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224" w:rsidRDefault="00B16224" w:rsidP="004740DE">
      <w:r>
        <w:t>Република Србија</w:t>
      </w:r>
    </w:p>
    <w:p w:rsidR="00B16224" w:rsidRDefault="00B16224" w:rsidP="004740DE">
      <w:r>
        <w:t>ОШ „Петар Кочић“</w:t>
      </w:r>
    </w:p>
    <w:p w:rsidR="00B16224" w:rsidRPr="00B16224" w:rsidRDefault="00B16224" w:rsidP="004740DE">
      <w:r>
        <w:t>Риђица 25280</w:t>
      </w:r>
    </w:p>
    <w:p w:rsidR="00B16224" w:rsidRPr="00E15EAD" w:rsidRDefault="00B16224" w:rsidP="00B16224">
      <w:r w:rsidRPr="00E15EAD">
        <w:t>Добровољачка бр.  2</w:t>
      </w:r>
    </w:p>
    <w:p w:rsidR="00B16224" w:rsidRPr="00E15EAD" w:rsidRDefault="00B16224" w:rsidP="00B16224">
      <w:r w:rsidRPr="00E15EAD">
        <w:t>Телефон: 025 856 633</w:t>
      </w:r>
    </w:p>
    <w:p w:rsidR="00B16224" w:rsidRPr="00E15EAD" w:rsidRDefault="00B16224" w:rsidP="00B16224">
      <w:r w:rsidRPr="00E15EAD">
        <w:t xml:space="preserve">                 025 856 207</w:t>
      </w:r>
    </w:p>
    <w:p w:rsidR="00B16224" w:rsidRPr="00E15EAD" w:rsidRDefault="00B16224" w:rsidP="00B16224">
      <w:r w:rsidRPr="00E15EAD">
        <w:t>Факс: 025 856 633</w:t>
      </w:r>
    </w:p>
    <w:p w:rsidR="00B16224" w:rsidRPr="00E15EAD" w:rsidRDefault="00B16224" w:rsidP="00B16224">
      <w:pPr>
        <w:rPr>
          <w:lang w:val="fr-FR"/>
        </w:rPr>
      </w:pPr>
      <w:r w:rsidRPr="00E15EAD">
        <w:rPr>
          <w:lang w:val="fr-FR"/>
        </w:rPr>
        <w:t xml:space="preserve">e-mail: </w:t>
      </w:r>
      <w:hyperlink r:id="rId7" w:history="1">
        <w:r w:rsidRPr="00E15EAD">
          <w:rPr>
            <w:rStyle w:val="Hyperlink"/>
            <w:lang w:val="fr-FR"/>
          </w:rPr>
          <w:t>ospetarkocic@open.telekom.rs</w:t>
        </w:r>
      </w:hyperlink>
      <w:r w:rsidRPr="00E15EAD">
        <w:rPr>
          <w:lang w:val="fr-FR"/>
        </w:rPr>
        <w:t xml:space="preserve">            </w:t>
      </w:r>
    </w:p>
    <w:p w:rsidR="00C04880" w:rsidRPr="00E15EAD" w:rsidRDefault="00C04880" w:rsidP="00B16224">
      <w:pPr>
        <w:rPr>
          <w:lang w:val="fr-FR"/>
        </w:rPr>
      </w:pPr>
      <w:r w:rsidRPr="00E15EAD">
        <w:rPr>
          <w:lang w:val="fr-FR"/>
        </w:rPr>
        <w:t>web</w:t>
      </w:r>
      <w:r w:rsidR="00377E31" w:rsidRPr="00E15EAD">
        <w:rPr>
          <w:lang w:val="fr-FR"/>
        </w:rPr>
        <w:t xml:space="preserve"> sajt</w:t>
      </w:r>
      <w:r w:rsidRPr="00E15EAD">
        <w:rPr>
          <w:lang w:val="fr-FR"/>
        </w:rPr>
        <w:t xml:space="preserve">: </w:t>
      </w:r>
      <w:hyperlink r:id="rId8" w:history="1">
        <w:r w:rsidRPr="00E15EAD">
          <w:rPr>
            <w:rStyle w:val="Hyperlink"/>
            <w:lang w:val="fr-FR"/>
          </w:rPr>
          <w:t>ospetarkocicridjica.edu.rs</w:t>
        </w:r>
      </w:hyperlink>
    </w:p>
    <w:p w:rsidR="001E7937" w:rsidRPr="00E15EAD" w:rsidRDefault="001E7937" w:rsidP="00B16224">
      <w:pPr>
        <w:rPr>
          <w:lang w:val="fr-FR"/>
        </w:rPr>
      </w:pPr>
    </w:p>
    <w:p w:rsidR="00B16224" w:rsidRPr="005967D2" w:rsidRDefault="001E7937" w:rsidP="00B16224">
      <w:r>
        <w:t>Деловодни број:</w:t>
      </w:r>
      <w:r w:rsidR="00730F10" w:rsidRPr="00E15EAD">
        <w:rPr>
          <w:lang w:val="fr-FR"/>
        </w:rPr>
        <w:t xml:space="preserve"> </w:t>
      </w:r>
      <w:r w:rsidR="005967D2">
        <w:t>194/23</w:t>
      </w:r>
    </w:p>
    <w:p w:rsidR="000A4DD9" w:rsidRDefault="000A4DD9" w:rsidP="004740DE">
      <w:pPr>
        <w:rPr>
          <w:lang w:val="sr-Cyrl-CS"/>
        </w:rPr>
      </w:pPr>
    </w:p>
    <w:p w:rsidR="000A4DD9" w:rsidRDefault="000A4DD9" w:rsidP="004740DE">
      <w:pPr>
        <w:rPr>
          <w:lang w:val="sr-Cyrl-CS"/>
        </w:rPr>
      </w:pPr>
    </w:p>
    <w:p w:rsidR="000A4DD9" w:rsidRDefault="000A4DD9" w:rsidP="004740DE">
      <w:pPr>
        <w:rPr>
          <w:lang w:val="sr-Cyrl-CS"/>
        </w:rPr>
      </w:pPr>
    </w:p>
    <w:p w:rsidR="000A4DD9" w:rsidRDefault="000A4DD9" w:rsidP="004740DE">
      <w:pPr>
        <w:rPr>
          <w:lang w:val="sr-Cyrl-CS"/>
        </w:rPr>
      </w:pPr>
    </w:p>
    <w:p w:rsidR="000A4DD9" w:rsidRDefault="000A4DD9" w:rsidP="004740DE">
      <w:pPr>
        <w:rPr>
          <w:lang w:val="sr-Cyrl-CS"/>
        </w:rPr>
      </w:pPr>
    </w:p>
    <w:p w:rsidR="00237918" w:rsidRDefault="00237918" w:rsidP="004740DE">
      <w:pPr>
        <w:rPr>
          <w:lang w:val="sr-Cyrl-CS"/>
        </w:rPr>
      </w:pPr>
    </w:p>
    <w:p w:rsidR="00237918" w:rsidRDefault="00237918" w:rsidP="004740DE">
      <w:pPr>
        <w:rPr>
          <w:lang w:val="sr-Cyrl-CS"/>
        </w:rPr>
      </w:pPr>
    </w:p>
    <w:p w:rsidR="000A4DD9" w:rsidRDefault="000A4DD9" w:rsidP="004740DE"/>
    <w:p w:rsidR="001E7937" w:rsidRPr="001E7937" w:rsidRDefault="001E7937" w:rsidP="004740DE"/>
    <w:p w:rsidR="000A4DD9" w:rsidRDefault="000A4DD9" w:rsidP="004740DE">
      <w:pPr>
        <w:rPr>
          <w:lang w:val="sr-Cyrl-CS"/>
        </w:rPr>
      </w:pPr>
    </w:p>
    <w:p w:rsidR="000A4DD9" w:rsidRPr="000A4DD9" w:rsidRDefault="000A4DD9" w:rsidP="004740DE">
      <w:pPr>
        <w:rPr>
          <w:lang w:val="sr-Cyrl-CS"/>
        </w:rPr>
      </w:pPr>
    </w:p>
    <w:p w:rsidR="00D33947" w:rsidRPr="00DB0197" w:rsidRDefault="00D33947" w:rsidP="004740DE"/>
    <w:p w:rsidR="00D33947" w:rsidRPr="00435B46" w:rsidRDefault="00D33947" w:rsidP="000A4DD9">
      <w:pPr>
        <w:jc w:val="center"/>
        <w:rPr>
          <w:b/>
          <w:sz w:val="36"/>
          <w:szCs w:val="36"/>
          <w:lang w:val="ru-RU"/>
        </w:rPr>
      </w:pPr>
      <w:r w:rsidRPr="00435B46">
        <w:rPr>
          <w:b/>
          <w:sz w:val="36"/>
          <w:szCs w:val="36"/>
          <w:lang w:val="ru-RU"/>
        </w:rPr>
        <w:t>ГОДИШЊИ  ПЛАН  РАДА</w:t>
      </w:r>
      <w:r w:rsidR="00E16523" w:rsidRPr="00435B46">
        <w:rPr>
          <w:b/>
          <w:sz w:val="36"/>
          <w:szCs w:val="36"/>
          <w:lang w:val="ru-RU"/>
        </w:rPr>
        <w:t xml:space="preserve"> </w:t>
      </w:r>
      <w:r w:rsidR="00FD513C" w:rsidRPr="00435B46">
        <w:rPr>
          <w:b/>
          <w:sz w:val="36"/>
          <w:szCs w:val="36"/>
          <w:lang w:val="ru-RU"/>
        </w:rPr>
        <w:t>ШКОЛЕ</w:t>
      </w:r>
    </w:p>
    <w:p w:rsidR="00D33947" w:rsidRPr="00736CFC" w:rsidRDefault="00D33947" w:rsidP="004740DE">
      <w:pPr>
        <w:rPr>
          <w:b/>
          <w:lang w:val="ru-RU"/>
        </w:rPr>
      </w:pPr>
    </w:p>
    <w:p w:rsidR="00D33947" w:rsidRPr="00736CFC" w:rsidRDefault="00D33947" w:rsidP="004740DE">
      <w:pPr>
        <w:rPr>
          <w:lang w:val="ru-RU"/>
        </w:rPr>
      </w:pPr>
    </w:p>
    <w:p w:rsidR="00D33947" w:rsidRPr="00736CFC" w:rsidRDefault="00526AB6" w:rsidP="00FD513C">
      <w:pPr>
        <w:jc w:val="center"/>
        <w:rPr>
          <w:lang w:val="ru-RU"/>
        </w:rPr>
      </w:pPr>
      <w:r>
        <w:rPr>
          <w:lang w:val="ru-RU"/>
        </w:rPr>
        <w:t xml:space="preserve">за школску </w:t>
      </w:r>
      <w:r w:rsidR="00FD513C">
        <w:rPr>
          <w:lang w:val="ru-RU"/>
        </w:rPr>
        <w:t>202</w:t>
      </w:r>
      <w:r w:rsidR="00060275">
        <w:rPr>
          <w:lang w:val="ru-RU"/>
        </w:rPr>
        <w:t>3</w:t>
      </w:r>
      <w:r w:rsidR="00FD513C">
        <w:rPr>
          <w:lang w:val="ru-RU"/>
        </w:rPr>
        <w:t>/202</w:t>
      </w:r>
      <w:r w:rsidR="00060275">
        <w:rPr>
          <w:lang w:val="ru-RU"/>
        </w:rPr>
        <w:t>4</w:t>
      </w:r>
      <w:r w:rsidR="00D33947" w:rsidRPr="00736CFC">
        <w:rPr>
          <w:lang w:val="ru-RU"/>
        </w:rPr>
        <w:t>.годину</w:t>
      </w:r>
    </w:p>
    <w:p w:rsidR="00D33947" w:rsidRPr="00736CFC" w:rsidRDefault="00D33947" w:rsidP="004740DE">
      <w:pPr>
        <w:rPr>
          <w:lang w:val="ru-RU"/>
        </w:rPr>
      </w:pPr>
    </w:p>
    <w:p w:rsidR="00D33947" w:rsidRPr="00736CFC" w:rsidRDefault="00D33947" w:rsidP="004740DE">
      <w:pPr>
        <w:rPr>
          <w:lang w:val="ru-RU"/>
        </w:rPr>
      </w:pPr>
    </w:p>
    <w:p w:rsidR="00DA63E9" w:rsidRPr="00736CFC" w:rsidRDefault="00DA63E9" w:rsidP="004740DE">
      <w:pPr>
        <w:rPr>
          <w:lang w:val="ru-RU"/>
        </w:rPr>
      </w:pPr>
    </w:p>
    <w:p w:rsidR="00DA63E9" w:rsidRPr="00736CFC" w:rsidRDefault="00DA63E9" w:rsidP="004740DE">
      <w:pPr>
        <w:rPr>
          <w:lang w:val="ru-RU"/>
        </w:rPr>
      </w:pPr>
    </w:p>
    <w:p w:rsidR="00DA63E9" w:rsidRPr="00736CFC" w:rsidRDefault="00DA63E9" w:rsidP="004740DE">
      <w:pPr>
        <w:rPr>
          <w:lang w:val="ru-RU"/>
        </w:rPr>
      </w:pPr>
    </w:p>
    <w:p w:rsidR="00DA63E9" w:rsidRPr="00FD513C" w:rsidRDefault="00DA63E9" w:rsidP="004740DE">
      <w:pPr>
        <w:rPr>
          <w:lang w:val="ru-RU"/>
        </w:rPr>
      </w:pPr>
    </w:p>
    <w:p w:rsidR="00DA63E9" w:rsidRPr="00736CFC" w:rsidRDefault="00DA63E9" w:rsidP="004740DE">
      <w:pPr>
        <w:rPr>
          <w:lang w:val="ru-RU"/>
        </w:rPr>
      </w:pPr>
    </w:p>
    <w:p w:rsidR="00DA63E9" w:rsidRPr="00736CFC" w:rsidRDefault="00DA63E9" w:rsidP="004740DE">
      <w:pPr>
        <w:rPr>
          <w:lang w:val="ru-RU"/>
        </w:rPr>
      </w:pPr>
    </w:p>
    <w:p w:rsidR="00DA63E9" w:rsidRPr="00736CFC" w:rsidRDefault="00DA63E9" w:rsidP="004740DE">
      <w:pPr>
        <w:rPr>
          <w:lang w:val="ru-RU"/>
        </w:rPr>
      </w:pPr>
    </w:p>
    <w:p w:rsidR="00DA63E9" w:rsidRPr="00736CFC" w:rsidRDefault="00DA63E9" w:rsidP="004740DE">
      <w:pPr>
        <w:rPr>
          <w:lang w:val="ru-RU"/>
        </w:rPr>
      </w:pPr>
    </w:p>
    <w:p w:rsidR="00425BAD" w:rsidRPr="00736CFC" w:rsidRDefault="00425BAD" w:rsidP="004740DE">
      <w:pPr>
        <w:rPr>
          <w:lang w:val="ru-RU"/>
        </w:rPr>
      </w:pPr>
    </w:p>
    <w:p w:rsidR="00DA63E9" w:rsidRPr="00736CFC" w:rsidRDefault="00DA63E9" w:rsidP="004740DE">
      <w:pPr>
        <w:rPr>
          <w:lang w:val="ru-RU"/>
        </w:rPr>
      </w:pPr>
    </w:p>
    <w:p w:rsidR="00DA63E9" w:rsidRDefault="00DA63E9" w:rsidP="004740DE">
      <w:pPr>
        <w:rPr>
          <w:lang w:val="sr-Latn-BA"/>
        </w:rPr>
      </w:pPr>
    </w:p>
    <w:p w:rsidR="00F02E25" w:rsidRDefault="00F02E25" w:rsidP="004740DE">
      <w:pPr>
        <w:rPr>
          <w:lang w:val="sr-Latn-BA"/>
        </w:rPr>
      </w:pPr>
    </w:p>
    <w:p w:rsidR="00F02E25" w:rsidRDefault="00F02E25" w:rsidP="004740DE">
      <w:pPr>
        <w:rPr>
          <w:lang w:val="sr-Latn-BA"/>
        </w:rPr>
      </w:pPr>
    </w:p>
    <w:p w:rsidR="00F02E25" w:rsidRDefault="00F02E25" w:rsidP="004740DE">
      <w:pPr>
        <w:rPr>
          <w:lang w:val="sr-Latn-BA"/>
        </w:rPr>
      </w:pPr>
    </w:p>
    <w:p w:rsidR="00F02E25" w:rsidRDefault="00F02E25" w:rsidP="004740DE">
      <w:pPr>
        <w:rPr>
          <w:lang w:val="sr-Latn-BA"/>
        </w:rPr>
      </w:pPr>
    </w:p>
    <w:p w:rsidR="00F02E25" w:rsidRDefault="00F02E25" w:rsidP="004740DE">
      <w:pPr>
        <w:rPr>
          <w:lang w:val="sr-Latn-BA"/>
        </w:rPr>
      </w:pPr>
    </w:p>
    <w:p w:rsidR="00F02E25" w:rsidRDefault="00F02E25" w:rsidP="004740DE">
      <w:pPr>
        <w:rPr>
          <w:lang w:val="sr-Latn-BA"/>
        </w:rPr>
      </w:pPr>
    </w:p>
    <w:p w:rsidR="00F02E25" w:rsidRPr="00F02E25" w:rsidRDefault="00F02E25" w:rsidP="004740DE">
      <w:pPr>
        <w:rPr>
          <w:lang w:val="sr-Latn-BA"/>
        </w:rPr>
      </w:pPr>
    </w:p>
    <w:p w:rsidR="00DA63E9" w:rsidRPr="00736CFC" w:rsidRDefault="00DA63E9" w:rsidP="004740DE">
      <w:pPr>
        <w:rPr>
          <w:lang w:val="ru-RU"/>
        </w:rPr>
      </w:pPr>
    </w:p>
    <w:p w:rsidR="00DA63E9" w:rsidRPr="00736CFC" w:rsidRDefault="00DA63E9" w:rsidP="004740DE">
      <w:pPr>
        <w:rPr>
          <w:lang w:val="ru-RU"/>
        </w:rPr>
      </w:pPr>
    </w:p>
    <w:p w:rsidR="00DA63E9" w:rsidRPr="00F02E25" w:rsidRDefault="002176DC" w:rsidP="00F02E25">
      <w:pPr>
        <w:jc w:val="center"/>
        <w:rPr>
          <w:b/>
          <w:i/>
          <w:lang w:val="ru-RU"/>
        </w:rPr>
      </w:pPr>
      <w:r w:rsidRPr="00F02E25">
        <w:rPr>
          <w:b/>
          <w:i/>
          <w:lang w:val="ru-RU"/>
        </w:rPr>
        <w:t>Риђица,</w:t>
      </w:r>
      <w:r w:rsidR="00FD513C" w:rsidRPr="00F02E25">
        <w:rPr>
          <w:b/>
          <w:i/>
          <w:lang w:val="ru-RU"/>
        </w:rPr>
        <w:t xml:space="preserve"> септембар 202</w:t>
      </w:r>
      <w:r w:rsidR="00060275">
        <w:rPr>
          <w:b/>
          <w:i/>
          <w:lang w:val="ru-RU"/>
        </w:rPr>
        <w:t>3</w:t>
      </w:r>
      <w:r w:rsidR="00B16224" w:rsidRPr="00F02E25">
        <w:rPr>
          <w:b/>
          <w:i/>
          <w:lang w:val="ru-RU"/>
        </w:rPr>
        <w:t>. године</w:t>
      </w:r>
    </w:p>
    <w:p w:rsidR="00DA63E9" w:rsidRPr="00E15EAD" w:rsidRDefault="00DA63E9" w:rsidP="004740DE">
      <w:pPr>
        <w:rPr>
          <w:lang w:val="ru-RU"/>
        </w:rPr>
      </w:pPr>
    </w:p>
    <w:p w:rsidR="00DA63E9" w:rsidRPr="00E15EAD" w:rsidRDefault="00DA63E9" w:rsidP="004740DE">
      <w:pPr>
        <w:rPr>
          <w:lang w:val="ru-RU"/>
        </w:rPr>
      </w:pPr>
    </w:p>
    <w:p w:rsidR="00DA63E9" w:rsidRPr="00E15EAD" w:rsidRDefault="00DA63E9" w:rsidP="004740DE">
      <w:pPr>
        <w:rPr>
          <w:lang w:val="ru-RU"/>
        </w:rPr>
      </w:pPr>
    </w:p>
    <w:p w:rsidR="00DA63E9" w:rsidRPr="00E15EAD" w:rsidRDefault="00DA63E9" w:rsidP="004740DE">
      <w:pPr>
        <w:rPr>
          <w:lang w:val="ru-RU"/>
        </w:rPr>
      </w:pPr>
    </w:p>
    <w:p w:rsidR="00DA63E9" w:rsidRDefault="00DA63E9"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Default="00707273" w:rsidP="004740DE">
      <w:pPr>
        <w:rPr>
          <w:lang w:val="ru-RU"/>
        </w:rPr>
      </w:pPr>
    </w:p>
    <w:p w:rsidR="00707273" w:rsidRPr="00707273" w:rsidRDefault="00707273" w:rsidP="00707273">
      <w:pPr>
        <w:jc w:val="right"/>
        <w:rPr>
          <w:i/>
        </w:rPr>
      </w:pPr>
      <w:r w:rsidRPr="00707273">
        <w:rPr>
          <w:i/>
          <w:lang w:val="ru-RU"/>
        </w:rPr>
        <w:t xml:space="preserve">Усвојен од стране Школског одбора </w:t>
      </w:r>
      <w:r w:rsidRPr="00707273">
        <w:rPr>
          <w:i/>
        </w:rPr>
        <w:t>1</w:t>
      </w:r>
      <w:r w:rsidR="003F0437">
        <w:rPr>
          <w:i/>
        </w:rPr>
        <w:t>2</w:t>
      </w:r>
      <w:r w:rsidRPr="00707273">
        <w:rPr>
          <w:i/>
        </w:rPr>
        <w:t>.09.202</w:t>
      </w:r>
      <w:r w:rsidR="00060275">
        <w:rPr>
          <w:i/>
        </w:rPr>
        <w:t>3</w:t>
      </w:r>
      <w:r w:rsidRPr="00707273">
        <w:rPr>
          <w:i/>
        </w:rPr>
        <w:t>.године</w:t>
      </w:r>
    </w:p>
    <w:p w:rsidR="00707273" w:rsidRPr="00E15EAD" w:rsidRDefault="00707273" w:rsidP="004740DE">
      <w:pPr>
        <w:rPr>
          <w:lang w:val="ru-RU"/>
        </w:rPr>
      </w:pPr>
    </w:p>
    <w:p w:rsidR="00DA63E9" w:rsidRDefault="00DA63E9" w:rsidP="004740DE"/>
    <w:p w:rsidR="00284310" w:rsidRPr="00284310" w:rsidRDefault="00284310" w:rsidP="004740DE"/>
    <w:p w:rsidR="00736CFC" w:rsidRDefault="00736CFC" w:rsidP="004740DE">
      <w:pPr>
        <w:rPr>
          <w:b/>
        </w:rPr>
      </w:pPr>
    </w:p>
    <w:p w:rsidR="005664BE" w:rsidRDefault="005664BE" w:rsidP="004740DE">
      <w:pPr>
        <w:rPr>
          <w:b/>
        </w:rPr>
      </w:pPr>
      <w:r>
        <w:rPr>
          <w:b/>
        </w:rPr>
        <w:t>САДРЖАЈ</w:t>
      </w:r>
    </w:p>
    <w:p w:rsidR="005664BE" w:rsidRDefault="005664BE" w:rsidP="004740DE">
      <w:pPr>
        <w:rPr>
          <w:b/>
        </w:rPr>
      </w:pPr>
    </w:p>
    <w:p w:rsidR="005664BE" w:rsidRDefault="005664BE" w:rsidP="004740DE">
      <w:pPr>
        <w:rPr>
          <w:b/>
        </w:rPr>
      </w:pPr>
    </w:p>
    <w:p w:rsidR="005664BE" w:rsidRDefault="005664BE" w:rsidP="004740D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9"/>
        <w:gridCol w:w="3379"/>
        <w:gridCol w:w="3380"/>
      </w:tblGrid>
      <w:tr w:rsidR="005817B8" w:rsidRPr="00966429">
        <w:tc>
          <w:tcPr>
            <w:tcW w:w="3379" w:type="dxa"/>
          </w:tcPr>
          <w:p w:rsidR="005817B8" w:rsidRPr="00966429" w:rsidRDefault="00674EB7" w:rsidP="004740DE">
            <w:pPr>
              <w:rPr>
                <w:b/>
              </w:rPr>
            </w:pPr>
            <w:r w:rsidRPr="00966429">
              <w:rPr>
                <w:b/>
              </w:rPr>
              <w:t>1.</w:t>
            </w:r>
          </w:p>
        </w:tc>
        <w:tc>
          <w:tcPr>
            <w:tcW w:w="3379" w:type="dxa"/>
          </w:tcPr>
          <w:p w:rsidR="005817B8" w:rsidRPr="00966429" w:rsidRDefault="00674EB7" w:rsidP="004740DE">
            <w:pPr>
              <w:rPr>
                <w:b/>
              </w:rPr>
            </w:pPr>
            <w:r w:rsidRPr="00966429">
              <w:rPr>
                <w:b/>
              </w:rPr>
              <w:t>УВОД</w:t>
            </w:r>
          </w:p>
        </w:tc>
        <w:tc>
          <w:tcPr>
            <w:tcW w:w="3380" w:type="dxa"/>
          </w:tcPr>
          <w:p w:rsidR="005817B8" w:rsidRPr="00966429" w:rsidRDefault="007D7118" w:rsidP="00966429">
            <w:pPr>
              <w:jc w:val="center"/>
              <w:rPr>
                <w:lang w:val="sr-Cyrl-CS"/>
              </w:rPr>
            </w:pPr>
            <w:r w:rsidRPr="00966429">
              <w:rPr>
                <w:lang w:val="sr-Cyrl-CS"/>
              </w:rPr>
              <w:t>5</w:t>
            </w:r>
          </w:p>
        </w:tc>
      </w:tr>
      <w:tr w:rsidR="005817B8" w:rsidRPr="00966429">
        <w:tc>
          <w:tcPr>
            <w:tcW w:w="3379" w:type="dxa"/>
          </w:tcPr>
          <w:p w:rsidR="005817B8" w:rsidRPr="00966429" w:rsidRDefault="0052388D" w:rsidP="004740DE">
            <w:r w:rsidRPr="00966429">
              <w:t>1.1.</w:t>
            </w:r>
          </w:p>
        </w:tc>
        <w:tc>
          <w:tcPr>
            <w:tcW w:w="3379" w:type="dxa"/>
          </w:tcPr>
          <w:p w:rsidR="005817B8" w:rsidRPr="00966429" w:rsidRDefault="00C733F5" w:rsidP="004740DE">
            <w:r w:rsidRPr="00966429">
              <w:t>Полазне основе рада</w:t>
            </w:r>
          </w:p>
        </w:tc>
        <w:tc>
          <w:tcPr>
            <w:tcW w:w="3380" w:type="dxa"/>
          </w:tcPr>
          <w:p w:rsidR="005817B8" w:rsidRPr="00966429" w:rsidRDefault="007D7118" w:rsidP="00966429">
            <w:pPr>
              <w:jc w:val="center"/>
              <w:rPr>
                <w:lang w:val="sr-Cyrl-CS"/>
              </w:rPr>
            </w:pPr>
            <w:r w:rsidRPr="00966429">
              <w:rPr>
                <w:lang w:val="sr-Cyrl-CS"/>
              </w:rPr>
              <w:t>6</w:t>
            </w:r>
          </w:p>
        </w:tc>
      </w:tr>
      <w:tr w:rsidR="005817B8" w:rsidRPr="00966429">
        <w:tc>
          <w:tcPr>
            <w:tcW w:w="3379" w:type="dxa"/>
          </w:tcPr>
          <w:p w:rsidR="005817B8" w:rsidRPr="00966429" w:rsidRDefault="00C733F5" w:rsidP="004740DE">
            <w:pPr>
              <w:rPr>
                <w:b/>
              </w:rPr>
            </w:pPr>
            <w:r w:rsidRPr="00966429">
              <w:rPr>
                <w:b/>
              </w:rPr>
              <w:t>2.</w:t>
            </w:r>
          </w:p>
        </w:tc>
        <w:tc>
          <w:tcPr>
            <w:tcW w:w="3379" w:type="dxa"/>
          </w:tcPr>
          <w:p w:rsidR="005817B8" w:rsidRPr="00966429" w:rsidRDefault="00C733F5" w:rsidP="004740DE">
            <w:pPr>
              <w:rPr>
                <w:b/>
              </w:rPr>
            </w:pPr>
            <w:r w:rsidRPr="00966429">
              <w:rPr>
                <w:b/>
              </w:rPr>
              <w:t>МАТЕРИЈАЛНО – ТЕХНИЧКИ И ПРОСТОРНИ УСЛОВИ РАДА ШКОЛЕ</w:t>
            </w:r>
          </w:p>
        </w:tc>
        <w:tc>
          <w:tcPr>
            <w:tcW w:w="3380" w:type="dxa"/>
          </w:tcPr>
          <w:p w:rsidR="005817B8" w:rsidRPr="00966429" w:rsidRDefault="00D973EA" w:rsidP="00D973EA">
            <w:pPr>
              <w:jc w:val="center"/>
              <w:rPr>
                <w:lang w:val="sr-Cyrl-CS"/>
              </w:rPr>
            </w:pPr>
            <w:r>
              <w:rPr>
                <w:lang w:val="sr-Cyrl-CS"/>
              </w:rPr>
              <w:t>10</w:t>
            </w:r>
          </w:p>
        </w:tc>
      </w:tr>
      <w:tr w:rsidR="005817B8" w:rsidRPr="00966429">
        <w:tc>
          <w:tcPr>
            <w:tcW w:w="3379" w:type="dxa"/>
          </w:tcPr>
          <w:p w:rsidR="005817B8" w:rsidRPr="00966429" w:rsidRDefault="00BF3726" w:rsidP="004740DE">
            <w:r w:rsidRPr="00966429">
              <w:t>2.1.</w:t>
            </w:r>
          </w:p>
        </w:tc>
        <w:tc>
          <w:tcPr>
            <w:tcW w:w="3379" w:type="dxa"/>
          </w:tcPr>
          <w:p w:rsidR="005817B8" w:rsidRPr="00966429" w:rsidRDefault="00BF3726" w:rsidP="004740DE">
            <w:r w:rsidRPr="00966429">
              <w:t>Матична школа</w:t>
            </w:r>
          </w:p>
        </w:tc>
        <w:tc>
          <w:tcPr>
            <w:tcW w:w="3380" w:type="dxa"/>
          </w:tcPr>
          <w:p w:rsidR="005817B8" w:rsidRPr="00966429" w:rsidRDefault="00D973EA" w:rsidP="00D973EA">
            <w:pPr>
              <w:jc w:val="center"/>
              <w:rPr>
                <w:lang w:val="sr-Cyrl-CS"/>
              </w:rPr>
            </w:pPr>
            <w:r>
              <w:rPr>
                <w:lang w:val="sr-Cyrl-CS"/>
              </w:rPr>
              <w:t>10</w:t>
            </w:r>
          </w:p>
        </w:tc>
      </w:tr>
      <w:tr w:rsidR="005817B8" w:rsidRPr="00966429">
        <w:tc>
          <w:tcPr>
            <w:tcW w:w="3379" w:type="dxa"/>
          </w:tcPr>
          <w:p w:rsidR="005817B8" w:rsidRPr="00966429" w:rsidRDefault="00BF3726" w:rsidP="004740DE">
            <w:r w:rsidRPr="00966429">
              <w:t>2.2.</w:t>
            </w:r>
          </w:p>
        </w:tc>
        <w:tc>
          <w:tcPr>
            <w:tcW w:w="3379" w:type="dxa"/>
          </w:tcPr>
          <w:p w:rsidR="005817B8" w:rsidRPr="00966429" w:rsidRDefault="00BF3726" w:rsidP="004740DE">
            <w:r w:rsidRPr="00966429">
              <w:t>Просторни услови рада и опремљеност школе</w:t>
            </w:r>
          </w:p>
        </w:tc>
        <w:tc>
          <w:tcPr>
            <w:tcW w:w="3380" w:type="dxa"/>
          </w:tcPr>
          <w:p w:rsidR="005817B8" w:rsidRPr="00966429" w:rsidRDefault="00D973EA" w:rsidP="00D973EA">
            <w:pPr>
              <w:jc w:val="center"/>
              <w:rPr>
                <w:lang w:val="sr-Cyrl-CS"/>
              </w:rPr>
            </w:pPr>
            <w:r>
              <w:rPr>
                <w:lang w:val="sr-Cyrl-CS"/>
              </w:rPr>
              <w:t>10</w:t>
            </w:r>
          </w:p>
        </w:tc>
      </w:tr>
      <w:tr w:rsidR="005817B8" w:rsidRPr="00966429">
        <w:tc>
          <w:tcPr>
            <w:tcW w:w="3379" w:type="dxa"/>
          </w:tcPr>
          <w:p w:rsidR="005817B8" w:rsidRPr="00966429" w:rsidRDefault="00BF3726" w:rsidP="004740DE">
            <w:r w:rsidRPr="00966429">
              <w:t>2.3.</w:t>
            </w:r>
          </w:p>
        </w:tc>
        <w:tc>
          <w:tcPr>
            <w:tcW w:w="3379" w:type="dxa"/>
          </w:tcPr>
          <w:p w:rsidR="005817B8" w:rsidRPr="00966429" w:rsidRDefault="000344B9" w:rsidP="004740DE">
            <w:r w:rsidRPr="00966429">
              <w:t xml:space="preserve">План унапређења материјално – техничких услова рада </w:t>
            </w:r>
          </w:p>
        </w:tc>
        <w:tc>
          <w:tcPr>
            <w:tcW w:w="3380" w:type="dxa"/>
          </w:tcPr>
          <w:p w:rsidR="005817B8" w:rsidRPr="00966429" w:rsidRDefault="00D973EA" w:rsidP="00966429">
            <w:pPr>
              <w:jc w:val="center"/>
              <w:rPr>
                <w:lang w:val="sr-Cyrl-CS"/>
              </w:rPr>
            </w:pPr>
            <w:r>
              <w:rPr>
                <w:lang w:val="sr-Cyrl-CS"/>
              </w:rPr>
              <w:t>13</w:t>
            </w:r>
          </w:p>
        </w:tc>
      </w:tr>
      <w:tr w:rsidR="005817B8" w:rsidRPr="00966429">
        <w:tc>
          <w:tcPr>
            <w:tcW w:w="3379" w:type="dxa"/>
          </w:tcPr>
          <w:p w:rsidR="005817B8" w:rsidRPr="00966429" w:rsidRDefault="000344B9" w:rsidP="004740DE">
            <w:pPr>
              <w:rPr>
                <w:b/>
              </w:rPr>
            </w:pPr>
            <w:r w:rsidRPr="00966429">
              <w:rPr>
                <w:b/>
              </w:rPr>
              <w:t>3.</w:t>
            </w:r>
          </w:p>
        </w:tc>
        <w:tc>
          <w:tcPr>
            <w:tcW w:w="3379" w:type="dxa"/>
          </w:tcPr>
          <w:p w:rsidR="005817B8" w:rsidRPr="00966429" w:rsidRDefault="000344B9" w:rsidP="004740DE">
            <w:pPr>
              <w:rPr>
                <w:b/>
              </w:rPr>
            </w:pPr>
            <w:r w:rsidRPr="00966429">
              <w:rPr>
                <w:b/>
              </w:rPr>
              <w:t>КАДРОВСКИ УСЛОВИ РАДА</w:t>
            </w:r>
          </w:p>
        </w:tc>
        <w:tc>
          <w:tcPr>
            <w:tcW w:w="3380" w:type="dxa"/>
          </w:tcPr>
          <w:p w:rsidR="005817B8" w:rsidRPr="00966429" w:rsidRDefault="00D973EA" w:rsidP="00966429">
            <w:pPr>
              <w:jc w:val="center"/>
              <w:rPr>
                <w:lang w:val="sr-Cyrl-CS"/>
              </w:rPr>
            </w:pPr>
            <w:r>
              <w:rPr>
                <w:lang w:val="sr-Cyrl-CS"/>
              </w:rPr>
              <w:t>13</w:t>
            </w:r>
          </w:p>
        </w:tc>
      </w:tr>
      <w:tr w:rsidR="005817B8" w:rsidRPr="00966429">
        <w:tc>
          <w:tcPr>
            <w:tcW w:w="3379" w:type="dxa"/>
          </w:tcPr>
          <w:p w:rsidR="005817B8" w:rsidRPr="00966429" w:rsidRDefault="000344B9" w:rsidP="004740DE">
            <w:r w:rsidRPr="00966429">
              <w:t>3.1.</w:t>
            </w:r>
          </w:p>
        </w:tc>
        <w:tc>
          <w:tcPr>
            <w:tcW w:w="3379" w:type="dxa"/>
          </w:tcPr>
          <w:p w:rsidR="005817B8" w:rsidRPr="00966429" w:rsidRDefault="000344B9" w:rsidP="004740DE">
            <w:r w:rsidRPr="00966429">
              <w:t>Наставни кадар</w:t>
            </w:r>
          </w:p>
        </w:tc>
        <w:tc>
          <w:tcPr>
            <w:tcW w:w="3380" w:type="dxa"/>
          </w:tcPr>
          <w:p w:rsidR="005817B8" w:rsidRPr="00966429" w:rsidRDefault="0056524B" w:rsidP="00D973EA">
            <w:pPr>
              <w:jc w:val="center"/>
              <w:rPr>
                <w:lang w:val="sr-Cyrl-CS"/>
              </w:rPr>
            </w:pPr>
            <w:r w:rsidRPr="00966429">
              <w:rPr>
                <w:lang w:val="sr-Cyrl-CS"/>
              </w:rPr>
              <w:t>1</w:t>
            </w:r>
            <w:r w:rsidR="00D973EA">
              <w:rPr>
                <w:lang w:val="sr-Cyrl-CS"/>
              </w:rPr>
              <w:t>3</w:t>
            </w:r>
          </w:p>
        </w:tc>
      </w:tr>
      <w:tr w:rsidR="005817B8" w:rsidRPr="00966429">
        <w:tc>
          <w:tcPr>
            <w:tcW w:w="3379" w:type="dxa"/>
          </w:tcPr>
          <w:p w:rsidR="005817B8" w:rsidRPr="00966429" w:rsidRDefault="00654527" w:rsidP="004740DE">
            <w:r w:rsidRPr="00966429">
              <w:t>3.2.</w:t>
            </w:r>
          </w:p>
        </w:tc>
        <w:tc>
          <w:tcPr>
            <w:tcW w:w="3379" w:type="dxa"/>
          </w:tcPr>
          <w:p w:rsidR="005817B8" w:rsidRPr="00966429" w:rsidRDefault="00654527" w:rsidP="004740DE">
            <w:r w:rsidRPr="00966429">
              <w:t>Ваннаставни кадар</w:t>
            </w:r>
          </w:p>
        </w:tc>
        <w:tc>
          <w:tcPr>
            <w:tcW w:w="3380" w:type="dxa"/>
          </w:tcPr>
          <w:p w:rsidR="005817B8" w:rsidRPr="00C05404" w:rsidRDefault="0056524B" w:rsidP="00D973EA">
            <w:pPr>
              <w:jc w:val="center"/>
            </w:pPr>
            <w:r w:rsidRPr="00966429">
              <w:rPr>
                <w:lang w:val="sr-Cyrl-CS"/>
              </w:rPr>
              <w:t>1</w:t>
            </w:r>
            <w:r w:rsidR="00C05404">
              <w:t>7</w:t>
            </w:r>
          </w:p>
        </w:tc>
      </w:tr>
      <w:tr w:rsidR="00460FE2" w:rsidRPr="00966429">
        <w:tc>
          <w:tcPr>
            <w:tcW w:w="3379" w:type="dxa"/>
          </w:tcPr>
          <w:p w:rsidR="00460FE2" w:rsidRPr="00460FE2" w:rsidRDefault="00460FE2" w:rsidP="004740DE">
            <w:r>
              <w:t>3.3.</w:t>
            </w:r>
          </w:p>
        </w:tc>
        <w:tc>
          <w:tcPr>
            <w:tcW w:w="3379" w:type="dxa"/>
          </w:tcPr>
          <w:p w:rsidR="00460FE2" w:rsidRPr="00DD44AA" w:rsidRDefault="00DD44AA" w:rsidP="004740DE">
            <w:r>
              <w:t>Образовна структура наставног кадра</w:t>
            </w:r>
          </w:p>
        </w:tc>
        <w:tc>
          <w:tcPr>
            <w:tcW w:w="3380" w:type="dxa"/>
          </w:tcPr>
          <w:p w:rsidR="00460FE2" w:rsidRPr="00966429" w:rsidRDefault="00D973EA" w:rsidP="00966429">
            <w:pPr>
              <w:jc w:val="center"/>
              <w:rPr>
                <w:lang w:val="sr-Cyrl-CS"/>
              </w:rPr>
            </w:pPr>
            <w:r>
              <w:rPr>
                <w:lang w:val="sr-Cyrl-CS"/>
              </w:rPr>
              <w:t>18</w:t>
            </w:r>
          </w:p>
        </w:tc>
      </w:tr>
      <w:tr w:rsidR="00460FE2" w:rsidRPr="00966429">
        <w:tc>
          <w:tcPr>
            <w:tcW w:w="3379" w:type="dxa"/>
          </w:tcPr>
          <w:p w:rsidR="00460FE2" w:rsidRPr="00460FE2" w:rsidRDefault="00460FE2" w:rsidP="004740DE">
            <w:r w:rsidRPr="00460FE2">
              <w:t>3.4.</w:t>
            </w:r>
          </w:p>
        </w:tc>
        <w:tc>
          <w:tcPr>
            <w:tcW w:w="3379" w:type="dxa"/>
          </w:tcPr>
          <w:p w:rsidR="00460FE2" w:rsidRPr="00DD44AA" w:rsidRDefault="00DD44AA" w:rsidP="004740DE">
            <w:r>
              <w:t>Образовна структура ваннаставног кадра</w:t>
            </w:r>
          </w:p>
        </w:tc>
        <w:tc>
          <w:tcPr>
            <w:tcW w:w="3380" w:type="dxa"/>
          </w:tcPr>
          <w:p w:rsidR="00460FE2" w:rsidRPr="00966429" w:rsidRDefault="00D973EA" w:rsidP="00966429">
            <w:pPr>
              <w:jc w:val="center"/>
              <w:rPr>
                <w:lang w:val="sr-Cyrl-CS"/>
              </w:rPr>
            </w:pPr>
            <w:r>
              <w:rPr>
                <w:lang w:val="sr-Cyrl-CS"/>
              </w:rPr>
              <w:t>18</w:t>
            </w:r>
          </w:p>
        </w:tc>
      </w:tr>
      <w:tr w:rsidR="00460FE2" w:rsidRPr="00966429">
        <w:tc>
          <w:tcPr>
            <w:tcW w:w="3379" w:type="dxa"/>
          </w:tcPr>
          <w:p w:rsidR="00460FE2" w:rsidRPr="00460FE2" w:rsidRDefault="00460FE2" w:rsidP="004740DE">
            <w:r>
              <w:t>3.5.</w:t>
            </w:r>
          </w:p>
        </w:tc>
        <w:tc>
          <w:tcPr>
            <w:tcW w:w="3379" w:type="dxa"/>
          </w:tcPr>
          <w:p w:rsidR="00460FE2" w:rsidRPr="00DD44AA" w:rsidRDefault="00DD44AA" w:rsidP="004740DE">
            <w:r>
              <w:t>Радно искуство запослених</w:t>
            </w:r>
          </w:p>
        </w:tc>
        <w:tc>
          <w:tcPr>
            <w:tcW w:w="3380" w:type="dxa"/>
          </w:tcPr>
          <w:p w:rsidR="00460FE2" w:rsidRPr="00966429" w:rsidRDefault="00D973EA" w:rsidP="00966429">
            <w:pPr>
              <w:jc w:val="center"/>
              <w:rPr>
                <w:lang w:val="sr-Cyrl-CS"/>
              </w:rPr>
            </w:pPr>
            <w:r>
              <w:rPr>
                <w:lang w:val="sr-Cyrl-CS"/>
              </w:rPr>
              <w:t>18</w:t>
            </w:r>
          </w:p>
        </w:tc>
      </w:tr>
      <w:tr w:rsidR="005817B8" w:rsidRPr="00966429">
        <w:tc>
          <w:tcPr>
            <w:tcW w:w="3379" w:type="dxa"/>
          </w:tcPr>
          <w:p w:rsidR="005817B8" w:rsidRPr="00966429" w:rsidRDefault="00654527" w:rsidP="004740DE">
            <w:pPr>
              <w:rPr>
                <w:b/>
              </w:rPr>
            </w:pPr>
            <w:r w:rsidRPr="00966429">
              <w:rPr>
                <w:b/>
              </w:rPr>
              <w:t>4.</w:t>
            </w:r>
          </w:p>
        </w:tc>
        <w:tc>
          <w:tcPr>
            <w:tcW w:w="3379" w:type="dxa"/>
          </w:tcPr>
          <w:p w:rsidR="005817B8" w:rsidRPr="00966429" w:rsidRDefault="00654527" w:rsidP="004740DE">
            <w:pPr>
              <w:rPr>
                <w:b/>
              </w:rPr>
            </w:pPr>
            <w:r w:rsidRPr="00966429">
              <w:rPr>
                <w:b/>
              </w:rPr>
              <w:t>ОРГАНИЗАЦИЈА ОБРАЗОВНО – ВАСПИТНОГ РАДА ШКОЛЕ</w:t>
            </w:r>
          </w:p>
        </w:tc>
        <w:tc>
          <w:tcPr>
            <w:tcW w:w="3380" w:type="dxa"/>
          </w:tcPr>
          <w:p w:rsidR="005817B8" w:rsidRPr="00966429" w:rsidRDefault="00D973EA" w:rsidP="00966429">
            <w:pPr>
              <w:jc w:val="center"/>
              <w:rPr>
                <w:lang w:val="sr-Cyrl-CS"/>
              </w:rPr>
            </w:pPr>
            <w:r>
              <w:rPr>
                <w:lang w:val="sr-Cyrl-CS"/>
              </w:rPr>
              <w:t>19</w:t>
            </w:r>
          </w:p>
        </w:tc>
      </w:tr>
      <w:tr w:rsidR="005817B8" w:rsidRPr="00966429">
        <w:tc>
          <w:tcPr>
            <w:tcW w:w="3379" w:type="dxa"/>
          </w:tcPr>
          <w:p w:rsidR="005817B8" w:rsidRPr="00966429" w:rsidRDefault="00654527" w:rsidP="004740DE">
            <w:r w:rsidRPr="00966429">
              <w:t>4.1.</w:t>
            </w:r>
          </w:p>
        </w:tc>
        <w:tc>
          <w:tcPr>
            <w:tcW w:w="3379" w:type="dxa"/>
          </w:tcPr>
          <w:p w:rsidR="005817B8" w:rsidRPr="00966429" w:rsidRDefault="00F11645" w:rsidP="004740DE">
            <w:r w:rsidRPr="00966429">
              <w:t>Бројно стање ученика и одељења</w:t>
            </w:r>
          </w:p>
        </w:tc>
        <w:tc>
          <w:tcPr>
            <w:tcW w:w="3380" w:type="dxa"/>
          </w:tcPr>
          <w:p w:rsidR="005817B8" w:rsidRPr="00966429" w:rsidRDefault="0056524B" w:rsidP="00966429">
            <w:pPr>
              <w:jc w:val="center"/>
              <w:rPr>
                <w:lang w:val="sr-Cyrl-CS"/>
              </w:rPr>
            </w:pPr>
            <w:r w:rsidRPr="00966429">
              <w:rPr>
                <w:lang w:val="sr-Cyrl-CS"/>
              </w:rPr>
              <w:t>1</w:t>
            </w:r>
            <w:r w:rsidR="00D973EA">
              <w:rPr>
                <w:lang w:val="sr-Cyrl-CS"/>
              </w:rPr>
              <w:t>9</w:t>
            </w:r>
          </w:p>
        </w:tc>
      </w:tr>
      <w:tr w:rsidR="005817B8" w:rsidRPr="00966429">
        <w:tc>
          <w:tcPr>
            <w:tcW w:w="3379" w:type="dxa"/>
          </w:tcPr>
          <w:p w:rsidR="005817B8" w:rsidRPr="00966429" w:rsidRDefault="00F11645" w:rsidP="004740DE">
            <w:r w:rsidRPr="00966429">
              <w:t>4.2.</w:t>
            </w:r>
          </w:p>
        </w:tc>
        <w:tc>
          <w:tcPr>
            <w:tcW w:w="3379" w:type="dxa"/>
          </w:tcPr>
          <w:p w:rsidR="005817B8" w:rsidRPr="00966429" w:rsidRDefault="00F11645" w:rsidP="004740DE">
            <w:r w:rsidRPr="00966429">
              <w:t>Подела одељења на наставнике и остала задужења</w:t>
            </w:r>
          </w:p>
        </w:tc>
        <w:tc>
          <w:tcPr>
            <w:tcW w:w="3380" w:type="dxa"/>
          </w:tcPr>
          <w:p w:rsidR="005817B8" w:rsidRPr="005338CD" w:rsidRDefault="005338CD" w:rsidP="00966429">
            <w:pPr>
              <w:jc w:val="center"/>
            </w:pPr>
            <w:r>
              <w:t>20</w:t>
            </w:r>
          </w:p>
        </w:tc>
      </w:tr>
      <w:tr w:rsidR="005817B8" w:rsidRPr="00966429">
        <w:tc>
          <w:tcPr>
            <w:tcW w:w="3379" w:type="dxa"/>
          </w:tcPr>
          <w:p w:rsidR="005817B8" w:rsidRPr="00966429" w:rsidRDefault="0055312E" w:rsidP="004740DE">
            <w:r w:rsidRPr="00966429">
              <w:t>4.3.</w:t>
            </w:r>
          </w:p>
        </w:tc>
        <w:tc>
          <w:tcPr>
            <w:tcW w:w="3379" w:type="dxa"/>
          </w:tcPr>
          <w:p w:rsidR="0055312E" w:rsidRPr="00966429" w:rsidRDefault="0055312E" w:rsidP="0055312E">
            <w:pPr>
              <w:rPr>
                <w:lang w:val="ru-RU"/>
              </w:rPr>
            </w:pPr>
            <w:r w:rsidRPr="00966429">
              <w:rPr>
                <w:lang w:val="ru-RU"/>
              </w:rPr>
              <w:t>Структура и распоред обавеза наставника и стручних сарадника у оквиру радне недеље; присуствовање акредитованим семинарима</w:t>
            </w:r>
          </w:p>
          <w:p w:rsidR="0055312E" w:rsidRPr="00966429" w:rsidRDefault="0055312E" w:rsidP="0055312E">
            <w:pPr>
              <w:rPr>
                <w:lang w:val="ru-RU"/>
              </w:rPr>
            </w:pPr>
          </w:p>
          <w:p w:rsidR="005817B8" w:rsidRPr="00966429" w:rsidRDefault="005817B8" w:rsidP="004740DE">
            <w:pPr>
              <w:rPr>
                <w:b/>
              </w:rPr>
            </w:pPr>
          </w:p>
        </w:tc>
        <w:tc>
          <w:tcPr>
            <w:tcW w:w="3380" w:type="dxa"/>
          </w:tcPr>
          <w:p w:rsidR="005817B8" w:rsidRPr="005338CD" w:rsidRDefault="005338CD" w:rsidP="00966429">
            <w:pPr>
              <w:jc w:val="center"/>
            </w:pPr>
            <w:r>
              <w:t>21</w:t>
            </w:r>
          </w:p>
        </w:tc>
      </w:tr>
      <w:tr w:rsidR="005817B8" w:rsidRPr="00966429">
        <w:trPr>
          <w:trHeight w:val="677"/>
        </w:trPr>
        <w:tc>
          <w:tcPr>
            <w:tcW w:w="3379" w:type="dxa"/>
          </w:tcPr>
          <w:p w:rsidR="005817B8" w:rsidRPr="00966429" w:rsidRDefault="00376DAE" w:rsidP="004740DE">
            <w:r w:rsidRPr="00966429">
              <w:t>4.4.</w:t>
            </w:r>
          </w:p>
        </w:tc>
        <w:tc>
          <w:tcPr>
            <w:tcW w:w="3379" w:type="dxa"/>
          </w:tcPr>
          <w:p w:rsidR="005817B8" w:rsidRPr="00966429" w:rsidRDefault="00376DAE" w:rsidP="004740DE">
            <w:pPr>
              <w:rPr>
                <w:b/>
              </w:rPr>
            </w:pPr>
            <w:r w:rsidRPr="00966429">
              <w:rPr>
                <w:lang w:val="ru-RU"/>
              </w:rPr>
              <w:t>Динамика извођења наставе током школске године</w:t>
            </w:r>
          </w:p>
        </w:tc>
        <w:tc>
          <w:tcPr>
            <w:tcW w:w="3380" w:type="dxa"/>
          </w:tcPr>
          <w:p w:rsidR="005817B8" w:rsidRPr="005338CD" w:rsidRDefault="005338CD" w:rsidP="005338CD">
            <w:pPr>
              <w:jc w:val="center"/>
            </w:pPr>
            <w:r>
              <w:t>26</w:t>
            </w:r>
          </w:p>
        </w:tc>
      </w:tr>
      <w:tr w:rsidR="006A3B28" w:rsidRPr="00966429">
        <w:tc>
          <w:tcPr>
            <w:tcW w:w="3379" w:type="dxa"/>
          </w:tcPr>
          <w:p w:rsidR="006A3B28" w:rsidRPr="00966429" w:rsidRDefault="006A3B28" w:rsidP="004740DE">
            <w:r w:rsidRPr="00966429">
              <w:t>4.5.</w:t>
            </w:r>
          </w:p>
        </w:tc>
        <w:tc>
          <w:tcPr>
            <w:tcW w:w="3379" w:type="dxa"/>
          </w:tcPr>
          <w:p w:rsidR="006A3B28" w:rsidRPr="00966429" w:rsidRDefault="006A3B28" w:rsidP="004740DE">
            <w:r>
              <w:t>Списак уџбеника</w:t>
            </w:r>
          </w:p>
        </w:tc>
        <w:tc>
          <w:tcPr>
            <w:tcW w:w="3380" w:type="dxa"/>
          </w:tcPr>
          <w:p w:rsidR="006A3B28" w:rsidRPr="005338CD" w:rsidRDefault="0056524B" w:rsidP="005338CD">
            <w:pPr>
              <w:jc w:val="center"/>
            </w:pPr>
            <w:r w:rsidRPr="00966429">
              <w:rPr>
                <w:lang w:val="sr-Cyrl-CS"/>
              </w:rPr>
              <w:t>2</w:t>
            </w:r>
            <w:r w:rsidR="005338CD">
              <w:t>9</w:t>
            </w:r>
          </w:p>
        </w:tc>
      </w:tr>
      <w:tr w:rsidR="005817B8" w:rsidRPr="00966429">
        <w:tc>
          <w:tcPr>
            <w:tcW w:w="3379" w:type="dxa"/>
          </w:tcPr>
          <w:p w:rsidR="005817B8" w:rsidRPr="00966429" w:rsidRDefault="00376DAE" w:rsidP="004740DE">
            <w:pPr>
              <w:rPr>
                <w:b/>
              </w:rPr>
            </w:pPr>
            <w:r w:rsidRPr="00966429">
              <w:rPr>
                <w:b/>
              </w:rPr>
              <w:t>5.</w:t>
            </w:r>
          </w:p>
        </w:tc>
        <w:tc>
          <w:tcPr>
            <w:tcW w:w="3379" w:type="dxa"/>
          </w:tcPr>
          <w:p w:rsidR="005817B8" w:rsidRPr="00966429" w:rsidRDefault="00376DAE" w:rsidP="004740DE">
            <w:pPr>
              <w:rPr>
                <w:b/>
              </w:rPr>
            </w:pPr>
            <w:r w:rsidRPr="00966429">
              <w:rPr>
                <w:b/>
                <w:lang w:val="ru-RU"/>
              </w:rPr>
              <w:t xml:space="preserve"> ПРОГРАМИ РАДА СТРУЧНИХ, РУКОВОДЕЋИХ, УПРАВНИХ И САВЕТОДАВНИХ ОРГАНА ШКОЛЕ</w:t>
            </w:r>
          </w:p>
        </w:tc>
        <w:tc>
          <w:tcPr>
            <w:tcW w:w="3380" w:type="dxa"/>
          </w:tcPr>
          <w:p w:rsidR="005817B8" w:rsidRPr="005338CD" w:rsidRDefault="0056524B" w:rsidP="005338CD">
            <w:pPr>
              <w:jc w:val="center"/>
            </w:pPr>
            <w:r w:rsidRPr="00966429">
              <w:rPr>
                <w:lang w:val="sr-Cyrl-CS"/>
              </w:rPr>
              <w:t>2</w:t>
            </w:r>
            <w:r w:rsidR="005338CD">
              <w:t>9</w:t>
            </w:r>
          </w:p>
        </w:tc>
      </w:tr>
      <w:tr w:rsidR="005817B8" w:rsidRPr="00966429">
        <w:tc>
          <w:tcPr>
            <w:tcW w:w="3379" w:type="dxa"/>
          </w:tcPr>
          <w:p w:rsidR="005817B8" w:rsidRPr="00966429" w:rsidRDefault="00376DAE" w:rsidP="004740DE">
            <w:r w:rsidRPr="00966429">
              <w:t>5.1.</w:t>
            </w:r>
          </w:p>
        </w:tc>
        <w:tc>
          <w:tcPr>
            <w:tcW w:w="3379" w:type="dxa"/>
          </w:tcPr>
          <w:p w:rsidR="005817B8" w:rsidRPr="00966429" w:rsidRDefault="00591CBE" w:rsidP="004740DE">
            <w:pPr>
              <w:rPr>
                <w:b/>
              </w:rPr>
            </w:pPr>
            <w:r w:rsidRPr="004740DE">
              <w:t>П</w:t>
            </w:r>
            <w:r>
              <w:t>рограми</w:t>
            </w:r>
            <w:r w:rsidR="00E649EF">
              <w:t xml:space="preserve"> </w:t>
            </w:r>
            <w:r>
              <w:t>стручних органа</w:t>
            </w:r>
            <w:r w:rsidRPr="004740DE">
              <w:t xml:space="preserve"> </w:t>
            </w:r>
          </w:p>
        </w:tc>
        <w:tc>
          <w:tcPr>
            <w:tcW w:w="3380" w:type="dxa"/>
          </w:tcPr>
          <w:p w:rsidR="005817B8" w:rsidRPr="005338CD" w:rsidRDefault="0056524B" w:rsidP="005338CD">
            <w:pPr>
              <w:jc w:val="center"/>
            </w:pPr>
            <w:r w:rsidRPr="00966429">
              <w:rPr>
                <w:lang w:val="sr-Cyrl-CS"/>
              </w:rPr>
              <w:t>2</w:t>
            </w:r>
            <w:r w:rsidR="005338CD">
              <w:t>9</w:t>
            </w:r>
          </w:p>
        </w:tc>
      </w:tr>
      <w:tr w:rsidR="005817B8" w:rsidRPr="00966429">
        <w:tc>
          <w:tcPr>
            <w:tcW w:w="3379" w:type="dxa"/>
          </w:tcPr>
          <w:p w:rsidR="005817B8" w:rsidRPr="00966429" w:rsidRDefault="00376DAE" w:rsidP="004740DE">
            <w:r w:rsidRPr="00966429">
              <w:lastRenderedPageBreak/>
              <w:t>5.</w:t>
            </w:r>
            <w:r w:rsidR="00591CBE" w:rsidRPr="00966429">
              <w:t>1.</w:t>
            </w:r>
            <w:r w:rsidR="00E649EF" w:rsidRPr="00966429">
              <w:t>1</w:t>
            </w:r>
            <w:r w:rsidRPr="00966429">
              <w:t>.</w:t>
            </w:r>
          </w:p>
        </w:tc>
        <w:tc>
          <w:tcPr>
            <w:tcW w:w="3379" w:type="dxa"/>
          </w:tcPr>
          <w:p w:rsidR="005817B8" w:rsidRPr="00966429" w:rsidRDefault="00E649EF" w:rsidP="004740DE">
            <w:r w:rsidRPr="00966429">
              <w:t>Програм рада Наставничког већа</w:t>
            </w:r>
          </w:p>
        </w:tc>
        <w:tc>
          <w:tcPr>
            <w:tcW w:w="3380" w:type="dxa"/>
          </w:tcPr>
          <w:p w:rsidR="005817B8" w:rsidRPr="005338CD" w:rsidRDefault="0056524B" w:rsidP="00966429">
            <w:pPr>
              <w:jc w:val="center"/>
            </w:pPr>
            <w:r w:rsidRPr="00966429">
              <w:rPr>
                <w:lang w:val="sr-Cyrl-CS"/>
              </w:rPr>
              <w:t>2</w:t>
            </w:r>
            <w:r w:rsidR="005338CD">
              <w:t>9</w:t>
            </w:r>
          </w:p>
        </w:tc>
      </w:tr>
      <w:tr w:rsidR="005817B8" w:rsidRPr="00966429">
        <w:tc>
          <w:tcPr>
            <w:tcW w:w="3379" w:type="dxa"/>
          </w:tcPr>
          <w:p w:rsidR="005817B8" w:rsidRPr="00966429" w:rsidRDefault="00D15209" w:rsidP="004740DE">
            <w:r w:rsidRPr="00966429">
              <w:t>5.1.2.</w:t>
            </w:r>
          </w:p>
        </w:tc>
        <w:tc>
          <w:tcPr>
            <w:tcW w:w="3379" w:type="dxa"/>
          </w:tcPr>
          <w:p w:rsidR="00D15209" w:rsidRPr="00966429" w:rsidRDefault="00D15209" w:rsidP="00D15209">
            <w:pPr>
              <w:rPr>
                <w:b/>
                <w:lang w:val="ru-RU"/>
              </w:rPr>
            </w:pPr>
            <w:r w:rsidRPr="00966429">
              <w:rPr>
                <w:lang w:val="ru-RU"/>
              </w:rPr>
              <w:t xml:space="preserve"> Програм рада одељењских већа (првог и другог циклуса образовања и васпитања)</w:t>
            </w:r>
          </w:p>
          <w:p w:rsidR="005817B8" w:rsidRPr="00966429" w:rsidRDefault="005817B8" w:rsidP="004740DE">
            <w:pPr>
              <w:rPr>
                <w:b/>
              </w:rPr>
            </w:pPr>
          </w:p>
        </w:tc>
        <w:tc>
          <w:tcPr>
            <w:tcW w:w="3380" w:type="dxa"/>
          </w:tcPr>
          <w:p w:rsidR="005817B8" w:rsidRPr="005338CD" w:rsidRDefault="005338CD" w:rsidP="00966429">
            <w:pPr>
              <w:jc w:val="center"/>
            </w:pPr>
            <w:r>
              <w:t>32</w:t>
            </w:r>
          </w:p>
        </w:tc>
      </w:tr>
      <w:tr w:rsidR="005817B8" w:rsidRPr="00966429">
        <w:tc>
          <w:tcPr>
            <w:tcW w:w="3379" w:type="dxa"/>
          </w:tcPr>
          <w:p w:rsidR="005817B8" w:rsidRPr="00966429" w:rsidRDefault="00D15209" w:rsidP="004740DE">
            <w:r w:rsidRPr="00966429">
              <w:t>5.1.3.</w:t>
            </w:r>
          </w:p>
        </w:tc>
        <w:tc>
          <w:tcPr>
            <w:tcW w:w="3379" w:type="dxa"/>
          </w:tcPr>
          <w:p w:rsidR="00D15209" w:rsidRPr="00966429" w:rsidRDefault="00D15209" w:rsidP="00D15209">
            <w:pPr>
              <w:rPr>
                <w:b/>
              </w:rPr>
            </w:pPr>
            <w:r w:rsidRPr="004740DE">
              <w:t xml:space="preserve"> П</w:t>
            </w:r>
            <w:r>
              <w:t>рограми рада стручних већа</w:t>
            </w:r>
          </w:p>
          <w:p w:rsidR="005817B8" w:rsidRPr="00966429" w:rsidRDefault="005817B8" w:rsidP="004740DE">
            <w:pPr>
              <w:rPr>
                <w:b/>
              </w:rPr>
            </w:pPr>
          </w:p>
        </w:tc>
        <w:tc>
          <w:tcPr>
            <w:tcW w:w="3380" w:type="dxa"/>
          </w:tcPr>
          <w:p w:rsidR="005817B8" w:rsidRPr="003D3653" w:rsidRDefault="005338CD" w:rsidP="00966429">
            <w:pPr>
              <w:jc w:val="center"/>
              <w:rPr>
                <w:lang w:val="sr-Cyrl-CS"/>
              </w:rPr>
            </w:pPr>
            <w:r>
              <w:t>3</w:t>
            </w:r>
            <w:r w:rsidR="003D3653">
              <w:rPr>
                <w:lang w:val="sr-Cyrl-CS"/>
              </w:rPr>
              <w:t>5</w:t>
            </w:r>
          </w:p>
        </w:tc>
      </w:tr>
      <w:tr w:rsidR="005817B8" w:rsidRPr="00966429">
        <w:tc>
          <w:tcPr>
            <w:tcW w:w="3379" w:type="dxa"/>
          </w:tcPr>
          <w:p w:rsidR="005817B8" w:rsidRPr="00966429" w:rsidRDefault="00D15209" w:rsidP="004740DE">
            <w:r w:rsidRPr="00966429">
              <w:t>5.1.3.а</w:t>
            </w:r>
          </w:p>
        </w:tc>
        <w:tc>
          <w:tcPr>
            <w:tcW w:w="3379" w:type="dxa"/>
          </w:tcPr>
          <w:p w:rsidR="005817B8" w:rsidRPr="00966429" w:rsidRDefault="00742BD3" w:rsidP="004740DE">
            <w:pPr>
              <w:rPr>
                <w:b/>
              </w:rPr>
            </w:pPr>
            <w:r w:rsidRPr="00966429">
              <w:rPr>
                <w:lang w:val="ru-RU"/>
              </w:rPr>
              <w:t>Стручно веће за разредну наставу</w:t>
            </w:r>
          </w:p>
        </w:tc>
        <w:tc>
          <w:tcPr>
            <w:tcW w:w="3380" w:type="dxa"/>
          </w:tcPr>
          <w:p w:rsidR="005817B8" w:rsidRPr="003D3653" w:rsidRDefault="005338CD" w:rsidP="00966429">
            <w:pPr>
              <w:jc w:val="center"/>
              <w:rPr>
                <w:lang w:val="sr-Cyrl-CS"/>
              </w:rPr>
            </w:pPr>
            <w:r>
              <w:t>3</w:t>
            </w:r>
            <w:r w:rsidR="003D3653">
              <w:t>5</w:t>
            </w:r>
          </w:p>
        </w:tc>
      </w:tr>
      <w:tr w:rsidR="005817B8" w:rsidRPr="00966429">
        <w:tc>
          <w:tcPr>
            <w:tcW w:w="3379" w:type="dxa"/>
          </w:tcPr>
          <w:p w:rsidR="005817B8" w:rsidRPr="00966429" w:rsidRDefault="00D15209" w:rsidP="004740DE">
            <w:r w:rsidRPr="00966429">
              <w:t>5.1.3.б</w:t>
            </w:r>
          </w:p>
        </w:tc>
        <w:tc>
          <w:tcPr>
            <w:tcW w:w="3379" w:type="dxa"/>
          </w:tcPr>
          <w:p w:rsidR="005817B8" w:rsidRPr="00966429" w:rsidRDefault="00742BD3" w:rsidP="004740DE">
            <w:pPr>
              <w:rPr>
                <w:b/>
              </w:rPr>
            </w:pPr>
            <w:r w:rsidRPr="00966429">
              <w:rPr>
                <w:lang w:val="ru-RU"/>
              </w:rPr>
              <w:t>Стручно веће друштвених наука, српског и страних језика</w:t>
            </w:r>
          </w:p>
        </w:tc>
        <w:tc>
          <w:tcPr>
            <w:tcW w:w="3380" w:type="dxa"/>
          </w:tcPr>
          <w:p w:rsidR="005817B8" w:rsidRPr="005338CD" w:rsidRDefault="0056524B" w:rsidP="005338CD">
            <w:pPr>
              <w:jc w:val="center"/>
            </w:pPr>
            <w:r w:rsidRPr="00966429">
              <w:rPr>
                <w:lang w:val="sr-Cyrl-CS"/>
              </w:rPr>
              <w:t>3</w:t>
            </w:r>
            <w:r w:rsidR="001372DA">
              <w:t>7</w:t>
            </w:r>
          </w:p>
        </w:tc>
      </w:tr>
      <w:tr w:rsidR="005817B8" w:rsidRPr="00966429">
        <w:tc>
          <w:tcPr>
            <w:tcW w:w="3379" w:type="dxa"/>
          </w:tcPr>
          <w:p w:rsidR="005817B8" w:rsidRPr="00966429" w:rsidRDefault="00742BD3" w:rsidP="004740DE">
            <w:r w:rsidRPr="00966429">
              <w:t>5.1.3.в</w:t>
            </w:r>
          </w:p>
        </w:tc>
        <w:tc>
          <w:tcPr>
            <w:tcW w:w="3379" w:type="dxa"/>
          </w:tcPr>
          <w:p w:rsidR="005817B8" w:rsidRPr="00966429" w:rsidRDefault="00742BD3" w:rsidP="004740DE">
            <w:pPr>
              <w:rPr>
                <w:b/>
              </w:rPr>
            </w:pPr>
            <w:r w:rsidRPr="004740DE">
              <w:t>С</w:t>
            </w:r>
            <w:r>
              <w:t>тручно веће природних наука</w:t>
            </w:r>
          </w:p>
        </w:tc>
        <w:tc>
          <w:tcPr>
            <w:tcW w:w="3380" w:type="dxa"/>
          </w:tcPr>
          <w:p w:rsidR="005817B8" w:rsidRPr="005338CD" w:rsidRDefault="005338CD" w:rsidP="00966429">
            <w:pPr>
              <w:jc w:val="center"/>
            </w:pPr>
            <w:r>
              <w:t>40</w:t>
            </w:r>
          </w:p>
        </w:tc>
      </w:tr>
      <w:tr w:rsidR="005817B8" w:rsidRPr="00966429">
        <w:tc>
          <w:tcPr>
            <w:tcW w:w="3379" w:type="dxa"/>
          </w:tcPr>
          <w:p w:rsidR="005817B8" w:rsidRPr="00966429" w:rsidRDefault="00742BD3" w:rsidP="004740DE">
            <w:r w:rsidRPr="00966429">
              <w:t>5.1.3.г</w:t>
            </w:r>
          </w:p>
        </w:tc>
        <w:tc>
          <w:tcPr>
            <w:tcW w:w="3379" w:type="dxa"/>
          </w:tcPr>
          <w:p w:rsidR="005817B8" w:rsidRPr="00966429" w:rsidRDefault="00742BD3" w:rsidP="004740DE">
            <w:r w:rsidRPr="00966429">
              <w:t>Стручно веће уметности и вештина</w:t>
            </w:r>
          </w:p>
        </w:tc>
        <w:tc>
          <w:tcPr>
            <w:tcW w:w="3380" w:type="dxa"/>
          </w:tcPr>
          <w:p w:rsidR="005817B8" w:rsidRPr="005338CD" w:rsidRDefault="005338CD" w:rsidP="00966429">
            <w:pPr>
              <w:jc w:val="center"/>
            </w:pPr>
            <w:r>
              <w:t>42</w:t>
            </w:r>
          </w:p>
        </w:tc>
      </w:tr>
      <w:tr w:rsidR="00237918" w:rsidRPr="00966429">
        <w:tc>
          <w:tcPr>
            <w:tcW w:w="3379" w:type="dxa"/>
          </w:tcPr>
          <w:p w:rsidR="00237918" w:rsidRPr="00966429" w:rsidRDefault="00237918" w:rsidP="004740DE">
            <w:r>
              <w:t>5.1.3.д</w:t>
            </w:r>
          </w:p>
        </w:tc>
        <w:tc>
          <w:tcPr>
            <w:tcW w:w="3379" w:type="dxa"/>
          </w:tcPr>
          <w:p w:rsidR="00237918" w:rsidRPr="00237918" w:rsidRDefault="00237918" w:rsidP="004740DE">
            <w:r>
              <w:t>Стручно веће продужени боравак</w:t>
            </w:r>
          </w:p>
        </w:tc>
        <w:tc>
          <w:tcPr>
            <w:tcW w:w="3380" w:type="dxa"/>
          </w:tcPr>
          <w:p w:rsidR="00237918" w:rsidRPr="003D3653" w:rsidRDefault="001372DA" w:rsidP="00966429">
            <w:pPr>
              <w:jc w:val="center"/>
              <w:rPr>
                <w:lang w:val="sr-Cyrl-CS"/>
              </w:rPr>
            </w:pPr>
            <w:r>
              <w:t>4</w:t>
            </w:r>
            <w:r w:rsidR="003D3653">
              <w:rPr>
                <w:lang w:val="sr-Cyrl-CS"/>
              </w:rPr>
              <w:t>4</w:t>
            </w:r>
          </w:p>
        </w:tc>
      </w:tr>
      <w:tr w:rsidR="005817B8" w:rsidRPr="00966429">
        <w:tc>
          <w:tcPr>
            <w:tcW w:w="3379" w:type="dxa"/>
          </w:tcPr>
          <w:p w:rsidR="005817B8" w:rsidRPr="00966429" w:rsidRDefault="00742BD3" w:rsidP="004740DE">
            <w:r w:rsidRPr="00966429">
              <w:t>5.1.4.</w:t>
            </w:r>
          </w:p>
        </w:tc>
        <w:tc>
          <w:tcPr>
            <w:tcW w:w="3379" w:type="dxa"/>
          </w:tcPr>
          <w:p w:rsidR="005817B8" w:rsidRPr="00966429" w:rsidRDefault="00742BD3" w:rsidP="004740DE">
            <w:pPr>
              <w:rPr>
                <w:b/>
              </w:rPr>
            </w:pPr>
            <w:r w:rsidRPr="00237918">
              <w:t>Програми рада стручних актива</w:t>
            </w:r>
          </w:p>
        </w:tc>
        <w:tc>
          <w:tcPr>
            <w:tcW w:w="3380" w:type="dxa"/>
          </w:tcPr>
          <w:p w:rsidR="005817B8" w:rsidRPr="00237918" w:rsidRDefault="005338CD" w:rsidP="00966429">
            <w:pPr>
              <w:jc w:val="center"/>
            </w:pPr>
            <w:r w:rsidRPr="00237918">
              <w:t>4</w:t>
            </w:r>
            <w:r w:rsidR="001372DA">
              <w:t>5</w:t>
            </w:r>
          </w:p>
        </w:tc>
      </w:tr>
      <w:tr w:rsidR="005817B8" w:rsidRPr="00966429">
        <w:tc>
          <w:tcPr>
            <w:tcW w:w="3379" w:type="dxa"/>
          </w:tcPr>
          <w:p w:rsidR="005817B8" w:rsidRPr="00966429" w:rsidRDefault="00742BD3" w:rsidP="004740DE">
            <w:r w:rsidRPr="00966429">
              <w:t>5.1.4.а</w:t>
            </w:r>
          </w:p>
        </w:tc>
        <w:tc>
          <w:tcPr>
            <w:tcW w:w="3379" w:type="dxa"/>
          </w:tcPr>
          <w:p w:rsidR="005817B8" w:rsidRPr="00966429" w:rsidRDefault="00742BD3" w:rsidP="004740DE">
            <w:pPr>
              <w:rPr>
                <w:b/>
              </w:rPr>
            </w:pPr>
            <w:r w:rsidRPr="00966429">
              <w:rPr>
                <w:lang w:val="ru-RU"/>
              </w:rPr>
              <w:t>Стручни актив за развој школског програма</w:t>
            </w:r>
          </w:p>
        </w:tc>
        <w:tc>
          <w:tcPr>
            <w:tcW w:w="3380" w:type="dxa"/>
          </w:tcPr>
          <w:p w:rsidR="005817B8" w:rsidRPr="00237918" w:rsidRDefault="005338CD" w:rsidP="00966429">
            <w:pPr>
              <w:jc w:val="center"/>
            </w:pPr>
            <w:r w:rsidRPr="00237918">
              <w:t>4</w:t>
            </w:r>
            <w:r w:rsidR="001372DA">
              <w:t>5</w:t>
            </w:r>
          </w:p>
        </w:tc>
      </w:tr>
      <w:tr w:rsidR="005817B8" w:rsidRPr="00966429">
        <w:tc>
          <w:tcPr>
            <w:tcW w:w="3379" w:type="dxa"/>
          </w:tcPr>
          <w:p w:rsidR="005817B8" w:rsidRPr="00966429" w:rsidRDefault="00742BD3" w:rsidP="004740DE">
            <w:r w:rsidRPr="00966429">
              <w:t>5.1.4.б</w:t>
            </w:r>
          </w:p>
        </w:tc>
        <w:tc>
          <w:tcPr>
            <w:tcW w:w="3379" w:type="dxa"/>
          </w:tcPr>
          <w:p w:rsidR="005817B8" w:rsidRPr="00966429" w:rsidRDefault="00742BD3" w:rsidP="004740DE">
            <w:pPr>
              <w:rPr>
                <w:b/>
              </w:rPr>
            </w:pPr>
            <w:r w:rsidRPr="00966429">
              <w:rPr>
                <w:lang w:val="ru-RU"/>
              </w:rPr>
              <w:t>Стручни актив за развојно планирање</w:t>
            </w:r>
          </w:p>
        </w:tc>
        <w:tc>
          <w:tcPr>
            <w:tcW w:w="3380" w:type="dxa"/>
          </w:tcPr>
          <w:p w:rsidR="005817B8" w:rsidRPr="001372DA" w:rsidRDefault="005338CD" w:rsidP="00966429">
            <w:pPr>
              <w:jc w:val="center"/>
            </w:pPr>
            <w:r>
              <w:t>4</w:t>
            </w:r>
            <w:r w:rsidR="001372DA">
              <w:t>6</w:t>
            </w:r>
          </w:p>
        </w:tc>
      </w:tr>
      <w:tr w:rsidR="005817B8" w:rsidRPr="00966429">
        <w:tc>
          <w:tcPr>
            <w:tcW w:w="3379" w:type="dxa"/>
          </w:tcPr>
          <w:p w:rsidR="005817B8" w:rsidRPr="00966429" w:rsidRDefault="001A1C21" w:rsidP="004740DE">
            <w:r w:rsidRPr="00966429">
              <w:t>5.1.5.</w:t>
            </w:r>
          </w:p>
        </w:tc>
        <w:tc>
          <w:tcPr>
            <w:tcW w:w="3379" w:type="dxa"/>
          </w:tcPr>
          <w:p w:rsidR="005817B8" w:rsidRPr="00966429" w:rsidRDefault="001A1C21" w:rsidP="004740DE">
            <w:pPr>
              <w:rPr>
                <w:b/>
              </w:rPr>
            </w:pPr>
            <w:r w:rsidRPr="004740DE">
              <w:t>П</w:t>
            </w:r>
            <w:r>
              <w:t>рограми рада стручних тимова</w:t>
            </w:r>
          </w:p>
        </w:tc>
        <w:tc>
          <w:tcPr>
            <w:tcW w:w="3380" w:type="dxa"/>
          </w:tcPr>
          <w:p w:rsidR="005817B8" w:rsidRPr="001372DA" w:rsidRDefault="005338CD" w:rsidP="00966429">
            <w:pPr>
              <w:jc w:val="center"/>
            </w:pPr>
            <w:r>
              <w:t>4</w:t>
            </w:r>
            <w:r w:rsidR="001372DA">
              <w:t>7</w:t>
            </w:r>
          </w:p>
        </w:tc>
      </w:tr>
      <w:tr w:rsidR="005817B8" w:rsidRPr="00966429">
        <w:trPr>
          <w:trHeight w:val="617"/>
        </w:trPr>
        <w:tc>
          <w:tcPr>
            <w:tcW w:w="3379" w:type="dxa"/>
          </w:tcPr>
          <w:p w:rsidR="005817B8" w:rsidRPr="00966429" w:rsidRDefault="001A1C21" w:rsidP="004740DE">
            <w:r w:rsidRPr="00966429">
              <w:t>5.1.5.а</w:t>
            </w:r>
          </w:p>
        </w:tc>
        <w:tc>
          <w:tcPr>
            <w:tcW w:w="3379" w:type="dxa"/>
          </w:tcPr>
          <w:p w:rsidR="005817B8" w:rsidRPr="00966429" w:rsidRDefault="001A1C21" w:rsidP="004740DE">
            <w:pPr>
              <w:rPr>
                <w:b/>
              </w:rPr>
            </w:pPr>
            <w:r w:rsidRPr="00966429">
              <w:rPr>
                <w:lang w:val="ru-RU"/>
              </w:rPr>
              <w:t>С</w:t>
            </w:r>
            <w:r w:rsidR="00CC2E39" w:rsidRPr="00966429">
              <w:rPr>
                <w:lang w:val="ru-RU"/>
              </w:rPr>
              <w:t>тручни тим за инклузивно образовање</w:t>
            </w:r>
          </w:p>
        </w:tc>
        <w:tc>
          <w:tcPr>
            <w:tcW w:w="3380" w:type="dxa"/>
          </w:tcPr>
          <w:p w:rsidR="005817B8" w:rsidRPr="001372DA" w:rsidRDefault="005338CD" w:rsidP="00966429">
            <w:pPr>
              <w:jc w:val="center"/>
            </w:pPr>
            <w:r>
              <w:t>4</w:t>
            </w:r>
            <w:r w:rsidR="001372DA">
              <w:t>7</w:t>
            </w:r>
          </w:p>
        </w:tc>
      </w:tr>
      <w:tr w:rsidR="005817B8" w:rsidRPr="00966429">
        <w:tc>
          <w:tcPr>
            <w:tcW w:w="3379" w:type="dxa"/>
          </w:tcPr>
          <w:p w:rsidR="005817B8" w:rsidRPr="00966429" w:rsidRDefault="001A1C21" w:rsidP="004740DE">
            <w:r w:rsidRPr="00966429">
              <w:t>5.1.5.б</w:t>
            </w:r>
          </w:p>
        </w:tc>
        <w:tc>
          <w:tcPr>
            <w:tcW w:w="3379" w:type="dxa"/>
          </w:tcPr>
          <w:p w:rsidR="005817B8" w:rsidRPr="00966429" w:rsidRDefault="00CC2E39" w:rsidP="00CC2E39">
            <w:pPr>
              <w:rPr>
                <w:b/>
              </w:rPr>
            </w:pPr>
            <w:r w:rsidRPr="004740DE">
              <w:t>С</w:t>
            </w:r>
            <w:r>
              <w:t>тручни тим за самовредновање</w:t>
            </w:r>
          </w:p>
        </w:tc>
        <w:tc>
          <w:tcPr>
            <w:tcW w:w="3380" w:type="dxa"/>
          </w:tcPr>
          <w:p w:rsidR="005817B8" w:rsidRPr="001372DA" w:rsidRDefault="0056524B" w:rsidP="005338CD">
            <w:pPr>
              <w:jc w:val="center"/>
            </w:pPr>
            <w:r w:rsidRPr="00966429">
              <w:rPr>
                <w:lang w:val="sr-Cyrl-CS"/>
              </w:rPr>
              <w:t>4</w:t>
            </w:r>
            <w:r w:rsidR="001372DA">
              <w:t>8</w:t>
            </w:r>
          </w:p>
        </w:tc>
      </w:tr>
      <w:tr w:rsidR="005817B8" w:rsidRPr="00966429">
        <w:tc>
          <w:tcPr>
            <w:tcW w:w="3379" w:type="dxa"/>
          </w:tcPr>
          <w:p w:rsidR="005817B8" w:rsidRPr="00966429" w:rsidRDefault="00CC2E39" w:rsidP="004740DE">
            <w:r w:rsidRPr="00966429">
              <w:t>5.1.5.в</w:t>
            </w:r>
          </w:p>
        </w:tc>
        <w:tc>
          <w:tcPr>
            <w:tcW w:w="3379" w:type="dxa"/>
          </w:tcPr>
          <w:p w:rsidR="005817B8" w:rsidRPr="00966429" w:rsidRDefault="00CC2E39" w:rsidP="00CC2E39">
            <w:pPr>
              <w:rPr>
                <w:b/>
              </w:rPr>
            </w:pPr>
            <w:r w:rsidRPr="00966429">
              <w:rPr>
                <w:lang w:val="ru-RU"/>
              </w:rPr>
              <w:t xml:space="preserve"> Стручни тим за заштиту ученика од насиља, злостављања и занемаривања                            </w:t>
            </w:r>
          </w:p>
        </w:tc>
        <w:tc>
          <w:tcPr>
            <w:tcW w:w="3380" w:type="dxa"/>
          </w:tcPr>
          <w:p w:rsidR="005817B8" w:rsidRPr="001372DA" w:rsidRDefault="0056524B" w:rsidP="005338CD">
            <w:pPr>
              <w:jc w:val="center"/>
            </w:pPr>
            <w:r w:rsidRPr="00966429">
              <w:rPr>
                <w:lang w:val="sr-Cyrl-CS"/>
              </w:rPr>
              <w:t>4</w:t>
            </w:r>
            <w:r w:rsidR="001372DA">
              <w:t>9</w:t>
            </w:r>
          </w:p>
        </w:tc>
      </w:tr>
      <w:tr w:rsidR="005817B8" w:rsidRPr="00966429">
        <w:tc>
          <w:tcPr>
            <w:tcW w:w="3379" w:type="dxa"/>
          </w:tcPr>
          <w:p w:rsidR="005817B8" w:rsidRPr="00966429" w:rsidRDefault="00CC2E39" w:rsidP="004740DE">
            <w:r w:rsidRPr="00966429">
              <w:t>5.1.6.</w:t>
            </w:r>
          </w:p>
        </w:tc>
        <w:tc>
          <w:tcPr>
            <w:tcW w:w="3379" w:type="dxa"/>
          </w:tcPr>
          <w:p w:rsidR="005817B8" w:rsidRPr="00966429" w:rsidRDefault="00CC2E39" w:rsidP="004740DE">
            <w:pPr>
              <w:rPr>
                <w:b/>
              </w:rPr>
            </w:pPr>
            <w:r w:rsidRPr="004740DE">
              <w:t>П</w:t>
            </w:r>
            <w:r>
              <w:t>рограм рада Педагошког колегијума</w:t>
            </w:r>
          </w:p>
        </w:tc>
        <w:tc>
          <w:tcPr>
            <w:tcW w:w="3380" w:type="dxa"/>
          </w:tcPr>
          <w:p w:rsidR="005817B8" w:rsidRPr="001372DA" w:rsidRDefault="001372DA" w:rsidP="005338CD">
            <w:pPr>
              <w:jc w:val="center"/>
            </w:pPr>
            <w:r>
              <w:rPr>
                <w:lang w:val="sr-Cyrl-CS"/>
              </w:rPr>
              <w:t>50</w:t>
            </w:r>
          </w:p>
        </w:tc>
      </w:tr>
      <w:tr w:rsidR="005817B8" w:rsidRPr="00966429">
        <w:tc>
          <w:tcPr>
            <w:tcW w:w="3379" w:type="dxa"/>
          </w:tcPr>
          <w:p w:rsidR="005817B8" w:rsidRPr="00966429" w:rsidRDefault="00CC2E39" w:rsidP="004740DE">
            <w:r w:rsidRPr="00966429">
              <w:t>5.1.7.</w:t>
            </w:r>
          </w:p>
        </w:tc>
        <w:tc>
          <w:tcPr>
            <w:tcW w:w="3379" w:type="dxa"/>
          </w:tcPr>
          <w:p w:rsidR="005817B8" w:rsidRPr="00966429" w:rsidRDefault="00CC2E39" w:rsidP="004740DE">
            <w:pPr>
              <w:rPr>
                <w:b/>
              </w:rPr>
            </w:pPr>
            <w:r w:rsidRPr="00966429">
              <w:rPr>
                <w:lang w:val="ru-RU"/>
              </w:rPr>
              <w:t>Програм рада стручних сарадника школе</w:t>
            </w:r>
          </w:p>
        </w:tc>
        <w:tc>
          <w:tcPr>
            <w:tcW w:w="3380" w:type="dxa"/>
          </w:tcPr>
          <w:p w:rsidR="005817B8" w:rsidRPr="003D3653" w:rsidRDefault="005338CD" w:rsidP="00966429">
            <w:pPr>
              <w:jc w:val="center"/>
              <w:rPr>
                <w:lang w:val="sr-Cyrl-CS"/>
              </w:rPr>
            </w:pPr>
            <w:r>
              <w:t>5</w:t>
            </w:r>
            <w:r w:rsidR="003D3653">
              <w:rPr>
                <w:lang w:val="sr-Cyrl-CS"/>
              </w:rPr>
              <w:t>1</w:t>
            </w:r>
          </w:p>
        </w:tc>
      </w:tr>
      <w:tr w:rsidR="005817B8" w:rsidRPr="00966429">
        <w:tc>
          <w:tcPr>
            <w:tcW w:w="3379" w:type="dxa"/>
          </w:tcPr>
          <w:p w:rsidR="005817B8" w:rsidRPr="00966429" w:rsidRDefault="00CC2E39" w:rsidP="004740DE">
            <w:r w:rsidRPr="00966429">
              <w:t>5.1.7.а</w:t>
            </w:r>
          </w:p>
        </w:tc>
        <w:tc>
          <w:tcPr>
            <w:tcW w:w="3379" w:type="dxa"/>
          </w:tcPr>
          <w:p w:rsidR="005817B8" w:rsidRPr="00966429" w:rsidRDefault="00CC2E39" w:rsidP="004740DE">
            <w:r w:rsidRPr="00966429">
              <w:t>Програма рада психолога</w:t>
            </w:r>
          </w:p>
        </w:tc>
        <w:tc>
          <w:tcPr>
            <w:tcW w:w="3380" w:type="dxa"/>
          </w:tcPr>
          <w:p w:rsidR="005817B8" w:rsidRPr="003D3653" w:rsidRDefault="005338CD" w:rsidP="00966429">
            <w:pPr>
              <w:jc w:val="center"/>
              <w:rPr>
                <w:lang w:val="sr-Cyrl-CS"/>
              </w:rPr>
            </w:pPr>
            <w:r>
              <w:t>5</w:t>
            </w:r>
            <w:r w:rsidR="003D3653">
              <w:rPr>
                <w:lang w:val="sr-Cyrl-CS"/>
              </w:rPr>
              <w:t>1</w:t>
            </w:r>
          </w:p>
        </w:tc>
      </w:tr>
      <w:tr w:rsidR="005817B8" w:rsidRPr="00966429">
        <w:tc>
          <w:tcPr>
            <w:tcW w:w="3379" w:type="dxa"/>
          </w:tcPr>
          <w:p w:rsidR="005817B8" w:rsidRPr="00966429" w:rsidRDefault="00CC2E39" w:rsidP="004740DE">
            <w:r w:rsidRPr="00966429">
              <w:t>5.1.7.б</w:t>
            </w:r>
          </w:p>
        </w:tc>
        <w:tc>
          <w:tcPr>
            <w:tcW w:w="3379" w:type="dxa"/>
          </w:tcPr>
          <w:p w:rsidR="005817B8" w:rsidRPr="00966429" w:rsidRDefault="00CC2E39" w:rsidP="004740DE">
            <w:r w:rsidRPr="00966429">
              <w:t>Програм рада школског библиотекара</w:t>
            </w:r>
          </w:p>
        </w:tc>
        <w:tc>
          <w:tcPr>
            <w:tcW w:w="3380" w:type="dxa"/>
          </w:tcPr>
          <w:p w:rsidR="005817B8" w:rsidRPr="003D3653" w:rsidRDefault="005338CD" w:rsidP="00966429">
            <w:pPr>
              <w:jc w:val="center"/>
              <w:rPr>
                <w:lang w:val="sr-Cyrl-CS"/>
              </w:rPr>
            </w:pPr>
            <w:r>
              <w:t>5</w:t>
            </w:r>
            <w:r w:rsidR="003D3653">
              <w:rPr>
                <w:lang w:val="sr-Cyrl-CS"/>
              </w:rPr>
              <w:t>5</w:t>
            </w:r>
          </w:p>
        </w:tc>
      </w:tr>
      <w:tr w:rsidR="005817B8" w:rsidRPr="00966429">
        <w:tc>
          <w:tcPr>
            <w:tcW w:w="3379" w:type="dxa"/>
          </w:tcPr>
          <w:p w:rsidR="005817B8" w:rsidRPr="00966429" w:rsidRDefault="00CC2E39" w:rsidP="004740DE">
            <w:r w:rsidRPr="00966429">
              <w:t>5.2.</w:t>
            </w:r>
          </w:p>
        </w:tc>
        <w:tc>
          <w:tcPr>
            <w:tcW w:w="3379" w:type="dxa"/>
          </w:tcPr>
          <w:p w:rsidR="005817B8" w:rsidRPr="00966429" w:rsidRDefault="00CC2E39" w:rsidP="004740DE">
            <w:pPr>
              <w:rPr>
                <w:b/>
              </w:rPr>
            </w:pPr>
            <w:r w:rsidRPr="004740DE">
              <w:t>П</w:t>
            </w:r>
            <w:r>
              <w:t>рограм руководећих органа</w:t>
            </w:r>
          </w:p>
        </w:tc>
        <w:tc>
          <w:tcPr>
            <w:tcW w:w="3380" w:type="dxa"/>
          </w:tcPr>
          <w:p w:rsidR="005817B8" w:rsidRPr="001372DA" w:rsidRDefault="0056524B" w:rsidP="005338CD">
            <w:pPr>
              <w:jc w:val="center"/>
            </w:pPr>
            <w:r w:rsidRPr="00966429">
              <w:rPr>
                <w:lang w:val="sr-Cyrl-CS"/>
              </w:rPr>
              <w:t>5</w:t>
            </w:r>
            <w:r w:rsidR="001372DA">
              <w:t>8</w:t>
            </w:r>
          </w:p>
        </w:tc>
      </w:tr>
      <w:tr w:rsidR="005817B8" w:rsidRPr="00966429">
        <w:tc>
          <w:tcPr>
            <w:tcW w:w="3379" w:type="dxa"/>
          </w:tcPr>
          <w:p w:rsidR="005817B8" w:rsidRPr="00966429" w:rsidRDefault="00CC2E39" w:rsidP="004740DE">
            <w:r w:rsidRPr="00966429">
              <w:t>5.2.1.</w:t>
            </w:r>
          </w:p>
        </w:tc>
        <w:tc>
          <w:tcPr>
            <w:tcW w:w="3379" w:type="dxa"/>
          </w:tcPr>
          <w:p w:rsidR="005817B8" w:rsidRPr="00966429" w:rsidRDefault="00CC2E39" w:rsidP="004740DE">
            <w:pPr>
              <w:rPr>
                <w:b/>
              </w:rPr>
            </w:pPr>
            <w:r w:rsidRPr="004740DE">
              <w:t>П</w:t>
            </w:r>
            <w:r>
              <w:t>рограм рада директора школе</w:t>
            </w:r>
          </w:p>
        </w:tc>
        <w:tc>
          <w:tcPr>
            <w:tcW w:w="3380" w:type="dxa"/>
          </w:tcPr>
          <w:p w:rsidR="005817B8" w:rsidRPr="001372DA" w:rsidRDefault="0056524B" w:rsidP="005338CD">
            <w:pPr>
              <w:jc w:val="center"/>
            </w:pPr>
            <w:r w:rsidRPr="00966429">
              <w:rPr>
                <w:lang w:val="sr-Cyrl-CS"/>
              </w:rPr>
              <w:t>5</w:t>
            </w:r>
            <w:r w:rsidR="001372DA">
              <w:t>8</w:t>
            </w:r>
          </w:p>
        </w:tc>
      </w:tr>
      <w:tr w:rsidR="005817B8" w:rsidRPr="00966429">
        <w:tc>
          <w:tcPr>
            <w:tcW w:w="3379" w:type="dxa"/>
          </w:tcPr>
          <w:p w:rsidR="005817B8" w:rsidRPr="00966429" w:rsidRDefault="00CC2E39" w:rsidP="004740DE">
            <w:r w:rsidRPr="00966429">
              <w:t>5.3.</w:t>
            </w:r>
          </w:p>
        </w:tc>
        <w:tc>
          <w:tcPr>
            <w:tcW w:w="3379" w:type="dxa"/>
          </w:tcPr>
          <w:p w:rsidR="005817B8" w:rsidRPr="00966429" w:rsidRDefault="00E640C4" w:rsidP="004740DE">
            <w:pPr>
              <w:rPr>
                <w:b/>
              </w:rPr>
            </w:pPr>
            <w:r w:rsidRPr="004740DE">
              <w:t>П</w:t>
            </w:r>
            <w:r>
              <w:t>рограм управних органа</w:t>
            </w:r>
          </w:p>
        </w:tc>
        <w:tc>
          <w:tcPr>
            <w:tcW w:w="3380" w:type="dxa"/>
          </w:tcPr>
          <w:p w:rsidR="005817B8" w:rsidRPr="001372DA" w:rsidRDefault="001372DA" w:rsidP="005338CD">
            <w:pPr>
              <w:jc w:val="center"/>
            </w:pPr>
            <w:r>
              <w:rPr>
                <w:lang w:val="sr-Cyrl-CS"/>
              </w:rPr>
              <w:t>60</w:t>
            </w:r>
          </w:p>
        </w:tc>
      </w:tr>
      <w:tr w:rsidR="005817B8" w:rsidRPr="00966429">
        <w:tc>
          <w:tcPr>
            <w:tcW w:w="3379" w:type="dxa"/>
          </w:tcPr>
          <w:p w:rsidR="005817B8" w:rsidRPr="00966429" w:rsidRDefault="00CC2E39" w:rsidP="004740DE">
            <w:r w:rsidRPr="00966429">
              <w:t>5.3.1.</w:t>
            </w:r>
          </w:p>
        </w:tc>
        <w:tc>
          <w:tcPr>
            <w:tcW w:w="3379" w:type="dxa"/>
          </w:tcPr>
          <w:p w:rsidR="005817B8" w:rsidRPr="00966429" w:rsidRDefault="00E640C4" w:rsidP="004740DE">
            <w:r w:rsidRPr="00966429">
              <w:t>Школски одбор</w:t>
            </w:r>
          </w:p>
        </w:tc>
        <w:tc>
          <w:tcPr>
            <w:tcW w:w="3380" w:type="dxa"/>
          </w:tcPr>
          <w:p w:rsidR="005817B8" w:rsidRPr="001372DA" w:rsidRDefault="001372DA" w:rsidP="005338CD">
            <w:pPr>
              <w:jc w:val="center"/>
            </w:pPr>
            <w:r>
              <w:rPr>
                <w:lang w:val="sr-Cyrl-CS"/>
              </w:rPr>
              <w:t>60</w:t>
            </w:r>
          </w:p>
        </w:tc>
      </w:tr>
      <w:tr w:rsidR="005817B8" w:rsidRPr="00966429">
        <w:tc>
          <w:tcPr>
            <w:tcW w:w="3379" w:type="dxa"/>
          </w:tcPr>
          <w:p w:rsidR="005817B8" w:rsidRPr="00966429" w:rsidRDefault="00E640C4" w:rsidP="004740DE">
            <w:pPr>
              <w:rPr>
                <w:b/>
              </w:rPr>
            </w:pPr>
            <w:r w:rsidRPr="00966429">
              <w:rPr>
                <w:b/>
              </w:rPr>
              <w:t>6.</w:t>
            </w:r>
          </w:p>
        </w:tc>
        <w:tc>
          <w:tcPr>
            <w:tcW w:w="3379" w:type="dxa"/>
          </w:tcPr>
          <w:p w:rsidR="005817B8" w:rsidRPr="00966429" w:rsidRDefault="00E640C4" w:rsidP="004740DE">
            <w:pPr>
              <w:rPr>
                <w:b/>
              </w:rPr>
            </w:pPr>
            <w:r w:rsidRPr="00966429">
              <w:rPr>
                <w:b/>
                <w:lang w:val="ru-RU"/>
              </w:rPr>
              <w:t>ИНДИВИДУАЛНИ ПЛАНОВИ И ПРОГРАМИ РАДА НАСТАВНИКА</w:t>
            </w:r>
          </w:p>
        </w:tc>
        <w:tc>
          <w:tcPr>
            <w:tcW w:w="3380" w:type="dxa"/>
          </w:tcPr>
          <w:p w:rsidR="005817B8" w:rsidRPr="001372DA" w:rsidRDefault="005338CD" w:rsidP="00966429">
            <w:pPr>
              <w:jc w:val="center"/>
            </w:pPr>
            <w:r>
              <w:t>6</w:t>
            </w:r>
            <w:r w:rsidR="001372DA">
              <w:t>1</w:t>
            </w:r>
          </w:p>
        </w:tc>
      </w:tr>
      <w:tr w:rsidR="005817B8" w:rsidRPr="00966429">
        <w:trPr>
          <w:trHeight w:val="983"/>
        </w:trPr>
        <w:tc>
          <w:tcPr>
            <w:tcW w:w="3379" w:type="dxa"/>
          </w:tcPr>
          <w:p w:rsidR="005817B8" w:rsidRPr="00966429" w:rsidRDefault="00E640C4" w:rsidP="004740DE">
            <w:pPr>
              <w:rPr>
                <w:b/>
              </w:rPr>
            </w:pPr>
            <w:r w:rsidRPr="00966429">
              <w:rPr>
                <w:b/>
              </w:rPr>
              <w:lastRenderedPageBreak/>
              <w:t>7.</w:t>
            </w:r>
          </w:p>
        </w:tc>
        <w:tc>
          <w:tcPr>
            <w:tcW w:w="3379" w:type="dxa"/>
          </w:tcPr>
          <w:p w:rsidR="005817B8" w:rsidRPr="00966429" w:rsidRDefault="00E640C4" w:rsidP="004740DE">
            <w:pPr>
              <w:rPr>
                <w:b/>
              </w:rPr>
            </w:pPr>
            <w:r w:rsidRPr="00966429">
              <w:rPr>
                <w:b/>
              </w:rPr>
              <w:t>ПРОГРАМИ ВАННАСТАВНИХ АКТИВНОСТИ</w:t>
            </w:r>
          </w:p>
        </w:tc>
        <w:tc>
          <w:tcPr>
            <w:tcW w:w="3380" w:type="dxa"/>
          </w:tcPr>
          <w:p w:rsidR="005817B8" w:rsidRPr="003D3653" w:rsidRDefault="005338CD" w:rsidP="00966429">
            <w:pPr>
              <w:jc w:val="center"/>
              <w:rPr>
                <w:lang w:val="sr-Cyrl-CS"/>
              </w:rPr>
            </w:pPr>
            <w:r>
              <w:t>6</w:t>
            </w:r>
            <w:r w:rsidR="003D3653">
              <w:rPr>
                <w:lang w:val="sr-Cyrl-CS"/>
              </w:rPr>
              <w:t>1</w:t>
            </w:r>
          </w:p>
        </w:tc>
      </w:tr>
      <w:tr w:rsidR="005817B8" w:rsidRPr="00966429">
        <w:tc>
          <w:tcPr>
            <w:tcW w:w="3379" w:type="dxa"/>
          </w:tcPr>
          <w:p w:rsidR="005817B8" w:rsidRPr="00966429" w:rsidRDefault="00E640C4" w:rsidP="004740DE">
            <w:r w:rsidRPr="00966429">
              <w:t>7.1.</w:t>
            </w:r>
          </w:p>
        </w:tc>
        <w:tc>
          <w:tcPr>
            <w:tcW w:w="3379" w:type="dxa"/>
          </w:tcPr>
          <w:p w:rsidR="005817B8" w:rsidRPr="00966429" w:rsidRDefault="00E640C4" w:rsidP="004740DE">
            <w:pPr>
              <w:rPr>
                <w:b/>
              </w:rPr>
            </w:pPr>
            <w:r w:rsidRPr="00966429">
              <w:rPr>
                <w:lang w:val="ru-RU"/>
              </w:rPr>
              <w:t>Програм осталих облика образовно – васпитног рада у првом циклусу основног образовања и васпитања</w:t>
            </w:r>
          </w:p>
        </w:tc>
        <w:tc>
          <w:tcPr>
            <w:tcW w:w="3380" w:type="dxa"/>
          </w:tcPr>
          <w:p w:rsidR="005817B8" w:rsidRPr="003D3653" w:rsidRDefault="005338CD" w:rsidP="00966429">
            <w:pPr>
              <w:jc w:val="center"/>
              <w:rPr>
                <w:lang w:val="sr-Cyrl-CS"/>
              </w:rPr>
            </w:pPr>
            <w:r>
              <w:t>6</w:t>
            </w:r>
            <w:r w:rsidR="003D3653">
              <w:rPr>
                <w:lang w:val="sr-Cyrl-CS"/>
              </w:rPr>
              <w:t>1</w:t>
            </w:r>
          </w:p>
        </w:tc>
      </w:tr>
      <w:tr w:rsidR="005817B8" w:rsidRPr="00966429">
        <w:tc>
          <w:tcPr>
            <w:tcW w:w="3379" w:type="dxa"/>
          </w:tcPr>
          <w:p w:rsidR="005817B8" w:rsidRPr="00966429" w:rsidRDefault="00E640C4" w:rsidP="004740DE">
            <w:r w:rsidRPr="00966429">
              <w:t>7.2.</w:t>
            </w:r>
          </w:p>
        </w:tc>
        <w:tc>
          <w:tcPr>
            <w:tcW w:w="3379" w:type="dxa"/>
          </w:tcPr>
          <w:p w:rsidR="005817B8" w:rsidRPr="00966429" w:rsidRDefault="00E640C4" w:rsidP="004740DE">
            <w:pPr>
              <w:rPr>
                <w:b/>
              </w:rPr>
            </w:pPr>
            <w:r w:rsidRPr="00966429">
              <w:rPr>
                <w:lang w:val="sr-Cyrl-CS"/>
              </w:rPr>
              <w:t xml:space="preserve"> </w:t>
            </w:r>
            <w:r w:rsidRPr="00966429">
              <w:rPr>
                <w:lang w:val="ru-RU"/>
              </w:rPr>
              <w:t>Програм осталих облика образовно – васпитног рада у другом циклусу основног образовања и васпитања</w:t>
            </w:r>
          </w:p>
        </w:tc>
        <w:tc>
          <w:tcPr>
            <w:tcW w:w="3380" w:type="dxa"/>
          </w:tcPr>
          <w:p w:rsidR="005817B8" w:rsidRPr="001372DA" w:rsidRDefault="005338CD" w:rsidP="00966429">
            <w:pPr>
              <w:jc w:val="center"/>
            </w:pPr>
            <w:r>
              <w:t>6</w:t>
            </w:r>
            <w:r w:rsidR="001372DA">
              <w:t>8</w:t>
            </w:r>
          </w:p>
        </w:tc>
      </w:tr>
      <w:tr w:rsidR="005817B8" w:rsidRPr="00966429">
        <w:tc>
          <w:tcPr>
            <w:tcW w:w="3379" w:type="dxa"/>
          </w:tcPr>
          <w:p w:rsidR="005817B8" w:rsidRPr="00966429" w:rsidRDefault="008A7EB2" w:rsidP="004740DE">
            <w:r w:rsidRPr="00966429">
              <w:t>7.3.</w:t>
            </w:r>
          </w:p>
        </w:tc>
        <w:tc>
          <w:tcPr>
            <w:tcW w:w="3379" w:type="dxa"/>
          </w:tcPr>
          <w:p w:rsidR="005817B8" w:rsidRPr="00966429" w:rsidRDefault="00E640C4" w:rsidP="004740DE">
            <w:pPr>
              <w:rPr>
                <w:b/>
              </w:rPr>
            </w:pPr>
            <w:r w:rsidRPr="004740DE">
              <w:t>П</w:t>
            </w:r>
            <w:r w:rsidR="008A7EB2">
              <w:t>рограм ваннаставних активности</w:t>
            </w:r>
          </w:p>
        </w:tc>
        <w:tc>
          <w:tcPr>
            <w:tcW w:w="3380" w:type="dxa"/>
          </w:tcPr>
          <w:p w:rsidR="005817B8" w:rsidRPr="001372DA" w:rsidRDefault="005338CD" w:rsidP="00966429">
            <w:pPr>
              <w:jc w:val="center"/>
            </w:pPr>
            <w:r>
              <w:t>7</w:t>
            </w:r>
            <w:r w:rsidR="001372DA">
              <w:t>3</w:t>
            </w:r>
          </w:p>
        </w:tc>
      </w:tr>
      <w:tr w:rsidR="00E640C4" w:rsidRPr="00966429">
        <w:tc>
          <w:tcPr>
            <w:tcW w:w="3379" w:type="dxa"/>
          </w:tcPr>
          <w:p w:rsidR="00E640C4" w:rsidRPr="00966429" w:rsidRDefault="008A7EB2" w:rsidP="004740DE">
            <w:r w:rsidRPr="00966429">
              <w:t>7.4.</w:t>
            </w:r>
          </w:p>
        </w:tc>
        <w:tc>
          <w:tcPr>
            <w:tcW w:w="3379" w:type="dxa"/>
          </w:tcPr>
          <w:p w:rsidR="00E640C4" w:rsidRPr="00966429" w:rsidRDefault="008A7EB2" w:rsidP="004740DE">
            <w:r w:rsidRPr="00966429">
              <w:t>Ученичке организације</w:t>
            </w:r>
          </w:p>
        </w:tc>
        <w:tc>
          <w:tcPr>
            <w:tcW w:w="3380" w:type="dxa"/>
          </w:tcPr>
          <w:p w:rsidR="00E640C4" w:rsidRPr="001372DA" w:rsidRDefault="005338CD" w:rsidP="00966429">
            <w:pPr>
              <w:jc w:val="center"/>
            </w:pPr>
            <w:r>
              <w:t>7</w:t>
            </w:r>
            <w:r w:rsidR="001372DA">
              <w:t>3</w:t>
            </w:r>
          </w:p>
        </w:tc>
      </w:tr>
      <w:tr w:rsidR="00E640C4" w:rsidRPr="00966429">
        <w:tc>
          <w:tcPr>
            <w:tcW w:w="3379" w:type="dxa"/>
          </w:tcPr>
          <w:p w:rsidR="00E640C4" w:rsidRPr="00966429" w:rsidRDefault="008A7EB2" w:rsidP="004740DE">
            <w:pPr>
              <w:rPr>
                <w:b/>
              </w:rPr>
            </w:pPr>
            <w:r w:rsidRPr="00966429">
              <w:rPr>
                <w:b/>
              </w:rPr>
              <w:t>8.</w:t>
            </w:r>
          </w:p>
        </w:tc>
        <w:tc>
          <w:tcPr>
            <w:tcW w:w="3379" w:type="dxa"/>
          </w:tcPr>
          <w:p w:rsidR="00E640C4" w:rsidRPr="00966429" w:rsidRDefault="008A7EB2" w:rsidP="004740DE">
            <w:pPr>
              <w:rPr>
                <w:b/>
              </w:rPr>
            </w:pPr>
            <w:r w:rsidRPr="00966429">
              <w:rPr>
                <w:b/>
                <w:lang w:val="ru-RU"/>
              </w:rPr>
              <w:t>ПОСЕБНИ ПЛАНОВИ И   ПРОГРАМИ  ОБРАЗОВНО -   ВАСПИТНОГ  РАДА</w:t>
            </w:r>
          </w:p>
        </w:tc>
        <w:tc>
          <w:tcPr>
            <w:tcW w:w="3380" w:type="dxa"/>
          </w:tcPr>
          <w:p w:rsidR="00E640C4" w:rsidRPr="001372DA" w:rsidRDefault="005338CD" w:rsidP="00966429">
            <w:pPr>
              <w:jc w:val="center"/>
            </w:pPr>
            <w:r>
              <w:t>7</w:t>
            </w:r>
            <w:r w:rsidR="00273FE9">
              <w:t>4</w:t>
            </w:r>
          </w:p>
        </w:tc>
      </w:tr>
      <w:tr w:rsidR="008A7EB2" w:rsidRPr="00966429">
        <w:tc>
          <w:tcPr>
            <w:tcW w:w="3379" w:type="dxa"/>
          </w:tcPr>
          <w:p w:rsidR="008A7EB2" w:rsidRPr="00966429" w:rsidRDefault="008A7EB2" w:rsidP="004740DE">
            <w:pPr>
              <w:rPr>
                <w:b/>
              </w:rPr>
            </w:pPr>
            <w:r w:rsidRPr="00966429">
              <w:rPr>
                <w:b/>
              </w:rPr>
              <w:t>9.</w:t>
            </w:r>
          </w:p>
        </w:tc>
        <w:tc>
          <w:tcPr>
            <w:tcW w:w="3379" w:type="dxa"/>
          </w:tcPr>
          <w:p w:rsidR="008A7EB2" w:rsidRPr="00966429" w:rsidRDefault="008A7EB2" w:rsidP="004740DE">
            <w:pPr>
              <w:rPr>
                <w:b/>
              </w:rPr>
            </w:pPr>
            <w:r w:rsidRPr="00966429">
              <w:rPr>
                <w:b/>
                <w:lang w:val="ru-RU"/>
              </w:rPr>
              <w:t>ПРОГРАМ СТРУЧНОГ УСАВРШАВАЊА НАСТАВНИКА И УНАПРЕЂИВАЊА ВАСПИТНО-ОБРАЗОВНОГ  РАДА</w:t>
            </w:r>
          </w:p>
        </w:tc>
        <w:tc>
          <w:tcPr>
            <w:tcW w:w="3380" w:type="dxa"/>
          </w:tcPr>
          <w:p w:rsidR="008A7EB2" w:rsidRPr="00273FE9" w:rsidRDefault="00273FE9" w:rsidP="00966429">
            <w:pPr>
              <w:jc w:val="center"/>
            </w:pPr>
            <w:r>
              <w:t>76</w:t>
            </w:r>
          </w:p>
        </w:tc>
      </w:tr>
      <w:tr w:rsidR="008A7EB2" w:rsidRPr="00966429">
        <w:tc>
          <w:tcPr>
            <w:tcW w:w="3379" w:type="dxa"/>
          </w:tcPr>
          <w:p w:rsidR="008A7EB2" w:rsidRPr="00966429" w:rsidRDefault="008A7EB2" w:rsidP="004740DE">
            <w:r w:rsidRPr="00966429">
              <w:t>9.1.</w:t>
            </w:r>
          </w:p>
        </w:tc>
        <w:tc>
          <w:tcPr>
            <w:tcW w:w="3379" w:type="dxa"/>
          </w:tcPr>
          <w:p w:rsidR="008A7EB2" w:rsidRPr="00966429" w:rsidRDefault="008A7EB2" w:rsidP="004740DE">
            <w:pPr>
              <w:rPr>
                <w:b/>
              </w:rPr>
            </w:pPr>
            <w:r w:rsidRPr="00966429">
              <w:rPr>
                <w:lang w:val="ru-RU"/>
              </w:rPr>
              <w:t>Програм стручног усавршавања наставника, стручних сарадника и директора</w:t>
            </w:r>
          </w:p>
        </w:tc>
        <w:tc>
          <w:tcPr>
            <w:tcW w:w="3380" w:type="dxa"/>
          </w:tcPr>
          <w:p w:rsidR="008A7EB2" w:rsidRPr="00273FE9" w:rsidRDefault="00273FE9" w:rsidP="00966429">
            <w:pPr>
              <w:jc w:val="center"/>
            </w:pPr>
            <w:r>
              <w:t>76</w:t>
            </w:r>
          </w:p>
        </w:tc>
      </w:tr>
      <w:tr w:rsidR="008A7EB2" w:rsidRPr="00966429">
        <w:tc>
          <w:tcPr>
            <w:tcW w:w="3379" w:type="dxa"/>
          </w:tcPr>
          <w:p w:rsidR="008A7EB2" w:rsidRPr="00966429" w:rsidRDefault="008A7EB2" w:rsidP="004740DE">
            <w:r w:rsidRPr="00966429">
              <w:t>9.2.</w:t>
            </w:r>
          </w:p>
        </w:tc>
        <w:tc>
          <w:tcPr>
            <w:tcW w:w="3379" w:type="dxa"/>
          </w:tcPr>
          <w:p w:rsidR="008A7EB2" w:rsidRPr="00966429" w:rsidRDefault="008A7EB2" w:rsidP="004740DE">
            <w:pPr>
              <w:rPr>
                <w:b/>
              </w:rPr>
            </w:pPr>
            <w:r w:rsidRPr="004740DE">
              <w:t>П</w:t>
            </w:r>
            <w:r>
              <w:t>рограм унапређивања наставног рада</w:t>
            </w:r>
          </w:p>
        </w:tc>
        <w:tc>
          <w:tcPr>
            <w:tcW w:w="3380" w:type="dxa"/>
          </w:tcPr>
          <w:p w:rsidR="008A7EB2" w:rsidRPr="00273FE9" w:rsidRDefault="00273FE9" w:rsidP="00966429">
            <w:pPr>
              <w:jc w:val="center"/>
            </w:pPr>
            <w:r>
              <w:t>76</w:t>
            </w:r>
          </w:p>
        </w:tc>
      </w:tr>
      <w:tr w:rsidR="00E640C4" w:rsidRPr="00966429">
        <w:tc>
          <w:tcPr>
            <w:tcW w:w="3379" w:type="dxa"/>
          </w:tcPr>
          <w:p w:rsidR="00E640C4" w:rsidRPr="00966429" w:rsidRDefault="008A7EB2" w:rsidP="004740DE">
            <w:pPr>
              <w:rPr>
                <w:b/>
              </w:rPr>
            </w:pPr>
            <w:r w:rsidRPr="00966429">
              <w:rPr>
                <w:b/>
              </w:rPr>
              <w:t>10.</w:t>
            </w:r>
          </w:p>
        </w:tc>
        <w:tc>
          <w:tcPr>
            <w:tcW w:w="3379" w:type="dxa"/>
          </w:tcPr>
          <w:p w:rsidR="00E640C4" w:rsidRPr="00966429" w:rsidRDefault="008A7EB2" w:rsidP="004740DE">
            <w:pPr>
              <w:rPr>
                <w:b/>
              </w:rPr>
            </w:pPr>
            <w:r w:rsidRPr="00966429">
              <w:rPr>
                <w:b/>
                <w:lang w:val="ru-RU"/>
              </w:rPr>
              <w:t>САРАДЊА СА РОДИТЕЉИМА И ДРУШТВЕНОМ-СРЕДИНОМ</w:t>
            </w:r>
          </w:p>
        </w:tc>
        <w:tc>
          <w:tcPr>
            <w:tcW w:w="3380" w:type="dxa"/>
          </w:tcPr>
          <w:p w:rsidR="00E640C4" w:rsidRPr="00273FE9" w:rsidRDefault="00273FE9" w:rsidP="00966429">
            <w:pPr>
              <w:jc w:val="center"/>
            </w:pPr>
            <w:r>
              <w:t>77</w:t>
            </w:r>
          </w:p>
        </w:tc>
      </w:tr>
      <w:tr w:rsidR="00E640C4" w:rsidRPr="00966429">
        <w:tc>
          <w:tcPr>
            <w:tcW w:w="3379" w:type="dxa"/>
          </w:tcPr>
          <w:p w:rsidR="00E640C4" w:rsidRPr="00966429" w:rsidRDefault="008A7EB2" w:rsidP="004740DE">
            <w:r w:rsidRPr="00966429">
              <w:t>10.1.</w:t>
            </w:r>
          </w:p>
        </w:tc>
        <w:tc>
          <w:tcPr>
            <w:tcW w:w="3379" w:type="dxa"/>
          </w:tcPr>
          <w:p w:rsidR="00E640C4" w:rsidRPr="00966429" w:rsidRDefault="008A7EB2" w:rsidP="004740DE">
            <w:r w:rsidRPr="00966429">
              <w:t>Сарадња са родитељима</w:t>
            </w:r>
          </w:p>
        </w:tc>
        <w:tc>
          <w:tcPr>
            <w:tcW w:w="3380" w:type="dxa"/>
          </w:tcPr>
          <w:p w:rsidR="00E640C4" w:rsidRPr="00273FE9" w:rsidRDefault="00273FE9" w:rsidP="00966429">
            <w:pPr>
              <w:jc w:val="center"/>
            </w:pPr>
            <w:r>
              <w:t>77</w:t>
            </w:r>
          </w:p>
        </w:tc>
      </w:tr>
      <w:tr w:rsidR="005817B8" w:rsidRPr="00966429">
        <w:tc>
          <w:tcPr>
            <w:tcW w:w="3379" w:type="dxa"/>
          </w:tcPr>
          <w:p w:rsidR="005817B8" w:rsidRPr="00966429" w:rsidRDefault="00FD1250" w:rsidP="004740DE">
            <w:r w:rsidRPr="00966429">
              <w:t>10.1.1.</w:t>
            </w:r>
          </w:p>
        </w:tc>
        <w:tc>
          <w:tcPr>
            <w:tcW w:w="3379" w:type="dxa"/>
          </w:tcPr>
          <w:p w:rsidR="005817B8" w:rsidRPr="00966429" w:rsidRDefault="008A7EB2" w:rsidP="004740DE">
            <w:r w:rsidRPr="00966429">
              <w:t>Савет родитеља</w:t>
            </w:r>
          </w:p>
        </w:tc>
        <w:tc>
          <w:tcPr>
            <w:tcW w:w="3380" w:type="dxa"/>
          </w:tcPr>
          <w:p w:rsidR="005817B8" w:rsidRPr="00273FE9" w:rsidRDefault="00273FE9" w:rsidP="00966429">
            <w:pPr>
              <w:jc w:val="center"/>
            </w:pPr>
            <w:r>
              <w:t>77</w:t>
            </w:r>
          </w:p>
        </w:tc>
      </w:tr>
      <w:tr w:rsidR="008A7EB2" w:rsidRPr="00966429">
        <w:tc>
          <w:tcPr>
            <w:tcW w:w="3379" w:type="dxa"/>
          </w:tcPr>
          <w:p w:rsidR="008A7EB2" w:rsidRPr="00966429" w:rsidRDefault="00FD1250" w:rsidP="004740DE">
            <w:r w:rsidRPr="00966429">
              <w:t>10.1.2.</w:t>
            </w:r>
          </w:p>
        </w:tc>
        <w:tc>
          <w:tcPr>
            <w:tcW w:w="3379" w:type="dxa"/>
          </w:tcPr>
          <w:p w:rsidR="008A7EB2" w:rsidRPr="00966429" w:rsidRDefault="00FD1250" w:rsidP="004740DE">
            <w:r w:rsidRPr="004740DE">
              <w:t>Р</w:t>
            </w:r>
            <w:r>
              <w:t>одитељски састанци</w:t>
            </w:r>
          </w:p>
        </w:tc>
        <w:tc>
          <w:tcPr>
            <w:tcW w:w="3380" w:type="dxa"/>
          </w:tcPr>
          <w:p w:rsidR="008A7EB2" w:rsidRPr="00273FE9" w:rsidRDefault="00273FE9" w:rsidP="00966429">
            <w:pPr>
              <w:jc w:val="center"/>
            </w:pPr>
            <w:r>
              <w:t>78</w:t>
            </w:r>
          </w:p>
        </w:tc>
      </w:tr>
      <w:tr w:rsidR="008A7EB2" w:rsidRPr="00966429">
        <w:tc>
          <w:tcPr>
            <w:tcW w:w="3379" w:type="dxa"/>
          </w:tcPr>
          <w:p w:rsidR="008A7EB2" w:rsidRPr="00966429" w:rsidRDefault="00FD1250" w:rsidP="004740DE">
            <w:r w:rsidRPr="00966429">
              <w:t>10.1.3.</w:t>
            </w:r>
          </w:p>
        </w:tc>
        <w:tc>
          <w:tcPr>
            <w:tcW w:w="3379" w:type="dxa"/>
          </w:tcPr>
          <w:p w:rsidR="008A7EB2" w:rsidRPr="00966429" w:rsidRDefault="00FD1250" w:rsidP="004740DE">
            <w:r w:rsidRPr="00966429">
              <w:t>Остали видови сарадње са родитељима</w:t>
            </w:r>
          </w:p>
        </w:tc>
        <w:tc>
          <w:tcPr>
            <w:tcW w:w="3380" w:type="dxa"/>
          </w:tcPr>
          <w:p w:rsidR="008A7EB2" w:rsidRPr="00273FE9" w:rsidRDefault="00273FE9" w:rsidP="005338CD">
            <w:pPr>
              <w:jc w:val="center"/>
            </w:pPr>
            <w:r>
              <w:t>79</w:t>
            </w:r>
          </w:p>
        </w:tc>
      </w:tr>
      <w:tr w:rsidR="00FD1250" w:rsidRPr="00966429">
        <w:tc>
          <w:tcPr>
            <w:tcW w:w="3379" w:type="dxa"/>
          </w:tcPr>
          <w:p w:rsidR="00FD1250" w:rsidRPr="00966429" w:rsidRDefault="00FD1250" w:rsidP="004740DE">
            <w:r w:rsidRPr="00966429">
              <w:t>10.2.</w:t>
            </w:r>
          </w:p>
        </w:tc>
        <w:tc>
          <w:tcPr>
            <w:tcW w:w="3379" w:type="dxa"/>
          </w:tcPr>
          <w:p w:rsidR="00FD1250" w:rsidRPr="00966429" w:rsidRDefault="00FD1250" w:rsidP="004740DE">
            <w:r w:rsidRPr="004740DE">
              <w:t>С</w:t>
            </w:r>
            <w:r>
              <w:t>арадња са друштвеном средином</w:t>
            </w:r>
          </w:p>
        </w:tc>
        <w:tc>
          <w:tcPr>
            <w:tcW w:w="3380" w:type="dxa"/>
          </w:tcPr>
          <w:p w:rsidR="00FD1250" w:rsidRPr="00273FE9" w:rsidRDefault="00273FE9" w:rsidP="005338CD">
            <w:pPr>
              <w:jc w:val="center"/>
            </w:pPr>
            <w:r>
              <w:t>79</w:t>
            </w:r>
          </w:p>
        </w:tc>
      </w:tr>
      <w:tr w:rsidR="00FD1250" w:rsidRPr="00966429">
        <w:tc>
          <w:tcPr>
            <w:tcW w:w="3379" w:type="dxa"/>
          </w:tcPr>
          <w:p w:rsidR="00FD1250" w:rsidRPr="00966429" w:rsidRDefault="00FD1250" w:rsidP="004740DE">
            <w:pPr>
              <w:rPr>
                <w:b/>
              </w:rPr>
            </w:pPr>
            <w:r w:rsidRPr="00966429">
              <w:rPr>
                <w:b/>
              </w:rPr>
              <w:t>11.</w:t>
            </w:r>
          </w:p>
        </w:tc>
        <w:tc>
          <w:tcPr>
            <w:tcW w:w="3379" w:type="dxa"/>
          </w:tcPr>
          <w:p w:rsidR="00FD1250" w:rsidRPr="00966429" w:rsidRDefault="00FD1250" w:rsidP="004740DE">
            <w:r w:rsidRPr="00966429">
              <w:rPr>
                <w:b/>
              </w:rPr>
              <w:t>ПРАЋЕЊЕ  И  ЕВАЛУАЦИЈА  ГПРШ</w:t>
            </w:r>
          </w:p>
        </w:tc>
        <w:tc>
          <w:tcPr>
            <w:tcW w:w="3380" w:type="dxa"/>
          </w:tcPr>
          <w:p w:rsidR="00FD1250" w:rsidRPr="00273FE9" w:rsidRDefault="00273FE9" w:rsidP="005338CD">
            <w:pPr>
              <w:jc w:val="center"/>
            </w:pPr>
            <w:r>
              <w:t>80</w:t>
            </w:r>
          </w:p>
        </w:tc>
      </w:tr>
      <w:tr w:rsidR="00FD1250" w:rsidRPr="00966429">
        <w:tc>
          <w:tcPr>
            <w:tcW w:w="3379" w:type="dxa"/>
          </w:tcPr>
          <w:p w:rsidR="00FD1250" w:rsidRPr="00966429" w:rsidRDefault="00FD1250" w:rsidP="004740DE">
            <w:pPr>
              <w:rPr>
                <w:b/>
              </w:rPr>
            </w:pPr>
            <w:r w:rsidRPr="00966429">
              <w:rPr>
                <w:b/>
              </w:rPr>
              <w:t>12.</w:t>
            </w:r>
          </w:p>
        </w:tc>
        <w:tc>
          <w:tcPr>
            <w:tcW w:w="3379" w:type="dxa"/>
          </w:tcPr>
          <w:p w:rsidR="00FD1250" w:rsidRPr="00966429" w:rsidRDefault="00FD1250" w:rsidP="004740DE">
            <w:r w:rsidRPr="00966429">
              <w:rPr>
                <w:b/>
              </w:rPr>
              <w:t>ПРОГРАМ ШКОЛСКОГ МАРКЕТИНГА</w:t>
            </w:r>
          </w:p>
        </w:tc>
        <w:tc>
          <w:tcPr>
            <w:tcW w:w="3380" w:type="dxa"/>
          </w:tcPr>
          <w:p w:rsidR="00FD1250" w:rsidRPr="00273FE9" w:rsidRDefault="00273FE9" w:rsidP="00966429">
            <w:pPr>
              <w:jc w:val="center"/>
            </w:pPr>
            <w:r>
              <w:t>82</w:t>
            </w:r>
          </w:p>
        </w:tc>
      </w:tr>
      <w:tr w:rsidR="005817B8" w:rsidRPr="00966429">
        <w:tc>
          <w:tcPr>
            <w:tcW w:w="3379" w:type="dxa"/>
          </w:tcPr>
          <w:p w:rsidR="005817B8" w:rsidRPr="00966429" w:rsidRDefault="005817B8" w:rsidP="004740DE"/>
        </w:tc>
        <w:tc>
          <w:tcPr>
            <w:tcW w:w="3379" w:type="dxa"/>
          </w:tcPr>
          <w:p w:rsidR="005817B8" w:rsidRPr="00966429" w:rsidRDefault="00FD1250" w:rsidP="004740DE">
            <w:r w:rsidRPr="00966429">
              <w:t>ПРИЛОЗИ</w:t>
            </w:r>
          </w:p>
        </w:tc>
        <w:tc>
          <w:tcPr>
            <w:tcW w:w="3380" w:type="dxa"/>
          </w:tcPr>
          <w:p w:rsidR="005817B8" w:rsidRPr="00273FE9" w:rsidRDefault="00273FE9" w:rsidP="00966429">
            <w:pPr>
              <w:jc w:val="center"/>
            </w:pPr>
            <w:r>
              <w:t>83</w:t>
            </w:r>
          </w:p>
        </w:tc>
      </w:tr>
    </w:tbl>
    <w:p w:rsidR="005664BE" w:rsidRDefault="005664BE" w:rsidP="004740DE">
      <w:pPr>
        <w:rPr>
          <w:b/>
        </w:rPr>
      </w:pPr>
    </w:p>
    <w:p w:rsidR="00FE4D1F" w:rsidRDefault="00FE4D1F" w:rsidP="004740DE">
      <w:pPr>
        <w:rPr>
          <w:b/>
        </w:rPr>
      </w:pPr>
    </w:p>
    <w:p w:rsidR="00FD513C" w:rsidRDefault="00FD513C" w:rsidP="004740DE">
      <w:pPr>
        <w:rPr>
          <w:b/>
          <w:lang/>
        </w:rPr>
      </w:pPr>
    </w:p>
    <w:p w:rsidR="00154FF5" w:rsidRDefault="00154FF5" w:rsidP="004740DE">
      <w:pPr>
        <w:rPr>
          <w:b/>
          <w:lang/>
        </w:rPr>
      </w:pPr>
    </w:p>
    <w:p w:rsidR="00154FF5" w:rsidRPr="00154FF5" w:rsidRDefault="00154FF5" w:rsidP="004740DE">
      <w:pPr>
        <w:rPr>
          <w:b/>
          <w:lang/>
        </w:rPr>
      </w:pPr>
    </w:p>
    <w:p w:rsidR="00FD513C" w:rsidRDefault="00FD513C" w:rsidP="004740DE">
      <w:pPr>
        <w:rPr>
          <w:b/>
        </w:rPr>
      </w:pPr>
    </w:p>
    <w:p w:rsidR="00D33947" w:rsidRPr="00E15EAD" w:rsidRDefault="00FA2A65" w:rsidP="004740DE">
      <w:pPr>
        <w:rPr>
          <w:b/>
        </w:rPr>
      </w:pPr>
      <w:r w:rsidRPr="00E15EAD">
        <w:rPr>
          <w:b/>
        </w:rPr>
        <w:lastRenderedPageBreak/>
        <w:t>1</w:t>
      </w:r>
      <w:r w:rsidR="00D33947" w:rsidRPr="00E15EAD">
        <w:rPr>
          <w:b/>
        </w:rPr>
        <w:t>.  У В О Д</w:t>
      </w:r>
    </w:p>
    <w:p w:rsidR="00D33947" w:rsidRPr="00E15EAD" w:rsidRDefault="00D33947" w:rsidP="004740DE"/>
    <w:p w:rsidR="0052388D" w:rsidRPr="00736CFC" w:rsidRDefault="0052388D" w:rsidP="001E7937">
      <w:pPr>
        <w:jc w:val="both"/>
        <w:rPr>
          <w:lang w:val="ru-RU"/>
        </w:rPr>
      </w:pPr>
      <w:r w:rsidRPr="00E15EAD">
        <w:tab/>
      </w:r>
      <w:r w:rsidRPr="00736CFC">
        <w:rPr>
          <w:lang w:val="ru-RU"/>
        </w:rPr>
        <w:t>Основна школа "Петар Кочић" у Риђици једна је од првих школа на територији Војводине. Према расположивим документима, радила  је још давне 1626. године,</w:t>
      </w:r>
      <w:r w:rsidR="00277EE0">
        <w:t xml:space="preserve"> те </w:t>
      </w:r>
      <w:r w:rsidR="00237918">
        <w:t>је</w:t>
      </w:r>
      <w:r w:rsidR="00277EE0">
        <w:t xml:space="preserve">, после </w:t>
      </w:r>
      <w:r w:rsidR="00237918">
        <w:t xml:space="preserve">манастирске школе у Ковиљу, </w:t>
      </w:r>
      <w:r w:rsidR="00277EE0">
        <w:t>сматра</w:t>
      </w:r>
      <w:r w:rsidR="00237918">
        <w:t>ју</w:t>
      </w:r>
      <w:r w:rsidR="00277EE0">
        <w:t xml:space="preserve"> најстаријом српском школом у Бачкој. </w:t>
      </w:r>
      <w:r w:rsidRPr="00736CFC">
        <w:rPr>
          <w:lang w:val="ru-RU"/>
        </w:rPr>
        <w:t xml:space="preserve">Све до завршетка </w:t>
      </w:r>
      <w:r w:rsidRPr="004740DE">
        <w:t>II</w:t>
      </w:r>
      <w:r w:rsidRPr="00736CFC">
        <w:rPr>
          <w:lang w:val="ru-RU"/>
        </w:rPr>
        <w:t xml:space="preserve"> светског рата и колонизације становништва из Далмације ( 1946/</w:t>
      </w:r>
      <w:r w:rsidR="00237918">
        <w:rPr>
          <w:lang w:val="ru-RU"/>
        </w:rPr>
        <w:t>19</w:t>
      </w:r>
      <w:r w:rsidRPr="00736CFC">
        <w:rPr>
          <w:lang w:val="ru-RU"/>
        </w:rPr>
        <w:t xml:space="preserve">47. год. ) настава се изводила на </w:t>
      </w:r>
      <w:r w:rsidR="00277EE0">
        <w:t xml:space="preserve">немачком, </w:t>
      </w:r>
      <w:r w:rsidR="00277EE0">
        <w:rPr>
          <w:lang w:val="ru-RU"/>
        </w:rPr>
        <w:t xml:space="preserve">мађарском и </w:t>
      </w:r>
      <w:r w:rsidR="00277EE0">
        <w:t>српском</w:t>
      </w:r>
      <w:r w:rsidR="00277EE0">
        <w:rPr>
          <w:lang w:val="ru-RU"/>
        </w:rPr>
        <w:t xml:space="preserve"> језику</w:t>
      </w:r>
      <w:r w:rsidR="00277EE0">
        <w:t>, а од тада настава се изводи само на српском језику</w:t>
      </w:r>
      <w:r w:rsidRPr="00736CFC">
        <w:rPr>
          <w:lang w:val="ru-RU"/>
        </w:rPr>
        <w:t>.</w:t>
      </w:r>
    </w:p>
    <w:p w:rsidR="0052388D" w:rsidRPr="00736CFC" w:rsidRDefault="00277EE0" w:rsidP="001E7937">
      <w:pPr>
        <w:ind w:firstLine="720"/>
        <w:jc w:val="both"/>
        <w:rPr>
          <w:lang w:val="ru-RU"/>
        </w:rPr>
      </w:pPr>
      <w:r>
        <w:rPr>
          <w:lang w:val="ru-RU"/>
        </w:rPr>
        <w:t>Званично, ОШ "Пет</w:t>
      </w:r>
      <w:r>
        <w:t>а</w:t>
      </w:r>
      <w:r w:rsidR="0052388D" w:rsidRPr="00736CFC">
        <w:rPr>
          <w:lang w:val="ru-RU"/>
        </w:rPr>
        <w:t xml:space="preserve">р Кочић" је основана актом Среског народног одбора, Повереништво за просвету Сомбор, бр. 18808-1110 од </w:t>
      </w:r>
      <w:r w:rsidR="00616A6D">
        <w:rPr>
          <w:lang w:val="ru-RU"/>
        </w:rPr>
        <w:t>30. 08. 1950. год. Први пут је</w:t>
      </w:r>
      <w:r w:rsidR="0052388D" w:rsidRPr="00736CFC">
        <w:rPr>
          <w:lang w:val="ru-RU"/>
        </w:rPr>
        <w:t xml:space="preserve"> уписана у регистар установа Решењем Окружног привредног суда у Суботици УС бр. 103/67 од 21. 12. 1967. године.</w:t>
      </w:r>
    </w:p>
    <w:p w:rsidR="0052388D" w:rsidRPr="00736CFC" w:rsidRDefault="0052388D" w:rsidP="001E7937">
      <w:pPr>
        <w:ind w:firstLine="720"/>
        <w:jc w:val="both"/>
        <w:rPr>
          <w:lang w:val="ru-RU"/>
        </w:rPr>
      </w:pPr>
      <w:r w:rsidRPr="00736CFC">
        <w:rPr>
          <w:lang w:val="ru-RU"/>
        </w:rPr>
        <w:t>Школа је уписана у судски регистар, који се води код Трговинског суда у Сомбору у регистарском улошку број 3-142.</w:t>
      </w:r>
    </w:p>
    <w:p w:rsidR="0052388D" w:rsidRPr="00736CFC" w:rsidRDefault="002176DC" w:rsidP="001E7937">
      <w:pPr>
        <w:ind w:firstLine="720"/>
        <w:jc w:val="both"/>
        <w:rPr>
          <w:lang w:val="ru-RU"/>
        </w:rPr>
      </w:pPr>
      <w:r>
        <w:rPr>
          <w:lang w:val="ru-RU"/>
        </w:rPr>
        <w:t>До 1963. године</w:t>
      </w:r>
      <w:r w:rsidR="0052388D" w:rsidRPr="00736CFC">
        <w:rPr>
          <w:lang w:val="ru-RU"/>
        </w:rPr>
        <w:t xml:space="preserve"> настава је организована у четир</w:t>
      </w:r>
      <w:r w:rsidR="00237918">
        <w:rPr>
          <w:lang w:val="ru-RU"/>
        </w:rPr>
        <w:t>и зграде. Од 1963. године</w:t>
      </w:r>
      <w:r>
        <w:rPr>
          <w:lang w:val="ru-RU"/>
        </w:rPr>
        <w:t xml:space="preserve"> до 2009</w:t>
      </w:r>
      <w:r w:rsidR="0052388D" w:rsidRPr="00736CFC">
        <w:rPr>
          <w:lang w:val="ru-RU"/>
        </w:rPr>
        <w:t>.</w:t>
      </w:r>
      <w:r>
        <w:rPr>
          <w:lang w:val="ru-RU"/>
        </w:rPr>
        <w:t xml:space="preserve"> </w:t>
      </w:r>
      <w:r w:rsidR="0052388D" w:rsidRPr="00736CFC">
        <w:rPr>
          <w:lang w:val="ru-RU"/>
        </w:rPr>
        <w:t>год</w:t>
      </w:r>
      <w:r>
        <w:rPr>
          <w:lang w:val="ru-RU"/>
        </w:rPr>
        <w:t>ине</w:t>
      </w:r>
      <w:r w:rsidR="0052388D" w:rsidRPr="00736CFC">
        <w:rPr>
          <w:lang w:val="ru-RU"/>
        </w:rPr>
        <w:t xml:space="preserve">  образовно – васпитни процес се организује и изводи у две школске згр</w:t>
      </w:r>
      <w:r>
        <w:rPr>
          <w:lang w:val="ru-RU"/>
        </w:rPr>
        <w:t>аде. У старој школској згради (</w:t>
      </w:r>
      <w:r w:rsidR="0052388D" w:rsidRPr="00736CFC">
        <w:rPr>
          <w:lang w:val="ru-RU"/>
        </w:rPr>
        <w:t xml:space="preserve">бивши властелински </w:t>
      </w:r>
      <w:r>
        <w:rPr>
          <w:lang w:val="ru-RU"/>
        </w:rPr>
        <w:t>дворац – ул. Светог Саве бр. 52</w:t>
      </w:r>
      <w:r w:rsidR="0052388D" w:rsidRPr="00736CFC">
        <w:rPr>
          <w:lang w:val="ru-RU"/>
        </w:rPr>
        <w:t>) налазила се радионица за техничко образовање и отворени спортски терен; остали облици наставе  извођени су у</w:t>
      </w:r>
      <w:r>
        <w:rPr>
          <w:lang w:val="ru-RU"/>
        </w:rPr>
        <w:t xml:space="preserve"> згради изграђеној 1963. год. (</w:t>
      </w:r>
      <w:r w:rsidR="0052388D" w:rsidRPr="00736CFC">
        <w:rPr>
          <w:lang w:val="ru-RU"/>
        </w:rPr>
        <w:t>ул. Добровољачка бр.</w:t>
      </w:r>
      <w:r>
        <w:rPr>
          <w:lang w:val="ru-RU"/>
        </w:rPr>
        <w:t xml:space="preserve"> </w:t>
      </w:r>
      <w:r w:rsidR="0052388D" w:rsidRPr="00736CFC">
        <w:rPr>
          <w:lang w:val="ru-RU"/>
        </w:rPr>
        <w:t>2). Од школске 2009/2010.</w:t>
      </w:r>
      <w:r w:rsidR="00237918">
        <w:rPr>
          <w:lang w:val="ru-RU"/>
        </w:rPr>
        <w:t xml:space="preserve"> године </w:t>
      </w:r>
      <w:r w:rsidR="0052388D" w:rsidRPr="00736CFC">
        <w:rPr>
          <w:lang w:val="ru-RU"/>
        </w:rPr>
        <w:t>настава се</w:t>
      </w:r>
      <w:r w:rsidR="00FD513C">
        <w:rPr>
          <w:lang w:val="ru-RU"/>
        </w:rPr>
        <w:t xml:space="preserve"> </w:t>
      </w:r>
      <w:r w:rsidR="0052388D" w:rsidRPr="00736CFC">
        <w:rPr>
          <w:lang w:val="ru-RU"/>
        </w:rPr>
        <w:t xml:space="preserve">изводи у згради у Добровољачкој улици бр. 2. </w:t>
      </w:r>
    </w:p>
    <w:p w:rsidR="00783A92" w:rsidRDefault="0052388D" w:rsidP="001E7937">
      <w:pPr>
        <w:ind w:firstLine="720"/>
        <w:jc w:val="both"/>
        <w:rPr>
          <w:lang w:val="ru-RU"/>
        </w:rPr>
      </w:pPr>
      <w:r w:rsidRPr="00736CFC">
        <w:rPr>
          <w:lang w:val="ru-RU"/>
        </w:rPr>
        <w:t xml:space="preserve">Образовно – васпитни процес се узводи у </w:t>
      </w:r>
      <w:r w:rsidR="00655B8B">
        <w:rPr>
          <w:lang w:val="ru-RU"/>
        </w:rPr>
        <w:t>једној смени- преподневној и тада</w:t>
      </w:r>
      <w:r w:rsidRPr="00736CFC">
        <w:rPr>
          <w:lang w:val="ru-RU"/>
        </w:rPr>
        <w:t xml:space="preserve"> се изводи редовна настава,</w:t>
      </w:r>
      <w:r w:rsidR="002176DC">
        <w:rPr>
          <w:lang w:val="ru-RU"/>
        </w:rPr>
        <w:t xml:space="preserve"> </w:t>
      </w:r>
      <w:r w:rsidR="00655B8B">
        <w:rPr>
          <w:lang w:val="ru-RU"/>
        </w:rPr>
        <w:t>а  послеподне организује се</w:t>
      </w:r>
      <w:r w:rsidRPr="00736CFC">
        <w:rPr>
          <w:lang w:val="ru-RU"/>
        </w:rPr>
        <w:t xml:space="preserve"> изборна, допунска и додатна настава, продужени боравак, секције, спор</w:t>
      </w:r>
      <w:r w:rsidR="00783A92">
        <w:rPr>
          <w:lang w:val="ru-RU"/>
        </w:rPr>
        <w:t>тске и слободне активности.</w:t>
      </w:r>
    </w:p>
    <w:p w:rsidR="0052388D" w:rsidRPr="00736CFC" w:rsidRDefault="0052388D" w:rsidP="001E7937">
      <w:pPr>
        <w:ind w:firstLine="720"/>
        <w:jc w:val="both"/>
        <w:rPr>
          <w:lang w:val="ru-RU"/>
        </w:rPr>
      </w:pPr>
      <w:r w:rsidRPr="00736CFC">
        <w:rPr>
          <w:lang w:val="ru-RU"/>
        </w:rPr>
        <w:t xml:space="preserve">Школа </w:t>
      </w:r>
      <w:r w:rsidR="00655B8B">
        <w:rPr>
          <w:lang w:val="ru-RU"/>
        </w:rPr>
        <w:t>има једно</w:t>
      </w:r>
      <w:r w:rsidRPr="00736CFC">
        <w:rPr>
          <w:lang w:val="ru-RU"/>
        </w:rPr>
        <w:t xml:space="preserve"> комбинован</w:t>
      </w:r>
      <w:r w:rsidR="00655B8B">
        <w:rPr>
          <w:lang w:val="ru-RU"/>
        </w:rPr>
        <w:t xml:space="preserve">о одељење. А четири </w:t>
      </w:r>
      <w:r w:rsidRPr="00736CFC">
        <w:rPr>
          <w:lang w:val="ru-RU"/>
        </w:rPr>
        <w:t xml:space="preserve">ученика </w:t>
      </w:r>
      <w:r w:rsidR="00655B8B">
        <w:rPr>
          <w:lang w:val="ru-RU"/>
        </w:rPr>
        <w:t>школују се по ИОП-2 програму</w:t>
      </w:r>
      <w:r w:rsidRPr="00736CFC">
        <w:rPr>
          <w:lang w:val="ru-RU"/>
        </w:rPr>
        <w:t xml:space="preserve">.  </w:t>
      </w:r>
      <w:r w:rsidR="00655B8B">
        <w:rPr>
          <w:lang w:val="ru-RU"/>
        </w:rPr>
        <w:t>Издвојених одељења нема.</w:t>
      </w:r>
    </w:p>
    <w:p w:rsidR="0052388D" w:rsidRPr="00736CFC" w:rsidRDefault="0052388D" w:rsidP="001E7937">
      <w:pPr>
        <w:jc w:val="both"/>
        <w:rPr>
          <w:lang w:val="ru-RU"/>
        </w:rPr>
      </w:pPr>
    </w:p>
    <w:p w:rsidR="0052388D" w:rsidRPr="00736CFC" w:rsidRDefault="0052388D" w:rsidP="001E7937">
      <w:pPr>
        <w:ind w:firstLine="720"/>
        <w:jc w:val="both"/>
        <w:rPr>
          <w:lang w:val="ru-RU"/>
        </w:rPr>
      </w:pPr>
      <w:r w:rsidRPr="00736CFC">
        <w:rPr>
          <w:lang w:val="ru-RU"/>
        </w:rPr>
        <w:t xml:space="preserve">Село Риђица се налази на северу Бачке у општини Сомбор, на самој граници са Мађарском. Од Сомбора је удаљено 32 км. У селу живи око 1700 становника, претежно српске националности ( око 85 % ), док је мањи број мађарске ( око 10 % ), хрватске ( око 2 % ) и ромске (око 2 %) националности. Већина радно способног становништва се бави пољопривредом; око 1/3 је запослено у самом селу, у Станишићу ( суседно село ) и у Сомбору. Велики број незапослених, те старих,  избеглих и прогнаних лица са ратом захваћених подручја бивше СФРЈ додатно погоршава, компликује и отежава решавање постојећих социјалних проблема села. </w:t>
      </w:r>
    </w:p>
    <w:p w:rsidR="0052388D" w:rsidRPr="00736CFC" w:rsidRDefault="0052388D" w:rsidP="00FD513C">
      <w:pPr>
        <w:ind w:firstLine="720"/>
        <w:jc w:val="both"/>
        <w:rPr>
          <w:lang w:val="ru-RU"/>
        </w:rPr>
      </w:pPr>
      <w:r w:rsidRPr="00736CFC">
        <w:rPr>
          <w:lang w:val="ru-RU"/>
        </w:rPr>
        <w:t xml:space="preserve">МЗ Риђица је као свој основни циљ поставила задржавање младих људи у селу и подизање квалитета живота, а кроз бављење различитим пољопривредним пословима (воћарство, виноградарство, ратарство, пластеничко повртарство). </w:t>
      </w:r>
    </w:p>
    <w:p w:rsidR="0052388D" w:rsidRPr="00736CFC" w:rsidRDefault="0052388D" w:rsidP="001E7937">
      <w:pPr>
        <w:ind w:firstLine="720"/>
        <w:jc w:val="both"/>
        <w:rPr>
          <w:lang w:val="ru-RU"/>
        </w:rPr>
      </w:pPr>
      <w:r w:rsidRPr="00736CFC">
        <w:rPr>
          <w:lang w:val="ru-RU"/>
        </w:rPr>
        <w:t>Укратко, један део специфичности школе резултат је специфичног окружења ( село у пограничном појасу, удаљено од града, релативно изоловано од савремених друштвених дешавања и токова, слабо развијеног културног и веома ограниченог забавно – рекреативног живота, чији су становници претежно ниског социо – економског статуса и сужених, стереотипних интересовања ).</w:t>
      </w:r>
      <w:r w:rsidR="00FD513C">
        <w:rPr>
          <w:lang w:val="ru-RU"/>
        </w:rPr>
        <w:t xml:space="preserve"> </w:t>
      </w:r>
      <w:r w:rsidRPr="00736CFC">
        <w:rPr>
          <w:lang w:val="ru-RU"/>
        </w:rPr>
        <w:t xml:space="preserve">Други део специфичности произлази из саме организације школског живота, малог броја и структуре и ученика и запосленог кадра. </w:t>
      </w:r>
    </w:p>
    <w:p w:rsidR="0052388D" w:rsidRPr="00736CFC" w:rsidRDefault="0052388D" w:rsidP="001E7937">
      <w:pPr>
        <w:ind w:firstLine="720"/>
        <w:jc w:val="both"/>
        <w:rPr>
          <w:lang w:val="ru-RU"/>
        </w:rPr>
      </w:pPr>
      <w:r w:rsidRPr="00736CFC">
        <w:rPr>
          <w:lang w:val="ru-RU"/>
        </w:rPr>
        <w:t>Просторно и функционално школа само делимично испуњава услове неопходне за квалитетан рад са ученицима, припремање и самостално усавршавање наставника.</w:t>
      </w:r>
    </w:p>
    <w:p w:rsidR="0052388D" w:rsidRPr="00736CFC" w:rsidRDefault="0052388D" w:rsidP="001E7937">
      <w:pPr>
        <w:ind w:firstLine="720"/>
        <w:jc w:val="both"/>
        <w:rPr>
          <w:lang w:val="ru-RU"/>
        </w:rPr>
      </w:pPr>
      <w:r w:rsidRPr="00736CFC">
        <w:rPr>
          <w:lang w:val="ru-RU"/>
        </w:rPr>
        <w:t>ОШ „П. Кочић“ се суочава са многобројним проблемима (материјалне, техничке, социјалне, кадровске, мотивационе... природе), који се, у циљу подизања квалитета образовно – васпитног рада и постизања бољих резултата наших ученика и запослених, морају решавати корак по корак и континуирано.</w:t>
      </w:r>
    </w:p>
    <w:p w:rsidR="00C277AF" w:rsidRDefault="0052388D" w:rsidP="00C277AF">
      <w:pPr>
        <w:ind w:firstLine="720"/>
        <w:jc w:val="both"/>
        <w:rPr>
          <w:lang w:val="ru-RU"/>
        </w:rPr>
      </w:pPr>
      <w:r w:rsidRPr="00736CFC">
        <w:rPr>
          <w:lang w:val="ru-RU"/>
        </w:rPr>
        <w:t>Упркос томе,  наша школа је у овој социо – економско – културно  депривираној средини главни носилац свих прогресивних дешавања и као такву је треба стално подржавати.</w:t>
      </w:r>
    </w:p>
    <w:p w:rsidR="00C277AF" w:rsidRDefault="00C277AF" w:rsidP="00C277AF">
      <w:pPr>
        <w:jc w:val="both"/>
        <w:rPr>
          <w:lang w:val="ru-RU"/>
        </w:rPr>
      </w:pPr>
    </w:p>
    <w:p w:rsidR="00227C70" w:rsidRDefault="00227C70" w:rsidP="00C277AF">
      <w:pPr>
        <w:jc w:val="both"/>
      </w:pPr>
    </w:p>
    <w:p w:rsidR="00D33947" w:rsidRPr="00736CFC" w:rsidRDefault="00D33947" w:rsidP="00C277AF">
      <w:pPr>
        <w:jc w:val="both"/>
        <w:rPr>
          <w:lang w:val="ru-RU"/>
        </w:rPr>
      </w:pPr>
      <w:r w:rsidRPr="00736CFC">
        <w:rPr>
          <w:lang w:val="ru-RU"/>
        </w:rPr>
        <w:t>1.1. ПОЛАЗНЕ ОСНОВЕ РАДА</w:t>
      </w:r>
      <w:r w:rsidR="0052388D" w:rsidRPr="00736CFC">
        <w:rPr>
          <w:lang w:val="ru-RU"/>
        </w:rPr>
        <w:t xml:space="preserve"> </w:t>
      </w:r>
    </w:p>
    <w:p w:rsidR="00D33947" w:rsidRPr="00736CFC" w:rsidRDefault="00D33947" w:rsidP="004740DE">
      <w:pPr>
        <w:rPr>
          <w:lang w:val="ru-RU"/>
        </w:rPr>
      </w:pPr>
    </w:p>
    <w:p w:rsidR="00B614CA" w:rsidRPr="00600DE4" w:rsidRDefault="00B614CA" w:rsidP="00B614CA">
      <w:pPr>
        <w:pStyle w:val="NormalWeb"/>
        <w:spacing w:before="60" w:beforeAutospacing="0" w:after="0"/>
        <w:ind w:firstLine="567"/>
        <w:jc w:val="both"/>
      </w:pPr>
      <w:bookmarkStart w:id="0" w:name="SADRZAJ_043"/>
      <w:r w:rsidRPr="00600DE4">
        <w:t>Циљеви основног образовања и васпитања јесу:</w:t>
      </w:r>
    </w:p>
    <w:p w:rsidR="00C733F5" w:rsidRPr="00FA2A65" w:rsidRDefault="00C733F5" w:rsidP="00B614CA">
      <w:pPr>
        <w:pStyle w:val="NormalWeb"/>
        <w:spacing w:before="60" w:beforeAutospacing="0" w:after="0"/>
        <w:ind w:firstLine="567"/>
        <w:jc w:val="both"/>
      </w:pPr>
    </w:p>
    <w:p w:rsidR="00B614CA" w:rsidRPr="00E24B9D" w:rsidRDefault="00B614CA" w:rsidP="00B614CA">
      <w:pPr>
        <w:pStyle w:val="NormalWeb"/>
        <w:spacing w:before="60" w:beforeAutospacing="0" w:after="0"/>
        <w:ind w:firstLine="567"/>
        <w:jc w:val="both"/>
        <w:rPr>
          <w:sz w:val="22"/>
          <w:szCs w:val="22"/>
        </w:rPr>
      </w:pPr>
      <w:r w:rsidRPr="00E24B9D">
        <w:rPr>
          <w:sz w:val="22"/>
          <w:szCs w:val="22"/>
        </w:rPr>
        <w:t>1) пун и усклађен интелектуални, емоционални, социјални, морални и физички развој сваког детета и ученика, у складу са његовим узрастом, раз</w:t>
      </w:r>
      <w:r w:rsidRPr="00E24B9D">
        <w:rPr>
          <w:sz w:val="22"/>
          <w:szCs w:val="22"/>
        </w:rPr>
        <w:softHyphen/>
      </w:r>
      <w:r w:rsidRPr="00E24B9D">
        <w:rPr>
          <w:sz w:val="22"/>
          <w:szCs w:val="22"/>
        </w:rPr>
        <w:softHyphen/>
        <w:t>војним потребама и интересовањима;</w:t>
      </w:r>
    </w:p>
    <w:p w:rsidR="00B614CA" w:rsidRPr="00E24B9D" w:rsidRDefault="00B614CA" w:rsidP="00B614CA">
      <w:pPr>
        <w:pStyle w:val="NormalWeb"/>
        <w:spacing w:before="60" w:beforeAutospacing="0" w:after="0"/>
        <w:ind w:firstLine="567"/>
        <w:jc w:val="both"/>
        <w:rPr>
          <w:sz w:val="22"/>
          <w:szCs w:val="22"/>
        </w:rPr>
      </w:pPr>
      <w:r w:rsidRPr="00E24B9D">
        <w:rPr>
          <w:sz w:val="22"/>
          <w:szCs w:val="22"/>
        </w:rPr>
        <w:t>2) стицање квалитетних знања и вештина и формирање вредносних ста</w:t>
      </w:r>
      <w:r w:rsidRPr="00E24B9D">
        <w:rPr>
          <w:sz w:val="22"/>
          <w:szCs w:val="22"/>
        </w:rPr>
        <w:softHyphen/>
      </w:r>
      <w:r w:rsidRPr="00E24B9D">
        <w:rPr>
          <w:sz w:val="22"/>
          <w:szCs w:val="22"/>
        </w:rPr>
        <w:softHyphen/>
        <w:t>вова, језичке, математичке, научне, уметничке, културне, медијске, тех</w:t>
      </w:r>
      <w:r w:rsidRPr="00E24B9D">
        <w:rPr>
          <w:sz w:val="22"/>
          <w:szCs w:val="22"/>
        </w:rPr>
        <w:softHyphen/>
      </w:r>
      <w:r w:rsidRPr="00E24B9D">
        <w:rPr>
          <w:sz w:val="22"/>
          <w:szCs w:val="22"/>
        </w:rPr>
        <w:softHyphen/>
        <w:t>ничке, финансијске и информатичке писмености, неопходних за на</w:t>
      </w:r>
      <w:r w:rsidRPr="00E24B9D">
        <w:rPr>
          <w:sz w:val="22"/>
          <w:szCs w:val="22"/>
        </w:rPr>
        <w:softHyphen/>
        <w:t>с</w:t>
      </w:r>
      <w:r w:rsidRPr="00E24B9D">
        <w:rPr>
          <w:sz w:val="22"/>
          <w:szCs w:val="22"/>
        </w:rPr>
        <w:softHyphen/>
        <w:t>та</w:t>
      </w:r>
      <w:r w:rsidRPr="00E24B9D">
        <w:rPr>
          <w:sz w:val="22"/>
          <w:szCs w:val="22"/>
        </w:rPr>
        <w:softHyphen/>
        <w:t>вак школовања и активну укљученост у живот породице и заједнице;</w:t>
      </w:r>
    </w:p>
    <w:p w:rsidR="00B614CA" w:rsidRPr="00E24B9D" w:rsidRDefault="00B614CA" w:rsidP="00B614CA">
      <w:pPr>
        <w:pStyle w:val="NormalWeb"/>
        <w:spacing w:before="60" w:beforeAutospacing="0" w:after="0"/>
        <w:ind w:firstLine="567"/>
        <w:jc w:val="both"/>
        <w:rPr>
          <w:sz w:val="22"/>
          <w:szCs w:val="22"/>
        </w:rPr>
      </w:pPr>
      <w:r w:rsidRPr="00E24B9D">
        <w:rPr>
          <w:sz w:val="22"/>
          <w:szCs w:val="22"/>
        </w:rPr>
        <w:t>3) развој стваралачких способности, креативности, естетске перцеп</w:t>
      </w:r>
      <w:r w:rsidRPr="00E24B9D">
        <w:rPr>
          <w:sz w:val="22"/>
          <w:szCs w:val="22"/>
        </w:rPr>
        <w:softHyphen/>
        <w:t>ци</w:t>
      </w:r>
      <w:r w:rsidRPr="00E24B9D">
        <w:rPr>
          <w:sz w:val="22"/>
          <w:szCs w:val="22"/>
        </w:rPr>
        <w:softHyphen/>
        <w:t>ј</w:t>
      </w:r>
      <w:r w:rsidRPr="00E24B9D">
        <w:rPr>
          <w:sz w:val="22"/>
          <w:szCs w:val="22"/>
        </w:rPr>
        <w:softHyphen/>
        <w:t>е и укуса, као и изражавање на језицима различитих уметности;</w:t>
      </w:r>
    </w:p>
    <w:p w:rsidR="00B614CA" w:rsidRPr="00E24B9D" w:rsidRDefault="00B614CA" w:rsidP="00B614CA">
      <w:pPr>
        <w:pStyle w:val="NormalWeb"/>
        <w:spacing w:before="60" w:beforeAutospacing="0" w:after="0"/>
        <w:ind w:firstLine="567"/>
        <w:jc w:val="both"/>
        <w:rPr>
          <w:sz w:val="22"/>
          <w:szCs w:val="22"/>
        </w:rPr>
      </w:pPr>
      <w:r w:rsidRPr="00E24B9D">
        <w:rPr>
          <w:sz w:val="22"/>
          <w:szCs w:val="22"/>
        </w:rPr>
        <w:t>4) развој способности проналажења, анализирања, примене и саоп</w:t>
      </w:r>
      <w:r w:rsidRPr="00E24B9D">
        <w:rPr>
          <w:sz w:val="22"/>
          <w:szCs w:val="22"/>
        </w:rPr>
        <w:softHyphen/>
        <w:t>ш</w:t>
      </w:r>
      <w:r w:rsidRPr="00E24B9D">
        <w:rPr>
          <w:sz w:val="22"/>
          <w:szCs w:val="22"/>
        </w:rPr>
        <w:softHyphen/>
        <w:t>тавања информација, уз вешто и ефикасно коришћење медија и ин</w:t>
      </w:r>
      <w:r w:rsidRPr="00E24B9D">
        <w:rPr>
          <w:sz w:val="22"/>
          <w:szCs w:val="22"/>
        </w:rPr>
        <w:softHyphen/>
        <w:t>фор</w:t>
      </w:r>
      <w:r w:rsidRPr="00E24B9D">
        <w:rPr>
          <w:sz w:val="22"/>
          <w:szCs w:val="22"/>
        </w:rPr>
        <w:softHyphen/>
        <w:t>ма</w:t>
      </w:r>
      <w:r w:rsidRPr="00E24B9D">
        <w:rPr>
          <w:sz w:val="22"/>
          <w:szCs w:val="22"/>
        </w:rPr>
        <w:softHyphen/>
        <w:t>ционо-комуникационих технологија;</w:t>
      </w:r>
    </w:p>
    <w:p w:rsidR="00B614CA" w:rsidRPr="00E24B9D" w:rsidRDefault="00B614CA" w:rsidP="00B614CA">
      <w:pPr>
        <w:pStyle w:val="NormalWeb"/>
        <w:spacing w:before="60" w:beforeAutospacing="0" w:after="0"/>
        <w:ind w:firstLine="567"/>
        <w:jc w:val="both"/>
        <w:rPr>
          <w:sz w:val="22"/>
          <w:szCs w:val="22"/>
        </w:rPr>
      </w:pPr>
      <w:r w:rsidRPr="00E24B9D">
        <w:rPr>
          <w:sz w:val="22"/>
          <w:szCs w:val="22"/>
        </w:rPr>
        <w:t>5) оспособљавање за решавање проблема, повезивање и примену зна</w:t>
      </w:r>
      <w:r w:rsidRPr="00E24B9D">
        <w:rPr>
          <w:sz w:val="22"/>
          <w:szCs w:val="22"/>
        </w:rPr>
        <w:softHyphen/>
        <w:t>ња и вештина у даљем образовању и свакодневном животу;</w:t>
      </w:r>
    </w:p>
    <w:p w:rsidR="00B614CA" w:rsidRPr="00E24B9D" w:rsidRDefault="00B614CA" w:rsidP="00B614CA">
      <w:pPr>
        <w:pStyle w:val="NormalWeb"/>
        <w:spacing w:before="60" w:beforeAutospacing="0" w:after="0"/>
        <w:ind w:firstLine="567"/>
        <w:jc w:val="both"/>
        <w:rPr>
          <w:sz w:val="22"/>
          <w:szCs w:val="22"/>
        </w:rPr>
      </w:pPr>
      <w:r w:rsidRPr="00E24B9D">
        <w:rPr>
          <w:sz w:val="22"/>
          <w:szCs w:val="22"/>
        </w:rPr>
        <w:t>6) развој мотивације за учење и оспособљавање за самостално уче</w:t>
      </w:r>
      <w:r w:rsidRPr="00E24B9D">
        <w:rPr>
          <w:sz w:val="22"/>
          <w:szCs w:val="22"/>
        </w:rPr>
        <w:softHyphen/>
        <w:t>ње и образовање током целог живота;</w:t>
      </w:r>
    </w:p>
    <w:p w:rsidR="00B614CA" w:rsidRPr="00E24B9D" w:rsidRDefault="00B614CA" w:rsidP="00B614CA">
      <w:pPr>
        <w:pStyle w:val="NormalWeb"/>
        <w:spacing w:before="60" w:beforeAutospacing="0" w:after="0"/>
        <w:ind w:firstLine="567"/>
        <w:jc w:val="both"/>
        <w:rPr>
          <w:sz w:val="22"/>
          <w:szCs w:val="22"/>
        </w:rPr>
      </w:pPr>
      <w:r w:rsidRPr="00E24B9D">
        <w:rPr>
          <w:sz w:val="22"/>
          <w:szCs w:val="22"/>
        </w:rPr>
        <w:t>7) развој свести о себи, самоиницијативе, способности са</w:t>
      </w:r>
      <w:r w:rsidRPr="00E24B9D">
        <w:rPr>
          <w:sz w:val="22"/>
          <w:szCs w:val="22"/>
        </w:rPr>
        <w:softHyphen/>
        <w:t>мо</w:t>
      </w:r>
      <w:r w:rsidRPr="00E24B9D">
        <w:rPr>
          <w:sz w:val="22"/>
          <w:szCs w:val="22"/>
        </w:rPr>
        <w:softHyphen/>
        <w:t>вред</w:t>
      </w:r>
      <w:r w:rsidRPr="00E24B9D">
        <w:rPr>
          <w:sz w:val="22"/>
          <w:szCs w:val="22"/>
        </w:rPr>
        <w:softHyphen/>
        <w:t>но</w:t>
      </w:r>
      <w:r w:rsidRPr="00E24B9D">
        <w:rPr>
          <w:sz w:val="22"/>
          <w:szCs w:val="22"/>
        </w:rPr>
        <w:softHyphen/>
        <w:t>вања и изражавања свог мишљења;</w:t>
      </w:r>
    </w:p>
    <w:p w:rsidR="00B614CA" w:rsidRPr="00E24B9D" w:rsidRDefault="00B614CA" w:rsidP="00B614CA">
      <w:pPr>
        <w:pStyle w:val="NormalWeb"/>
        <w:spacing w:before="60" w:beforeAutospacing="0" w:after="0"/>
        <w:ind w:firstLine="567"/>
        <w:jc w:val="both"/>
        <w:rPr>
          <w:sz w:val="22"/>
          <w:szCs w:val="22"/>
        </w:rPr>
      </w:pPr>
      <w:r w:rsidRPr="00E24B9D">
        <w:rPr>
          <w:sz w:val="22"/>
          <w:szCs w:val="22"/>
        </w:rPr>
        <w:t>8) оспособљавање за доношење ваљаних одлука о избору даљег об</w:t>
      </w:r>
      <w:r w:rsidRPr="00E24B9D">
        <w:rPr>
          <w:sz w:val="22"/>
          <w:szCs w:val="22"/>
        </w:rPr>
        <w:softHyphen/>
        <w:t>разовања и занимања, сопственог развоја и будућег живота;</w:t>
      </w:r>
    </w:p>
    <w:p w:rsidR="00B614CA" w:rsidRPr="00E24B9D" w:rsidRDefault="00B614CA" w:rsidP="00B614CA">
      <w:pPr>
        <w:pStyle w:val="NormalWeb"/>
        <w:spacing w:before="60" w:beforeAutospacing="0" w:after="0"/>
        <w:ind w:firstLine="567"/>
        <w:jc w:val="both"/>
        <w:rPr>
          <w:sz w:val="22"/>
          <w:szCs w:val="22"/>
        </w:rPr>
      </w:pPr>
      <w:r w:rsidRPr="00E24B9D">
        <w:rPr>
          <w:sz w:val="22"/>
          <w:szCs w:val="22"/>
        </w:rPr>
        <w:t>9) развој кључних компетенција потребних за живот у савременом друштву;</w:t>
      </w:r>
    </w:p>
    <w:p w:rsidR="00B614CA" w:rsidRPr="00E24B9D" w:rsidRDefault="00B614CA" w:rsidP="00B614CA">
      <w:pPr>
        <w:pStyle w:val="NormalWeb"/>
        <w:spacing w:before="60" w:beforeAutospacing="0" w:after="0"/>
        <w:ind w:firstLine="567"/>
        <w:jc w:val="both"/>
        <w:rPr>
          <w:sz w:val="22"/>
          <w:szCs w:val="22"/>
        </w:rPr>
      </w:pPr>
      <w:r w:rsidRPr="00E24B9D">
        <w:rPr>
          <w:sz w:val="22"/>
          <w:szCs w:val="22"/>
        </w:rPr>
        <w:t>10) развој и практиковање здравог начина живота, свести о важнос</w:t>
      </w:r>
      <w:r w:rsidRPr="00E24B9D">
        <w:rPr>
          <w:sz w:val="22"/>
          <w:szCs w:val="22"/>
        </w:rPr>
        <w:softHyphen/>
        <w:t>ти соп</w:t>
      </w:r>
      <w:r w:rsidRPr="00E24B9D">
        <w:rPr>
          <w:sz w:val="22"/>
          <w:szCs w:val="22"/>
        </w:rPr>
        <w:softHyphen/>
        <w:t>ственог здравља и безбедности, потребе неговања и развоја фи</w:t>
      </w:r>
      <w:r w:rsidRPr="00E24B9D">
        <w:rPr>
          <w:sz w:val="22"/>
          <w:szCs w:val="22"/>
        </w:rPr>
        <w:softHyphen/>
        <w:t>зич</w:t>
      </w:r>
      <w:r w:rsidRPr="00E24B9D">
        <w:rPr>
          <w:sz w:val="22"/>
          <w:szCs w:val="22"/>
        </w:rPr>
        <w:softHyphen/>
        <w:t>ких способности;</w:t>
      </w:r>
    </w:p>
    <w:p w:rsidR="00B614CA" w:rsidRPr="00E24B9D" w:rsidRDefault="00B614CA" w:rsidP="00B614CA">
      <w:pPr>
        <w:pStyle w:val="NormalWeb"/>
        <w:spacing w:before="60" w:beforeAutospacing="0" w:after="0"/>
        <w:ind w:firstLine="567"/>
        <w:jc w:val="both"/>
        <w:rPr>
          <w:sz w:val="22"/>
          <w:szCs w:val="22"/>
        </w:rPr>
      </w:pPr>
      <w:r w:rsidRPr="00E24B9D">
        <w:rPr>
          <w:sz w:val="22"/>
          <w:szCs w:val="22"/>
        </w:rPr>
        <w:t>11) развој свести о значају одрживог развоја, заштите и очувања при</w:t>
      </w:r>
      <w:r w:rsidRPr="00E24B9D">
        <w:rPr>
          <w:sz w:val="22"/>
          <w:szCs w:val="22"/>
        </w:rPr>
        <w:softHyphen/>
        <w:t>роде и животне средине, еколошке етике и заштите животиња;</w:t>
      </w:r>
    </w:p>
    <w:p w:rsidR="00B614CA" w:rsidRPr="00E24B9D" w:rsidRDefault="00B614CA" w:rsidP="00B614CA">
      <w:pPr>
        <w:pStyle w:val="NormalWeb"/>
        <w:spacing w:before="60" w:beforeAutospacing="0" w:after="0"/>
        <w:ind w:firstLine="567"/>
        <w:jc w:val="both"/>
        <w:rPr>
          <w:sz w:val="22"/>
          <w:szCs w:val="22"/>
        </w:rPr>
      </w:pPr>
      <w:r w:rsidRPr="00E24B9D">
        <w:rPr>
          <w:sz w:val="22"/>
          <w:szCs w:val="22"/>
        </w:rPr>
        <w:t>12) развој способности комуницирања, дијалога, осећања соли</w:t>
      </w:r>
      <w:r w:rsidRPr="00E24B9D">
        <w:rPr>
          <w:sz w:val="22"/>
          <w:szCs w:val="22"/>
        </w:rPr>
        <w:softHyphen/>
        <w:t>дар</w:t>
      </w:r>
      <w:r w:rsidRPr="00E24B9D">
        <w:rPr>
          <w:sz w:val="22"/>
          <w:szCs w:val="22"/>
        </w:rPr>
        <w:softHyphen/>
        <w:t>ности, квалитетне и ефикасне сарадње са другима и спoсобности за тим</w:t>
      </w:r>
      <w:r w:rsidRPr="00E24B9D">
        <w:rPr>
          <w:sz w:val="22"/>
          <w:szCs w:val="22"/>
        </w:rPr>
        <w:softHyphen/>
        <w:t>ски рад и неговање другарства и пријатељства;</w:t>
      </w:r>
    </w:p>
    <w:p w:rsidR="00B614CA" w:rsidRPr="00E24B9D" w:rsidRDefault="00B614CA" w:rsidP="00B614CA">
      <w:pPr>
        <w:pStyle w:val="NormalWeb"/>
        <w:spacing w:before="60" w:beforeAutospacing="0" w:after="0"/>
        <w:ind w:firstLine="567"/>
        <w:jc w:val="both"/>
        <w:rPr>
          <w:sz w:val="22"/>
          <w:szCs w:val="22"/>
        </w:rPr>
      </w:pPr>
      <w:r w:rsidRPr="00E24B9D">
        <w:rPr>
          <w:sz w:val="22"/>
          <w:szCs w:val="22"/>
        </w:rPr>
        <w:t>13) развијање способности за улогу одговорног грађанина, за живот у демократски уређеном и хуманом друштву заснованом на поштовању људ</w:t>
      </w:r>
      <w:r w:rsidRPr="00E24B9D">
        <w:rPr>
          <w:sz w:val="22"/>
          <w:szCs w:val="22"/>
        </w:rPr>
        <w:softHyphen/>
        <w:t>ских и грађанских права, као и основних вредности правде, истине, сло</w:t>
      </w:r>
      <w:r w:rsidRPr="00E24B9D">
        <w:rPr>
          <w:sz w:val="22"/>
          <w:szCs w:val="22"/>
        </w:rPr>
        <w:softHyphen/>
        <w:t>боде, поштења и личне одговорности;</w:t>
      </w:r>
    </w:p>
    <w:p w:rsidR="00B614CA" w:rsidRPr="00E24B9D" w:rsidRDefault="00B614CA" w:rsidP="00B614CA">
      <w:pPr>
        <w:pStyle w:val="NormalWeb"/>
        <w:spacing w:before="60" w:beforeAutospacing="0" w:after="0"/>
        <w:ind w:firstLine="567"/>
        <w:jc w:val="both"/>
        <w:rPr>
          <w:sz w:val="22"/>
          <w:szCs w:val="22"/>
        </w:rPr>
      </w:pPr>
      <w:r w:rsidRPr="00E24B9D">
        <w:rPr>
          <w:sz w:val="22"/>
          <w:szCs w:val="22"/>
        </w:rPr>
        <w:t>14) формирање ставова, уверења и система вредности, развој лич</w:t>
      </w:r>
      <w:r w:rsidRPr="00E24B9D">
        <w:rPr>
          <w:sz w:val="22"/>
          <w:szCs w:val="22"/>
        </w:rPr>
        <w:softHyphen/>
        <w:t>ног и националног идентитета, развијање свести и осећања припадности др</w:t>
      </w:r>
      <w:r w:rsidRPr="00E24B9D">
        <w:rPr>
          <w:sz w:val="22"/>
          <w:szCs w:val="22"/>
        </w:rPr>
        <w:softHyphen/>
        <w:t>жави Србији, поштовање и неговање српског језика и свог матерњег је</w:t>
      </w:r>
      <w:r w:rsidRPr="00E24B9D">
        <w:rPr>
          <w:sz w:val="22"/>
          <w:szCs w:val="22"/>
        </w:rPr>
        <w:softHyphen/>
        <w:t>зика, традиције и културе српског народа, националних мањина и ет</w:t>
      </w:r>
      <w:r w:rsidRPr="00E24B9D">
        <w:rPr>
          <w:sz w:val="22"/>
          <w:szCs w:val="22"/>
        </w:rPr>
        <w:softHyphen/>
        <w:t>нич</w:t>
      </w:r>
      <w:r w:rsidRPr="00E24B9D">
        <w:rPr>
          <w:sz w:val="22"/>
          <w:szCs w:val="22"/>
        </w:rPr>
        <w:softHyphen/>
        <w:t>ких заједница, других народа, развијање мултикултурализма, поштовање и очување националног и светског културног наслеђа;</w:t>
      </w:r>
    </w:p>
    <w:p w:rsidR="00B614CA" w:rsidRPr="00E24B9D" w:rsidRDefault="00B614CA" w:rsidP="00B614CA">
      <w:pPr>
        <w:pStyle w:val="NormalWeb"/>
        <w:spacing w:before="60" w:beforeAutospacing="0" w:after="0"/>
        <w:ind w:firstLine="567"/>
        <w:jc w:val="both"/>
        <w:rPr>
          <w:sz w:val="22"/>
          <w:szCs w:val="22"/>
        </w:rPr>
      </w:pPr>
      <w:r w:rsidRPr="00E24B9D">
        <w:rPr>
          <w:sz w:val="22"/>
          <w:szCs w:val="22"/>
        </w:rPr>
        <w:t>15) развој и поштовање расне, националне, културне, језичке, вер</w:t>
      </w:r>
      <w:r w:rsidRPr="00E24B9D">
        <w:rPr>
          <w:sz w:val="22"/>
          <w:szCs w:val="22"/>
        </w:rPr>
        <w:softHyphen/>
        <w:t>с</w:t>
      </w:r>
      <w:r w:rsidRPr="00E24B9D">
        <w:rPr>
          <w:sz w:val="22"/>
          <w:szCs w:val="22"/>
        </w:rPr>
        <w:softHyphen/>
        <w:t>ке, родне и узрасне равноправности и толеранције.</w:t>
      </w:r>
    </w:p>
    <w:bookmarkEnd w:id="0"/>
    <w:p w:rsidR="00B614CA" w:rsidRPr="00E24B9D" w:rsidRDefault="00B614CA" w:rsidP="00C733F5">
      <w:pPr>
        <w:pStyle w:val="Heading5"/>
        <w:keepNext w:val="0"/>
        <w:spacing w:before="240" w:after="120"/>
        <w:ind w:firstLine="567"/>
        <w:jc w:val="left"/>
        <w:rPr>
          <w:rFonts w:ascii="Times New Roman" w:hAnsi="Times New Roman"/>
          <w:b w:val="0"/>
          <w:szCs w:val="24"/>
          <w:lang w:val="ru-RU"/>
        </w:rPr>
      </w:pPr>
      <w:r w:rsidRPr="00E24B9D">
        <w:rPr>
          <w:rFonts w:ascii="Times New Roman" w:hAnsi="Times New Roman"/>
          <w:b w:val="0"/>
          <w:szCs w:val="24"/>
          <w:lang w:val="ru-RU"/>
        </w:rPr>
        <w:t>Полазне основе рада школе</w:t>
      </w:r>
    </w:p>
    <w:p w:rsidR="00B614CA" w:rsidRPr="00E24B9D" w:rsidRDefault="00B614CA" w:rsidP="00B614CA">
      <w:pPr>
        <w:pStyle w:val="BodyText2"/>
        <w:spacing w:before="60"/>
        <w:ind w:firstLine="567"/>
        <w:rPr>
          <w:szCs w:val="22"/>
          <w:lang w:val="ru-RU"/>
        </w:rPr>
      </w:pPr>
      <w:r w:rsidRPr="00E24B9D">
        <w:rPr>
          <w:szCs w:val="22"/>
          <w:lang w:val="ru-RU"/>
        </w:rPr>
        <w:t>Основним образовањем и васпитањем остварују се општи и посе</w:t>
      </w:r>
      <w:r w:rsidRPr="00E24B9D">
        <w:rPr>
          <w:szCs w:val="22"/>
          <w:lang w:val="ru-RU"/>
        </w:rPr>
        <w:softHyphen/>
        <w:t>бни ис</w:t>
      </w:r>
      <w:r w:rsidRPr="00E24B9D">
        <w:rPr>
          <w:szCs w:val="22"/>
          <w:lang w:val="ru-RU"/>
        </w:rPr>
        <w:softHyphen/>
        <w:t>ходи, тако да ће ученици након завршеног основног образовања:</w:t>
      </w:r>
    </w:p>
    <w:p w:rsidR="00B614CA" w:rsidRPr="00E24B9D" w:rsidRDefault="00B614CA" w:rsidP="00B614CA">
      <w:pPr>
        <w:pStyle w:val="NormalWeb"/>
        <w:spacing w:before="60" w:beforeAutospacing="0" w:after="0"/>
        <w:ind w:firstLine="567"/>
        <w:jc w:val="both"/>
        <w:rPr>
          <w:sz w:val="22"/>
          <w:szCs w:val="22"/>
        </w:rPr>
      </w:pPr>
      <w:r w:rsidRPr="00E24B9D">
        <w:rPr>
          <w:sz w:val="22"/>
          <w:szCs w:val="22"/>
        </w:rPr>
        <w:t>1) имати усвојен интегрисани систем научно заснованих знања о при</w:t>
      </w:r>
      <w:r w:rsidRPr="00E24B9D">
        <w:rPr>
          <w:sz w:val="22"/>
          <w:szCs w:val="22"/>
        </w:rPr>
        <w:softHyphen/>
        <w:t>роди и друштву и бити способни да тако стечена знања примењују и размењују;</w:t>
      </w:r>
    </w:p>
    <w:p w:rsidR="00B614CA" w:rsidRPr="00E24B9D" w:rsidRDefault="00B614CA" w:rsidP="00B614CA">
      <w:pPr>
        <w:pStyle w:val="NormalWeb"/>
        <w:spacing w:before="60" w:beforeAutospacing="0" w:after="0"/>
        <w:ind w:firstLine="567"/>
        <w:jc w:val="both"/>
        <w:rPr>
          <w:sz w:val="22"/>
          <w:szCs w:val="22"/>
        </w:rPr>
      </w:pPr>
      <w:r w:rsidRPr="00E24B9D">
        <w:rPr>
          <w:sz w:val="22"/>
          <w:szCs w:val="22"/>
        </w:rPr>
        <w:t>2) умети да ефикасно усмено и писмено комуницирају на српском, од</w:t>
      </w:r>
      <w:r w:rsidRPr="00E24B9D">
        <w:rPr>
          <w:sz w:val="22"/>
          <w:szCs w:val="22"/>
        </w:rPr>
        <w:softHyphen/>
        <w:t>носно на српском и језику националне мањине и најмање једном стра</w:t>
      </w:r>
      <w:r w:rsidRPr="00E24B9D">
        <w:rPr>
          <w:sz w:val="22"/>
          <w:szCs w:val="22"/>
        </w:rPr>
        <w:softHyphen/>
        <w:t>ном језику користећи се разноврсним вербалним, визуелним и сим</w:t>
      </w:r>
      <w:r w:rsidRPr="00E24B9D">
        <w:rPr>
          <w:sz w:val="22"/>
          <w:szCs w:val="22"/>
        </w:rPr>
        <w:softHyphen/>
        <w:t>бо</w:t>
      </w:r>
      <w:r w:rsidRPr="00E24B9D">
        <w:rPr>
          <w:sz w:val="22"/>
          <w:szCs w:val="22"/>
        </w:rPr>
        <w:softHyphen/>
        <w:t>лич</w:t>
      </w:r>
      <w:r w:rsidRPr="00E24B9D">
        <w:rPr>
          <w:sz w:val="22"/>
          <w:szCs w:val="22"/>
        </w:rPr>
        <w:softHyphen/>
        <w:t>ким средствима;</w:t>
      </w:r>
    </w:p>
    <w:p w:rsidR="00B614CA" w:rsidRPr="00E24B9D" w:rsidRDefault="00B614CA" w:rsidP="00B614CA">
      <w:pPr>
        <w:pStyle w:val="NormalWeb"/>
        <w:spacing w:before="60" w:beforeAutospacing="0" w:after="0"/>
        <w:ind w:firstLine="567"/>
        <w:jc w:val="both"/>
        <w:rPr>
          <w:sz w:val="22"/>
          <w:szCs w:val="22"/>
        </w:rPr>
      </w:pPr>
      <w:r w:rsidRPr="00E24B9D">
        <w:rPr>
          <w:sz w:val="22"/>
          <w:szCs w:val="22"/>
        </w:rPr>
        <w:t>3) бити функционално писмени у математичком, научном и финан</w:t>
      </w:r>
      <w:r w:rsidRPr="00E24B9D">
        <w:rPr>
          <w:sz w:val="22"/>
          <w:szCs w:val="22"/>
        </w:rPr>
        <w:softHyphen/>
        <w:t>сиј</w:t>
      </w:r>
      <w:r w:rsidRPr="00E24B9D">
        <w:rPr>
          <w:sz w:val="22"/>
          <w:szCs w:val="22"/>
        </w:rPr>
        <w:softHyphen/>
      </w:r>
      <w:r w:rsidRPr="00E24B9D">
        <w:rPr>
          <w:sz w:val="22"/>
          <w:szCs w:val="22"/>
        </w:rPr>
        <w:softHyphen/>
        <w:t>ском домену;</w:t>
      </w:r>
    </w:p>
    <w:p w:rsidR="00B614CA" w:rsidRPr="00E24B9D" w:rsidRDefault="00B614CA" w:rsidP="00B614CA">
      <w:pPr>
        <w:pStyle w:val="NormalWeb"/>
        <w:spacing w:before="60" w:beforeAutospacing="0" w:after="0"/>
        <w:ind w:firstLine="567"/>
        <w:jc w:val="both"/>
        <w:rPr>
          <w:sz w:val="22"/>
          <w:szCs w:val="22"/>
        </w:rPr>
      </w:pPr>
      <w:r w:rsidRPr="00E24B9D">
        <w:rPr>
          <w:sz w:val="22"/>
          <w:szCs w:val="22"/>
        </w:rPr>
        <w:t>4) умети да ефикасно и критички користе научна знања и тех</w:t>
      </w:r>
      <w:r w:rsidRPr="00E24B9D">
        <w:rPr>
          <w:sz w:val="22"/>
          <w:szCs w:val="22"/>
        </w:rPr>
        <w:softHyphen/>
        <w:t>но</w:t>
      </w:r>
      <w:r w:rsidRPr="00E24B9D">
        <w:rPr>
          <w:sz w:val="22"/>
          <w:szCs w:val="22"/>
        </w:rPr>
        <w:softHyphen/>
        <w:t>ло</w:t>
      </w:r>
      <w:r w:rsidRPr="00E24B9D">
        <w:rPr>
          <w:sz w:val="22"/>
          <w:szCs w:val="22"/>
        </w:rPr>
        <w:softHyphen/>
        <w:t>гију, уз показивање одговорности према свом животу, животу других и жи</w:t>
      </w:r>
      <w:r w:rsidRPr="00E24B9D">
        <w:rPr>
          <w:sz w:val="22"/>
          <w:szCs w:val="22"/>
        </w:rPr>
        <w:softHyphen/>
        <w:t>вотној средини;</w:t>
      </w:r>
    </w:p>
    <w:p w:rsidR="00B614CA" w:rsidRPr="00E24B9D" w:rsidRDefault="00B614CA" w:rsidP="00B614CA">
      <w:pPr>
        <w:pStyle w:val="NormalWeb"/>
        <w:spacing w:before="60" w:beforeAutospacing="0" w:after="0"/>
        <w:ind w:firstLine="567"/>
        <w:jc w:val="both"/>
        <w:rPr>
          <w:sz w:val="22"/>
          <w:szCs w:val="22"/>
        </w:rPr>
      </w:pPr>
      <w:r w:rsidRPr="00E24B9D">
        <w:rPr>
          <w:sz w:val="22"/>
          <w:szCs w:val="22"/>
        </w:rPr>
        <w:lastRenderedPageBreak/>
        <w:t>5) бити способни да разумеју различите форме уметничког изра</w:t>
      </w:r>
      <w:r w:rsidRPr="00E24B9D">
        <w:rPr>
          <w:sz w:val="22"/>
          <w:szCs w:val="22"/>
        </w:rPr>
        <w:softHyphen/>
        <w:t>жа</w:t>
      </w:r>
      <w:r w:rsidRPr="00E24B9D">
        <w:rPr>
          <w:sz w:val="22"/>
          <w:szCs w:val="22"/>
        </w:rPr>
        <w:softHyphen/>
        <w:t>ва</w:t>
      </w:r>
      <w:r w:rsidRPr="00E24B9D">
        <w:rPr>
          <w:sz w:val="22"/>
          <w:szCs w:val="22"/>
        </w:rPr>
        <w:softHyphen/>
        <w:t>ња и да их користе за сопствено изражавање;</w:t>
      </w:r>
    </w:p>
    <w:p w:rsidR="00B614CA" w:rsidRPr="00E24B9D" w:rsidRDefault="00B614CA" w:rsidP="00B614CA">
      <w:pPr>
        <w:pStyle w:val="NormalWeb"/>
        <w:spacing w:before="60" w:beforeAutospacing="0" w:after="0"/>
        <w:ind w:firstLine="567"/>
        <w:jc w:val="both"/>
        <w:rPr>
          <w:sz w:val="22"/>
          <w:szCs w:val="22"/>
        </w:rPr>
      </w:pPr>
      <w:r w:rsidRPr="00E24B9D">
        <w:rPr>
          <w:sz w:val="22"/>
          <w:szCs w:val="22"/>
        </w:rPr>
        <w:t>6) бити оспособљени за самостално учење;</w:t>
      </w:r>
    </w:p>
    <w:p w:rsidR="00B614CA" w:rsidRPr="00E24B9D" w:rsidRDefault="00B614CA" w:rsidP="00B614CA">
      <w:pPr>
        <w:pStyle w:val="NormalWeb"/>
        <w:spacing w:before="60" w:beforeAutospacing="0" w:after="0"/>
        <w:ind w:firstLine="567"/>
        <w:jc w:val="both"/>
        <w:rPr>
          <w:sz w:val="22"/>
          <w:szCs w:val="22"/>
          <w:lang w:val="sr-Cyrl-CS"/>
        </w:rPr>
      </w:pPr>
      <w:r w:rsidRPr="00E24B9D">
        <w:rPr>
          <w:sz w:val="22"/>
          <w:szCs w:val="22"/>
        </w:rPr>
        <w:t>7) бити способни да прикупљају, анализирају и критички процењују информације;</w:t>
      </w:r>
    </w:p>
    <w:p w:rsidR="00B614CA" w:rsidRPr="00E24B9D" w:rsidRDefault="00B614CA" w:rsidP="00B614CA">
      <w:pPr>
        <w:pStyle w:val="NormalWeb"/>
        <w:spacing w:before="60" w:beforeAutospacing="0" w:after="0"/>
        <w:ind w:firstLine="567"/>
        <w:jc w:val="both"/>
        <w:rPr>
          <w:sz w:val="22"/>
          <w:szCs w:val="22"/>
        </w:rPr>
      </w:pPr>
      <w:r w:rsidRPr="00E24B9D">
        <w:rPr>
          <w:sz w:val="22"/>
          <w:szCs w:val="22"/>
        </w:rPr>
        <w:t>8) моћи да идентификују и решавају проблеме и доносе одлуке ко</w:t>
      </w:r>
      <w:r w:rsidRPr="00E24B9D">
        <w:rPr>
          <w:sz w:val="22"/>
          <w:szCs w:val="22"/>
        </w:rPr>
        <w:softHyphen/>
        <w:t>рис</w:t>
      </w:r>
      <w:r w:rsidRPr="00E24B9D">
        <w:rPr>
          <w:sz w:val="22"/>
          <w:szCs w:val="22"/>
        </w:rPr>
        <w:softHyphen/>
        <w:t>тећи критичко и креативно мишљење и релевантна знања;</w:t>
      </w:r>
    </w:p>
    <w:p w:rsidR="00B614CA" w:rsidRPr="00E24B9D" w:rsidRDefault="00B614CA" w:rsidP="00B614CA">
      <w:pPr>
        <w:pStyle w:val="NormalWeb"/>
        <w:spacing w:before="60" w:beforeAutospacing="0" w:after="0"/>
        <w:ind w:firstLine="567"/>
        <w:jc w:val="both"/>
        <w:rPr>
          <w:sz w:val="22"/>
          <w:szCs w:val="22"/>
        </w:rPr>
      </w:pPr>
      <w:r w:rsidRPr="00E24B9D">
        <w:rPr>
          <w:sz w:val="22"/>
          <w:szCs w:val="22"/>
        </w:rPr>
        <w:t>9) бити спремни да прихвате изазове и промене уз одговоран однос пре</w:t>
      </w:r>
      <w:r w:rsidRPr="00E24B9D">
        <w:rPr>
          <w:sz w:val="22"/>
          <w:szCs w:val="22"/>
        </w:rPr>
        <w:softHyphen/>
        <w:t>ма себи и својим активностима;</w:t>
      </w:r>
    </w:p>
    <w:p w:rsidR="00B614CA" w:rsidRPr="00E24B9D" w:rsidRDefault="00B614CA" w:rsidP="00B614CA">
      <w:pPr>
        <w:pStyle w:val="NormalWeb"/>
        <w:spacing w:before="60" w:beforeAutospacing="0" w:after="0"/>
        <w:ind w:firstLine="567"/>
        <w:jc w:val="both"/>
        <w:rPr>
          <w:sz w:val="22"/>
          <w:szCs w:val="22"/>
        </w:rPr>
      </w:pPr>
      <w:r w:rsidRPr="00E24B9D">
        <w:rPr>
          <w:sz w:val="22"/>
          <w:szCs w:val="22"/>
        </w:rPr>
        <w:t>10) бити одговорни према сопственом здрављу и његовом очувању;</w:t>
      </w:r>
    </w:p>
    <w:p w:rsidR="00B614CA" w:rsidRPr="00E24B9D" w:rsidRDefault="00B614CA" w:rsidP="00B614CA">
      <w:pPr>
        <w:pStyle w:val="NormalWeb"/>
        <w:spacing w:before="60" w:beforeAutospacing="0" w:after="0"/>
        <w:ind w:firstLine="567"/>
        <w:jc w:val="both"/>
        <w:rPr>
          <w:sz w:val="22"/>
          <w:szCs w:val="22"/>
        </w:rPr>
      </w:pPr>
      <w:r w:rsidRPr="00E24B9D">
        <w:rPr>
          <w:sz w:val="22"/>
          <w:szCs w:val="22"/>
        </w:rPr>
        <w:t>11) умети да препознају и уваже људска и дечја права и бити спо</w:t>
      </w:r>
      <w:r w:rsidRPr="00E24B9D">
        <w:rPr>
          <w:sz w:val="22"/>
          <w:szCs w:val="22"/>
        </w:rPr>
        <w:softHyphen/>
        <w:t>соб</w:t>
      </w:r>
      <w:r w:rsidRPr="00E24B9D">
        <w:rPr>
          <w:sz w:val="22"/>
          <w:szCs w:val="22"/>
        </w:rPr>
        <w:softHyphen/>
        <w:t>ни да активно учествују у њиховом остваривању;</w:t>
      </w:r>
    </w:p>
    <w:p w:rsidR="00B614CA" w:rsidRPr="00E24B9D" w:rsidRDefault="00B614CA" w:rsidP="00B614CA">
      <w:pPr>
        <w:pStyle w:val="NormalWeb"/>
        <w:spacing w:before="60" w:beforeAutospacing="0" w:after="0"/>
        <w:ind w:firstLine="567"/>
        <w:jc w:val="both"/>
        <w:rPr>
          <w:sz w:val="22"/>
          <w:szCs w:val="22"/>
        </w:rPr>
      </w:pPr>
      <w:r w:rsidRPr="00E24B9D">
        <w:rPr>
          <w:sz w:val="22"/>
          <w:szCs w:val="22"/>
        </w:rPr>
        <w:t>12) имати развијено осећање припадности сопственој породици, на</w:t>
      </w:r>
      <w:r w:rsidRPr="00E24B9D">
        <w:rPr>
          <w:sz w:val="22"/>
          <w:szCs w:val="22"/>
        </w:rPr>
        <w:softHyphen/>
        <w:t>ци</w:t>
      </w:r>
      <w:r w:rsidRPr="00E24B9D">
        <w:rPr>
          <w:sz w:val="22"/>
          <w:szCs w:val="22"/>
        </w:rPr>
        <w:softHyphen/>
        <w:t>ји и култури, познавати сопствену традицију и доприносити њеном очу</w:t>
      </w:r>
      <w:r w:rsidRPr="00E24B9D">
        <w:rPr>
          <w:sz w:val="22"/>
          <w:szCs w:val="22"/>
        </w:rPr>
        <w:softHyphen/>
        <w:t>ва</w:t>
      </w:r>
      <w:r w:rsidRPr="00E24B9D">
        <w:rPr>
          <w:sz w:val="22"/>
          <w:szCs w:val="22"/>
        </w:rPr>
        <w:softHyphen/>
        <w:t>њу и развоју;</w:t>
      </w:r>
    </w:p>
    <w:p w:rsidR="00B614CA" w:rsidRPr="00E24B9D" w:rsidRDefault="00B614CA" w:rsidP="00B614CA">
      <w:pPr>
        <w:pStyle w:val="NormalWeb"/>
        <w:spacing w:before="60" w:beforeAutospacing="0" w:after="0"/>
        <w:ind w:firstLine="567"/>
        <w:jc w:val="both"/>
        <w:rPr>
          <w:sz w:val="22"/>
          <w:szCs w:val="22"/>
        </w:rPr>
      </w:pPr>
      <w:r w:rsidRPr="00E24B9D">
        <w:rPr>
          <w:sz w:val="22"/>
          <w:szCs w:val="22"/>
        </w:rPr>
        <w:t>13) знати и поштовати традицију, идентитет и културу других зајед</w:t>
      </w:r>
      <w:r w:rsidRPr="00E24B9D">
        <w:rPr>
          <w:sz w:val="22"/>
          <w:szCs w:val="22"/>
        </w:rPr>
        <w:softHyphen/>
        <w:t>ни</w:t>
      </w:r>
      <w:r w:rsidRPr="00E24B9D">
        <w:rPr>
          <w:sz w:val="22"/>
          <w:szCs w:val="22"/>
        </w:rPr>
        <w:softHyphen/>
        <w:t>ца и бити способни да сарађују са њиховим припадницима;</w:t>
      </w:r>
    </w:p>
    <w:p w:rsidR="0035689F" w:rsidRDefault="00B614CA" w:rsidP="00600DE4">
      <w:pPr>
        <w:ind w:firstLine="567"/>
        <w:rPr>
          <w:sz w:val="22"/>
          <w:szCs w:val="22"/>
          <w:lang w:val="ru-RU"/>
        </w:rPr>
      </w:pPr>
      <w:r w:rsidRPr="00736CFC">
        <w:rPr>
          <w:sz w:val="22"/>
          <w:szCs w:val="22"/>
          <w:lang w:val="ru-RU"/>
        </w:rPr>
        <w:t>14) бити способни да ефикасно и конструктивно раде као чланови ти</w:t>
      </w:r>
      <w:r w:rsidRPr="00E24B9D">
        <w:rPr>
          <w:sz w:val="22"/>
          <w:szCs w:val="22"/>
        </w:rPr>
        <w:softHyphen/>
      </w:r>
      <w:r w:rsidRPr="00736CFC">
        <w:rPr>
          <w:sz w:val="22"/>
          <w:szCs w:val="22"/>
          <w:lang w:val="ru-RU"/>
        </w:rPr>
        <w:t>ма, групе, организације и заједнице</w:t>
      </w:r>
      <w:r w:rsidR="00902443">
        <w:rPr>
          <w:sz w:val="22"/>
          <w:szCs w:val="22"/>
          <w:lang w:val="ru-RU"/>
        </w:rPr>
        <w:t>;</w:t>
      </w:r>
    </w:p>
    <w:p w:rsidR="00902443" w:rsidRPr="00736CFC" w:rsidRDefault="00902443" w:rsidP="00902443">
      <w:pPr>
        <w:ind w:firstLine="567"/>
        <w:rPr>
          <w:sz w:val="22"/>
          <w:szCs w:val="22"/>
          <w:lang w:val="ru-RU"/>
        </w:rPr>
      </w:pPr>
      <w:r>
        <w:rPr>
          <w:sz w:val="22"/>
          <w:szCs w:val="22"/>
          <w:lang w:val="ru-RU"/>
        </w:rPr>
        <w:t>15) у школи ће бити организован Обогаћен једносменски рад за ученике од 2.до 8. разреда.</w:t>
      </w:r>
    </w:p>
    <w:p w:rsidR="00C733F5" w:rsidRPr="00736CFC" w:rsidRDefault="00C733F5" w:rsidP="00D32A9D">
      <w:pPr>
        <w:ind w:firstLine="720"/>
        <w:rPr>
          <w:sz w:val="22"/>
          <w:szCs w:val="22"/>
          <w:lang w:val="ru-RU"/>
        </w:rPr>
      </w:pPr>
    </w:p>
    <w:p w:rsidR="00D32A9D" w:rsidRPr="00736CFC" w:rsidRDefault="00D33947" w:rsidP="00902443">
      <w:pPr>
        <w:ind w:firstLine="720"/>
        <w:jc w:val="both"/>
        <w:rPr>
          <w:szCs w:val="24"/>
          <w:lang w:val="ru-RU"/>
        </w:rPr>
      </w:pPr>
      <w:r w:rsidRPr="00736CFC">
        <w:rPr>
          <w:szCs w:val="24"/>
          <w:lang w:val="ru-RU"/>
        </w:rPr>
        <w:t>Годишњи план рада ОШ "Петар Кочић" у Риђици</w:t>
      </w:r>
      <w:r w:rsidR="00902443">
        <w:rPr>
          <w:szCs w:val="24"/>
          <w:lang w:val="ru-RU"/>
        </w:rPr>
        <w:t xml:space="preserve"> за школску 202</w:t>
      </w:r>
      <w:r w:rsidR="007E5DB9">
        <w:rPr>
          <w:szCs w:val="24"/>
          <w:lang w:val="ru-RU"/>
        </w:rPr>
        <w:t>2</w:t>
      </w:r>
      <w:r w:rsidR="00902443">
        <w:rPr>
          <w:szCs w:val="24"/>
          <w:lang w:val="ru-RU"/>
        </w:rPr>
        <w:t>/202</w:t>
      </w:r>
      <w:r w:rsidR="007E5DB9">
        <w:rPr>
          <w:szCs w:val="24"/>
          <w:lang w:val="ru-RU"/>
        </w:rPr>
        <w:t>3</w:t>
      </w:r>
      <w:r w:rsidR="002176DC">
        <w:rPr>
          <w:szCs w:val="24"/>
          <w:lang w:val="ru-RU"/>
        </w:rPr>
        <w:t>. годину</w:t>
      </w:r>
      <w:r w:rsidR="007A1F76">
        <w:rPr>
          <w:szCs w:val="24"/>
          <w:lang w:val="ru-RU"/>
        </w:rPr>
        <w:t xml:space="preserve"> заснован </w:t>
      </w:r>
      <w:r w:rsidRPr="00736CFC">
        <w:rPr>
          <w:szCs w:val="24"/>
          <w:lang w:val="ru-RU"/>
        </w:rPr>
        <w:t>је на</w:t>
      </w:r>
      <w:r w:rsidR="0035689F" w:rsidRPr="00736CFC">
        <w:rPr>
          <w:szCs w:val="24"/>
          <w:lang w:val="ru-RU"/>
        </w:rPr>
        <w:t>:</w:t>
      </w:r>
    </w:p>
    <w:p w:rsidR="00816761" w:rsidRPr="00736CFC" w:rsidRDefault="00816761" w:rsidP="00D32A9D">
      <w:pPr>
        <w:ind w:firstLine="720"/>
        <w:rPr>
          <w:szCs w:val="24"/>
          <w:lang w:val="ru-RU"/>
        </w:rPr>
      </w:pPr>
    </w:p>
    <w:p w:rsidR="00902443" w:rsidRPr="007E5DB9" w:rsidRDefault="00902443" w:rsidP="007E5DB9">
      <w:pPr>
        <w:numPr>
          <w:ilvl w:val="0"/>
          <w:numId w:val="56"/>
        </w:numPr>
        <w:spacing w:after="150"/>
        <w:jc w:val="both"/>
      </w:pPr>
      <w:r w:rsidRPr="00C867A4">
        <w:rPr>
          <w:szCs w:val="24"/>
        </w:rPr>
        <w:t>Закон о основама система образовања и васпитања (</w:t>
      </w:r>
      <w:r w:rsidR="007E5DB9">
        <w:rPr>
          <w:color w:val="000000"/>
        </w:rPr>
        <w:t xml:space="preserve">"Службени гласник РС", бр. 88 од 29. септембра 2017, 27 од 6. априла 2018 </w:t>
      </w:r>
      <w:r w:rsidR="007E5DB9" w:rsidRPr="007E5DB9">
        <w:t>- др. закони, 10 од 15. фебруара 2019, 6 од 24. јануара 2020, 129 од 28. децембра 2021.</w:t>
      </w:r>
    </w:p>
    <w:p w:rsidR="007E5DB9" w:rsidRPr="007E5DB9" w:rsidRDefault="00902443" w:rsidP="007E5DB9">
      <w:pPr>
        <w:numPr>
          <w:ilvl w:val="0"/>
          <w:numId w:val="56"/>
        </w:numPr>
        <w:spacing w:after="150"/>
        <w:jc w:val="both"/>
      </w:pPr>
      <w:r w:rsidRPr="007E5DB9">
        <w:rPr>
          <w:szCs w:val="24"/>
        </w:rPr>
        <w:t xml:space="preserve">Закон о основном образовању и васпитању </w:t>
      </w:r>
      <w:r w:rsidR="007E5DB9">
        <w:rPr>
          <w:szCs w:val="24"/>
        </w:rPr>
        <w:t>(</w:t>
      </w:r>
      <w:r w:rsidR="007E5DB9" w:rsidRPr="007E5DB9">
        <w:t>"Службени гласник РС", бр. 55 од 25. јуна 2013, 101 од 10. новембра 2017, 27 од 6. априла 2018 - др. закон, 10 од 15. фебруара 2019, 129 од 28. децембра 2021, 129 од 28. децембра 2021 -др. Закон</w:t>
      </w:r>
      <w:r w:rsidR="007E5DB9">
        <w:t>).</w:t>
      </w:r>
    </w:p>
    <w:p w:rsidR="00902443" w:rsidRPr="007E5DB9" w:rsidRDefault="00A27FFE" w:rsidP="007E5DB9">
      <w:pPr>
        <w:widowControl w:val="0"/>
        <w:numPr>
          <w:ilvl w:val="0"/>
          <w:numId w:val="56"/>
        </w:numPr>
        <w:tabs>
          <w:tab w:val="left" w:pos="200"/>
        </w:tabs>
        <w:autoSpaceDE w:val="0"/>
        <w:autoSpaceDN w:val="0"/>
        <w:spacing w:before="56" w:line="259" w:lineRule="auto"/>
        <w:ind w:right="1169"/>
        <w:jc w:val="both"/>
      </w:pPr>
      <w:hyperlink r:id="rId9" w:tgtFrame="_blank" w:history="1">
        <w:r w:rsidR="00902443" w:rsidRPr="007E5DB9">
          <w:rPr>
            <w:rStyle w:val="Hyperlink"/>
            <w:bCs/>
          </w:rPr>
          <w:t>Правилник</w:t>
        </w:r>
      </w:hyperlink>
      <w:r w:rsidR="00902443" w:rsidRPr="007E5DB9">
        <w:t xml:space="preserve"> о плану наставе и учења за први циклус основног образовања и васпитања и програму наставе и учења за први разред основног образовања и васпитањa („Сл.гласник РС – Просветни гласник“ бр.10/2017-1, 12/2018-1, 15/2018-1, 18/2018-1, 1/2019-18, 2/2020-1);</w:t>
      </w:r>
    </w:p>
    <w:p w:rsidR="00902443" w:rsidRPr="006A3042" w:rsidRDefault="00A27FFE" w:rsidP="007E5DB9">
      <w:pPr>
        <w:pStyle w:val="ListParagraph"/>
        <w:numPr>
          <w:ilvl w:val="0"/>
          <w:numId w:val="56"/>
        </w:numPr>
        <w:contextualSpacing/>
      </w:pPr>
      <w:hyperlink r:id="rId10" w:tgtFrame="_blank" w:history="1">
        <w:r w:rsidR="00902443" w:rsidRPr="006A3042">
          <w:rPr>
            <w:rStyle w:val="Hyperlink"/>
            <w:bCs/>
          </w:rPr>
          <w:t>Правилник</w:t>
        </w:r>
      </w:hyperlink>
      <w:r w:rsidR="00902443" w:rsidRPr="006A3042">
        <w:t xml:space="preserve"> о програму наставе и учења за други разред основног образовања и васпитања: („Сл.гласник РС – Просветни гласник“ бр.16/2018-47, 3/2019-1);</w:t>
      </w:r>
    </w:p>
    <w:p w:rsidR="00902443" w:rsidRPr="006A3042" w:rsidRDefault="00A27FFE" w:rsidP="007D4D77">
      <w:pPr>
        <w:pStyle w:val="ListParagraph"/>
        <w:numPr>
          <w:ilvl w:val="0"/>
          <w:numId w:val="4"/>
        </w:numPr>
        <w:contextualSpacing/>
      </w:pPr>
      <w:hyperlink r:id="rId11" w:tgtFrame="_blank" w:history="1">
        <w:r w:rsidR="00902443" w:rsidRPr="006A3042">
          <w:rPr>
            <w:rStyle w:val="Hyperlink"/>
            <w:bCs/>
          </w:rPr>
          <w:t>Правилник</w:t>
        </w:r>
      </w:hyperlink>
      <w:r w:rsidR="00902443" w:rsidRPr="006A3042">
        <w:t xml:space="preserve"> о програму наставе и учења за трећи разред основног образовања и васпитања: („Сл.гласник РС – Просветни гласник“ бр. 5/2019-6, 1/2020-1, 6/2020-1);</w:t>
      </w:r>
    </w:p>
    <w:p w:rsidR="00902443" w:rsidRPr="006A3042" w:rsidRDefault="00A27FFE" w:rsidP="007D4D77">
      <w:pPr>
        <w:pStyle w:val="ListParagraph"/>
        <w:numPr>
          <w:ilvl w:val="0"/>
          <w:numId w:val="4"/>
        </w:numPr>
        <w:contextualSpacing/>
      </w:pPr>
      <w:hyperlink r:id="rId12" w:tgtFrame="_blank" w:history="1">
        <w:r w:rsidR="00902443" w:rsidRPr="006A3042">
          <w:rPr>
            <w:rStyle w:val="Hyperlink"/>
            <w:bCs/>
          </w:rPr>
          <w:t>Правилник</w:t>
        </w:r>
      </w:hyperlink>
      <w:r w:rsidR="00902443" w:rsidRPr="006A3042">
        <w:t xml:space="preserve"> о програму наставе и учења за четврти разред основног образовања и васпитања: („Сл.гласник РС – Просветни гласник“  бр. 11/2019-1, 6/2020-20);</w:t>
      </w:r>
    </w:p>
    <w:p w:rsidR="00902443" w:rsidRPr="006A3042" w:rsidRDefault="00A27FFE" w:rsidP="007D4D77">
      <w:pPr>
        <w:pStyle w:val="ListParagraph"/>
        <w:numPr>
          <w:ilvl w:val="0"/>
          <w:numId w:val="4"/>
        </w:numPr>
        <w:contextualSpacing/>
      </w:pPr>
      <w:hyperlink r:id="rId13" w:tgtFrame="_blank" w:history="1">
        <w:r w:rsidR="00902443" w:rsidRPr="006A3042">
          <w:rPr>
            <w:rStyle w:val="Hyperlink"/>
            <w:bCs/>
          </w:rPr>
          <w:t>Правилник</w:t>
        </w:r>
      </w:hyperlink>
      <w:r w:rsidR="00902443" w:rsidRPr="006A3042">
        <w:t xml:space="preserve">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 („Сл.гласник РС – Просветни гласник“ бр.15/2018-77, 18/2018-1, 3/2019-83, 3/2020-3, 6/2020-94);</w:t>
      </w:r>
    </w:p>
    <w:p w:rsidR="00902443" w:rsidRPr="006A3042" w:rsidRDefault="00A27FFE" w:rsidP="007D4D77">
      <w:pPr>
        <w:pStyle w:val="ListParagraph"/>
        <w:numPr>
          <w:ilvl w:val="0"/>
          <w:numId w:val="4"/>
        </w:numPr>
        <w:contextualSpacing/>
      </w:pPr>
      <w:hyperlink r:id="rId14" w:tgtFrame="_blank" w:history="1">
        <w:r w:rsidR="00902443" w:rsidRPr="006A3042">
          <w:rPr>
            <w:rStyle w:val="Hyperlink"/>
            <w:bCs/>
          </w:rPr>
          <w:t>Правилник</w:t>
        </w:r>
      </w:hyperlink>
      <w:r w:rsidR="00902443" w:rsidRPr="006A3042">
        <w:t xml:space="preserve"> о програму наставе и учења за седми разред основног образовања и васпитања: („Сл.гласник РС – Просветни гласник“ бр.5/2019-61, 1/2020-60, 6/2020-99, 8/2020-597);</w:t>
      </w:r>
    </w:p>
    <w:p w:rsidR="00902443" w:rsidRPr="006A3042" w:rsidRDefault="00A27FFE" w:rsidP="007D4D77">
      <w:pPr>
        <w:pStyle w:val="ListParagraph"/>
        <w:numPr>
          <w:ilvl w:val="0"/>
          <w:numId w:val="4"/>
        </w:numPr>
        <w:contextualSpacing/>
      </w:pPr>
      <w:hyperlink r:id="rId15" w:tgtFrame="_blank" w:history="1">
        <w:r w:rsidR="00902443" w:rsidRPr="006A3042">
          <w:rPr>
            <w:rStyle w:val="Hyperlink"/>
            <w:bCs/>
          </w:rPr>
          <w:t>Правилник</w:t>
        </w:r>
      </w:hyperlink>
      <w:r w:rsidR="00902443" w:rsidRPr="006A3042">
        <w:t xml:space="preserve"> о програму наставе и учења за осми разред основног образовања и васпитања: („Сл.гласник РС – Просветни гласник“  бр.11/2019-61, 2/2020-6, 6/2020-118).</w:t>
      </w:r>
    </w:p>
    <w:p w:rsidR="00902443" w:rsidRPr="006A3042" w:rsidRDefault="00902443" w:rsidP="007D4D77">
      <w:pPr>
        <w:pStyle w:val="ListParagraph"/>
        <w:widowControl w:val="0"/>
        <w:numPr>
          <w:ilvl w:val="0"/>
          <w:numId w:val="4"/>
        </w:numPr>
        <w:shd w:val="clear" w:color="auto" w:fill="FFFFFF"/>
        <w:autoSpaceDE w:val="0"/>
        <w:autoSpaceDN w:val="0"/>
        <w:adjustRightInd w:val="0"/>
        <w:contextualSpacing/>
        <w:jc w:val="both"/>
      </w:pPr>
      <w:r w:rsidRPr="006A3042">
        <w:t>Правилник о календару образовно васпитног рада за школску 20</w:t>
      </w:r>
      <w:r>
        <w:t>2</w:t>
      </w:r>
      <w:r w:rsidR="007E5DB9">
        <w:t>2</w:t>
      </w:r>
      <w:r w:rsidRPr="006A3042">
        <w:t>/20</w:t>
      </w:r>
      <w:r>
        <w:t>2</w:t>
      </w:r>
      <w:r w:rsidR="007E5DB9">
        <w:t>3.</w:t>
      </w:r>
      <w:r>
        <w:t xml:space="preserve"> годину</w:t>
      </w:r>
      <w:r w:rsidRPr="006A3042">
        <w:t>;</w:t>
      </w:r>
    </w:p>
    <w:p w:rsidR="00902443" w:rsidRPr="006A3042" w:rsidRDefault="00902443" w:rsidP="007D4D77">
      <w:pPr>
        <w:widowControl w:val="0"/>
        <w:numPr>
          <w:ilvl w:val="0"/>
          <w:numId w:val="4"/>
        </w:numPr>
        <w:shd w:val="clear" w:color="auto" w:fill="FFFFFF"/>
        <w:autoSpaceDE w:val="0"/>
        <w:autoSpaceDN w:val="0"/>
        <w:adjustRightInd w:val="0"/>
        <w:spacing w:line="276" w:lineRule="auto"/>
        <w:jc w:val="both"/>
        <w:rPr>
          <w:szCs w:val="24"/>
          <w:lang w:val="sr-Cyrl-CS"/>
        </w:rPr>
      </w:pPr>
      <w:r w:rsidRPr="006A3042">
        <w:rPr>
          <w:szCs w:val="24"/>
          <w:lang w:val="sr-Cyrl-CS"/>
        </w:rPr>
        <w:t>Правилник о врсти стручне спреме наставника и стручних сарадника у основној школи;</w:t>
      </w:r>
    </w:p>
    <w:p w:rsidR="00902443" w:rsidRPr="00902443" w:rsidRDefault="00902443" w:rsidP="007D4D77">
      <w:pPr>
        <w:widowControl w:val="0"/>
        <w:numPr>
          <w:ilvl w:val="0"/>
          <w:numId w:val="4"/>
        </w:numPr>
        <w:shd w:val="clear" w:color="auto" w:fill="FFFFFF"/>
        <w:tabs>
          <w:tab w:val="left" w:pos="1406"/>
        </w:tabs>
        <w:autoSpaceDE w:val="0"/>
        <w:autoSpaceDN w:val="0"/>
        <w:adjustRightInd w:val="0"/>
        <w:spacing w:line="276" w:lineRule="auto"/>
        <w:jc w:val="both"/>
        <w:rPr>
          <w:szCs w:val="24"/>
          <w:lang w:val="ru-RU"/>
        </w:rPr>
      </w:pPr>
      <w:r w:rsidRPr="006A3042">
        <w:rPr>
          <w:spacing w:val="-1"/>
          <w:szCs w:val="24"/>
          <w:lang w:val="sr-Cyrl-CS"/>
        </w:rPr>
        <w:t>Акциони план</w:t>
      </w:r>
      <w:r w:rsidRPr="006A3042">
        <w:rPr>
          <w:spacing w:val="-1"/>
          <w:szCs w:val="24"/>
          <w:lang w:val="sr-Latn-CS"/>
        </w:rPr>
        <w:t>o</w:t>
      </w:r>
      <w:r w:rsidRPr="006A3042">
        <w:rPr>
          <w:spacing w:val="-1"/>
          <w:szCs w:val="24"/>
          <w:lang w:val="sr-Cyrl-CS"/>
        </w:rPr>
        <w:t xml:space="preserve">ви за унапређење вредноване кључних области у претходној </w:t>
      </w:r>
      <w:r w:rsidRPr="006A3042">
        <w:rPr>
          <w:szCs w:val="24"/>
          <w:lang w:val="sr-Cyrl-CS"/>
        </w:rPr>
        <w:t xml:space="preserve">школској </w:t>
      </w:r>
      <w:r w:rsidRPr="006A3042">
        <w:rPr>
          <w:szCs w:val="24"/>
          <w:lang w:val="sr-Cyrl-CS"/>
        </w:rPr>
        <w:lastRenderedPageBreak/>
        <w:t>години</w:t>
      </w:r>
      <w:r>
        <w:rPr>
          <w:szCs w:val="24"/>
          <w:lang w:val="sr-Cyrl-CS"/>
        </w:rPr>
        <w:t>;</w:t>
      </w:r>
    </w:p>
    <w:p w:rsidR="00902443" w:rsidRDefault="00902443" w:rsidP="007D4D77">
      <w:pPr>
        <w:widowControl w:val="0"/>
        <w:numPr>
          <w:ilvl w:val="0"/>
          <w:numId w:val="4"/>
        </w:numPr>
        <w:shd w:val="clear" w:color="auto" w:fill="FFFFFF"/>
        <w:tabs>
          <w:tab w:val="left" w:pos="1406"/>
        </w:tabs>
        <w:autoSpaceDE w:val="0"/>
        <w:autoSpaceDN w:val="0"/>
        <w:adjustRightInd w:val="0"/>
        <w:spacing w:line="276" w:lineRule="auto"/>
        <w:jc w:val="both"/>
        <w:rPr>
          <w:color w:val="000000"/>
          <w:szCs w:val="24"/>
          <w:lang w:val="sr-Cyrl-CS"/>
        </w:rPr>
      </w:pPr>
      <w:r w:rsidRPr="00BB447F">
        <w:rPr>
          <w:color w:val="000000"/>
          <w:szCs w:val="24"/>
          <w:lang w:val="sr-Cyrl-CS"/>
        </w:rPr>
        <w:t xml:space="preserve">Школски развојни план </w:t>
      </w:r>
      <w:r>
        <w:rPr>
          <w:color w:val="000000"/>
          <w:szCs w:val="24"/>
          <w:lang w:val="sr-Cyrl-CS"/>
        </w:rPr>
        <w:t xml:space="preserve">конципиран је за нови развојни, трогодишњи период </w:t>
      </w:r>
    </w:p>
    <w:p w:rsidR="00902443" w:rsidRPr="001507A2" w:rsidRDefault="00902443" w:rsidP="00902443">
      <w:pPr>
        <w:widowControl w:val="0"/>
        <w:shd w:val="clear" w:color="auto" w:fill="FFFFFF"/>
        <w:tabs>
          <w:tab w:val="left" w:pos="1406"/>
        </w:tabs>
        <w:autoSpaceDE w:val="0"/>
        <w:autoSpaceDN w:val="0"/>
        <w:adjustRightInd w:val="0"/>
        <w:ind w:left="720"/>
        <w:jc w:val="both"/>
        <w:rPr>
          <w:color w:val="000000"/>
          <w:szCs w:val="24"/>
        </w:rPr>
      </w:pPr>
      <w:r>
        <w:rPr>
          <w:color w:val="000000"/>
          <w:szCs w:val="24"/>
          <w:lang w:val="sr-Cyrl-CS"/>
        </w:rPr>
        <w:t xml:space="preserve">од период </w:t>
      </w:r>
      <w:r w:rsidR="001507A2">
        <w:rPr>
          <w:lang w:val="ru-RU"/>
        </w:rPr>
        <w:t>за перид 2023</w:t>
      </w:r>
      <w:r w:rsidR="001507A2" w:rsidRPr="00772D8D">
        <w:rPr>
          <w:lang w:val="ru-RU"/>
        </w:rPr>
        <w:t>/</w:t>
      </w:r>
      <w:r w:rsidR="001507A2">
        <w:rPr>
          <w:lang w:val="ru-RU"/>
        </w:rPr>
        <w:t>2024</w:t>
      </w:r>
      <w:r w:rsidR="001507A2">
        <w:t>.</w:t>
      </w:r>
      <w:r w:rsidR="001507A2">
        <w:rPr>
          <w:lang w:val="ru-RU"/>
        </w:rPr>
        <w:t xml:space="preserve"> до 2025</w:t>
      </w:r>
      <w:r w:rsidR="001507A2" w:rsidRPr="00772D8D">
        <w:rPr>
          <w:lang w:val="ru-RU"/>
        </w:rPr>
        <w:t>/2</w:t>
      </w:r>
      <w:r w:rsidR="001507A2">
        <w:rPr>
          <w:lang w:val="ru-RU"/>
        </w:rPr>
        <w:t>0</w:t>
      </w:r>
      <w:r w:rsidR="001507A2">
        <w:t>26.године.</w:t>
      </w:r>
    </w:p>
    <w:p w:rsidR="005C214C" w:rsidRPr="00BB447F" w:rsidRDefault="005C214C" w:rsidP="005C214C">
      <w:pPr>
        <w:widowControl w:val="0"/>
        <w:shd w:val="clear" w:color="auto" w:fill="FFFFFF"/>
        <w:tabs>
          <w:tab w:val="left" w:pos="1406"/>
        </w:tabs>
        <w:autoSpaceDE w:val="0"/>
        <w:autoSpaceDN w:val="0"/>
        <w:adjustRightInd w:val="0"/>
        <w:jc w:val="both"/>
        <w:rPr>
          <w:szCs w:val="24"/>
          <w:lang w:val="sr-Cyrl-CS"/>
        </w:rPr>
      </w:pPr>
      <w:r w:rsidRPr="00BB447F">
        <w:rPr>
          <w:szCs w:val="24"/>
          <w:lang w:val="sr-Cyrl-CS"/>
        </w:rPr>
        <w:t>Правилником о допунама правилника о врсти стручне спреме наставника који изводе образовно-васпитни рад из изборних програма у основној школи;</w:t>
      </w:r>
    </w:p>
    <w:p w:rsidR="005C214C" w:rsidRPr="00BB447F" w:rsidRDefault="005C214C" w:rsidP="007D4D77">
      <w:pPr>
        <w:widowControl w:val="0"/>
        <w:numPr>
          <w:ilvl w:val="0"/>
          <w:numId w:val="4"/>
        </w:numPr>
        <w:autoSpaceDE w:val="0"/>
        <w:autoSpaceDN w:val="0"/>
        <w:adjustRightInd w:val="0"/>
        <w:spacing w:line="276" w:lineRule="auto"/>
        <w:jc w:val="both"/>
        <w:rPr>
          <w:szCs w:val="24"/>
          <w:lang w:val="sr-Cyrl-CS"/>
        </w:rPr>
      </w:pPr>
      <w:r w:rsidRPr="00BB447F">
        <w:rPr>
          <w:szCs w:val="24"/>
          <w:lang w:val="sr-Cyrl-CS"/>
        </w:rPr>
        <w:t>Статута школе;</w:t>
      </w:r>
    </w:p>
    <w:p w:rsidR="005C214C" w:rsidRPr="00BB447F" w:rsidRDefault="005C214C" w:rsidP="007D4D77">
      <w:pPr>
        <w:widowControl w:val="0"/>
        <w:numPr>
          <w:ilvl w:val="0"/>
          <w:numId w:val="4"/>
        </w:numPr>
        <w:autoSpaceDE w:val="0"/>
        <w:autoSpaceDN w:val="0"/>
        <w:adjustRightInd w:val="0"/>
        <w:spacing w:line="276" w:lineRule="auto"/>
        <w:jc w:val="both"/>
        <w:rPr>
          <w:szCs w:val="24"/>
          <w:lang w:val="sr-Cyrl-CS"/>
        </w:rPr>
      </w:pPr>
      <w:r w:rsidRPr="00BB447F">
        <w:rPr>
          <w:szCs w:val="24"/>
          <w:lang w:val="sr-Cyrl-CS"/>
        </w:rPr>
        <w:t>П</w:t>
      </w:r>
      <w:r w:rsidRPr="00BB447F">
        <w:rPr>
          <w:szCs w:val="24"/>
          <w:lang w:val="sr-Cyrl-BA"/>
        </w:rPr>
        <w:t>ословник о раду органа управљања;</w:t>
      </w:r>
    </w:p>
    <w:p w:rsidR="005C214C" w:rsidRPr="00BB447F" w:rsidRDefault="00456CBF" w:rsidP="007D4D77">
      <w:pPr>
        <w:widowControl w:val="0"/>
        <w:numPr>
          <w:ilvl w:val="0"/>
          <w:numId w:val="4"/>
        </w:numPr>
        <w:autoSpaceDE w:val="0"/>
        <w:autoSpaceDN w:val="0"/>
        <w:adjustRightInd w:val="0"/>
        <w:spacing w:line="276" w:lineRule="auto"/>
        <w:jc w:val="both"/>
        <w:rPr>
          <w:szCs w:val="24"/>
          <w:lang w:val="sr-Cyrl-CS"/>
        </w:rPr>
      </w:pPr>
      <w:r>
        <w:rPr>
          <w:szCs w:val="24"/>
          <w:lang w:val="sr-Cyrl-BA"/>
        </w:rPr>
        <w:t>Пословник о раду С</w:t>
      </w:r>
      <w:r w:rsidR="005C214C" w:rsidRPr="00BB447F">
        <w:rPr>
          <w:szCs w:val="24"/>
          <w:lang w:val="sr-Cyrl-BA"/>
        </w:rPr>
        <w:t>авета родитеља;</w:t>
      </w:r>
    </w:p>
    <w:p w:rsidR="005C214C" w:rsidRPr="00BB447F" w:rsidRDefault="00456CBF" w:rsidP="007D4D77">
      <w:pPr>
        <w:widowControl w:val="0"/>
        <w:numPr>
          <w:ilvl w:val="0"/>
          <w:numId w:val="4"/>
        </w:numPr>
        <w:autoSpaceDE w:val="0"/>
        <w:autoSpaceDN w:val="0"/>
        <w:adjustRightInd w:val="0"/>
        <w:spacing w:line="276" w:lineRule="auto"/>
        <w:jc w:val="both"/>
        <w:rPr>
          <w:szCs w:val="24"/>
          <w:lang w:val="sr-Cyrl-CS"/>
        </w:rPr>
      </w:pPr>
      <w:r>
        <w:rPr>
          <w:szCs w:val="24"/>
          <w:lang w:val="sr-Cyrl-BA"/>
        </w:rPr>
        <w:t>Пословник о раду У</w:t>
      </w:r>
      <w:r w:rsidR="005C214C" w:rsidRPr="00BB447F">
        <w:rPr>
          <w:szCs w:val="24"/>
          <w:lang w:val="sr-Cyrl-BA"/>
        </w:rPr>
        <w:t>ченичког парламента;</w:t>
      </w:r>
    </w:p>
    <w:p w:rsidR="005C214C" w:rsidRPr="00BB447F" w:rsidRDefault="005C214C" w:rsidP="007D4D77">
      <w:pPr>
        <w:widowControl w:val="0"/>
        <w:numPr>
          <w:ilvl w:val="0"/>
          <w:numId w:val="4"/>
        </w:numPr>
        <w:autoSpaceDE w:val="0"/>
        <w:autoSpaceDN w:val="0"/>
        <w:adjustRightInd w:val="0"/>
        <w:spacing w:line="276" w:lineRule="auto"/>
        <w:jc w:val="both"/>
        <w:rPr>
          <w:szCs w:val="24"/>
          <w:lang w:val="sr-Cyrl-CS"/>
        </w:rPr>
      </w:pPr>
      <w:r w:rsidRPr="00BB447F">
        <w:rPr>
          <w:szCs w:val="24"/>
          <w:lang w:val="sr-Cyrl-CS"/>
        </w:rPr>
        <w:t>Правилник о дисциплинској и материјалној одговорности запослених у установи;</w:t>
      </w:r>
    </w:p>
    <w:p w:rsidR="005C214C" w:rsidRPr="00BB447F" w:rsidRDefault="005C214C" w:rsidP="007D4D77">
      <w:pPr>
        <w:widowControl w:val="0"/>
        <w:numPr>
          <w:ilvl w:val="0"/>
          <w:numId w:val="4"/>
        </w:numPr>
        <w:autoSpaceDE w:val="0"/>
        <w:autoSpaceDN w:val="0"/>
        <w:adjustRightInd w:val="0"/>
        <w:spacing w:line="276" w:lineRule="auto"/>
        <w:jc w:val="both"/>
        <w:rPr>
          <w:szCs w:val="24"/>
          <w:lang w:val="sr-Cyrl-CS"/>
        </w:rPr>
      </w:pPr>
      <w:r w:rsidRPr="00BB447F">
        <w:rPr>
          <w:szCs w:val="24"/>
          <w:lang w:val="sr-Cyrl-CS"/>
        </w:rPr>
        <w:t>Правилника о систематизацији радних места;</w:t>
      </w:r>
    </w:p>
    <w:p w:rsidR="005C214C" w:rsidRPr="00BB447F" w:rsidRDefault="005C214C" w:rsidP="007D4D77">
      <w:pPr>
        <w:widowControl w:val="0"/>
        <w:numPr>
          <w:ilvl w:val="0"/>
          <w:numId w:val="4"/>
        </w:numPr>
        <w:autoSpaceDE w:val="0"/>
        <w:autoSpaceDN w:val="0"/>
        <w:adjustRightInd w:val="0"/>
        <w:spacing w:line="276" w:lineRule="auto"/>
        <w:jc w:val="both"/>
        <w:rPr>
          <w:szCs w:val="24"/>
          <w:lang w:val="sr-Cyrl-CS"/>
        </w:rPr>
      </w:pPr>
      <w:r w:rsidRPr="00BB447F">
        <w:rPr>
          <w:szCs w:val="24"/>
          <w:lang w:val="sr-Cyrl-CS"/>
        </w:rPr>
        <w:t>Правилник о раду (Уговор о раду);</w:t>
      </w:r>
    </w:p>
    <w:p w:rsidR="005C214C" w:rsidRPr="00BB447F" w:rsidRDefault="005C214C" w:rsidP="007D4D77">
      <w:pPr>
        <w:widowControl w:val="0"/>
        <w:numPr>
          <w:ilvl w:val="0"/>
          <w:numId w:val="4"/>
        </w:numPr>
        <w:autoSpaceDE w:val="0"/>
        <w:autoSpaceDN w:val="0"/>
        <w:adjustRightInd w:val="0"/>
        <w:spacing w:line="276" w:lineRule="auto"/>
        <w:jc w:val="both"/>
        <w:rPr>
          <w:szCs w:val="24"/>
          <w:lang w:val="sr-Cyrl-CS"/>
        </w:rPr>
      </w:pPr>
      <w:r w:rsidRPr="00BB447F">
        <w:rPr>
          <w:szCs w:val="24"/>
          <w:lang w:val="sr-Cyrl-CS"/>
        </w:rPr>
        <w:t>Правилник о дисциплинској и материјалној одговорности ученика;</w:t>
      </w:r>
    </w:p>
    <w:p w:rsidR="005C214C" w:rsidRPr="00BB447F" w:rsidRDefault="005C214C" w:rsidP="007D4D77">
      <w:pPr>
        <w:widowControl w:val="0"/>
        <w:numPr>
          <w:ilvl w:val="0"/>
          <w:numId w:val="4"/>
        </w:numPr>
        <w:autoSpaceDE w:val="0"/>
        <w:autoSpaceDN w:val="0"/>
        <w:adjustRightInd w:val="0"/>
        <w:spacing w:line="276" w:lineRule="auto"/>
        <w:jc w:val="both"/>
        <w:rPr>
          <w:szCs w:val="24"/>
          <w:lang w:val="sr-Cyrl-CS"/>
        </w:rPr>
      </w:pPr>
      <w:r w:rsidRPr="00BB447F">
        <w:rPr>
          <w:szCs w:val="24"/>
          <w:lang w:val="sr-Cyrl-BA"/>
        </w:rPr>
        <w:t>Школски развојни план;</w:t>
      </w:r>
    </w:p>
    <w:p w:rsidR="005C214C" w:rsidRPr="00BB447F" w:rsidRDefault="007E5DB9" w:rsidP="007D4D77">
      <w:pPr>
        <w:widowControl w:val="0"/>
        <w:numPr>
          <w:ilvl w:val="0"/>
          <w:numId w:val="4"/>
        </w:numPr>
        <w:autoSpaceDE w:val="0"/>
        <w:autoSpaceDN w:val="0"/>
        <w:adjustRightInd w:val="0"/>
        <w:spacing w:line="276" w:lineRule="auto"/>
        <w:jc w:val="both"/>
        <w:rPr>
          <w:szCs w:val="24"/>
          <w:lang w:val="sr-Cyrl-CS"/>
        </w:rPr>
      </w:pPr>
      <w:r>
        <w:rPr>
          <w:szCs w:val="24"/>
          <w:lang w:val="sr-Cyrl-BA"/>
        </w:rPr>
        <w:t>Акц</w:t>
      </w:r>
      <w:r w:rsidR="005C214C" w:rsidRPr="00BB447F">
        <w:rPr>
          <w:szCs w:val="24"/>
          <w:lang w:val="sr-Cyrl-BA"/>
        </w:rPr>
        <w:t>иони план за унапређење вредновања кључне области у претходној школској години;</w:t>
      </w:r>
    </w:p>
    <w:p w:rsidR="005C214C" w:rsidRPr="00BB447F" w:rsidRDefault="005C214C" w:rsidP="007D4D77">
      <w:pPr>
        <w:widowControl w:val="0"/>
        <w:numPr>
          <w:ilvl w:val="0"/>
          <w:numId w:val="4"/>
        </w:numPr>
        <w:autoSpaceDE w:val="0"/>
        <w:autoSpaceDN w:val="0"/>
        <w:adjustRightInd w:val="0"/>
        <w:spacing w:line="276" w:lineRule="auto"/>
        <w:jc w:val="both"/>
        <w:rPr>
          <w:szCs w:val="24"/>
          <w:lang w:val="sr-Cyrl-CS"/>
        </w:rPr>
      </w:pPr>
      <w:r w:rsidRPr="00BB447F">
        <w:rPr>
          <w:szCs w:val="24"/>
          <w:lang w:val="sr-Cyrl-CS"/>
        </w:rPr>
        <w:t>Норматив простора и опреме;</w:t>
      </w:r>
    </w:p>
    <w:p w:rsidR="005C214C" w:rsidRPr="00BB447F" w:rsidRDefault="005C214C" w:rsidP="007D4D77">
      <w:pPr>
        <w:widowControl w:val="0"/>
        <w:numPr>
          <w:ilvl w:val="0"/>
          <w:numId w:val="4"/>
        </w:numPr>
        <w:shd w:val="clear" w:color="auto" w:fill="FFFFFF"/>
        <w:autoSpaceDE w:val="0"/>
        <w:autoSpaceDN w:val="0"/>
        <w:adjustRightInd w:val="0"/>
        <w:spacing w:line="276" w:lineRule="auto"/>
        <w:jc w:val="both"/>
        <w:rPr>
          <w:color w:val="000000"/>
          <w:szCs w:val="24"/>
          <w:lang w:val="sr-Cyrl-CS"/>
        </w:rPr>
      </w:pPr>
      <w:r w:rsidRPr="00BB447F">
        <w:rPr>
          <w:color w:val="000000"/>
          <w:szCs w:val="24"/>
          <w:lang w:val="sr-Cyrl-CS"/>
        </w:rPr>
        <w:t>Остали подзаконски, стручни и управни акти.</w:t>
      </w:r>
    </w:p>
    <w:p w:rsidR="005C214C" w:rsidRPr="00BB447F" w:rsidRDefault="005C214C" w:rsidP="005C214C">
      <w:pPr>
        <w:widowControl w:val="0"/>
        <w:autoSpaceDE w:val="0"/>
        <w:autoSpaceDN w:val="0"/>
        <w:adjustRightInd w:val="0"/>
        <w:jc w:val="both"/>
        <w:rPr>
          <w:szCs w:val="24"/>
          <w:lang w:val="sr-Cyrl-CS"/>
        </w:rPr>
      </w:pPr>
      <w:r w:rsidRPr="00BB447F">
        <w:rPr>
          <w:szCs w:val="24"/>
          <w:lang w:val="sr-Cyrl-CS"/>
        </w:rPr>
        <w:t>Планирање и програмирање је засновано и на:</w:t>
      </w:r>
    </w:p>
    <w:p w:rsidR="005C214C" w:rsidRPr="00BB447F" w:rsidRDefault="005C214C" w:rsidP="007D4D77">
      <w:pPr>
        <w:widowControl w:val="0"/>
        <w:numPr>
          <w:ilvl w:val="0"/>
          <w:numId w:val="5"/>
        </w:numPr>
        <w:autoSpaceDE w:val="0"/>
        <w:autoSpaceDN w:val="0"/>
        <w:adjustRightInd w:val="0"/>
        <w:spacing w:line="276" w:lineRule="auto"/>
        <w:jc w:val="both"/>
        <w:rPr>
          <w:szCs w:val="24"/>
          <w:lang w:val="sr-Cyrl-CS"/>
        </w:rPr>
      </w:pPr>
      <w:r w:rsidRPr="00BB447F">
        <w:rPr>
          <w:szCs w:val="24"/>
          <w:lang w:val="sr-Cyrl-CS"/>
        </w:rPr>
        <w:t>Закључцима стручних и управних органа школе;</w:t>
      </w:r>
    </w:p>
    <w:p w:rsidR="005C214C" w:rsidRPr="00BB447F" w:rsidRDefault="005C214C" w:rsidP="007D4D77">
      <w:pPr>
        <w:widowControl w:val="0"/>
        <w:numPr>
          <w:ilvl w:val="0"/>
          <w:numId w:val="5"/>
        </w:numPr>
        <w:autoSpaceDE w:val="0"/>
        <w:autoSpaceDN w:val="0"/>
        <w:adjustRightInd w:val="0"/>
        <w:spacing w:line="276" w:lineRule="auto"/>
        <w:jc w:val="both"/>
        <w:rPr>
          <w:szCs w:val="24"/>
          <w:lang w:val="sr-Cyrl-CS"/>
        </w:rPr>
      </w:pPr>
      <w:r w:rsidRPr="00BB447F">
        <w:rPr>
          <w:szCs w:val="24"/>
          <w:lang w:val="sr-Cyrl-CS"/>
        </w:rPr>
        <w:t>Препорукама Школске управе;</w:t>
      </w:r>
    </w:p>
    <w:p w:rsidR="005C214C" w:rsidRPr="00BB447F" w:rsidRDefault="005C214C" w:rsidP="007D4D77">
      <w:pPr>
        <w:widowControl w:val="0"/>
        <w:numPr>
          <w:ilvl w:val="0"/>
          <w:numId w:val="5"/>
        </w:numPr>
        <w:autoSpaceDE w:val="0"/>
        <w:autoSpaceDN w:val="0"/>
        <w:adjustRightInd w:val="0"/>
        <w:spacing w:line="276" w:lineRule="auto"/>
        <w:jc w:val="both"/>
        <w:rPr>
          <w:szCs w:val="24"/>
          <w:lang w:val="sr-Cyrl-CS"/>
        </w:rPr>
      </w:pPr>
      <w:r w:rsidRPr="00BB447F">
        <w:rPr>
          <w:szCs w:val="24"/>
          <w:lang w:val="sr-Cyrl-CS"/>
        </w:rPr>
        <w:t>Закључцима Министарства просвете;</w:t>
      </w:r>
    </w:p>
    <w:p w:rsidR="005C214C" w:rsidRPr="00BB447F" w:rsidRDefault="005C214C" w:rsidP="007D4D77">
      <w:pPr>
        <w:widowControl w:val="0"/>
        <w:numPr>
          <w:ilvl w:val="0"/>
          <w:numId w:val="5"/>
        </w:numPr>
        <w:autoSpaceDE w:val="0"/>
        <w:autoSpaceDN w:val="0"/>
        <w:adjustRightInd w:val="0"/>
        <w:spacing w:line="276" w:lineRule="auto"/>
        <w:jc w:val="both"/>
        <w:rPr>
          <w:szCs w:val="24"/>
          <w:lang w:val="sr-Cyrl-CS"/>
        </w:rPr>
      </w:pPr>
      <w:r w:rsidRPr="00BB447F">
        <w:rPr>
          <w:szCs w:val="24"/>
          <w:lang w:val="sr-Cyrl-CS"/>
        </w:rPr>
        <w:t>Одредбама из упуства према којима су сaчињени глобални програми рада за наставу;</w:t>
      </w:r>
    </w:p>
    <w:p w:rsidR="005C214C" w:rsidRPr="00BB447F" w:rsidRDefault="005C214C" w:rsidP="005C214C">
      <w:pPr>
        <w:widowControl w:val="0"/>
        <w:autoSpaceDE w:val="0"/>
        <w:autoSpaceDN w:val="0"/>
        <w:adjustRightInd w:val="0"/>
        <w:jc w:val="both"/>
        <w:rPr>
          <w:szCs w:val="24"/>
          <w:lang w:val="sr-Cyrl-CS"/>
        </w:rPr>
      </w:pPr>
      <w:r w:rsidRPr="00BB447F">
        <w:rPr>
          <w:szCs w:val="24"/>
          <w:lang w:val="sr-Cyrl-CS"/>
        </w:rPr>
        <w:t>Годишње планирање и програмирање рада школе је условљено:</w:t>
      </w:r>
    </w:p>
    <w:p w:rsidR="005C214C" w:rsidRPr="00BB447F" w:rsidRDefault="005C214C" w:rsidP="007D4D77">
      <w:pPr>
        <w:widowControl w:val="0"/>
        <w:numPr>
          <w:ilvl w:val="0"/>
          <w:numId w:val="5"/>
        </w:numPr>
        <w:autoSpaceDE w:val="0"/>
        <w:autoSpaceDN w:val="0"/>
        <w:adjustRightInd w:val="0"/>
        <w:spacing w:line="276" w:lineRule="auto"/>
        <w:jc w:val="both"/>
        <w:rPr>
          <w:szCs w:val="24"/>
          <w:lang w:val="sr-Cyrl-CS"/>
        </w:rPr>
      </w:pPr>
      <w:r w:rsidRPr="00BB447F">
        <w:rPr>
          <w:szCs w:val="24"/>
          <w:lang w:val="sr-Cyrl-CS"/>
        </w:rPr>
        <w:t>Оценом стања и проблема у школи у протеклој школској години;</w:t>
      </w:r>
    </w:p>
    <w:p w:rsidR="005C214C" w:rsidRPr="00BB447F" w:rsidRDefault="005C214C" w:rsidP="007D4D77">
      <w:pPr>
        <w:widowControl w:val="0"/>
        <w:numPr>
          <w:ilvl w:val="0"/>
          <w:numId w:val="5"/>
        </w:numPr>
        <w:autoSpaceDE w:val="0"/>
        <w:autoSpaceDN w:val="0"/>
        <w:adjustRightInd w:val="0"/>
        <w:spacing w:line="276" w:lineRule="auto"/>
        <w:jc w:val="both"/>
        <w:rPr>
          <w:szCs w:val="24"/>
          <w:lang w:val="sr-Cyrl-CS"/>
        </w:rPr>
      </w:pPr>
      <w:r w:rsidRPr="00BB447F">
        <w:rPr>
          <w:szCs w:val="24"/>
          <w:lang w:val="sr-Cyrl-CS"/>
        </w:rPr>
        <w:t>Резултатима постигнутим у образовно-васпитном раду;</w:t>
      </w:r>
    </w:p>
    <w:p w:rsidR="005C214C" w:rsidRPr="00BB447F" w:rsidRDefault="005C214C" w:rsidP="007D4D77">
      <w:pPr>
        <w:widowControl w:val="0"/>
        <w:numPr>
          <w:ilvl w:val="0"/>
          <w:numId w:val="5"/>
        </w:numPr>
        <w:autoSpaceDE w:val="0"/>
        <w:autoSpaceDN w:val="0"/>
        <w:adjustRightInd w:val="0"/>
        <w:spacing w:line="276" w:lineRule="auto"/>
        <w:jc w:val="both"/>
        <w:rPr>
          <w:szCs w:val="24"/>
          <w:lang w:val="sr-Cyrl-CS"/>
        </w:rPr>
      </w:pPr>
      <w:r w:rsidRPr="00BB447F">
        <w:rPr>
          <w:szCs w:val="24"/>
          <w:lang w:val="sr-Cyrl-CS"/>
        </w:rPr>
        <w:t>Потребама друштвене средине;</w:t>
      </w:r>
    </w:p>
    <w:p w:rsidR="005C214C" w:rsidRPr="00BB447F" w:rsidRDefault="005C214C" w:rsidP="007D4D77">
      <w:pPr>
        <w:widowControl w:val="0"/>
        <w:numPr>
          <w:ilvl w:val="0"/>
          <w:numId w:val="5"/>
        </w:numPr>
        <w:autoSpaceDE w:val="0"/>
        <w:autoSpaceDN w:val="0"/>
        <w:adjustRightInd w:val="0"/>
        <w:spacing w:line="276" w:lineRule="auto"/>
        <w:jc w:val="both"/>
        <w:rPr>
          <w:szCs w:val="24"/>
          <w:lang w:val="sr-Cyrl-CS"/>
        </w:rPr>
      </w:pPr>
      <w:r w:rsidRPr="00BB447F">
        <w:rPr>
          <w:szCs w:val="24"/>
          <w:lang w:val="sr-Cyrl-CS"/>
        </w:rPr>
        <w:t>Искуствима стеченим у реализовању програмских задатака ранијих година;</w:t>
      </w:r>
    </w:p>
    <w:p w:rsidR="005C214C" w:rsidRPr="00E94873" w:rsidRDefault="005C214C" w:rsidP="005C214C">
      <w:pPr>
        <w:widowControl w:val="0"/>
        <w:autoSpaceDE w:val="0"/>
        <w:autoSpaceDN w:val="0"/>
        <w:adjustRightInd w:val="0"/>
        <w:jc w:val="both"/>
        <w:rPr>
          <w:szCs w:val="24"/>
        </w:rPr>
      </w:pPr>
      <w:r w:rsidRPr="00C159E6">
        <w:rPr>
          <w:szCs w:val="24"/>
          <w:lang w:val="sr-Cyrl-CS"/>
        </w:rPr>
        <w:t>Извеш</w:t>
      </w:r>
      <w:r>
        <w:rPr>
          <w:szCs w:val="24"/>
          <w:lang w:val="sr-Cyrl-CS"/>
        </w:rPr>
        <w:t>тај о раду школе у школској 20</w:t>
      </w:r>
      <w:r w:rsidR="000A4272">
        <w:rPr>
          <w:szCs w:val="24"/>
          <w:lang w:val="sr-Cyrl-CS"/>
        </w:rPr>
        <w:t>21</w:t>
      </w:r>
      <w:r w:rsidRPr="00C159E6">
        <w:rPr>
          <w:szCs w:val="24"/>
          <w:lang w:val="sr-Cyrl-CS"/>
        </w:rPr>
        <w:t>/20</w:t>
      </w:r>
      <w:r w:rsidR="000A4272">
        <w:rPr>
          <w:szCs w:val="24"/>
          <w:lang w:val="sr-Cyrl-BA"/>
        </w:rPr>
        <w:t>22</w:t>
      </w:r>
      <w:r w:rsidRPr="00C159E6">
        <w:rPr>
          <w:szCs w:val="24"/>
          <w:lang w:val="sr-Cyrl-CS"/>
        </w:rPr>
        <w:t>. години чини саставни део и основу Годишњег</w:t>
      </w:r>
      <w:r>
        <w:rPr>
          <w:szCs w:val="24"/>
          <w:lang w:val="sr-Cyrl-CS"/>
        </w:rPr>
        <w:t xml:space="preserve"> плана рада школе за школску 202</w:t>
      </w:r>
      <w:r w:rsidR="000A4272">
        <w:rPr>
          <w:szCs w:val="24"/>
          <w:lang w:val="sr-Cyrl-CS"/>
        </w:rPr>
        <w:t>2</w:t>
      </w:r>
      <w:r w:rsidRPr="00C159E6">
        <w:rPr>
          <w:szCs w:val="24"/>
          <w:lang w:val="sr-Cyrl-CS"/>
        </w:rPr>
        <w:t>/20</w:t>
      </w:r>
      <w:r>
        <w:rPr>
          <w:szCs w:val="24"/>
        </w:rPr>
        <w:t>2</w:t>
      </w:r>
      <w:r w:rsidR="000A4272">
        <w:rPr>
          <w:szCs w:val="24"/>
        </w:rPr>
        <w:t>3</w:t>
      </w:r>
      <w:r w:rsidRPr="00C159E6">
        <w:rPr>
          <w:szCs w:val="24"/>
          <w:lang w:val="sr-Cyrl-CS"/>
        </w:rPr>
        <w:t>. годину са основним циљем да резултати рада буду бољи.</w:t>
      </w:r>
      <w:r>
        <w:rPr>
          <w:szCs w:val="24"/>
        </w:rPr>
        <w:t xml:space="preserve"> </w:t>
      </w:r>
      <w:r w:rsidRPr="00C159E6">
        <w:rPr>
          <w:szCs w:val="24"/>
          <w:lang w:val="sr-Cyrl-CS"/>
        </w:rPr>
        <w:t>Оба документа су усвојена од стране : Наставничког већа, Са</w:t>
      </w:r>
      <w:r>
        <w:rPr>
          <w:szCs w:val="24"/>
          <w:lang w:val="sr-Cyrl-CS"/>
        </w:rPr>
        <w:t>вета родитеља и Школског одбора.</w:t>
      </w:r>
    </w:p>
    <w:p w:rsidR="00D33947" w:rsidRPr="00736CFC" w:rsidRDefault="00D33947" w:rsidP="00E749AE">
      <w:pPr>
        <w:jc w:val="both"/>
        <w:rPr>
          <w:lang w:val="ru-RU"/>
        </w:rPr>
      </w:pPr>
    </w:p>
    <w:p w:rsidR="00D33947" w:rsidRPr="00736CFC" w:rsidRDefault="003A33D7" w:rsidP="00E749AE">
      <w:pPr>
        <w:jc w:val="both"/>
        <w:rPr>
          <w:b/>
          <w:lang w:val="ru-RU"/>
        </w:rPr>
      </w:pPr>
      <w:r w:rsidRPr="00736CFC">
        <w:rPr>
          <w:b/>
          <w:lang w:val="ru-RU"/>
        </w:rPr>
        <w:t>2. МАТЕРИЈАЛНО – Т</w:t>
      </w:r>
      <w:r w:rsidR="00D33947" w:rsidRPr="00736CFC">
        <w:rPr>
          <w:b/>
          <w:lang w:val="ru-RU"/>
        </w:rPr>
        <w:t>ЕХНИЧКИ И ПРОСТОРНИ УСЛОВИ РАДА</w:t>
      </w:r>
      <w:r w:rsidR="00C733F5" w:rsidRPr="00736CFC">
        <w:rPr>
          <w:b/>
          <w:lang w:val="ru-RU"/>
        </w:rPr>
        <w:t xml:space="preserve"> ШКОЛЕ</w:t>
      </w:r>
    </w:p>
    <w:p w:rsidR="00D33947" w:rsidRPr="00736CFC" w:rsidRDefault="00D33947" w:rsidP="00E749AE">
      <w:pPr>
        <w:jc w:val="both"/>
        <w:rPr>
          <w:lang w:val="ru-RU"/>
        </w:rPr>
      </w:pPr>
    </w:p>
    <w:p w:rsidR="00227C70" w:rsidRDefault="00227C70" w:rsidP="00E749AE">
      <w:pPr>
        <w:jc w:val="both"/>
      </w:pPr>
    </w:p>
    <w:p w:rsidR="00D33947" w:rsidRPr="00736CFC" w:rsidRDefault="00D33947" w:rsidP="00E749AE">
      <w:pPr>
        <w:jc w:val="both"/>
        <w:rPr>
          <w:lang w:val="ru-RU"/>
        </w:rPr>
      </w:pPr>
      <w:r w:rsidRPr="00736CFC">
        <w:rPr>
          <w:lang w:val="ru-RU"/>
        </w:rPr>
        <w:t>2.1. МАТИЧНА ШКОЛА</w:t>
      </w:r>
    </w:p>
    <w:p w:rsidR="00D33947" w:rsidRPr="00736CFC" w:rsidRDefault="00D33947" w:rsidP="00E749AE">
      <w:pPr>
        <w:jc w:val="both"/>
        <w:rPr>
          <w:lang w:val="ru-RU"/>
        </w:rPr>
      </w:pPr>
    </w:p>
    <w:p w:rsidR="00D33947" w:rsidRPr="00736CFC" w:rsidRDefault="00D33947" w:rsidP="00E749AE">
      <w:pPr>
        <w:jc w:val="both"/>
        <w:rPr>
          <w:lang w:val="ru-RU"/>
        </w:rPr>
      </w:pPr>
      <w:r w:rsidRPr="00736CFC">
        <w:rPr>
          <w:lang w:val="ru-RU"/>
        </w:rPr>
        <w:t>ОШ "Петар Кочић"</w:t>
      </w:r>
    </w:p>
    <w:p w:rsidR="00D33947" w:rsidRPr="00E15EAD" w:rsidRDefault="00D33947" w:rsidP="00E749AE">
      <w:pPr>
        <w:jc w:val="both"/>
        <w:rPr>
          <w:lang w:val="ru-RU"/>
        </w:rPr>
      </w:pPr>
      <w:r w:rsidRPr="00E15EAD">
        <w:rPr>
          <w:lang w:val="ru-RU"/>
        </w:rPr>
        <w:t>Добровољачка 2</w:t>
      </w:r>
    </w:p>
    <w:p w:rsidR="00D33947" w:rsidRPr="00E15EAD" w:rsidRDefault="00D33947" w:rsidP="00E749AE">
      <w:pPr>
        <w:jc w:val="both"/>
        <w:rPr>
          <w:lang w:val="ru-RU"/>
        </w:rPr>
      </w:pPr>
      <w:r w:rsidRPr="00E15EAD">
        <w:rPr>
          <w:lang w:val="ru-RU"/>
        </w:rPr>
        <w:t>25280 Риђица</w:t>
      </w:r>
    </w:p>
    <w:p w:rsidR="00D33947" w:rsidRPr="00E15EAD" w:rsidRDefault="00D33947" w:rsidP="00E749AE">
      <w:pPr>
        <w:jc w:val="both"/>
        <w:rPr>
          <w:lang w:val="ru-RU"/>
        </w:rPr>
      </w:pPr>
      <w:r w:rsidRPr="00E15EAD">
        <w:rPr>
          <w:lang w:val="ru-RU"/>
        </w:rPr>
        <w:t>Телефон: 025 856 633</w:t>
      </w:r>
    </w:p>
    <w:p w:rsidR="00D33947" w:rsidRPr="00E15EAD" w:rsidRDefault="00D33947" w:rsidP="00E749AE">
      <w:pPr>
        <w:jc w:val="both"/>
        <w:rPr>
          <w:lang w:val="ru-RU"/>
        </w:rPr>
      </w:pPr>
      <w:r w:rsidRPr="00E15EAD">
        <w:rPr>
          <w:lang w:val="ru-RU"/>
        </w:rPr>
        <w:t xml:space="preserve">                 025 856 207</w:t>
      </w:r>
    </w:p>
    <w:p w:rsidR="00D33947" w:rsidRPr="00E15EAD" w:rsidRDefault="00D33947" w:rsidP="00E749AE">
      <w:pPr>
        <w:jc w:val="both"/>
        <w:rPr>
          <w:lang w:val="ru-RU"/>
        </w:rPr>
      </w:pPr>
      <w:r w:rsidRPr="00E15EAD">
        <w:rPr>
          <w:lang w:val="ru-RU"/>
        </w:rPr>
        <w:t>Факс: 025 856 633</w:t>
      </w:r>
    </w:p>
    <w:p w:rsidR="00D95C43" w:rsidRDefault="00D33947" w:rsidP="00D95C43">
      <w:pPr>
        <w:jc w:val="both"/>
      </w:pPr>
      <w:r w:rsidRPr="004740DE">
        <w:t>e</w:t>
      </w:r>
      <w:r w:rsidRPr="00E15EAD">
        <w:rPr>
          <w:lang w:val="ru-RU"/>
        </w:rPr>
        <w:t>-</w:t>
      </w:r>
      <w:r w:rsidRPr="004740DE">
        <w:t>mail</w:t>
      </w:r>
      <w:r w:rsidRPr="00E15EAD">
        <w:rPr>
          <w:lang w:val="ru-RU"/>
        </w:rPr>
        <w:t xml:space="preserve">: </w:t>
      </w:r>
      <w:r w:rsidR="00D95C43" w:rsidRPr="00D95C43">
        <w:rPr>
          <w:szCs w:val="24"/>
          <w:shd w:val="clear" w:color="auto" w:fill="FFFFFF"/>
        </w:rPr>
        <w:t>ospetarkocic@mts.rs</w:t>
      </w:r>
      <w:r w:rsidR="00D95C43">
        <w:t xml:space="preserve"> </w:t>
      </w:r>
    </w:p>
    <w:p w:rsidR="0076747D" w:rsidRDefault="00C04880" w:rsidP="00D95C43">
      <w:pPr>
        <w:jc w:val="both"/>
      </w:pPr>
      <w:r>
        <w:t>web</w:t>
      </w:r>
      <w:r w:rsidR="008950C9" w:rsidRPr="00E15EAD">
        <w:rPr>
          <w:lang w:val="ru-RU"/>
        </w:rPr>
        <w:t xml:space="preserve"> </w:t>
      </w:r>
      <w:r w:rsidR="008950C9">
        <w:t>sajt</w:t>
      </w:r>
      <w:r w:rsidRPr="00E15EAD">
        <w:rPr>
          <w:lang w:val="ru-RU"/>
        </w:rPr>
        <w:t xml:space="preserve">: </w:t>
      </w:r>
      <w:hyperlink r:id="rId16" w:history="1">
        <w:r w:rsidRPr="004740DE">
          <w:rPr>
            <w:rStyle w:val="Hyperlink"/>
          </w:rPr>
          <w:t>ospetarkocic</w:t>
        </w:r>
        <w:r>
          <w:rPr>
            <w:rStyle w:val="Hyperlink"/>
          </w:rPr>
          <w:t>ridjica</w:t>
        </w:r>
        <w:r w:rsidRPr="00E15EAD">
          <w:rPr>
            <w:rStyle w:val="Hyperlink"/>
            <w:lang w:val="ru-RU"/>
          </w:rPr>
          <w:t>.</w:t>
        </w:r>
        <w:r>
          <w:rPr>
            <w:rStyle w:val="Hyperlink"/>
          </w:rPr>
          <w:t>edu</w:t>
        </w:r>
        <w:r w:rsidRPr="00E15EAD">
          <w:rPr>
            <w:rStyle w:val="Hyperlink"/>
            <w:lang w:val="ru-RU"/>
          </w:rPr>
          <w:t>.</w:t>
        </w:r>
        <w:r>
          <w:rPr>
            <w:rStyle w:val="Hyperlink"/>
          </w:rPr>
          <w:t>rs</w:t>
        </w:r>
      </w:hyperlink>
    </w:p>
    <w:p w:rsidR="00456CBF" w:rsidRDefault="00456CBF" w:rsidP="00E749AE">
      <w:pPr>
        <w:jc w:val="both"/>
      </w:pPr>
    </w:p>
    <w:p w:rsidR="00456CBF" w:rsidRPr="00456CBF" w:rsidRDefault="00D95C43" w:rsidP="00456CBF">
      <w:pPr>
        <w:ind w:firstLine="720"/>
        <w:jc w:val="both"/>
      </w:pPr>
      <w:r>
        <w:t>Школске 202</w:t>
      </w:r>
      <w:r w:rsidR="006F5355">
        <w:t>3</w:t>
      </w:r>
      <w:r w:rsidR="00456CBF">
        <w:t>/202</w:t>
      </w:r>
      <w:r w:rsidR="006F5355">
        <w:t>4</w:t>
      </w:r>
      <w:r>
        <w:t xml:space="preserve">.године, школу похађа </w:t>
      </w:r>
      <w:r w:rsidR="006F5355">
        <w:t>8</w:t>
      </w:r>
      <w:r>
        <w:t>2</w:t>
      </w:r>
      <w:r w:rsidR="00456CBF">
        <w:t xml:space="preserve"> ученик</w:t>
      </w:r>
      <w:r>
        <w:t>а</w:t>
      </w:r>
      <w:r w:rsidR="00456CBF">
        <w:t xml:space="preserve"> распоређен</w:t>
      </w:r>
      <w:r>
        <w:t>их</w:t>
      </w:r>
      <w:r w:rsidR="006F5355">
        <w:t xml:space="preserve"> у седам одељења, једно комбиновано одељење другог и четвртог разреда.</w:t>
      </w:r>
      <w:r w:rsidR="00456CBF">
        <w:t xml:space="preserve"> У школи ради и јед</w:t>
      </w:r>
      <w:r>
        <w:t xml:space="preserve">но одељење </w:t>
      </w:r>
      <w:r>
        <w:lastRenderedPageBreak/>
        <w:t>продуженог боравка( ученици првог и д</w:t>
      </w:r>
      <w:r w:rsidR="006F5355">
        <w:t>ругог разреда). Школа је већ три</w:t>
      </w:r>
      <w:r>
        <w:t xml:space="preserve"> године</w:t>
      </w:r>
      <w:r w:rsidR="00456CBF">
        <w:t xml:space="preserve"> укључ</w:t>
      </w:r>
      <w:r>
        <w:t>ена</w:t>
      </w:r>
      <w:r w:rsidR="00456CBF">
        <w:t xml:space="preserve"> у пројекат Министарства просвете, науке и технолошког развоја „Обогаћени једносменски рад“. </w:t>
      </w:r>
    </w:p>
    <w:p w:rsidR="00D33947" w:rsidRPr="00736CFC" w:rsidRDefault="00D33947" w:rsidP="00E749AE">
      <w:pPr>
        <w:jc w:val="both"/>
        <w:rPr>
          <w:lang w:val="ru-RU"/>
        </w:rPr>
      </w:pPr>
    </w:p>
    <w:p w:rsidR="004A3453" w:rsidRPr="00736CFC" w:rsidRDefault="004A3453" w:rsidP="00E749AE">
      <w:pPr>
        <w:jc w:val="both"/>
        <w:rPr>
          <w:lang w:val="ru-RU"/>
        </w:rPr>
      </w:pPr>
    </w:p>
    <w:p w:rsidR="006A3B28" w:rsidRPr="00736CFC" w:rsidRDefault="006A3B28" w:rsidP="00E749AE">
      <w:pPr>
        <w:jc w:val="both"/>
        <w:rPr>
          <w:lang w:val="ru-RU"/>
        </w:rPr>
      </w:pPr>
    </w:p>
    <w:p w:rsidR="00D33947" w:rsidRPr="00736CFC" w:rsidRDefault="00D33947" w:rsidP="00E749AE">
      <w:pPr>
        <w:jc w:val="both"/>
        <w:rPr>
          <w:lang w:val="ru-RU"/>
        </w:rPr>
      </w:pPr>
      <w:r w:rsidRPr="00736CFC">
        <w:rPr>
          <w:lang w:val="ru-RU"/>
        </w:rPr>
        <w:t>2.</w:t>
      </w:r>
      <w:r w:rsidR="004A3453" w:rsidRPr="00736CFC">
        <w:rPr>
          <w:lang w:val="ru-RU"/>
        </w:rPr>
        <w:t>2</w:t>
      </w:r>
      <w:r w:rsidRPr="00736CFC">
        <w:rPr>
          <w:lang w:val="ru-RU"/>
        </w:rPr>
        <w:t xml:space="preserve">. </w:t>
      </w:r>
      <w:r w:rsidR="004A3453" w:rsidRPr="00736CFC">
        <w:rPr>
          <w:lang w:val="ru-RU"/>
        </w:rPr>
        <w:t>ПРОСТОРНИ УСЛОВИ РАДА И ОПРЕМЉЕНОСТ ШКОЛЕ</w:t>
      </w:r>
    </w:p>
    <w:p w:rsidR="004A3453" w:rsidRPr="00736CFC" w:rsidRDefault="004A3453" w:rsidP="00E749AE">
      <w:pPr>
        <w:jc w:val="both"/>
        <w:rPr>
          <w:lang w:val="ru-RU"/>
        </w:rPr>
      </w:pPr>
    </w:p>
    <w:p w:rsidR="00D33947" w:rsidRPr="00736CFC" w:rsidRDefault="00D33947" w:rsidP="00E749AE">
      <w:pPr>
        <w:jc w:val="both"/>
        <w:rPr>
          <w:lang w:val="ru-RU"/>
        </w:rPr>
      </w:pPr>
      <w:r w:rsidRPr="00736CFC">
        <w:rPr>
          <w:lang w:val="ru-RU"/>
        </w:rPr>
        <w:tab/>
        <w:t xml:space="preserve">Образовно – васпитни процес у основној школи "Петар Кочић" реализује </w:t>
      </w:r>
      <w:r w:rsidR="00D95C43">
        <w:rPr>
          <w:lang w:val="ru-RU"/>
        </w:rPr>
        <w:t>се из свих наставних предмета у</w:t>
      </w:r>
      <w:r w:rsidRPr="00736CFC">
        <w:rPr>
          <w:lang w:val="ru-RU"/>
        </w:rPr>
        <w:t xml:space="preserve"> јед</w:t>
      </w:r>
      <w:r w:rsidR="003A33D7" w:rsidRPr="00736CFC">
        <w:rPr>
          <w:lang w:val="ru-RU"/>
        </w:rPr>
        <w:t>ној школској згради и школско – с</w:t>
      </w:r>
      <w:r w:rsidRPr="00736CFC">
        <w:rPr>
          <w:lang w:val="ru-RU"/>
        </w:rPr>
        <w:t>портској хали у улици Добровољачка бр. 2</w:t>
      </w:r>
      <w:r w:rsidR="000C4A79">
        <w:rPr>
          <w:lang w:val="ru-RU"/>
        </w:rPr>
        <w:t>.</w:t>
      </w:r>
      <w:r w:rsidRPr="00736CFC">
        <w:rPr>
          <w:lang w:val="ru-RU"/>
        </w:rPr>
        <w:tab/>
        <w:t xml:space="preserve">Настава се изводи у осам учионица опште намене, дигиталној учионици и школској библиотеци. </w:t>
      </w:r>
    </w:p>
    <w:p w:rsidR="00D33947" w:rsidRPr="005B3B10" w:rsidRDefault="00C946B0" w:rsidP="00E749AE">
      <w:pPr>
        <w:jc w:val="both"/>
        <w:rPr>
          <w:lang w:val="ru-RU"/>
        </w:rPr>
      </w:pPr>
      <w:r>
        <w:rPr>
          <w:lang w:val="ru-RU"/>
        </w:rPr>
        <w:t xml:space="preserve">            </w:t>
      </w:r>
      <w:r w:rsidRPr="005B3B10">
        <w:rPr>
          <w:lang w:val="ru-RU"/>
        </w:rPr>
        <w:t>Учионице опште</w:t>
      </w:r>
      <w:r w:rsidR="00D33947" w:rsidRPr="005B3B10">
        <w:rPr>
          <w:lang w:val="ru-RU"/>
        </w:rPr>
        <w:t xml:space="preserve"> намене су углавном опремљене основним школским намештајем</w:t>
      </w:r>
      <w:r w:rsidRPr="005B3B10">
        <w:rPr>
          <w:lang w:val="ru-RU"/>
        </w:rPr>
        <w:t>, који је у већини учионица стар и дотрајао</w:t>
      </w:r>
      <w:r w:rsidR="00D33947" w:rsidRPr="005B3B10">
        <w:rPr>
          <w:lang w:val="ru-RU"/>
        </w:rPr>
        <w:t>. У свакој од учионица се налазе</w:t>
      </w:r>
      <w:r w:rsidRPr="005B3B10">
        <w:rPr>
          <w:lang w:val="ru-RU"/>
        </w:rPr>
        <w:t xml:space="preserve"> само</w:t>
      </w:r>
      <w:r w:rsidR="00D33947" w:rsidRPr="005B3B10">
        <w:rPr>
          <w:lang w:val="ru-RU"/>
        </w:rPr>
        <w:t xml:space="preserve"> неопходна наставна средства за извођење разредне наставе, а у учионицама виших разреда и наставна средства за извођење наставе из појединих наставних предмета (биологија, географија, историја, математика). Та средства су оскудна и углавном дотрајала. Иста је ствар и са справама и реквизитима који се користе у настави физичког васпитања.</w:t>
      </w:r>
    </w:p>
    <w:p w:rsidR="00D33947" w:rsidRPr="00FF2D70" w:rsidRDefault="00D33947" w:rsidP="00E749AE">
      <w:pPr>
        <w:jc w:val="both"/>
      </w:pPr>
      <w:r w:rsidRPr="005B3B10">
        <w:rPr>
          <w:lang w:val="ru-RU"/>
        </w:rPr>
        <w:t xml:space="preserve">           У припремном кабинету су смештена основна наставна средства за предмете хемија, биологија и физика (углавном стара и неисправна). </w:t>
      </w:r>
      <w:r w:rsidR="00FF2D70" w:rsidRPr="005B3B10">
        <w:t>Припремни кабинет није функционалан са становишта припремања наставника за наставу.</w:t>
      </w:r>
    </w:p>
    <w:p w:rsidR="00D33947" w:rsidRPr="00736CFC" w:rsidRDefault="00D33947" w:rsidP="00E749AE">
      <w:pPr>
        <w:jc w:val="both"/>
        <w:rPr>
          <w:lang w:val="ru-RU"/>
        </w:rPr>
      </w:pPr>
      <w:r w:rsidRPr="00736CFC">
        <w:rPr>
          <w:lang w:val="ru-RU"/>
        </w:rPr>
        <w:t xml:space="preserve">           Дигитална учионица је опремљена у оквиру пројекта Дигитална школа</w:t>
      </w:r>
      <w:r w:rsidR="00C15A5A">
        <w:rPr>
          <w:lang w:val="ru-RU"/>
        </w:rPr>
        <w:t xml:space="preserve"> (школске 2010</w:t>
      </w:r>
      <w:r w:rsidR="00C15A5A" w:rsidRPr="00E15EAD">
        <w:rPr>
          <w:lang w:val="ru-RU"/>
        </w:rPr>
        <w:t>/</w:t>
      </w:r>
      <w:r w:rsidR="00C15A5A">
        <w:rPr>
          <w:lang w:val="ru-RU"/>
        </w:rPr>
        <w:t>2011. године)</w:t>
      </w:r>
      <w:r w:rsidRPr="00736CFC">
        <w:rPr>
          <w:lang w:val="ru-RU"/>
        </w:rPr>
        <w:t>, те располаже</w:t>
      </w:r>
      <w:r w:rsidR="00C15A5A">
        <w:rPr>
          <w:lang w:val="ru-RU"/>
        </w:rPr>
        <w:t xml:space="preserve"> са десет </w:t>
      </w:r>
      <w:r w:rsidR="00964E5D">
        <w:rPr>
          <w:lang w:val="ru-RU"/>
        </w:rPr>
        <w:t>ученичких јединица</w:t>
      </w:r>
      <w:r w:rsidR="00C15A5A">
        <w:rPr>
          <w:lang w:val="ru-RU"/>
        </w:rPr>
        <w:t xml:space="preserve"> које опслужује један централни рачунар.</w:t>
      </w:r>
      <w:r w:rsidR="00964E5D">
        <w:rPr>
          <w:lang w:val="ru-RU"/>
        </w:rPr>
        <w:t xml:space="preserve"> У кабинету се налазе и четири</w:t>
      </w:r>
      <w:r w:rsidR="00DA5F3D">
        <w:rPr>
          <w:lang w:val="ru-RU"/>
        </w:rPr>
        <w:t xml:space="preserve"> неумрежена персонална рачунара, а користи се и лап топ.</w:t>
      </w:r>
      <w:r w:rsidR="00964E5D">
        <w:rPr>
          <w:lang w:val="ru-RU"/>
        </w:rPr>
        <w:t xml:space="preserve"> Сви рачунари су повезани на интернет.Учионица се користи за извођење наставе из различитих предмета и за различите наставне садржаје, а најчешће за наставу физике и Т</w:t>
      </w:r>
      <w:r w:rsidR="000C4A79">
        <w:rPr>
          <w:lang w:val="ru-RU"/>
        </w:rPr>
        <w:t>ехнике и технологије</w:t>
      </w:r>
      <w:r w:rsidR="00964E5D">
        <w:rPr>
          <w:lang w:val="ru-RU"/>
        </w:rPr>
        <w:t>.</w:t>
      </w:r>
    </w:p>
    <w:p w:rsidR="00D33947" w:rsidRPr="00736CFC" w:rsidRDefault="00D33947" w:rsidP="00E749AE">
      <w:pPr>
        <w:jc w:val="both"/>
        <w:rPr>
          <w:lang w:val="ru-RU"/>
        </w:rPr>
      </w:pPr>
      <w:r w:rsidRPr="00736CFC">
        <w:rPr>
          <w:lang w:val="ru-RU"/>
        </w:rPr>
        <w:t xml:space="preserve">           Школска библиотека  не располаже у потпуности потребн</w:t>
      </w:r>
      <w:r w:rsidR="00964E5D">
        <w:rPr>
          <w:lang w:val="ru-RU"/>
        </w:rPr>
        <w:t>и</w:t>
      </w:r>
      <w:r w:rsidRPr="00736CFC">
        <w:rPr>
          <w:lang w:val="ru-RU"/>
        </w:rPr>
        <w:t xml:space="preserve">м </w:t>
      </w:r>
      <w:r w:rsidR="00964E5D">
        <w:rPr>
          <w:lang w:val="ru-RU"/>
        </w:rPr>
        <w:t xml:space="preserve">бројем </w:t>
      </w:r>
      <w:r w:rsidRPr="00736CFC">
        <w:rPr>
          <w:lang w:val="ru-RU"/>
        </w:rPr>
        <w:t>лектир</w:t>
      </w:r>
      <w:r w:rsidR="00964E5D">
        <w:rPr>
          <w:lang w:val="ru-RU"/>
        </w:rPr>
        <w:t xml:space="preserve">а. Релативно добро је </w:t>
      </w:r>
      <w:r w:rsidRPr="00736CFC">
        <w:rPr>
          <w:lang w:val="ru-RU"/>
        </w:rPr>
        <w:t>снабдевена осталом литературом (</w:t>
      </w:r>
      <w:r w:rsidR="00964E5D">
        <w:rPr>
          <w:lang w:val="ru-RU"/>
        </w:rPr>
        <w:t xml:space="preserve">уџбеници, </w:t>
      </w:r>
      <w:r w:rsidRPr="00736CFC">
        <w:rPr>
          <w:lang w:val="ru-RU"/>
        </w:rPr>
        <w:t>стручн</w:t>
      </w:r>
      <w:r w:rsidR="00964E5D">
        <w:rPr>
          <w:lang w:val="ru-RU"/>
        </w:rPr>
        <w:t xml:space="preserve">а </w:t>
      </w:r>
      <w:r w:rsidRPr="00736CFC">
        <w:rPr>
          <w:lang w:val="ru-RU"/>
        </w:rPr>
        <w:t>и белетристичк</w:t>
      </w:r>
      <w:r w:rsidR="00964E5D">
        <w:rPr>
          <w:lang w:val="ru-RU"/>
        </w:rPr>
        <w:t>а литература</w:t>
      </w:r>
      <w:r w:rsidRPr="00736CFC">
        <w:rPr>
          <w:lang w:val="ru-RU"/>
        </w:rPr>
        <w:t>), мултимедијалним дисковима за различите предмете и области предмета и уређајима који омогућавају њихово ефикасно коришћење</w:t>
      </w:r>
      <w:r w:rsidR="00A4481A">
        <w:rPr>
          <w:lang w:val="ru-RU"/>
        </w:rPr>
        <w:t xml:space="preserve"> (рачунар, видео бим)</w:t>
      </w:r>
      <w:r w:rsidRPr="00736CFC">
        <w:rPr>
          <w:lang w:val="ru-RU"/>
        </w:rPr>
        <w:t>.</w:t>
      </w:r>
      <w:r w:rsidR="00964E5D">
        <w:rPr>
          <w:lang w:val="ru-RU"/>
        </w:rPr>
        <w:t xml:space="preserve"> </w:t>
      </w:r>
      <w:r w:rsidR="00DA5F3D">
        <w:rPr>
          <w:lang w:val="ru-RU"/>
        </w:rPr>
        <w:t>Сваке школске године библиотечки фонд се обнавља (поклоњене књиге, куповина књига преко ђачког динара), а у складу са израженим потребама стручних већа. У плану је да се од ове школске године обезбеди повезивање рачунара на интернет и софтвер за уношење библиотечког фонда у електронску базу података.</w:t>
      </w:r>
    </w:p>
    <w:p w:rsidR="00D33947" w:rsidRPr="00736CFC" w:rsidRDefault="00D33947" w:rsidP="00E749AE">
      <w:pPr>
        <w:jc w:val="both"/>
        <w:rPr>
          <w:lang w:val="ru-RU"/>
        </w:rPr>
      </w:pPr>
      <w:r w:rsidRPr="00736CFC">
        <w:rPr>
          <w:lang w:val="ru-RU"/>
        </w:rPr>
        <w:t xml:space="preserve">           Продужени боравак се одвија у поподневној смени у </w:t>
      </w:r>
      <w:r w:rsidR="00C64FD2">
        <w:rPr>
          <w:lang w:val="ru-RU"/>
        </w:rPr>
        <w:t>једној</w:t>
      </w:r>
      <w:r w:rsidR="00E309B2">
        <w:rPr>
          <w:lang w:val="ru-RU"/>
        </w:rPr>
        <w:t xml:space="preserve"> учиониц</w:t>
      </w:r>
      <w:r w:rsidR="00C64FD2">
        <w:rPr>
          <w:lang w:val="ru-RU"/>
        </w:rPr>
        <w:t>и</w:t>
      </w:r>
      <w:r w:rsidR="00E309B2">
        <w:rPr>
          <w:lang w:val="ru-RU"/>
        </w:rPr>
        <w:t xml:space="preserve"> опште намене, те стога није подесан за квалитетно извођење свих планираних садржаја.</w:t>
      </w:r>
      <w:r w:rsidR="000F3C66">
        <w:rPr>
          <w:lang w:val="ru-RU"/>
        </w:rPr>
        <w:t xml:space="preserve"> </w:t>
      </w:r>
    </w:p>
    <w:p w:rsidR="00D33947" w:rsidRPr="00736CFC" w:rsidRDefault="00D33947" w:rsidP="00E749AE">
      <w:pPr>
        <w:jc w:val="both"/>
        <w:rPr>
          <w:lang w:val="ru-RU"/>
        </w:rPr>
      </w:pPr>
      <w:r w:rsidRPr="00736CFC">
        <w:rPr>
          <w:lang w:val="ru-RU"/>
        </w:rPr>
        <w:t xml:space="preserve">           Ђачка кухиња и трпезарија</w:t>
      </w:r>
      <w:r w:rsidR="00E24B9D" w:rsidRPr="00736CFC">
        <w:rPr>
          <w:lang w:val="ru-RU"/>
        </w:rPr>
        <w:t xml:space="preserve"> свој рад реализује у наменски одређеном простору</w:t>
      </w:r>
      <w:r w:rsidR="00DA5F3D">
        <w:rPr>
          <w:lang w:val="ru-RU"/>
        </w:rPr>
        <w:t xml:space="preserve"> (просторија за припремање ужине и трпезарија)</w:t>
      </w:r>
      <w:r w:rsidR="002D081F">
        <w:rPr>
          <w:lang w:val="ru-RU"/>
        </w:rPr>
        <w:t xml:space="preserve">, </w:t>
      </w:r>
      <w:r w:rsidRPr="00736CFC">
        <w:rPr>
          <w:lang w:val="ru-RU"/>
        </w:rPr>
        <w:t>задовољава стандарде прописане за припремање и послуживање ужине.</w:t>
      </w:r>
      <w:r w:rsidR="00DA5F3D">
        <w:rPr>
          <w:lang w:val="ru-RU"/>
        </w:rPr>
        <w:t xml:space="preserve"> Ужина се дели за све ученике после другог часа.</w:t>
      </w:r>
      <w:r w:rsidR="002D081F">
        <w:rPr>
          <w:lang w:val="ru-RU"/>
        </w:rPr>
        <w:t xml:space="preserve"> Током године цена ужине се усклађује са растом цена на мало, а на основу мишљења и одлуке Савета родитеља. </w:t>
      </w:r>
      <w:r w:rsidR="00DA5F3D">
        <w:rPr>
          <w:lang w:val="ru-RU"/>
        </w:rPr>
        <w:t xml:space="preserve"> </w:t>
      </w:r>
    </w:p>
    <w:p w:rsidR="00D33947" w:rsidRPr="00736CFC" w:rsidRDefault="00D33947" w:rsidP="00E749AE">
      <w:pPr>
        <w:jc w:val="both"/>
        <w:rPr>
          <w:lang w:val="ru-RU"/>
        </w:rPr>
      </w:pPr>
      <w:r w:rsidRPr="00736CFC">
        <w:rPr>
          <w:lang w:val="ru-RU"/>
        </w:rPr>
        <w:t xml:space="preserve">           </w:t>
      </w:r>
      <w:r w:rsidR="00E24358">
        <w:rPr>
          <w:lang w:val="ru-RU"/>
        </w:rPr>
        <w:t>У сал</w:t>
      </w:r>
      <w:r w:rsidR="00D95C43">
        <w:rPr>
          <w:lang w:val="ru-RU"/>
        </w:rPr>
        <w:t>и</w:t>
      </w:r>
      <w:r w:rsidR="00E24358">
        <w:rPr>
          <w:lang w:val="ru-RU"/>
        </w:rPr>
        <w:t xml:space="preserve"> опште намене се годинама изводи </w:t>
      </w:r>
      <w:r w:rsidRPr="00736CFC">
        <w:rPr>
          <w:lang w:val="ru-RU"/>
        </w:rPr>
        <w:t>настава физичког васпита</w:t>
      </w:r>
      <w:r w:rsidR="00E24358">
        <w:rPr>
          <w:lang w:val="ru-RU"/>
        </w:rPr>
        <w:t xml:space="preserve">ња, мада </w:t>
      </w:r>
      <w:r w:rsidRPr="00736CFC">
        <w:rPr>
          <w:lang w:val="ru-RU"/>
        </w:rPr>
        <w:t>није подесна за ту сврху, али је функционална са становишта припрема</w:t>
      </w:r>
      <w:r w:rsidR="00BF3726" w:rsidRPr="00736CFC">
        <w:rPr>
          <w:lang w:val="ru-RU"/>
        </w:rPr>
        <w:t>ња</w:t>
      </w:r>
      <w:r w:rsidRPr="00736CFC">
        <w:rPr>
          <w:lang w:val="ru-RU"/>
        </w:rPr>
        <w:t xml:space="preserve"> и извођења школских приредби</w:t>
      </w:r>
      <w:r w:rsidR="00E309B2">
        <w:rPr>
          <w:lang w:val="ru-RU"/>
        </w:rPr>
        <w:t xml:space="preserve"> и прослава (мала матура)</w:t>
      </w:r>
      <w:r w:rsidRPr="00736CFC">
        <w:rPr>
          <w:lang w:val="ru-RU"/>
        </w:rPr>
        <w:t>.</w:t>
      </w:r>
    </w:p>
    <w:p w:rsidR="00D33947" w:rsidRPr="00736CFC" w:rsidRDefault="00D33947" w:rsidP="00E749AE">
      <w:pPr>
        <w:jc w:val="both"/>
        <w:rPr>
          <w:lang w:val="ru-RU"/>
        </w:rPr>
      </w:pPr>
      <w:r w:rsidRPr="00736CFC">
        <w:rPr>
          <w:lang w:val="ru-RU"/>
        </w:rPr>
        <w:t xml:space="preserve">  </w:t>
      </w:r>
      <w:r w:rsidR="00BF3726" w:rsidRPr="00736CFC">
        <w:rPr>
          <w:lang w:val="ru-RU"/>
        </w:rPr>
        <w:t xml:space="preserve">        Ш</w:t>
      </w:r>
      <w:r w:rsidR="005C6EBE" w:rsidRPr="00736CFC">
        <w:rPr>
          <w:lang w:val="ru-RU"/>
        </w:rPr>
        <w:t>колско – с</w:t>
      </w:r>
      <w:r w:rsidRPr="00736CFC">
        <w:rPr>
          <w:lang w:val="ru-RU"/>
        </w:rPr>
        <w:t>портска хала, отворена у новембру 2011. године</w:t>
      </w:r>
      <w:r w:rsidR="005C6EBE" w:rsidRPr="00736CFC">
        <w:rPr>
          <w:lang w:val="ru-RU"/>
        </w:rPr>
        <w:t>,</w:t>
      </w:r>
      <w:r w:rsidRPr="00736CFC">
        <w:rPr>
          <w:lang w:val="ru-RU"/>
        </w:rPr>
        <w:t xml:space="preserve"> у потпуности задовољава</w:t>
      </w:r>
      <w:r w:rsidR="005C6EBE" w:rsidRPr="00736CFC">
        <w:rPr>
          <w:lang w:val="ru-RU"/>
        </w:rPr>
        <w:t xml:space="preserve"> просторне</w:t>
      </w:r>
      <w:r w:rsidRPr="00736CFC">
        <w:rPr>
          <w:lang w:val="ru-RU"/>
        </w:rPr>
        <w:t xml:space="preserve"> захтеве извођења наставе физичког</w:t>
      </w:r>
      <w:r w:rsidR="000C4A79">
        <w:rPr>
          <w:lang w:val="ru-RU"/>
        </w:rPr>
        <w:t xml:space="preserve"> и здравственог</w:t>
      </w:r>
      <w:r w:rsidRPr="00736CFC">
        <w:rPr>
          <w:lang w:val="ru-RU"/>
        </w:rPr>
        <w:t xml:space="preserve"> васпитања, али се у зимским месецима</w:t>
      </w:r>
      <w:r w:rsidR="005C6EBE" w:rsidRPr="00736CFC">
        <w:rPr>
          <w:lang w:val="ru-RU"/>
        </w:rPr>
        <w:t>,</w:t>
      </w:r>
      <w:r w:rsidRPr="00736CFC">
        <w:rPr>
          <w:lang w:val="ru-RU"/>
        </w:rPr>
        <w:t xml:space="preserve"> због немогућности грејања, ретко користи.</w:t>
      </w:r>
      <w:r w:rsidR="005C6EBE" w:rsidRPr="00736CFC">
        <w:rPr>
          <w:lang w:val="ru-RU"/>
        </w:rPr>
        <w:t xml:space="preserve"> Такође, није опремљења</w:t>
      </w:r>
      <w:r w:rsidR="00E309B2">
        <w:rPr>
          <w:lang w:val="ru-RU"/>
        </w:rPr>
        <w:t xml:space="preserve"> свим</w:t>
      </w:r>
      <w:r w:rsidR="005C6EBE" w:rsidRPr="00736CFC">
        <w:rPr>
          <w:lang w:val="ru-RU"/>
        </w:rPr>
        <w:t xml:space="preserve"> потребним справама и реквизитима</w:t>
      </w:r>
      <w:r w:rsidR="00E309B2">
        <w:rPr>
          <w:lang w:val="ru-RU"/>
        </w:rPr>
        <w:t>, а постојеће су углавном дотрајале</w:t>
      </w:r>
      <w:r w:rsidR="005C6EBE" w:rsidRPr="00736CFC">
        <w:rPr>
          <w:lang w:val="ru-RU"/>
        </w:rPr>
        <w:t>.</w:t>
      </w:r>
      <w:r w:rsidR="002D081F">
        <w:rPr>
          <w:lang w:val="ru-RU"/>
        </w:rPr>
        <w:t xml:space="preserve"> У једној од просторија хале налази се радионица за Т</w:t>
      </w:r>
      <w:r w:rsidR="000C4A79">
        <w:rPr>
          <w:lang w:val="ru-RU"/>
        </w:rPr>
        <w:t>ехнику и технологију</w:t>
      </w:r>
      <w:r w:rsidR="002D081F">
        <w:rPr>
          <w:lang w:val="ru-RU"/>
        </w:rPr>
        <w:t>, али се иста</w:t>
      </w:r>
      <w:r w:rsidR="00E309B2">
        <w:rPr>
          <w:lang w:val="ru-RU"/>
        </w:rPr>
        <w:t xml:space="preserve">, због дотрајалог намештаја, </w:t>
      </w:r>
      <w:r w:rsidR="002D081F">
        <w:rPr>
          <w:lang w:val="ru-RU"/>
        </w:rPr>
        <w:t>прибора за рад</w:t>
      </w:r>
      <w:r w:rsidR="00E309B2">
        <w:rPr>
          <w:lang w:val="ru-RU"/>
        </w:rPr>
        <w:t xml:space="preserve"> и</w:t>
      </w:r>
      <w:r w:rsidR="002D081F">
        <w:rPr>
          <w:lang w:val="ru-RU"/>
        </w:rPr>
        <w:t xml:space="preserve"> немогућности грејања</w:t>
      </w:r>
      <w:r w:rsidR="00E309B2">
        <w:rPr>
          <w:lang w:val="ru-RU"/>
        </w:rPr>
        <w:t>,</w:t>
      </w:r>
      <w:r w:rsidR="002D081F">
        <w:rPr>
          <w:lang w:val="ru-RU"/>
        </w:rPr>
        <w:t xml:space="preserve">  ретко користи</w:t>
      </w:r>
      <w:r w:rsidR="000C4A79">
        <w:rPr>
          <w:lang w:val="ru-RU"/>
        </w:rPr>
        <w:t>.</w:t>
      </w:r>
    </w:p>
    <w:p w:rsidR="00D33947" w:rsidRPr="00736CFC" w:rsidRDefault="00D33947" w:rsidP="00E749AE">
      <w:pPr>
        <w:jc w:val="both"/>
        <w:rPr>
          <w:lang w:val="ru-RU"/>
        </w:rPr>
      </w:pPr>
      <w:r w:rsidRPr="00736CFC">
        <w:rPr>
          <w:lang w:val="ru-RU"/>
        </w:rPr>
        <w:lastRenderedPageBreak/>
        <w:t xml:space="preserve">   </w:t>
      </w:r>
      <w:r w:rsidR="002D081F">
        <w:rPr>
          <w:lang w:val="ru-RU"/>
        </w:rPr>
        <w:t xml:space="preserve">        Отворени спортски терен је минимално</w:t>
      </w:r>
      <w:r w:rsidRPr="00736CFC">
        <w:rPr>
          <w:lang w:val="ru-RU"/>
        </w:rPr>
        <w:t xml:space="preserve"> уређен</w:t>
      </w:r>
      <w:r w:rsidR="002D081F">
        <w:rPr>
          <w:lang w:val="ru-RU"/>
        </w:rPr>
        <w:t xml:space="preserve"> (бетониран и ограђен, са рукометним головима)</w:t>
      </w:r>
      <w:r w:rsidRPr="00736CFC">
        <w:rPr>
          <w:lang w:val="ru-RU"/>
        </w:rPr>
        <w:t xml:space="preserve">, </w:t>
      </w:r>
      <w:r w:rsidR="002D081F">
        <w:rPr>
          <w:lang w:val="ru-RU"/>
        </w:rPr>
        <w:t>те н</w:t>
      </w:r>
      <w:r w:rsidRPr="00736CFC">
        <w:rPr>
          <w:lang w:val="ru-RU"/>
        </w:rPr>
        <w:t>и</w:t>
      </w:r>
      <w:r w:rsidR="002D081F">
        <w:rPr>
          <w:lang w:val="ru-RU"/>
        </w:rPr>
        <w:t>је</w:t>
      </w:r>
      <w:r w:rsidRPr="00736CFC">
        <w:rPr>
          <w:lang w:val="ru-RU"/>
        </w:rPr>
        <w:t xml:space="preserve"> функционал</w:t>
      </w:r>
      <w:r w:rsidR="002D081F">
        <w:rPr>
          <w:lang w:val="ru-RU"/>
        </w:rPr>
        <w:t>ан</w:t>
      </w:r>
      <w:r w:rsidRPr="00736CFC">
        <w:rPr>
          <w:lang w:val="ru-RU"/>
        </w:rPr>
        <w:t xml:space="preserve"> за извођење појединих спортских активности и вештина планираних у оквиру наставе физичког васпитања и изабраног спорта.</w:t>
      </w:r>
    </w:p>
    <w:p w:rsidR="00BF3726" w:rsidRDefault="00BF3726" w:rsidP="00E749AE">
      <w:pPr>
        <w:jc w:val="both"/>
        <w:rPr>
          <w:lang w:val="ru-RU"/>
        </w:rPr>
      </w:pPr>
      <w:r w:rsidRPr="00736CFC">
        <w:rPr>
          <w:lang w:val="ru-RU"/>
        </w:rPr>
        <w:tab/>
        <w:t xml:space="preserve">Школа не располаже простором за пријем родитеља, већ се у те сврхе користи </w:t>
      </w:r>
      <w:r w:rsidR="002D081F">
        <w:rPr>
          <w:lang w:val="ru-RU"/>
        </w:rPr>
        <w:t>школски хол</w:t>
      </w:r>
      <w:r w:rsidR="00E309B2">
        <w:rPr>
          <w:lang w:val="ru-RU"/>
        </w:rPr>
        <w:t xml:space="preserve"> и учионице.</w:t>
      </w:r>
    </w:p>
    <w:p w:rsidR="00C15A5A" w:rsidRPr="00736CFC" w:rsidRDefault="00C15A5A" w:rsidP="00E749AE">
      <w:pPr>
        <w:jc w:val="both"/>
        <w:rPr>
          <w:lang w:val="ru-RU"/>
        </w:rPr>
      </w:pPr>
      <w:r>
        <w:rPr>
          <w:lang w:val="ru-RU"/>
        </w:rPr>
        <w:tab/>
        <w:t>За реализацију ваннаставних активности и ученичких организација (Ученички парламент) користе се учионице опште намене.</w:t>
      </w:r>
    </w:p>
    <w:p w:rsidR="00D33947" w:rsidRPr="00736CFC" w:rsidRDefault="00D33947" w:rsidP="00E749AE">
      <w:pPr>
        <w:jc w:val="both"/>
        <w:rPr>
          <w:lang w:val="ru-RU"/>
        </w:rPr>
      </w:pPr>
      <w:r w:rsidRPr="00736CFC">
        <w:rPr>
          <w:lang w:val="ru-RU"/>
        </w:rPr>
        <w:t xml:space="preserve">           Школско двориште ј</w:t>
      </w:r>
      <w:r w:rsidR="002D081F">
        <w:rPr>
          <w:lang w:val="ru-RU"/>
        </w:rPr>
        <w:t>е ограђено, п</w:t>
      </w:r>
      <w:r w:rsidR="00410026">
        <w:rPr>
          <w:lang w:val="ru-RU"/>
        </w:rPr>
        <w:t>о</w:t>
      </w:r>
      <w:r w:rsidR="002D081F">
        <w:rPr>
          <w:lang w:val="ru-RU"/>
        </w:rPr>
        <w:t xml:space="preserve">д травнатом површином  и безбедно </w:t>
      </w:r>
      <w:r w:rsidRPr="00736CFC">
        <w:rPr>
          <w:lang w:val="ru-RU"/>
        </w:rPr>
        <w:t xml:space="preserve"> за боравак деце.</w:t>
      </w:r>
      <w:r w:rsidR="002D081F">
        <w:rPr>
          <w:lang w:val="ru-RU"/>
        </w:rPr>
        <w:t xml:space="preserve"> </w:t>
      </w:r>
    </w:p>
    <w:p w:rsidR="00D33947" w:rsidRPr="00736CFC" w:rsidRDefault="00D33947" w:rsidP="00E749AE">
      <w:pPr>
        <w:jc w:val="both"/>
        <w:rPr>
          <w:lang w:val="ru-RU"/>
        </w:rPr>
      </w:pPr>
    </w:p>
    <w:p w:rsidR="00FB7BFB" w:rsidRPr="00EC6811" w:rsidRDefault="00D33947" w:rsidP="00E749AE">
      <w:pPr>
        <w:jc w:val="both"/>
        <w:rPr>
          <w:lang w:val="sr-Latn-BA"/>
        </w:rPr>
      </w:pPr>
      <w:r w:rsidRPr="00736CFC">
        <w:rPr>
          <w:lang w:val="ru-RU"/>
        </w:rPr>
        <w:t xml:space="preserve">У табели бр. 1 приказани су подаци о укупном школском простору.        </w:t>
      </w:r>
    </w:p>
    <w:p w:rsidR="00D33947" w:rsidRPr="004740DE" w:rsidRDefault="00D33947" w:rsidP="00E749AE">
      <w:pPr>
        <w:jc w:val="both"/>
      </w:pPr>
    </w:p>
    <w:tbl>
      <w:tblPr>
        <w:tblW w:w="92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675"/>
        <w:gridCol w:w="6521"/>
        <w:gridCol w:w="709"/>
        <w:gridCol w:w="1383"/>
      </w:tblGrid>
      <w:tr w:rsidR="00D33947" w:rsidRPr="004740DE" w:rsidTr="006F5355">
        <w:trPr>
          <w:cantSplit/>
          <w:jc w:val="center"/>
        </w:trPr>
        <w:tc>
          <w:tcPr>
            <w:tcW w:w="675" w:type="dxa"/>
            <w:shd w:val="clear" w:color="auto" w:fill="F2DBDB"/>
            <w:vAlign w:val="center"/>
          </w:tcPr>
          <w:p w:rsidR="00D33947" w:rsidRPr="004740DE" w:rsidRDefault="00D33947" w:rsidP="00E749AE">
            <w:pPr>
              <w:jc w:val="both"/>
            </w:pPr>
            <w:r w:rsidRPr="004740DE">
              <w:t>Ред.бр.</w:t>
            </w:r>
          </w:p>
        </w:tc>
        <w:tc>
          <w:tcPr>
            <w:tcW w:w="6521" w:type="dxa"/>
            <w:shd w:val="clear" w:color="auto" w:fill="F2DBDB"/>
            <w:vAlign w:val="center"/>
          </w:tcPr>
          <w:p w:rsidR="00D33947" w:rsidRPr="004740DE" w:rsidRDefault="00D33947" w:rsidP="00E749AE">
            <w:pPr>
              <w:jc w:val="both"/>
            </w:pPr>
            <w:r w:rsidRPr="004740DE">
              <w:t>Опис- назив објекта</w:t>
            </w:r>
          </w:p>
        </w:tc>
        <w:tc>
          <w:tcPr>
            <w:tcW w:w="709" w:type="dxa"/>
            <w:shd w:val="clear" w:color="auto" w:fill="F2DBDB"/>
            <w:vAlign w:val="center"/>
          </w:tcPr>
          <w:p w:rsidR="00D33947" w:rsidRPr="004740DE" w:rsidRDefault="00D33947" w:rsidP="00E749AE">
            <w:pPr>
              <w:jc w:val="both"/>
            </w:pPr>
            <w:r w:rsidRPr="004740DE">
              <w:t>Број</w:t>
            </w:r>
          </w:p>
        </w:tc>
        <w:tc>
          <w:tcPr>
            <w:tcW w:w="1383" w:type="dxa"/>
            <w:shd w:val="clear" w:color="auto" w:fill="F2DBDB"/>
            <w:vAlign w:val="center"/>
          </w:tcPr>
          <w:p w:rsidR="00D33947" w:rsidRPr="004740DE" w:rsidRDefault="00D33947" w:rsidP="00E749AE">
            <w:pPr>
              <w:jc w:val="both"/>
            </w:pPr>
            <w:r w:rsidRPr="004740DE">
              <w:t>Укупна површина</w:t>
            </w:r>
          </w:p>
        </w:tc>
      </w:tr>
      <w:tr w:rsidR="00D33947" w:rsidRPr="004740DE">
        <w:trPr>
          <w:cantSplit/>
          <w:jc w:val="center"/>
        </w:trPr>
        <w:tc>
          <w:tcPr>
            <w:tcW w:w="675" w:type="dxa"/>
            <w:vAlign w:val="center"/>
          </w:tcPr>
          <w:p w:rsidR="00D33947" w:rsidRPr="004740DE" w:rsidRDefault="00D33947" w:rsidP="00E749AE">
            <w:pPr>
              <w:jc w:val="both"/>
            </w:pPr>
            <w:r w:rsidRPr="004740DE">
              <w:t>1.</w:t>
            </w:r>
          </w:p>
        </w:tc>
        <w:tc>
          <w:tcPr>
            <w:tcW w:w="6521" w:type="dxa"/>
            <w:vAlign w:val="center"/>
          </w:tcPr>
          <w:p w:rsidR="00D33947" w:rsidRPr="004740DE" w:rsidRDefault="00D33947" w:rsidP="00E749AE">
            <w:pPr>
              <w:jc w:val="both"/>
            </w:pPr>
            <w:r w:rsidRPr="004740DE">
              <w:t>Специјализоване учионице (дигитална учионица)</w:t>
            </w:r>
          </w:p>
        </w:tc>
        <w:tc>
          <w:tcPr>
            <w:tcW w:w="709" w:type="dxa"/>
            <w:vAlign w:val="center"/>
          </w:tcPr>
          <w:p w:rsidR="00D33947" w:rsidRPr="004740DE" w:rsidRDefault="00D33947" w:rsidP="00E749AE">
            <w:pPr>
              <w:jc w:val="both"/>
            </w:pPr>
            <w:r w:rsidRPr="004740DE">
              <w:t>1</w:t>
            </w:r>
          </w:p>
        </w:tc>
        <w:tc>
          <w:tcPr>
            <w:tcW w:w="1383" w:type="dxa"/>
            <w:vAlign w:val="center"/>
          </w:tcPr>
          <w:p w:rsidR="00D33947" w:rsidRPr="004740DE" w:rsidRDefault="00D33947" w:rsidP="00E749AE">
            <w:pPr>
              <w:jc w:val="both"/>
            </w:pPr>
            <w:r w:rsidRPr="004740DE">
              <w:t>24</w:t>
            </w:r>
          </w:p>
        </w:tc>
      </w:tr>
      <w:tr w:rsidR="00D33947" w:rsidRPr="004740DE">
        <w:trPr>
          <w:cantSplit/>
          <w:jc w:val="center"/>
        </w:trPr>
        <w:tc>
          <w:tcPr>
            <w:tcW w:w="675" w:type="dxa"/>
            <w:vAlign w:val="center"/>
          </w:tcPr>
          <w:p w:rsidR="00D33947" w:rsidRPr="004740DE" w:rsidRDefault="00D33947" w:rsidP="004740DE">
            <w:r w:rsidRPr="004740DE">
              <w:t>2.</w:t>
            </w:r>
          </w:p>
        </w:tc>
        <w:tc>
          <w:tcPr>
            <w:tcW w:w="6521" w:type="dxa"/>
            <w:vAlign w:val="center"/>
          </w:tcPr>
          <w:p w:rsidR="00D33947" w:rsidRPr="00736CFC" w:rsidRDefault="00D33947" w:rsidP="004740DE">
            <w:pPr>
              <w:rPr>
                <w:lang w:val="ru-RU"/>
              </w:rPr>
            </w:pPr>
            <w:r w:rsidRPr="00736CFC">
              <w:rPr>
                <w:lang w:val="ru-RU"/>
              </w:rPr>
              <w:t>Универзалне учионице (учионице опште намене)</w:t>
            </w:r>
          </w:p>
        </w:tc>
        <w:tc>
          <w:tcPr>
            <w:tcW w:w="709" w:type="dxa"/>
            <w:vAlign w:val="center"/>
          </w:tcPr>
          <w:p w:rsidR="00D33947" w:rsidRPr="004740DE" w:rsidRDefault="00D33947" w:rsidP="004740DE">
            <w:r w:rsidRPr="004740DE">
              <w:t>8</w:t>
            </w:r>
          </w:p>
        </w:tc>
        <w:tc>
          <w:tcPr>
            <w:tcW w:w="1383" w:type="dxa"/>
            <w:vAlign w:val="center"/>
          </w:tcPr>
          <w:p w:rsidR="00D33947" w:rsidRPr="004740DE" w:rsidRDefault="00D33947" w:rsidP="004740DE">
            <w:r w:rsidRPr="004740DE">
              <w:t>480</w:t>
            </w:r>
          </w:p>
        </w:tc>
      </w:tr>
      <w:tr w:rsidR="00D33947" w:rsidRPr="004740DE">
        <w:trPr>
          <w:cantSplit/>
          <w:jc w:val="center"/>
        </w:trPr>
        <w:tc>
          <w:tcPr>
            <w:tcW w:w="675" w:type="dxa"/>
            <w:vAlign w:val="center"/>
          </w:tcPr>
          <w:p w:rsidR="00D33947" w:rsidRPr="004740DE" w:rsidRDefault="00D33947" w:rsidP="004740DE">
            <w:r w:rsidRPr="004740DE">
              <w:t>3.</w:t>
            </w:r>
          </w:p>
        </w:tc>
        <w:tc>
          <w:tcPr>
            <w:tcW w:w="6521" w:type="dxa"/>
            <w:vAlign w:val="center"/>
          </w:tcPr>
          <w:p w:rsidR="00D33947" w:rsidRPr="00736CFC" w:rsidRDefault="00D33947" w:rsidP="004740DE">
            <w:pPr>
              <w:rPr>
                <w:lang w:val="ru-RU"/>
              </w:rPr>
            </w:pPr>
            <w:r w:rsidRPr="00736CFC">
              <w:rPr>
                <w:lang w:val="ru-RU"/>
              </w:rPr>
              <w:t>Сала опште намене – сала за ф</w:t>
            </w:r>
            <w:r w:rsidR="00C15A5A">
              <w:rPr>
                <w:lang w:val="ru-RU"/>
              </w:rPr>
              <w:t xml:space="preserve">изичко васпитање </w:t>
            </w:r>
          </w:p>
        </w:tc>
        <w:tc>
          <w:tcPr>
            <w:tcW w:w="709" w:type="dxa"/>
            <w:vAlign w:val="center"/>
          </w:tcPr>
          <w:p w:rsidR="00D33947" w:rsidRPr="004740DE" w:rsidRDefault="00D33947" w:rsidP="004740DE">
            <w:r w:rsidRPr="004740DE">
              <w:t>1</w:t>
            </w:r>
          </w:p>
        </w:tc>
        <w:tc>
          <w:tcPr>
            <w:tcW w:w="1383" w:type="dxa"/>
            <w:vAlign w:val="center"/>
          </w:tcPr>
          <w:p w:rsidR="00D33947" w:rsidRPr="004740DE" w:rsidRDefault="00D33947" w:rsidP="004740DE">
            <w:r w:rsidRPr="004740DE">
              <w:t>148</w:t>
            </w:r>
          </w:p>
        </w:tc>
      </w:tr>
      <w:tr w:rsidR="00D33947" w:rsidRPr="004740DE">
        <w:trPr>
          <w:cantSplit/>
          <w:jc w:val="center"/>
        </w:trPr>
        <w:tc>
          <w:tcPr>
            <w:tcW w:w="675" w:type="dxa"/>
            <w:vAlign w:val="center"/>
          </w:tcPr>
          <w:p w:rsidR="00D33947" w:rsidRPr="004740DE" w:rsidRDefault="00D33947" w:rsidP="004740DE">
            <w:r w:rsidRPr="004740DE">
              <w:t>4.</w:t>
            </w:r>
          </w:p>
        </w:tc>
        <w:tc>
          <w:tcPr>
            <w:tcW w:w="6521" w:type="dxa"/>
            <w:vAlign w:val="center"/>
          </w:tcPr>
          <w:p w:rsidR="00D33947" w:rsidRPr="004740DE" w:rsidRDefault="005C6EBE" w:rsidP="004740DE">
            <w:r w:rsidRPr="004740DE">
              <w:t>Школско – с</w:t>
            </w:r>
            <w:r w:rsidR="00D33947" w:rsidRPr="004740DE">
              <w:t>портска хала</w:t>
            </w:r>
          </w:p>
        </w:tc>
        <w:tc>
          <w:tcPr>
            <w:tcW w:w="709" w:type="dxa"/>
            <w:vAlign w:val="center"/>
          </w:tcPr>
          <w:p w:rsidR="00D33947" w:rsidRPr="004740DE" w:rsidRDefault="00D33947" w:rsidP="004740DE">
            <w:r w:rsidRPr="004740DE">
              <w:t>1</w:t>
            </w:r>
          </w:p>
        </w:tc>
        <w:tc>
          <w:tcPr>
            <w:tcW w:w="1383" w:type="dxa"/>
            <w:vAlign w:val="center"/>
          </w:tcPr>
          <w:p w:rsidR="00D33947" w:rsidRPr="004740DE" w:rsidRDefault="00D33947" w:rsidP="004740DE">
            <w:r w:rsidRPr="004740DE">
              <w:t>1760</w:t>
            </w:r>
          </w:p>
        </w:tc>
      </w:tr>
      <w:tr w:rsidR="00D33947" w:rsidRPr="004740DE">
        <w:trPr>
          <w:cantSplit/>
          <w:jc w:val="center"/>
        </w:trPr>
        <w:tc>
          <w:tcPr>
            <w:tcW w:w="675" w:type="dxa"/>
            <w:vAlign w:val="center"/>
          </w:tcPr>
          <w:p w:rsidR="00D33947" w:rsidRPr="004740DE" w:rsidRDefault="00D33947" w:rsidP="004740DE">
            <w:r w:rsidRPr="004740DE">
              <w:t>5.</w:t>
            </w:r>
          </w:p>
        </w:tc>
        <w:tc>
          <w:tcPr>
            <w:tcW w:w="6521" w:type="dxa"/>
            <w:vAlign w:val="center"/>
          </w:tcPr>
          <w:p w:rsidR="00D33947" w:rsidRPr="004740DE" w:rsidRDefault="00D33947" w:rsidP="004740DE">
            <w:r w:rsidRPr="004740DE">
              <w:t>Зборница</w:t>
            </w:r>
          </w:p>
        </w:tc>
        <w:tc>
          <w:tcPr>
            <w:tcW w:w="709" w:type="dxa"/>
            <w:vAlign w:val="center"/>
          </w:tcPr>
          <w:p w:rsidR="00D33947" w:rsidRPr="004740DE" w:rsidRDefault="00D33947" w:rsidP="004740DE">
            <w:r w:rsidRPr="004740DE">
              <w:t>1</w:t>
            </w:r>
          </w:p>
        </w:tc>
        <w:tc>
          <w:tcPr>
            <w:tcW w:w="1383" w:type="dxa"/>
            <w:vAlign w:val="center"/>
          </w:tcPr>
          <w:p w:rsidR="00D33947" w:rsidRPr="004740DE" w:rsidRDefault="00D33947" w:rsidP="004740DE">
            <w:r w:rsidRPr="004740DE">
              <w:t>36</w:t>
            </w:r>
          </w:p>
        </w:tc>
      </w:tr>
      <w:tr w:rsidR="00D33947" w:rsidRPr="004740DE">
        <w:trPr>
          <w:cantSplit/>
          <w:jc w:val="center"/>
        </w:trPr>
        <w:tc>
          <w:tcPr>
            <w:tcW w:w="675" w:type="dxa"/>
            <w:vAlign w:val="center"/>
          </w:tcPr>
          <w:p w:rsidR="00D33947" w:rsidRPr="004740DE" w:rsidRDefault="00AE431F" w:rsidP="004740DE">
            <w:r>
              <w:t>6</w:t>
            </w:r>
            <w:r w:rsidR="00D33947" w:rsidRPr="004740DE">
              <w:t>.</w:t>
            </w:r>
          </w:p>
        </w:tc>
        <w:tc>
          <w:tcPr>
            <w:tcW w:w="6521" w:type="dxa"/>
            <w:vAlign w:val="center"/>
          </w:tcPr>
          <w:p w:rsidR="00D33947" w:rsidRPr="00736CFC" w:rsidRDefault="00D33947" w:rsidP="004740DE">
            <w:pPr>
              <w:rPr>
                <w:lang w:val="ru-RU"/>
              </w:rPr>
            </w:pPr>
            <w:r w:rsidRPr="00736CFC">
              <w:rPr>
                <w:lang w:val="ru-RU"/>
              </w:rPr>
              <w:t>Административни блок (канцеларије – директора, психолога, секретара, административног радника и шефа рачуноводства)</w:t>
            </w:r>
          </w:p>
        </w:tc>
        <w:tc>
          <w:tcPr>
            <w:tcW w:w="709" w:type="dxa"/>
            <w:vAlign w:val="center"/>
          </w:tcPr>
          <w:p w:rsidR="00D33947" w:rsidRPr="004740DE" w:rsidRDefault="00AE431F" w:rsidP="004740DE">
            <w:r>
              <w:t>4</w:t>
            </w:r>
          </w:p>
        </w:tc>
        <w:tc>
          <w:tcPr>
            <w:tcW w:w="1383" w:type="dxa"/>
            <w:vAlign w:val="center"/>
          </w:tcPr>
          <w:p w:rsidR="00D33947" w:rsidRPr="004740DE" w:rsidRDefault="00AE431F" w:rsidP="004740DE">
            <w:r>
              <w:t>48</w:t>
            </w:r>
          </w:p>
        </w:tc>
      </w:tr>
      <w:tr w:rsidR="00D33947" w:rsidRPr="004740DE">
        <w:trPr>
          <w:cantSplit/>
          <w:jc w:val="center"/>
        </w:trPr>
        <w:tc>
          <w:tcPr>
            <w:tcW w:w="675" w:type="dxa"/>
            <w:vAlign w:val="center"/>
          </w:tcPr>
          <w:p w:rsidR="00D33947" w:rsidRPr="004740DE" w:rsidRDefault="00AE431F" w:rsidP="004740DE">
            <w:r>
              <w:t>7</w:t>
            </w:r>
            <w:r w:rsidR="00D33947" w:rsidRPr="004740DE">
              <w:t>.</w:t>
            </w:r>
          </w:p>
        </w:tc>
        <w:tc>
          <w:tcPr>
            <w:tcW w:w="6521" w:type="dxa"/>
            <w:vAlign w:val="center"/>
          </w:tcPr>
          <w:p w:rsidR="00D33947" w:rsidRPr="004740DE" w:rsidRDefault="00D33947" w:rsidP="004740DE">
            <w:r w:rsidRPr="004740DE">
              <w:t xml:space="preserve">Библиотека </w:t>
            </w:r>
          </w:p>
        </w:tc>
        <w:tc>
          <w:tcPr>
            <w:tcW w:w="709" w:type="dxa"/>
            <w:vAlign w:val="center"/>
          </w:tcPr>
          <w:p w:rsidR="00D33947" w:rsidRPr="004740DE" w:rsidRDefault="00D33947" w:rsidP="004740DE">
            <w:r w:rsidRPr="004740DE">
              <w:t>1</w:t>
            </w:r>
          </w:p>
        </w:tc>
        <w:tc>
          <w:tcPr>
            <w:tcW w:w="1383" w:type="dxa"/>
            <w:vAlign w:val="center"/>
          </w:tcPr>
          <w:p w:rsidR="00D33947" w:rsidRPr="00C15A5A" w:rsidRDefault="00C15A5A" w:rsidP="004740DE">
            <w:r>
              <w:t>60</w:t>
            </w:r>
          </w:p>
        </w:tc>
      </w:tr>
      <w:tr w:rsidR="00D33947" w:rsidRPr="004740DE">
        <w:trPr>
          <w:cantSplit/>
          <w:jc w:val="center"/>
        </w:trPr>
        <w:tc>
          <w:tcPr>
            <w:tcW w:w="675" w:type="dxa"/>
            <w:vAlign w:val="center"/>
          </w:tcPr>
          <w:p w:rsidR="00D33947" w:rsidRPr="004740DE" w:rsidRDefault="00AE431F" w:rsidP="004740DE">
            <w:r>
              <w:t>8</w:t>
            </w:r>
            <w:r w:rsidR="00D33947" w:rsidRPr="004740DE">
              <w:t>.</w:t>
            </w:r>
          </w:p>
        </w:tc>
        <w:tc>
          <w:tcPr>
            <w:tcW w:w="6521" w:type="dxa"/>
            <w:vAlign w:val="center"/>
          </w:tcPr>
          <w:p w:rsidR="00D33947" w:rsidRPr="004740DE" w:rsidRDefault="00D33947" w:rsidP="004740DE">
            <w:r w:rsidRPr="004740DE">
              <w:t>Архива</w:t>
            </w:r>
          </w:p>
        </w:tc>
        <w:tc>
          <w:tcPr>
            <w:tcW w:w="709" w:type="dxa"/>
            <w:vAlign w:val="center"/>
          </w:tcPr>
          <w:p w:rsidR="00D33947" w:rsidRPr="004740DE" w:rsidRDefault="00D33947" w:rsidP="004740DE">
            <w:r w:rsidRPr="004740DE">
              <w:t>1</w:t>
            </w:r>
          </w:p>
        </w:tc>
        <w:tc>
          <w:tcPr>
            <w:tcW w:w="1383" w:type="dxa"/>
            <w:vAlign w:val="center"/>
          </w:tcPr>
          <w:p w:rsidR="00D33947" w:rsidRPr="004740DE" w:rsidRDefault="00D33947" w:rsidP="004740DE">
            <w:r w:rsidRPr="004740DE">
              <w:t>12</w:t>
            </w:r>
          </w:p>
        </w:tc>
      </w:tr>
      <w:tr w:rsidR="00D33947" w:rsidRPr="004740DE">
        <w:trPr>
          <w:cantSplit/>
          <w:jc w:val="center"/>
        </w:trPr>
        <w:tc>
          <w:tcPr>
            <w:tcW w:w="675" w:type="dxa"/>
            <w:vAlign w:val="center"/>
          </w:tcPr>
          <w:p w:rsidR="00D33947" w:rsidRPr="004740DE" w:rsidRDefault="00AE431F" w:rsidP="004740DE">
            <w:r>
              <w:t>9</w:t>
            </w:r>
            <w:r w:rsidR="00D33947" w:rsidRPr="004740DE">
              <w:t>.</w:t>
            </w:r>
          </w:p>
        </w:tc>
        <w:tc>
          <w:tcPr>
            <w:tcW w:w="6521" w:type="dxa"/>
            <w:vAlign w:val="center"/>
          </w:tcPr>
          <w:p w:rsidR="00D33947" w:rsidRPr="004740DE" w:rsidRDefault="00D33947" w:rsidP="004740DE">
            <w:r w:rsidRPr="004740DE">
              <w:t xml:space="preserve">Кухиња </w:t>
            </w:r>
          </w:p>
        </w:tc>
        <w:tc>
          <w:tcPr>
            <w:tcW w:w="709" w:type="dxa"/>
            <w:vAlign w:val="center"/>
          </w:tcPr>
          <w:p w:rsidR="00D33947" w:rsidRPr="004740DE" w:rsidRDefault="00D33947" w:rsidP="004740DE">
            <w:r w:rsidRPr="004740DE">
              <w:t>1</w:t>
            </w:r>
          </w:p>
        </w:tc>
        <w:tc>
          <w:tcPr>
            <w:tcW w:w="1383" w:type="dxa"/>
            <w:vAlign w:val="center"/>
          </w:tcPr>
          <w:p w:rsidR="00D33947" w:rsidRPr="004740DE" w:rsidRDefault="00D33947" w:rsidP="004740DE">
            <w:r w:rsidRPr="004740DE">
              <w:t>24</w:t>
            </w:r>
          </w:p>
        </w:tc>
      </w:tr>
      <w:tr w:rsidR="00D33947" w:rsidRPr="004740DE">
        <w:trPr>
          <w:cantSplit/>
          <w:jc w:val="center"/>
        </w:trPr>
        <w:tc>
          <w:tcPr>
            <w:tcW w:w="675" w:type="dxa"/>
            <w:vAlign w:val="center"/>
          </w:tcPr>
          <w:p w:rsidR="00D33947" w:rsidRPr="004740DE" w:rsidRDefault="00D33947" w:rsidP="00AE431F">
            <w:r w:rsidRPr="004740DE">
              <w:t>1</w:t>
            </w:r>
            <w:r w:rsidR="00AE431F">
              <w:t>0</w:t>
            </w:r>
            <w:r w:rsidRPr="004740DE">
              <w:t>.</w:t>
            </w:r>
          </w:p>
        </w:tc>
        <w:tc>
          <w:tcPr>
            <w:tcW w:w="6521" w:type="dxa"/>
            <w:vAlign w:val="center"/>
          </w:tcPr>
          <w:p w:rsidR="00D33947" w:rsidRPr="004740DE" w:rsidRDefault="00D33947" w:rsidP="004740DE">
            <w:r w:rsidRPr="004740DE">
              <w:t>Трпезарија</w:t>
            </w:r>
          </w:p>
        </w:tc>
        <w:tc>
          <w:tcPr>
            <w:tcW w:w="709" w:type="dxa"/>
            <w:vAlign w:val="center"/>
          </w:tcPr>
          <w:p w:rsidR="00D33947" w:rsidRPr="004740DE" w:rsidRDefault="00D33947" w:rsidP="004740DE">
            <w:r w:rsidRPr="004740DE">
              <w:t>1</w:t>
            </w:r>
          </w:p>
        </w:tc>
        <w:tc>
          <w:tcPr>
            <w:tcW w:w="1383" w:type="dxa"/>
            <w:vAlign w:val="center"/>
          </w:tcPr>
          <w:p w:rsidR="00D33947" w:rsidRPr="004740DE" w:rsidRDefault="00D33947" w:rsidP="004740DE">
            <w:r w:rsidRPr="004740DE">
              <w:t>60</w:t>
            </w:r>
          </w:p>
        </w:tc>
      </w:tr>
      <w:tr w:rsidR="00D33947" w:rsidRPr="004740DE">
        <w:trPr>
          <w:cantSplit/>
          <w:jc w:val="center"/>
        </w:trPr>
        <w:tc>
          <w:tcPr>
            <w:tcW w:w="675" w:type="dxa"/>
            <w:vAlign w:val="center"/>
          </w:tcPr>
          <w:p w:rsidR="00D33947" w:rsidRPr="004740DE" w:rsidRDefault="00AE431F" w:rsidP="004740DE">
            <w:r>
              <w:t>11</w:t>
            </w:r>
            <w:r w:rsidR="00D33947" w:rsidRPr="004740DE">
              <w:t>.</w:t>
            </w:r>
          </w:p>
        </w:tc>
        <w:tc>
          <w:tcPr>
            <w:tcW w:w="6521" w:type="dxa"/>
            <w:vAlign w:val="center"/>
          </w:tcPr>
          <w:p w:rsidR="00D33947" w:rsidRPr="004740DE" w:rsidRDefault="00D33947" w:rsidP="004740DE">
            <w:r w:rsidRPr="004740DE">
              <w:t>Портирница</w:t>
            </w:r>
          </w:p>
        </w:tc>
        <w:tc>
          <w:tcPr>
            <w:tcW w:w="709" w:type="dxa"/>
            <w:vAlign w:val="center"/>
          </w:tcPr>
          <w:p w:rsidR="00D33947" w:rsidRPr="004740DE" w:rsidRDefault="00D33947" w:rsidP="004740DE">
            <w:r w:rsidRPr="004740DE">
              <w:t>1</w:t>
            </w:r>
          </w:p>
        </w:tc>
        <w:tc>
          <w:tcPr>
            <w:tcW w:w="1383" w:type="dxa"/>
            <w:vAlign w:val="center"/>
          </w:tcPr>
          <w:p w:rsidR="00D33947" w:rsidRPr="004740DE" w:rsidRDefault="00D33947" w:rsidP="004740DE">
            <w:r w:rsidRPr="004740DE">
              <w:t>12</w:t>
            </w:r>
          </w:p>
        </w:tc>
      </w:tr>
      <w:tr w:rsidR="00D33947" w:rsidRPr="004740DE">
        <w:trPr>
          <w:cantSplit/>
          <w:jc w:val="center"/>
        </w:trPr>
        <w:tc>
          <w:tcPr>
            <w:tcW w:w="675" w:type="dxa"/>
            <w:vAlign w:val="center"/>
          </w:tcPr>
          <w:p w:rsidR="00D33947" w:rsidRPr="004740DE" w:rsidRDefault="00AE431F" w:rsidP="004740DE">
            <w:r>
              <w:t>12</w:t>
            </w:r>
            <w:r w:rsidR="00D33947" w:rsidRPr="004740DE">
              <w:t>.</w:t>
            </w:r>
          </w:p>
        </w:tc>
        <w:tc>
          <w:tcPr>
            <w:tcW w:w="6521" w:type="dxa"/>
            <w:vAlign w:val="center"/>
          </w:tcPr>
          <w:p w:rsidR="00D33947" w:rsidRPr="004740DE" w:rsidRDefault="00D33947" w:rsidP="004740DE">
            <w:r w:rsidRPr="004740DE">
              <w:t>Холови</w:t>
            </w:r>
          </w:p>
        </w:tc>
        <w:tc>
          <w:tcPr>
            <w:tcW w:w="709" w:type="dxa"/>
            <w:vAlign w:val="center"/>
          </w:tcPr>
          <w:p w:rsidR="00D33947" w:rsidRPr="004740DE" w:rsidRDefault="00D33947" w:rsidP="004740DE">
            <w:r w:rsidRPr="004740DE">
              <w:t>2</w:t>
            </w:r>
          </w:p>
        </w:tc>
        <w:tc>
          <w:tcPr>
            <w:tcW w:w="1383" w:type="dxa"/>
            <w:vAlign w:val="center"/>
          </w:tcPr>
          <w:p w:rsidR="00D33947" w:rsidRPr="004740DE" w:rsidRDefault="00D33947" w:rsidP="004740DE">
            <w:r w:rsidRPr="004740DE">
              <w:t>44</w:t>
            </w:r>
          </w:p>
        </w:tc>
      </w:tr>
      <w:tr w:rsidR="00D33947" w:rsidRPr="004740DE">
        <w:trPr>
          <w:cantSplit/>
          <w:jc w:val="center"/>
        </w:trPr>
        <w:tc>
          <w:tcPr>
            <w:tcW w:w="675" w:type="dxa"/>
            <w:vAlign w:val="center"/>
          </w:tcPr>
          <w:p w:rsidR="00D33947" w:rsidRPr="004740DE" w:rsidRDefault="00AE431F" w:rsidP="004740DE">
            <w:r>
              <w:t>13</w:t>
            </w:r>
            <w:r w:rsidR="00D33947" w:rsidRPr="004740DE">
              <w:t>.</w:t>
            </w:r>
          </w:p>
        </w:tc>
        <w:tc>
          <w:tcPr>
            <w:tcW w:w="6521" w:type="dxa"/>
            <w:vAlign w:val="center"/>
          </w:tcPr>
          <w:p w:rsidR="00D33947" w:rsidRPr="004740DE" w:rsidRDefault="00D33947" w:rsidP="004740DE">
            <w:r w:rsidRPr="004740DE">
              <w:t>Ходници</w:t>
            </w:r>
          </w:p>
        </w:tc>
        <w:tc>
          <w:tcPr>
            <w:tcW w:w="709" w:type="dxa"/>
            <w:vAlign w:val="center"/>
          </w:tcPr>
          <w:p w:rsidR="00D33947" w:rsidRPr="004740DE" w:rsidRDefault="00D33947" w:rsidP="004740DE">
            <w:r w:rsidRPr="004740DE">
              <w:t>2</w:t>
            </w:r>
          </w:p>
        </w:tc>
        <w:tc>
          <w:tcPr>
            <w:tcW w:w="1383" w:type="dxa"/>
            <w:vAlign w:val="center"/>
          </w:tcPr>
          <w:p w:rsidR="00D33947" w:rsidRPr="004740DE" w:rsidRDefault="00D33947" w:rsidP="004740DE">
            <w:r w:rsidRPr="004740DE">
              <w:t>176</w:t>
            </w:r>
          </w:p>
        </w:tc>
      </w:tr>
      <w:tr w:rsidR="00D33947" w:rsidRPr="004740DE">
        <w:trPr>
          <w:cantSplit/>
          <w:jc w:val="center"/>
        </w:trPr>
        <w:tc>
          <w:tcPr>
            <w:tcW w:w="675" w:type="dxa"/>
            <w:vAlign w:val="center"/>
          </w:tcPr>
          <w:p w:rsidR="00D33947" w:rsidRPr="004740DE" w:rsidRDefault="00AE431F" w:rsidP="004740DE">
            <w:r>
              <w:t>14</w:t>
            </w:r>
            <w:r w:rsidR="00D33947" w:rsidRPr="004740DE">
              <w:t>.</w:t>
            </w:r>
          </w:p>
        </w:tc>
        <w:tc>
          <w:tcPr>
            <w:tcW w:w="6521" w:type="dxa"/>
            <w:vAlign w:val="center"/>
          </w:tcPr>
          <w:p w:rsidR="00D33947" w:rsidRPr="004740DE" w:rsidRDefault="00D33947" w:rsidP="004740DE">
            <w:r w:rsidRPr="004740DE">
              <w:t>Магацински простор</w:t>
            </w:r>
          </w:p>
        </w:tc>
        <w:tc>
          <w:tcPr>
            <w:tcW w:w="709" w:type="dxa"/>
            <w:vAlign w:val="center"/>
          </w:tcPr>
          <w:p w:rsidR="00D33947" w:rsidRPr="004740DE" w:rsidRDefault="00D33947" w:rsidP="004740DE">
            <w:r w:rsidRPr="004740DE">
              <w:t>1</w:t>
            </w:r>
          </w:p>
        </w:tc>
        <w:tc>
          <w:tcPr>
            <w:tcW w:w="1383" w:type="dxa"/>
            <w:vAlign w:val="center"/>
          </w:tcPr>
          <w:p w:rsidR="00D33947" w:rsidRPr="004740DE" w:rsidRDefault="00D33947" w:rsidP="004740DE">
            <w:r w:rsidRPr="004740DE">
              <w:t>60</w:t>
            </w:r>
          </w:p>
        </w:tc>
      </w:tr>
      <w:tr w:rsidR="00D33947" w:rsidRPr="004740DE">
        <w:trPr>
          <w:cantSplit/>
          <w:jc w:val="center"/>
        </w:trPr>
        <w:tc>
          <w:tcPr>
            <w:tcW w:w="675" w:type="dxa"/>
            <w:vAlign w:val="center"/>
          </w:tcPr>
          <w:p w:rsidR="00D33947" w:rsidRPr="004740DE" w:rsidRDefault="00AE431F" w:rsidP="004740DE">
            <w:r>
              <w:t>15</w:t>
            </w:r>
            <w:r w:rsidR="00D33947" w:rsidRPr="004740DE">
              <w:t>.</w:t>
            </w:r>
          </w:p>
        </w:tc>
        <w:tc>
          <w:tcPr>
            <w:tcW w:w="6521" w:type="dxa"/>
            <w:vAlign w:val="center"/>
          </w:tcPr>
          <w:p w:rsidR="00D33947" w:rsidRPr="004740DE" w:rsidRDefault="00D33947" w:rsidP="004740DE">
            <w:r w:rsidRPr="004740DE">
              <w:t>Котларница</w:t>
            </w:r>
          </w:p>
        </w:tc>
        <w:tc>
          <w:tcPr>
            <w:tcW w:w="709" w:type="dxa"/>
            <w:vAlign w:val="center"/>
          </w:tcPr>
          <w:p w:rsidR="00D33947" w:rsidRPr="004740DE" w:rsidRDefault="00D33947" w:rsidP="004740DE">
            <w:r w:rsidRPr="004740DE">
              <w:t>1</w:t>
            </w:r>
          </w:p>
        </w:tc>
        <w:tc>
          <w:tcPr>
            <w:tcW w:w="1383" w:type="dxa"/>
            <w:vAlign w:val="center"/>
          </w:tcPr>
          <w:p w:rsidR="00D33947" w:rsidRPr="004740DE" w:rsidRDefault="00D33947" w:rsidP="004740DE">
            <w:r w:rsidRPr="004740DE">
              <w:t>60</w:t>
            </w:r>
          </w:p>
        </w:tc>
      </w:tr>
      <w:tr w:rsidR="00D33947" w:rsidRPr="004740DE">
        <w:trPr>
          <w:cantSplit/>
          <w:jc w:val="center"/>
        </w:trPr>
        <w:tc>
          <w:tcPr>
            <w:tcW w:w="675" w:type="dxa"/>
            <w:vAlign w:val="center"/>
          </w:tcPr>
          <w:p w:rsidR="00D33947" w:rsidRPr="004740DE" w:rsidRDefault="00AE431F" w:rsidP="004740DE">
            <w:r>
              <w:t>16</w:t>
            </w:r>
            <w:r w:rsidR="00D33947" w:rsidRPr="004740DE">
              <w:t>.</w:t>
            </w:r>
          </w:p>
        </w:tc>
        <w:tc>
          <w:tcPr>
            <w:tcW w:w="6521" w:type="dxa"/>
            <w:vAlign w:val="center"/>
          </w:tcPr>
          <w:p w:rsidR="00D33947" w:rsidRPr="004740DE" w:rsidRDefault="00D33947" w:rsidP="004740DE">
            <w:r w:rsidRPr="004740DE">
              <w:t>Остава за угаљ</w:t>
            </w:r>
          </w:p>
        </w:tc>
        <w:tc>
          <w:tcPr>
            <w:tcW w:w="709" w:type="dxa"/>
            <w:vAlign w:val="center"/>
          </w:tcPr>
          <w:p w:rsidR="00D33947" w:rsidRPr="004740DE" w:rsidRDefault="00D33947" w:rsidP="004740DE">
            <w:r w:rsidRPr="004740DE">
              <w:t>1</w:t>
            </w:r>
          </w:p>
        </w:tc>
        <w:tc>
          <w:tcPr>
            <w:tcW w:w="1383" w:type="dxa"/>
            <w:vAlign w:val="center"/>
          </w:tcPr>
          <w:p w:rsidR="00D33947" w:rsidRPr="004740DE" w:rsidRDefault="00D33947" w:rsidP="004740DE">
            <w:r w:rsidRPr="004740DE">
              <w:t>110</w:t>
            </w:r>
          </w:p>
        </w:tc>
      </w:tr>
      <w:tr w:rsidR="00D33947" w:rsidRPr="004740DE">
        <w:trPr>
          <w:cantSplit/>
          <w:jc w:val="center"/>
        </w:trPr>
        <w:tc>
          <w:tcPr>
            <w:tcW w:w="675" w:type="dxa"/>
            <w:vAlign w:val="center"/>
          </w:tcPr>
          <w:p w:rsidR="00D33947" w:rsidRPr="004740DE" w:rsidRDefault="00AE431F" w:rsidP="004740DE">
            <w:r>
              <w:t>17</w:t>
            </w:r>
            <w:r w:rsidR="00D33947" w:rsidRPr="004740DE">
              <w:t>.</w:t>
            </w:r>
          </w:p>
        </w:tc>
        <w:tc>
          <w:tcPr>
            <w:tcW w:w="6521" w:type="dxa"/>
            <w:vAlign w:val="center"/>
          </w:tcPr>
          <w:p w:rsidR="00D33947" w:rsidRPr="00736CFC" w:rsidRDefault="00D33947" w:rsidP="004740DE">
            <w:pPr>
              <w:rPr>
                <w:lang w:val="ru-RU"/>
              </w:rPr>
            </w:pPr>
            <w:r w:rsidRPr="00736CFC">
              <w:rPr>
                <w:lang w:val="ru-RU"/>
              </w:rPr>
              <w:t>Санитарне просторије (два блока – 1. и 2. спрат)</w:t>
            </w:r>
          </w:p>
        </w:tc>
        <w:tc>
          <w:tcPr>
            <w:tcW w:w="709" w:type="dxa"/>
            <w:vAlign w:val="center"/>
          </w:tcPr>
          <w:p w:rsidR="00D33947" w:rsidRPr="004740DE" w:rsidRDefault="00D33947" w:rsidP="004740DE">
            <w:r w:rsidRPr="004740DE">
              <w:t>2</w:t>
            </w:r>
          </w:p>
        </w:tc>
        <w:tc>
          <w:tcPr>
            <w:tcW w:w="1383" w:type="dxa"/>
            <w:vAlign w:val="center"/>
          </w:tcPr>
          <w:p w:rsidR="00D33947" w:rsidRPr="004740DE" w:rsidRDefault="00D33947" w:rsidP="004740DE">
            <w:r w:rsidRPr="004740DE">
              <w:t>100</w:t>
            </w:r>
          </w:p>
        </w:tc>
      </w:tr>
    </w:tbl>
    <w:p w:rsidR="00D33947" w:rsidRPr="004740DE" w:rsidRDefault="00D33947" w:rsidP="004740DE"/>
    <w:p w:rsidR="00F80091" w:rsidRDefault="00AB422E" w:rsidP="00AB422E">
      <w:pPr>
        <w:jc w:val="both"/>
        <w:rPr>
          <w:lang w:val="ru-RU"/>
        </w:rPr>
      </w:pPr>
      <w:r>
        <w:rPr>
          <w:lang w:val="ru-RU"/>
        </w:rPr>
        <w:tab/>
        <w:t>Школа располаже углавном оп</w:t>
      </w:r>
      <w:r w:rsidR="00FC7792">
        <w:rPr>
          <w:lang w:val="ru-RU"/>
        </w:rPr>
        <w:t>штим наставним средствима и нек</w:t>
      </w:r>
      <w:r w:rsidR="00FC7792">
        <w:t>и</w:t>
      </w:r>
      <w:r>
        <w:rPr>
          <w:lang w:val="ru-RU"/>
        </w:rPr>
        <w:t>м савременијим за поједине предмете, што не одговара захтевима норматива наставних средстава и опремљености учионица. Нека од наставних и дидактичких средтава за потребе разредне наставе израдили су наставници и ученици.</w:t>
      </w:r>
      <w:r w:rsidR="00F80091">
        <w:rPr>
          <w:lang w:val="ru-RU"/>
        </w:rPr>
        <w:t xml:space="preserve"> Сва постојећа наставна средства нису очувана и у функцији разноврсних облика и метода рада са ученицима и нису у потпуности искоришћена у наставном процесу.</w:t>
      </w:r>
    </w:p>
    <w:p w:rsidR="00F80091" w:rsidRDefault="00F80091" w:rsidP="00AB422E">
      <w:pPr>
        <w:jc w:val="both"/>
        <w:rPr>
          <w:lang w:val="ru-RU"/>
        </w:rPr>
      </w:pPr>
    </w:p>
    <w:p w:rsidR="000F3C66" w:rsidRDefault="00FB07F5" w:rsidP="00AB422E">
      <w:pPr>
        <w:jc w:val="both"/>
      </w:pPr>
      <w:r>
        <w:rPr>
          <w:lang w:val="ru-RU"/>
        </w:rPr>
        <w:tab/>
        <w:t>Школски простор ће бити коришћен у складу са установљеним распоредом часова. У сваку од учионица опште намене биће смештено по једно одељење. Ту ће се реализовати часови редовне, изборне</w:t>
      </w:r>
      <w:r w:rsidR="009B38E4">
        <w:rPr>
          <w:lang w:val="ru-RU"/>
        </w:rPr>
        <w:t>, додатне и</w:t>
      </w:r>
      <w:r>
        <w:rPr>
          <w:lang w:val="ru-RU"/>
        </w:rPr>
        <w:t xml:space="preserve"> </w:t>
      </w:r>
      <w:r w:rsidR="009B38E4">
        <w:rPr>
          <w:lang w:val="ru-RU"/>
        </w:rPr>
        <w:t>допунске наставе за та одељења, као и остале ваннаставне активности.</w:t>
      </w:r>
      <w:r>
        <w:rPr>
          <w:lang w:val="ru-RU"/>
        </w:rPr>
        <w:t xml:space="preserve"> </w:t>
      </w:r>
      <w:r w:rsidR="009B38E4">
        <w:rPr>
          <w:lang w:val="ru-RU"/>
        </w:rPr>
        <w:t>Продужени боравак ће користити учиониц</w:t>
      </w:r>
      <w:r w:rsidR="00F37178">
        <w:rPr>
          <w:lang w:val="ru-RU"/>
        </w:rPr>
        <w:t>у</w:t>
      </w:r>
      <w:r w:rsidR="009B38E4">
        <w:rPr>
          <w:lang w:val="ru-RU"/>
        </w:rPr>
        <w:t xml:space="preserve"> </w:t>
      </w:r>
      <w:r w:rsidR="0024602B">
        <w:rPr>
          <w:lang w:val="ru-RU"/>
        </w:rPr>
        <w:t>1</w:t>
      </w:r>
      <w:r w:rsidR="009B38E4">
        <w:rPr>
          <w:lang w:val="ru-RU"/>
        </w:rPr>
        <w:t>- а</w:t>
      </w:r>
      <w:r w:rsidR="00E521ED">
        <w:rPr>
          <w:lang w:val="ru-RU"/>
        </w:rPr>
        <w:t xml:space="preserve"> (</w:t>
      </w:r>
      <w:r w:rsidR="0024602B">
        <w:rPr>
          <w:lang w:val="ru-RU"/>
        </w:rPr>
        <w:t>на спрату</w:t>
      </w:r>
      <w:r w:rsidR="00E521ED">
        <w:rPr>
          <w:lang w:val="ru-RU"/>
        </w:rPr>
        <w:t>)</w:t>
      </w:r>
      <w:r w:rsidR="009B38E4">
        <w:rPr>
          <w:lang w:val="ru-RU"/>
        </w:rPr>
        <w:t xml:space="preserve">. </w:t>
      </w:r>
      <w:r w:rsidR="00DD69AC">
        <w:rPr>
          <w:lang w:val="ru-RU"/>
        </w:rPr>
        <w:t xml:space="preserve">Часови грађанског васпитања за ученике од </w:t>
      </w:r>
      <w:r w:rsidR="006F5355">
        <w:rPr>
          <w:lang w:val="ru-RU"/>
        </w:rPr>
        <w:t>1</w:t>
      </w:r>
      <w:r w:rsidR="00DD69AC">
        <w:rPr>
          <w:lang w:val="ru-RU"/>
        </w:rPr>
        <w:t xml:space="preserve">. до </w:t>
      </w:r>
      <w:r w:rsidR="006F5355">
        <w:rPr>
          <w:lang w:val="ru-RU"/>
        </w:rPr>
        <w:t>8</w:t>
      </w:r>
      <w:r w:rsidR="00DD69AC">
        <w:rPr>
          <w:lang w:val="ru-RU"/>
        </w:rPr>
        <w:t>. разреда</w:t>
      </w:r>
      <w:r w:rsidR="006F5355">
        <w:rPr>
          <w:lang w:val="ru-RU"/>
        </w:rPr>
        <w:t xml:space="preserve"> ће </w:t>
      </w:r>
      <w:r w:rsidR="00E24358">
        <w:rPr>
          <w:lang w:val="ru-RU"/>
        </w:rPr>
        <w:t>бити  реализовани</w:t>
      </w:r>
      <w:r w:rsidR="00DD69AC">
        <w:rPr>
          <w:lang w:val="ru-RU"/>
        </w:rPr>
        <w:t xml:space="preserve"> </w:t>
      </w:r>
      <w:r w:rsidR="006F5355">
        <w:rPr>
          <w:lang w:val="ru-RU"/>
        </w:rPr>
        <w:t>у учионицама.</w:t>
      </w:r>
      <w:r w:rsidR="00DD69AC">
        <w:rPr>
          <w:lang w:val="ru-RU"/>
        </w:rPr>
        <w:t xml:space="preserve"> </w:t>
      </w:r>
      <w:r w:rsidR="006E458E">
        <w:t xml:space="preserve">Дигиталну учионицу и библиотеку наставници ће користити према договору који ће постизати </w:t>
      </w:r>
      <w:r w:rsidR="005D46E1">
        <w:t>током сваке недеље. Тако ће користити и расположива наставна средства.</w:t>
      </w:r>
    </w:p>
    <w:p w:rsidR="00C946B0" w:rsidRPr="00B66BAB" w:rsidRDefault="000F3C66" w:rsidP="00AB422E">
      <w:pPr>
        <w:jc w:val="both"/>
      </w:pPr>
      <w:r>
        <w:tab/>
      </w:r>
      <w:r w:rsidR="00837EAA">
        <w:t xml:space="preserve">На фудбалском игралишту биће организован крос (јесењи и пролећни). </w:t>
      </w:r>
      <w:r w:rsidR="00837EAA" w:rsidRPr="008E02D3">
        <w:t xml:space="preserve">Очекујемо да ће МЗ Риђица и ове школске године, у складу са својим могућностима, материјално помагати ученичке прославе (мала матура). </w:t>
      </w:r>
      <w:r w:rsidR="00837EAA" w:rsidRPr="00B66BAB">
        <w:t xml:space="preserve">Ученици другог разреда ће током </w:t>
      </w:r>
      <w:r w:rsidR="00B66BAB" w:rsidRPr="00B66BAB">
        <w:t>фебруара,</w:t>
      </w:r>
      <w:r w:rsidR="00837EAA" w:rsidRPr="00B66BAB">
        <w:t>марта или априла</w:t>
      </w:r>
      <w:r w:rsidR="00B66BAB" w:rsidRPr="00B66BAB">
        <w:t>(по договору)</w:t>
      </w:r>
      <w:r w:rsidR="00837EAA" w:rsidRPr="00B66BAB">
        <w:t xml:space="preserve"> у склопу обуке пливања користити базен </w:t>
      </w:r>
      <w:r w:rsidR="00F64CA2" w:rsidRPr="00B66BAB">
        <w:t>градске хале Мостонга у Сомбору.</w:t>
      </w:r>
      <w:r w:rsidR="00837EAA">
        <w:t xml:space="preserve"> </w:t>
      </w:r>
    </w:p>
    <w:p w:rsidR="00D973EA" w:rsidRPr="00E15EAD" w:rsidRDefault="00D973EA" w:rsidP="00AB422E">
      <w:pPr>
        <w:jc w:val="both"/>
      </w:pPr>
    </w:p>
    <w:p w:rsidR="00D973EA" w:rsidRPr="00E15EAD" w:rsidRDefault="00D973EA" w:rsidP="00AB422E">
      <w:pPr>
        <w:jc w:val="both"/>
      </w:pPr>
    </w:p>
    <w:p w:rsidR="00D33947" w:rsidRPr="00736CFC" w:rsidRDefault="00D33947" w:rsidP="004740DE">
      <w:pPr>
        <w:rPr>
          <w:lang w:val="ru-RU"/>
        </w:rPr>
      </w:pPr>
      <w:r w:rsidRPr="00736CFC">
        <w:rPr>
          <w:lang w:val="ru-RU"/>
        </w:rPr>
        <w:t>2.</w:t>
      </w:r>
      <w:r w:rsidR="004A3453" w:rsidRPr="00736CFC">
        <w:rPr>
          <w:lang w:val="ru-RU"/>
        </w:rPr>
        <w:t>3</w:t>
      </w:r>
      <w:r w:rsidRPr="00736CFC">
        <w:rPr>
          <w:lang w:val="ru-RU"/>
        </w:rPr>
        <w:t>. ПЛАН УНАПРЕЂЕЊА МАТЕРИЈАЛНО- ТЕХНИЧКИХ УСЛОВА РАДА</w:t>
      </w:r>
    </w:p>
    <w:p w:rsidR="00D33947" w:rsidRPr="00736CFC" w:rsidRDefault="00D33947" w:rsidP="004740DE">
      <w:pPr>
        <w:rPr>
          <w:lang w:val="ru-RU"/>
        </w:rPr>
      </w:pPr>
    </w:p>
    <w:p w:rsidR="00D33947" w:rsidRPr="00736CFC" w:rsidRDefault="00D33947" w:rsidP="004740DE">
      <w:pPr>
        <w:rPr>
          <w:lang w:val="ru-RU"/>
        </w:rPr>
      </w:pPr>
      <w:r w:rsidRPr="00736CFC">
        <w:rPr>
          <w:lang w:val="ru-RU"/>
        </w:rPr>
        <w:t>Та</w:t>
      </w:r>
      <w:r w:rsidR="005C6EBE" w:rsidRPr="00736CFC">
        <w:rPr>
          <w:lang w:val="ru-RU"/>
        </w:rPr>
        <w:t>бела бр. 2 – Унапређење материјално – техничких услова рада</w:t>
      </w:r>
    </w:p>
    <w:p w:rsidR="00D33947" w:rsidRPr="00736CFC" w:rsidRDefault="00D33947" w:rsidP="004740D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7"/>
        <w:gridCol w:w="2147"/>
        <w:gridCol w:w="2147"/>
        <w:gridCol w:w="2147"/>
      </w:tblGrid>
      <w:tr w:rsidR="00D33947" w:rsidRPr="004740DE" w:rsidTr="006F5355">
        <w:tc>
          <w:tcPr>
            <w:tcW w:w="2147" w:type="dxa"/>
            <w:shd w:val="clear" w:color="auto" w:fill="F2DBDB"/>
          </w:tcPr>
          <w:p w:rsidR="00D33947" w:rsidRPr="00F64CA2" w:rsidRDefault="00F64CA2" w:rsidP="004740DE">
            <w:r>
              <w:t>Активности</w:t>
            </w:r>
          </w:p>
        </w:tc>
        <w:tc>
          <w:tcPr>
            <w:tcW w:w="2147" w:type="dxa"/>
            <w:shd w:val="clear" w:color="auto" w:fill="F2DBDB"/>
          </w:tcPr>
          <w:p w:rsidR="00D33947" w:rsidRPr="00F64CA2" w:rsidRDefault="00F64CA2" w:rsidP="0024602B">
            <w:r>
              <w:t>Носиоци актив</w:t>
            </w:r>
            <w:r w:rsidR="0024602B">
              <w:t>н</w:t>
            </w:r>
            <w:r>
              <w:t>ости – одговорно лице</w:t>
            </w:r>
          </w:p>
        </w:tc>
        <w:tc>
          <w:tcPr>
            <w:tcW w:w="2147" w:type="dxa"/>
            <w:shd w:val="clear" w:color="auto" w:fill="F2DBDB"/>
          </w:tcPr>
          <w:p w:rsidR="00D33947" w:rsidRPr="00F64CA2" w:rsidRDefault="00D33947" w:rsidP="004740DE">
            <w:r w:rsidRPr="004740DE">
              <w:t>Начин</w:t>
            </w:r>
            <w:r w:rsidR="00F64CA2">
              <w:t xml:space="preserve"> реализације и средства</w:t>
            </w:r>
          </w:p>
        </w:tc>
        <w:tc>
          <w:tcPr>
            <w:tcW w:w="2147" w:type="dxa"/>
            <w:shd w:val="clear" w:color="auto" w:fill="F2DBDB"/>
          </w:tcPr>
          <w:p w:rsidR="00D33947" w:rsidRPr="00F64CA2" w:rsidRDefault="00F64CA2" w:rsidP="004740DE">
            <w:r>
              <w:t xml:space="preserve">Динамика </w:t>
            </w:r>
          </w:p>
        </w:tc>
      </w:tr>
      <w:tr w:rsidR="00D33947" w:rsidRPr="00966429">
        <w:tc>
          <w:tcPr>
            <w:tcW w:w="2147" w:type="dxa"/>
          </w:tcPr>
          <w:p w:rsidR="00D33947" w:rsidRPr="00F64CA2" w:rsidRDefault="00AE431F" w:rsidP="004740DE">
            <w:r>
              <w:t>Набавка потребних наставних средстава</w:t>
            </w:r>
          </w:p>
        </w:tc>
        <w:tc>
          <w:tcPr>
            <w:tcW w:w="2147" w:type="dxa"/>
          </w:tcPr>
          <w:p w:rsidR="00D33947" w:rsidRPr="00F64CA2" w:rsidRDefault="00F64CA2" w:rsidP="004740DE">
            <w:r>
              <w:t>Директор школе</w:t>
            </w:r>
            <w:r w:rsidR="00B43468">
              <w:t xml:space="preserve"> и стручна већа</w:t>
            </w:r>
          </w:p>
        </w:tc>
        <w:tc>
          <w:tcPr>
            <w:tcW w:w="2147" w:type="dxa"/>
          </w:tcPr>
          <w:p w:rsidR="00D33947" w:rsidRPr="00F64CA2" w:rsidRDefault="008A48C0" w:rsidP="008A48C0">
            <w:r>
              <w:t>Буџетска средства и средства локалне самоуправе</w:t>
            </w:r>
          </w:p>
        </w:tc>
        <w:tc>
          <w:tcPr>
            <w:tcW w:w="2147" w:type="dxa"/>
          </w:tcPr>
          <w:p w:rsidR="00D33947" w:rsidRPr="00966429" w:rsidRDefault="00F64CA2" w:rsidP="004740DE">
            <w:pPr>
              <w:rPr>
                <w:lang w:val="ru-RU"/>
              </w:rPr>
            </w:pPr>
            <w:r>
              <w:rPr>
                <w:lang w:val="ru-RU"/>
              </w:rPr>
              <w:t>Током школске године</w:t>
            </w:r>
          </w:p>
        </w:tc>
      </w:tr>
      <w:tr w:rsidR="005C6EBE" w:rsidRPr="004740DE">
        <w:tc>
          <w:tcPr>
            <w:tcW w:w="2147" w:type="dxa"/>
          </w:tcPr>
          <w:p w:rsidR="005C6EBE" w:rsidRPr="00F64CA2" w:rsidRDefault="008A48C0" w:rsidP="004740DE">
            <w:r>
              <w:t xml:space="preserve"> </w:t>
            </w:r>
            <w:r w:rsidR="00B43468">
              <w:t>Обнављање школског намештаја</w:t>
            </w:r>
          </w:p>
        </w:tc>
        <w:tc>
          <w:tcPr>
            <w:tcW w:w="2147" w:type="dxa"/>
          </w:tcPr>
          <w:p w:rsidR="005C6EBE" w:rsidRPr="00E15EAD" w:rsidRDefault="00B43468" w:rsidP="008A48C0">
            <w:r>
              <w:t>Д</w:t>
            </w:r>
            <w:r w:rsidR="008A48C0">
              <w:t>иректор школе</w:t>
            </w:r>
          </w:p>
        </w:tc>
        <w:tc>
          <w:tcPr>
            <w:tcW w:w="2147" w:type="dxa"/>
          </w:tcPr>
          <w:p w:rsidR="005C6EBE" w:rsidRPr="00966429" w:rsidRDefault="008A48C0" w:rsidP="004740DE">
            <w:pPr>
              <w:rPr>
                <w:lang w:val="ru-RU"/>
              </w:rPr>
            </w:pPr>
            <w:r>
              <w:rPr>
                <w:lang w:val="ru-RU"/>
              </w:rPr>
              <w:t>Буџетска средства</w:t>
            </w:r>
            <w:r w:rsidR="00B43468">
              <w:rPr>
                <w:lang w:val="ru-RU"/>
              </w:rPr>
              <w:t>,</w:t>
            </w:r>
            <w:r w:rsidR="003F6BD3">
              <w:rPr>
                <w:lang w:val="ru-RU"/>
              </w:rPr>
              <w:t xml:space="preserve"> сопствена средства</w:t>
            </w:r>
            <w:r>
              <w:rPr>
                <w:lang w:val="ru-RU"/>
              </w:rPr>
              <w:t xml:space="preserve"> </w:t>
            </w:r>
            <w:r w:rsidR="00B43468">
              <w:rPr>
                <w:lang w:val="ru-RU"/>
              </w:rPr>
              <w:t>и средства локалне самоуправе</w:t>
            </w:r>
          </w:p>
        </w:tc>
        <w:tc>
          <w:tcPr>
            <w:tcW w:w="2147" w:type="dxa"/>
          </w:tcPr>
          <w:p w:rsidR="005C6EBE" w:rsidRPr="008A48C0" w:rsidRDefault="003F6BD3" w:rsidP="004740DE">
            <w:r>
              <w:t>Током школске године</w:t>
            </w:r>
          </w:p>
        </w:tc>
      </w:tr>
      <w:tr w:rsidR="00D33947" w:rsidRPr="00E15EAD">
        <w:tc>
          <w:tcPr>
            <w:tcW w:w="2147" w:type="dxa"/>
          </w:tcPr>
          <w:p w:rsidR="00D33947" w:rsidRPr="008A48C0" w:rsidRDefault="008A48C0" w:rsidP="004740DE">
            <w:r>
              <w:t xml:space="preserve">Сређивање паркета у </w:t>
            </w:r>
            <w:r w:rsidR="00B43468">
              <w:t>сали опште намене</w:t>
            </w:r>
          </w:p>
        </w:tc>
        <w:tc>
          <w:tcPr>
            <w:tcW w:w="2147" w:type="dxa"/>
          </w:tcPr>
          <w:p w:rsidR="00D33947" w:rsidRPr="008A48C0" w:rsidRDefault="008A48C0" w:rsidP="004740DE">
            <w:r>
              <w:t>Директор школе</w:t>
            </w:r>
          </w:p>
        </w:tc>
        <w:tc>
          <w:tcPr>
            <w:tcW w:w="2147" w:type="dxa"/>
          </w:tcPr>
          <w:p w:rsidR="00D33947" w:rsidRPr="00966429" w:rsidRDefault="008A48C0" w:rsidP="004740DE">
            <w:pPr>
              <w:rPr>
                <w:lang w:val="ru-RU"/>
              </w:rPr>
            </w:pPr>
            <w:r>
              <w:rPr>
                <w:lang w:val="ru-RU"/>
              </w:rPr>
              <w:t>Средства локалне самоуправе</w:t>
            </w:r>
          </w:p>
        </w:tc>
        <w:tc>
          <w:tcPr>
            <w:tcW w:w="2147" w:type="dxa"/>
          </w:tcPr>
          <w:p w:rsidR="00D33947" w:rsidRPr="00E15EAD" w:rsidRDefault="008A48C0" w:rsidP="0073586B">
            <w:pPr>
              <w:rPr>
                <w:lang w:val="ru-RU"/>
              </w:rPr>
            </w:pPr>
            <w:r>
              <w:t>Т</w:t>
            </w:r>
            <w:r w:rsidR="000C4A79">
              <w:t>оком летњег распуста школске 202</w:t>
            </w:r>
            <w:r w:rsidR="0073586B">
              <w:t>2</w:t>
            </w:r>
            <w:r w:rsidRPr="00E15EAD">
              <w:rPr>
                <w:lang w:val="ru-RU"/>
              </w:rPr>
              <w:t>/</w:t>
            </w:r>
            <w:r w:rsidR="000C4A79">
              <w:t>202</w:t>
            </w:r>
            <w:r w:rsidR="0073586B">
              <w:t>3</w:t>
            </w:r>
            <w:r>
              <w:t>. године</w:t>
            </w:r>
          </w:p>
        </w:tc>
      </w:tr>
      <w:tr w:rsidR="00D33947" w:rsidRPr="00966429">
        <w:tc>
          <w:tcPr>
            <w:tcW w:w="2147" w:type="dxa"/>
          </w:tcPr>
          <w:p w:rsidR="00D33947" w:rsidRPr="008A48C0" w:rsidRDefault="008A48C0" w:rsidP="004740DE">
            <w:r>
              <w:t>Набавка књига за школску библиотеку</w:t>
            </w:r>
          </w:p>
        </w:tc>
        <w:tc>
          <w:tcPr>
            <w:tcW w:w="2147" w:type="dxa"/>
          </w:tcPr>
          <w:p w:rsidR="00D33947" w:rsidRPr="008A48C0" w:rsidRDefault="008A48C0" w:rsidP="004740DE">
            <w:r>
              <w:t>Директор школе</w:t>
            </w:r>
          </w:p>
        </w:tc>
        <w:tc>
          <w:tcPr>
            <w:tcW w:w="2147" w:type="dxa"/>
          </w:tcPr>
          <w:p w:rsidR="00D33947" w:rsidRPr="00966429" w:rsidRDefault="008A48C0" w:rsidP="004740DE">
            <w:pPr>
              <w:rPr>
                <w:lang w:val="ru-RU"/>
              </w:rPr>
            </w:pPr>
            <w:r>
              <w:rPr>
                <w:lang w:val="ru-RU"/>
              </w:rPr>
              <w:t>Донације и ђачки динар</w:t>
            </w:r>
          </w:p>
        </w:tc>
        <w:tc>
          <w:tcPr>
            <w:tcW w:w="2147" w:type="dxa"/>
          </w:tcPr>
          <w:p w:rsidR="00D33947" w:rsidRPr="00966429" w:rsidRDefault="008A48C0" w:rsidP="004740DE">
            <w:pPr>
              <w:rPr>
                <w:lang w:val="ru-RU"/>
              </w:rPr>
            </w:pPr>
            <w:r>
              <w:rPr>
                <w:lang w:val="ru-RU"/>
              </w:rPr>
              <w:t>Током школске године</w:t>
            </w:r>
          </w:p>
        </w:tc>
      </w:tr>
    </w:tbl>
    <w:p w:rsidR="00D33947" w:rsidRPr="00736CFC" w:rsidRDefault="00D33947" w:rsidP="004740DE">
      <w:pPr>
        <w:rPr>
          <w:lang w:val="ru-RU"/>
        </w:rPr>
      </w:pPr>
    </w:p>
    <w:p w:rsidR="00AB422E" w:rsidRDefault="00AB422E" w:rsidP="00E24358">
      <w:pPr>
        <w:jc w:val="both"/>
        <w:rPr>
          <w:lang w:val="ru-RU"/>
        </w:rPr>
      </w:pPr>
      <w:r>
        <w:rPr>
          <w:lang w:val="ru-RU"/>
        </w:rPr>
        <w:tab/>
        <w:t xml:space="preserve">Школа располаже углавном буџетским средствима, која се користе рационално у складу са приоритетним потребама школе. Финансијске планове могуће је само делимично реализовати, јер школа ни на који начин не добија гаранције да ће средства за планиране ставке бити обезбеђена.   </w:t>
      </w:r>
    </w:p>
    <w:p w:rsidR="00D33947" w:rsidRDefault="00D33947" w:rsidP="00E24358">
      <w:pPr>
        <w:jc w:val="both"/>
        <w:rPr>
          <w:lang w:val="sr-Latn-BA"/>
        </w:rPr>
      </w:pPr>
    </w:p>
    <w:p w:rsidR="00EC6811" w:rsidRDefault="00EC6811" w:rsidP="00E24358">
      <w:pPr>
        <w:jc w:val="both"/>
        <w:rPr>
          <w:lang w:val="sr-Latn-BA"/>
        </w:rPr>
      </w:pPr>
    </w:p>
    <w:p w:rsidR="00EC6811" w:rsidRDefault="00EC6811" w:rsidP="00E24358">
      <w:pPr>
        <w:jc w:val="both"/>
        <w:rPr>
          <w:lang w:val="sr-Latn-BA"/>
        </w:rPr>
      </w:pPr>
    </w:p>
    <w:p w:rsidR="00EC6811" w:rsidRDefault="00EC6811" w:rsidP="00E24358">
      <w:pPr>
        <w:jc w:val="both"/>
        <w:rPr>
          <w:lang w:val="sr-Latn-BA"/>
        </w:rPr>
      </w:pPr>
    </w:p>
    <w:p w:rsidR="00EC6811" w:rsidRDefault="00EC6811" w:rsidP="00E24358">
      <w:pPr>
        <w:jc w:val="both"/>
        <w:rPr>
          <w:lang w:val="sr-Latn-BA"/>
        </w:rPr>
      </w:pPr>
    </w:p>
    <w:p w:rsidR="00EC6811" w:rsidRDefault="00EC6811" w:rsidP="00E24358">
      <w:pPr>
        <w:jc w:val="both"/>
        <w:rPr>
          <w:lang w:val="sr-Latn-BA"/>
        </w:rPr>
      </w:pPr>
    </w:p>
    <w:p w:rsidR="00EC6811" w:rsidRDefault="00EC6811" w:rsidP="00E24358">
      <w:pPr>
        <w:jc w:val="both"/>
        <w:rPr>
          <w:lang w:val="sr-Latn-BA"/>
        </w:rPr>
      </w:pPr>
    </w:p>
    <w:p w:rsidR="00EC6811" w:rsidRDefault="00EC6811" w:rsidP="00E24358">
      <w:pPr>
        <w:jc w:val="both"/>
        <w:rPr>
          <w:lang w:val="sr-Latn-BA"/>
        </w:rPr>
      </w:pPr>
    </w:p>
    <w:p w:rsidR="00EC6811" w:rsidRDefault="00EC6811" w:rsidP="00E24358">
      <w:pPr>
        <w:jc w:val="both"/>
        <w:rPr>
          <w:lang w:val="sr-Latn-BA"/>
        </w:rPr>
      </w:pPr>
    </w:p>
    <w:p w:rsidR="006F5355" w:rsidRDefault="006F5355" w:rsidP="00E24358">
      <w:pPr>
        <w:jc w:val="both"/>
      </w:pPr>
    </w:p>
    <w:p w:rsidR="009B10B0" w:rsidRPr="009B10B0" w:rsidRDefault="009B10B0" w:rsidP="00E24358">
      <w:pPr>
        <w:jc w:val="both"/>
      </w:pPr>
    </w:p>
    <w:p w:rsidR="005D202E" w:rsidRPr="00736CFC" w:rsidRDefault="005D202E" w:rsidP="00E24358">
      <w:pPr>
        <w:jc w:val="both"/>
        <w:rPr>
          <w:lang w:val="ru-RU"/>
        </w:rPr>
      </w:pPr>
    </w:p>
    <w:p w:rsidR="00D33947" w:rsidRPr="00E15EAD" w:rsidRDefault="00D33947" w:rsidP="004740DE">
      <w:pPr>
        <w:rPr>
          <w:b/>
          <w:lang w:val="ru-RU"/>
        </w:rPr>
      </w:pPr>
      <w:r w:rsidRPr="00E15EAD">
        <w:rPr>
          <w:b/>
          <w:lang w:val="ru-RU"/>
        </w:rPr>
        <w:t xml:space="preserve">3. </w:t>
      </w:r>
      <w:r w:rsidRPr="002762B8">
        <w:rPr>
          <w:b/>
        </w:rPr>
        <w:t>KA</w:t>
      </w:r>
      <w:r w:rsidRPr="00E15EAD">
        <w:rPr>
          <w:b/>
          <w:lang w:val="ru-RU"/>
        </w:rPr>
        <w:t>ДРОВСКИ УСЛОВИ РАДА</w:t>
      </w:r>
    </w:p>
    <w:p w:rsidR="00D33947" w:rsidRPr="00E15EAD" w:rsidRDefault="00D33947" w:rsidP="004740DE">
      <w:pPr>
        <w:rPr>
          <w:lang w:val="ru-RU"/>
        </w:rPr>
      </w:pPr>
    </w:p>
    <w:p w:rsidR="00D33947" w:rsidRPr="00E15EAD" w:rsidRDefault="00D33947" w:rsidP="004740DE">
      <w:pPr>
        <w:rPr>
          <w:lang w:val="ru-RU"/>
        </w:rPr>
      </w:pPr>
      <w:r w:rsidRPr="00E15EAD">
        <w:rPr>
          <w:lang w:val="ru-RU"/>
        </w:rPr>
        <w:t>3.1. НАСТАВНИ КАДАР</w:t>
      </w:r>
    </w:p>
    <w:p w:rsidR="00D33947" w:rsidRPr="00E15EAD" w:rsidRDefault="00D33947" w:rsidP="004740DE">
      <w:pPr>
        <w:rPr>
          <w:lang w:val="ru-RU"/>
        </w:rPr>
      </w:pPr>
    </w:p>
    <w:p w:rsidR="00D33947" w:rsidRPr="00E15EAD" w:rsidRDefault="005D202E" w:rsidP="004740DE">
      <w:pPr>
        <w:rPr>
          <w:lang w:val="ru-RU"/>
        </w:rPr>
      </w:pPr>
      <w:r w:rsidRPr="00E15EAD">
        <w:rPr>
          <w:lang w:val="ru-RU"/>
        </w:rPr>
        <w:t>Табела бр. 3</w:t>
      </w:r>
      <w:r w:rsidR="004A3453" w:rsidRPr="00E15EAD">
        <w:rPr>
          <w:lang w:val="ru-RU"/>
        </w:rPr>
        <w:t xml:space="preserve"> – Наставни кадар</w:t>
      </w:r>
    </w:p>
    <w:p w:rsidR="00D33947" w:rsidRPr="00E15EAD" w:rsidRDefault="00D33947" w:rsidP="004740DE">
      <w:pPr>
        <w:rPr>
          <w:lang w:val="ru-RU"/>
        </w:rPr>
      </w:pPr>
    </w:p>
    <w:tbl>
      <w:tblPr>
        <w:tblW w:w="10114"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tblPr>
      <w:tblGrid>
        <w:gridCol w:w="2235"/>
        <w:gridCol w:w="1417"/>
        <w:gridCol w:w="1985"/>
        <w:gridCol w:w="992"/>
        <w:gridCol w:w="2209"/>
        <w:gridCol w:w="1276"/>
      </w:tblGrid>
      <w:tr w:rsidR="000C4A79" w:rsidRPr="00736CFC" w:rsidTr="006F5355">
        <w:trPr>
          <w:cantSplit/>
          <w:trHeight w:val="1430"/>
          <w:tblHeader/>
        </w:trPr>
        <w:tc>
          <w:tcPr>
            <w:tcW w:w="2235" w:type="dxa"/>
            <w:shd w:val="clear" w:color="auto" w:fill="F2DBDB"/>
            <w:vAlign w:val="center"/>
          </w:tcPr>
          <w:p w:rsidR="000C4A79" w:rsidRPr="004740DE" w:rsidRDefault="000C4A79" w:rsidP="003C2F02">
            <w:pPr>
              <w:jc w:val="center"/>
            </w:pPr>
            <w:r w:rsidRPr="004740DE">
              <w:t>Име и презиме</w:t>
            </w:r>
          </w:p>
        </w:tc>
        <w:tc>
          <w:tcPr>
            <w:tcW w:w="1417" w:type="dxa"/>
            <w:shd w:val="clear" w:color="auto" w:fill="F2DBDB"/>
            <w:vAlign w:val="center"/>
          </w:tcPr>
          <w:p w:rsidR="000C4A79" w:rsidRPr="004740DE" w:rsidRDefault="000C4A79" w:rsidP="003C2F02">
            <w:pPr>
              <w:jc w:val="center"/>
            </w:pPr>
            <w:r w:rsidRPr="004740DE">
              <w:t>Врста стр. спреме</w:t>
            </w:r>
          </w:p>
        </w:tc>
        <w:tc>
          <w:tcPr>
            <w:tcW w:w="1985" w:type="dxa"/>
            <w:shd w:val="clear" w:color="auto" w:fill="F2DBDB"/>
            <w:vAlign w:val="center"/>
          </w:tcPr>
          <w:p w:rsidR="000C4A79" w:rsidRPr="004740DE" w:rsidRDefault="000C4A79" w:rsidP="003C2F02">
            <w:pPr>
              <w:jc w:val="center"/>
            </w:pPr>
            <w:r w:rsidRPr="004740DE">
              <w:t>Предмет који предаје</w:t>
            </w:r>
          </w:p>
        </w:tc>
        <w:tc>
          <w:tcPr>
            <w:tcW w:w="992" w:type="dxa"/>
            <w:shd w:val="clear" w:color="auto" w:fill="F2DBDB"/>
            <w:vAlign w:val="center"/>
          </w:tcPr>
          <w:p w:rsidR="000C4A79" w:rsidRPr="004740DE" w:rsidRDefault="000C4A79" w:rsidP="003C2F02">
            <w:pPr>
              <w:jc w:val="center"/>
            </w:pPr>
            <w:r w:rsidRPr="004740DE">
              <w:t>Лиценца</w:t>
            </w:r>
          </w:p>
        </w:tc>
        <w:tc>
          <w:tcPr>
            <w:tcW w:w="2209" w:type="dxa"/>
            <w:shd w:val="clear" w:color="auto" w:fill="F2DBDB"/>
            <w:vAlign w:val="center"/>
          </w:tcPr>
          <w:p w:rsidR="000C4A79" w:rsidRPr="004740DE" w:rsidRDefault="000C4A79" w:rsidP="003C2F02">
            <w:pPr>
              <w:jc w:val="center"/>
            </w:pPr>
            <w:r w:rsidRPr="004740DE">
              <w:t>%</w:t>
            </w:r>
          </w:p>
          <w:p w:rsidR="000C4A79" w:rsidRPr="004740DE" w:rsidRDefault="000C4A79" w:rsidP="003C2F02">
            <w:pPr>
              <w:jc w:val="center"/>
            </w:pPr>
            <w:r w:rsidRPr="004740DE">
              <w:t>ангажо. у школи</w:t>
            </w:r>
          </w:p>
        </w:tc>
        <w:tc>
          <w:tcPr>
            <w:tcW w:w="1276" w:type="dxa"/>
            <w:shd w:val="clear" w:color="auto" w:fill="F2DBDB"/>
            <w:vAlign w:val="center"/>
          </w:tcPr>
          <w:p w:rsidR="000C4A79" w:rsidRPr="00736CFC" w:rsidRDefault="000C4A79" w:rsidP="003C2F02">
            <w:pPr>
              <w:jc w:val="center"/>
              <w:rPr>
                <w:lang w:val="ru-RU"/>
              </w:rPr>
            </w:pPr>
            <w:r w:rsidRPr="00736CFC">
              <w:rPr>
                <w:lang w:val="ru-RU"/>
              </w:rPr>
              <w:t>% ангаж. у другој школи</w:t>
            </w:r>
          </w:p>
          <w:p w:rsidR="000C4A79" w:rsidRPr="00736CFC" w:rsidRDefault="000C4A79" w:rsidP="003C2F02">
            <w:pPr>
              <w:jc w:val="center"/>
              <w:rPr>
                <w:lang w:val="ru-RU"/>
              </w:rPr>
            </w:pPr>
            <w:r w:rsidRPr="00736CFC">
              <w:rPr>
                <w:lang w:val="ru-RU"/>
              </w:rPr>
              <w:t>( у којој)</w:t>
            </w:r>
          </w:p>
        </w:tc>
      </w:tr>
      <w:tr w:rsidR="006F5355" w:rsidRPr="004740DE" w:rsidTr="00F80F6B">
        <w:trPr>
          <w:cantSplit/>
        </w:trPr>
        <w:tc>
          <w:tcPr>
            <w:tcW w:w="2235" w:type="dxa"/>
            <w:vAlign w:val="center"/>
          </w:tcPr>
          <w:p w:rsidR="006F5355" w:rsidRDefault="006F5355" w:rsidP="004D4085"/>
          <w:p w:rsidR="006F5355" w:rsidRPr="006F5355" w:rsidRDefault="00D81D2D" w:rsidP="004D4085">
            <w:r>
              <w:t>Сандра Плавшић</w:t>
            </w:r>
          </w:p>
        </w:tc>
        <w:tc>
          <w:tcPr>
            <w:tcW w:w="1417" w:type="dxa"/>
            <w:vAlign w:val="center"/>
          </w:tcPr>
          <w:p w:rsidR="006F5355" w:rsidRDefault="0073586B" w:rsidP="004D4085">
            <w:r>
              <w:t>Наст. разр. наставе</w:t>
            </w:r>
          </w:p>
        </w:tc>
        <w:tc>
          <w:tcPr>
            <w:tcW w:w="1985" w:type="dxa"/>
            <w:vAlign w:val="center"/>
          </w:tcPr>
          <w:p w:rsidR="006F5355" w:rsidRDefault="006F5355" w:rsidP="00E27631">
            <w:r>
              <w:t xml:space="preserve">Учитељица у 1а  </w:t>
            </w:r>
          </w:p>
        </w:tc>
        <w:tc>
          <w:tcPr>
            <w:tcW w:w="992" w:type="dxa"/>
            <w:vAlign w:val="center"/>
          </w:tcPr>
          <w:p w:rsidR="006F5355" w:rsidRDefault="0073586B" w:rsidP="00BF236B">
            <w:pPr>
              <w:jc w:val="center"/>
            </w:pPr>
            <w:r>
              <w:t>Да</w:t>
            </w:r>
          </w:p>
        </w:tc>
        <w:tc>
          <w:tcPr>
            <w:tcW w:w="2209" w:type="dxa"/>
            <w:vAlign w:val="center"/>
          </w:tcPr>
          <w:p w:rsidR="0073586B" w:rsidRPr="004740DE" w:rsidRDefault="0073586B" w:rsidP="0073586B">
            <w:pPr>
              <w:jc w:val="center"/>
            </w:pPr>
            <w:r>
              <w:t>100</w:t>
            </w:r>
            <w:r w:rsidRPr="004740DE">
              <w:t>%</w:t>
            </w:r>
          </w:p>
          <w:p w:rsidR="006F5355" w:rsidRDefault="006F5355" w:rsidP="002463B3">
            <w:pPr>
              <w:jc w:val="center"/>
            </w:pPr>
          </w:p>
        </w:tc>
        <w:tc>
          <w:tcPr>
            <w:tcW w:w="1276" w:type="dxa"/>
            <w:vAlign w:val="center"/>
          </w:tcPr>
          <w:p w:rsidR="006F5355" w:rsidRDefault="0073586B" w:rsidP="00EC6811">
            <w:pPr>
              <w:jc w:val="center"/>
            </w:pPr>
            <w:r>
              <w:t>/</w:t>
            </w:r>
          </w:p>
        </w:tc>
      </w:tr>
      <w:tr w:rsidR="002E19B0" w:rsidRPr="004740DE" w:rsidTr="00F80F6B">
        <w:trPr>
          <w:cantSplit/>
        </w:trPr>
        <w:tc>
          <w:tcPr>
            <w:tcW w:w="2235" w:type="dxa"/>
            <w:vAlign w:val="center"/>
          </w:tcPr>
          <w:p w:rsidR="002E19B0" w:rsidRPr="00893C75" w:rsidRDefault="00893C75" w:rsidP="004D4085">
            <w:r w:rsidRPr="004740DE">
              <w:t>Слободанка Вулин</w:t>
            </w:r>
          </w:p>
        </w:tc>
        <w:tc>
          <w:tcPr>
            <w:tcW w:w="1417" w:type="dxa"/>
            <w:vAlign w:val="center"/>
          </w:tcPr>
          <w:p w:rsidR="002E19B0" w:rsidRPr="004740DE" w:rsidRDefault="002E19B0" w:rsidP="004D4085">
            <w:r>
              <w:t>Наст. разр. наставе</w:t>
            </w:r>
          </w:p>
        </w:tc>
        <w:tc>
          <w:tcPr>
            <w:tcW w:w="1985" w:type="dxa"/>
            <w:vAlign w:val="center"/>
          </w:tcPr>
          <w:p w:rsidR="002E19B0" w:rsidRPr="004740DE" w:rsidRDefault="006F5355" w:rsidP="00E27631">
            <w:r>
              <w:t xml:space="preserve">Учитељица у 2а и 4а одељењу </w:t>
            </w:r>
          </w:p>
        </w:tc>
        <w:tc>
          <w:tcPr>
            <w:tcW w:w="992" w:type="dxa"/>
            <w:vAlign w:val="center"/>
          </w:tcPr>
          <w:p w:rsidR="002E19B0" w:rsidRPr="004740DE" w:rsidRDefault="002E19B0" w:rsidP="00BF236B">
            <w:pPr>
              <w:jc w:val="center"/>
            </w:pPr>
            <w:r>
              <w:t>Да</w:t>
            </w:r>
          </w:p>
        </w:tc>
        <w:tc>
          <w:tcPr>
            <w:tcW w:w="2209" w:type="dxa"/>
            <w:vAlign w:val="center"/>
          </w:tcPr>
          <w:p w:rsidR="002463B3" w:rsidRPr="004740DE" w:rsidRDefault="002E19B0" w:rsidP="002463B3">
            <w:pPr>
              <w:jc w:val="center"/>
            </w:pPr>
            <w:r>
              <w:t>100</w:t>
            </w:r>
            <w:r w:rsidR="002463B3" w:rsidRPr="004740DE">
              <w:t>%</w:t>
            </w:r>
          </w:p>
          <w:p w:rsidR="002E19B0" w:rsidRPr="004740DE" w:rsidRDefault="002E19B0" w:rsidP="00BF236B">
            <w:pPr>
              <w:jc w:val="center"/>
            </w:pPr>
          </w:p>
        </w:tc>
        <w:tc>
          <w:tcPr>
            <w:tcW w:w="1276" w:type="dxa"/>
            <w:vAlign w:val="center"/>
          </w:tcPr>
          <w:p w:rsidR="002E19B0" w:rsidRPr="00EC6811" w:rsidRDefault="002E19B0" w:rsidP="00EC6811">
            <w:pPr>
              <w:jc w:val="center"/>
            </w:pPr>
            <w:r>
              <w:t>/</w:t>
            </w:r>
          </w:p>
        </w:tc>
      </w:tr>
      <w:tr w:rsidR="002E19B0" w:rsidRPr="004740DE" w:rsidTr="00F80F6B">
        <w:trPr>
          <w:cantSplit/>
        </w:trPr>
        <w:tc>
          <w:tcPr>
            <w:tcW w:w="2235" w:type="dxa"/>
            <w:vAlign w:val="center"/>
          </w:tcPr>
          <w:p w:rsidR="002E19B0" w:rsidRPr="004740DE" w:rsidRDefault="00893C75" w:rsidP="004D4085">
            <w:r w:rsidRPr="004740DE">
              <w:t>Гордана Миланко</w:t>
            </w:r>
          </w:p>
        </w:tc>
        <w:tc>
          <w:tcPr>
            <w:tcW w:w="1417" w:type="dxa"/>
            <w:vAlign w:val="center"/>
          </w:tcPr>
          <w:p w:rsidR="002E19B0" w:rsidRPr="004740DE" w:rsidRDefault="002E19B0" w:rsidP="004D4085">
            <w:r w:rsidRPr="004740DE">
              <w:t>Проф.разр. наставе</w:t>
            </w:r>
          </w:p>
        </w:tc>
        <w:tc>
          <w:tcPr>
            <w:tcW w:w="1985" w:type="dxa"/>
            <w:vAlign w:val="center"/>
          </w:tcPr>
          <w:p w:rsidR="002E19B0" w:rsidRPr="00D733D2" w:rsidRDefault="002E19B0" w:rsidP="004D4085">
            <w:r w:rsidRPr="004740DE">
              <w:t>Учитељица</w:t>
            </w:r>
            <w:r>
              <w:t xml:space="preserve"> у </w:t>
            </w:r>
            <w:r w:rsidR="006F5355">
              <w:t>3</w:t>
            </w:r>
            <w:r>
              <w:t>а одељењу</w:t>
            </w:r>
          </w:p>
          <w:p w:rsidR="002E19B0" w:rsidRPr="004740DE" w:rsidRDefault="002E19B0" w:rsidP="00E02615"/>
        </w:tc>
        <w:tc>
          <w:tcPr>
            <w:tcW w:w="992" w:type="dxa"/>
            <w:vAlign w:val="center"/>
          </w:tcPr>
          <w:p w:rsidR="002E19B0" w:rsidRPr="004740DE" w:rsidRDefault="002E19B0" w:rsidP="00BF236B">
            <w:pPr>
              <w:jc w:val="center"/>
            </w:pPr>
            <w:r w:rsidRPr="004740DE">
              <w:t>Да</w:t>
            </w:r>
          </w:p>
        </w:tc>
        <w:tc>
          <w:tcPr>
            <w:tcW w:w="2209" w:type="dxa"/>
            <w:vAlign w:val="center"/>
          </w:tcPr>
          <w:p w:rsidR="002463B3" w:rsidRPr="004740DE" w:rsidRDefault="002E19B0" w:rsidP="002463B3">
            <w:pPr>
              <w:jc w:val="center"/>
            </w:pPr>
            <w:r w:rsidRPr="004740DE">
              <w:t>100</w:t>
            </w:r>
            <w:r w:rsidR="002463B3" w:rsidRPr="004740DE">
              <w:t>%</w:t>
            </w:r>
          </w:p>
          <w:p w:rsidR="002E19B0" w:rsidRPr="004740DE" w:rsidRDefault="002E19B0" w:rsidP="00BF236B">
            <w:pPr>
              <w:jc w:val="center"/>
            </w:pPr>
          </w:p>
        </w:tc>
        <w:tc>
          <w:tcPr>
            <w:tcW w:w="1276" w:type="dxa"/>
            <w:vAlign w:val="center"/>
          </w:tcPr>
          <w:p w:rsidR="002E19B0" w:rsidRPr="00EC6811" w:rsidRDefault="002E19B0" w:rsidP="00EC6811">
            <w:pPr>
              <w:jc w:val="center"/>
            </w:pPr>
            <w:r>
              <w:t>/</w:t>
            </w:r>
          </w:p>
        </w:tc>
      </w:tr>
      <w:tr w:rsidR="004B4ABC" w:rsidRPr="004740DE" w:rsidTr="00923DAA">
        <w:trPr>
          <w:cantSplit/>
          <w:trHeight w:val="1317"/>
        </w:trPr>
        <w:tc>
          <w:tcPr>
            <w:tcW w:w="2235" w:type="dxa"/>
          </w:tcPr>
          <w:p w:rsidR="004B4ABC" w:rsidRPr="00D81D2D" w:rsidRDefault="00D81D2D" w:rsidP="004740DE">
            <w:r>
              <w:t>Аида Гундић</w:t>
            </w:r>
          </w:p>
        </w:tc>
        <w:tc>
          <w:tcPr>
            <w:tcW w:w="1417" w:type="dxa"/>
          </w:tcPr>
          <w:p w:rsidR="004B4ABC" w:rsidRPr="004740DE" w:rsidRDefault="004B4ABC" w:rsidP="004740DE">
            <w:r w:rsidRPr="004740DE">
              <w:t>Наст.разр. наставе</w:t>
            </w:r>
          </w:p>
        </w:tc>
        <w:tc>
          <w:tcPr>
            <w:tcW w:w="1985" w:type="dxa"/>
          </w:tcPr>
          <w:p w:rsidR="004B4ABC" w:rsidRPr="00D64331" w:rsidRDefault="004B4ABC" w:rsidP="00B43468">
            <w:r>
              <w:t>Учитељица у продуженом боравку</w:t>
            </w:r>
          </w:p>
        </w:tc>
        <w:tc>
          <w:tcPr>
            <w:tcW w:w="992" w:type="dxa"/>
          </w:tcPr>
          <w:p w:rsidR="004B4ABC" w:rsidRPr="004740DE" w:rsidRDefault="004B4ABC" w:rsidP="00BF236B">
            <w:pPr>
              <w:jc w:val="center"/>
            </w:pPr>
            <w:r w:rsidRPr="004740DE">
              <w:t>Да</w:t>
            </w:r>
          </w:p>
        </w:tc>
        <w:tc>
          <w:tcPr>
            <w:tcW w:w="2209" w:type="dxa"/>
          </w:tcPr>
          <w:p w:rsidR="002463B3" w:rsidRPr="004740DE" w:rsidRDefault="004B4ABC" w:rsidP="002463B3">
            <w:pPr>
              <w:jc w:val="center"/>
            </w:pPr>
            <w:r>
              <w:t>100</w:t>
            </w:r>
            <w:r w:rsidR="002463B3" w:rsidRPr="004740DE">
              <w:t>%</w:t>
            </w:r>
          </w:p>
          <w:p w:rsidR="004B4ABC" w:rsidRPr="002E19B0" w:rsidRDefault="004B4ABC" w:rsidP="00BF236B">
            <w:pPr>
              <w:jc w:val="center"/>
            </w:pPr>
          </w:p>
        </w:tc>
        <w:tc>
          <w:tcPr>
            <w:tcW w:w="1276" w:type="dxa"/>
          </w:tcPr>
          <w:p w:rsidR="004B4ABC" w:rsidRDefault="004B4ABC" w:rsidP="00EC6811">
            <w:pPr>
              <w:jc w:val="center"/>
            </w:pPr>
          </w:p>
          <w:p w:rsidR="004B4ABC" w:rsidRDefault="004B4ABC" w:rsidP="00EC6811">
            <w:pPr>
              <w:jc w:val="center"/>
            </w:pPr>
          </w:p>
          <w:p w:rsidR="004B4ABC" w:rsidRDefault="004B4ABC" w:rsidP="00EC6811">
            <w:pPr>
              <w:jc w:val="center"/>
            </w:pPr>
          </w:p>
          <w:p w:rsidR="004B4ABC" w:rsidRPr="00EC6811" w:rsidRDefault="004B4ABC" w:rsidP="00EC6811">
            <w:pPr>
              <w:jc w:val="center"/>
            </w:pPr>
            <w:r>
              <w:t>/</w:t>
            </w:r>
          </w:p>
        </w:tc>
      </w:tr>
      <w:tr w:rsidR="002E19B0" w:rsidRPr="004740DE" w:rsidTr="002E19B0">
        <w:trPr>
          <w:cantSplit/>
          <w:trHeight w:val="345"/>
        </w:trPr>
        <w:tc>
          <w:tcPr>
            <w:tcW w:w="2235" w:type="dxa"/>
            <w:vMerge w:val="restart"/>
          </w:tcPr>
          <w:p w:rsidR="002E19B0" w:rsidRPr="00EC6811" w:rsidRDefault="002E19B0" w:rsidP="004740DE">
            <w:pPr>
              <w:rPr>
                <w:color w:val="000000"/>
              </w:rPr>
            </w:pPr>
            <w:r w:rsidRPr="00EC6811">
              <w:rPr>
                <w:color w:val="000000"/>
              </w:rPr>
              <w:t>Марина Граовац</w:t>
            </w:r>
          </w:p>
        </w:tc>
        <w:tc>
          <w:tcPr>
            <w:tcW w:w="1417" w:type="dxa"/>
            <w:vMerge w:val="restart"/>
          </w:tcPr>
          <w:p w:rsidR="002E19B0" w:rsidRPr="00EC6811" w:rsidRDefault="002E19B0" w:rsidP="00EC6811">
            <w:pPr>
              <w:rPr>
                <w:color w:val="000000"/>
                <w:sz w:val="20"/>
              </w:rPr>
            </w:pPr>
            <w:r w:rsidRPr="00EC6811">
              <w:rPr>
                <w:color w:val="000000"/>
                <w:sz w:val="20"/>
              </w:rPr>
              <w:t>Проф.српког језика и књижевнсти</w:t>
            </w:r>
          </w:p>
        </w:tc>
        <w:tc>
          <w:tcPr>
            <w:tcW w:w="1985" w:type="dxa"/>
            <w:tcBorders>
              <w:bottom w:val="single" w:sz="4" w:space="0" w:color="auto"/>
            </w:tcBorders>
          </w:tcPr>
          <w:p w:rsidR="002E19B0" w:rsidRPr="006A1726" w:rsidRDefault="002E19B0" w:rsidP="004740DE">
            <w:pPr>
              <w:rPr>
                <w:color w:val="000000"/>
              </w:rPr>
            </w:pPr>
            <w:r w:rsidRPr="00EC6811">
              <w:rPr>
                <w:color w:val="000000"/>
              </w:rPr>
              <w:t>Српски језик</w:t>
            </w:r>
            <w:r w:rsidR="004B4ABC">
              <w:rPr>
                <w:color w:val="000000"/>
              </w:rPr>
              <w:t xml:space="preserve"> </w:t>
            </w:r>
            <w:r>
              <w:rPr>
                <w:color w:val="000000"/>
              </w:rPr>
              <w:t>и књижевност</w:t>
            </w:r>
          </w:p>
        </w:tc>
        <w:tc>
          <w:tcPr>
            <w:tcW w:w="992" w:type="dxa"/>
            <w:vMerge w:val="restart"/>
          </w:tcPr>
          <w:p w:rsidR="002E19B0" w:rsidRPr="00EC6811" w:rsidRDefault="002E19B0" w:rsidP="00BF236B">
            <w:pPr>
              <w:jc w:val="center"/>
              <w:rPr>
                <w:color w:val="000000"/>
              </w:rPr>
            </w:pPr>
            <w:r w:rsidRPr="00EC6811">
              <w:rPr>
                <w:color w:val="000000"/>
              </w:rPr>
              <w:t>Да</w:t>
            </w:r>
          </w:p>
        </w:tc>
        <w:tc>
          <w:tcPr>
            <w:tcW w:w="2209" w:type="dxa"/>
            <w:tcBorders>
              <w:bottom w:val="single" w:sz="4" w:space="0" w:color="auto"/>
            </w:tcBorders>
          </w:tcPr>
          <w:p w:rsidR="002463B3" w:rsidRPr="004740DE" w:rsidRDefault="004B4ABC" w:rsidP="002463B3">
            <w:pPr>
              <w:jc w:val="center"/>
            </w:pPr>
            <w:r>
              <w:rPr>
                <w:color w:val="000000"/>
              </w:rPr>
              <w:t>94,6</w:t>
            </w:r>
            <w:r w:rsidR="002463B3" w:rsidRPr="004740DE">
              <w:t>%</w:t>
            </w:r>
          </w:p>
          <w:p w:rsidR="002E19B0" w:rsidRPr="004B4ABC" w:rsidRDefault="002E19B0" w:rsidP="00BF236B">
            <w:pPr>
              <w:jc w:val="center"/>
              <w:rPr>
                <w:color w:val="000000"/>
              </w:rPr>
            </w:pPr>
          </w:p>
        </w:tc>
        <w:tc>
          <w:tcPr>
            <w:tcW w:w="1276" w:type="dxa"/>
            <w:vMerge w:val="restart"/>
          </w:tcPr>
          <w:p w:rsidR="002E19B0" w:rsidRPr="002463B3" w:rsidRDefault="002463B3" w:rsidP="002463B3">
            <w:pPr>
              <w:jc w:val="center"/>
              <w:rPr>
                <w:color w:val="000000"/>
              </w:rPr>
            </w:pPr>
            <w:r w:rsidRPr="002463B3">
              <w:rPr>
                <w:color w:val="000000"/>
              </w:rPr>
              <w:t>/</w:t>
            </w:r>
          </w:p>
        </w:tc>
      </w:tr>
      <w:tr w:rsidR="002E19B0" w:rsidRPr="004740DE" w:rsidTr="002E19B0">
        <w:trPr>
          <w:cantSplit/>
          <w:trHeight w:val="345"/>
        </w:trPr>
        <w:tc>
          <w:tcPr>
            <w:tcW w:w="2235" w:type="dxa"/>
            <w:vMerge/>
          </w:tcPr>
          <w:p w:rsidR="002E19B0" w:rsidRPr="00EC6811" w:rsidRDefault="002E19B0" w:rsidP="004740DE">
            <w:pPr>
              <w:rPr>
                <w:color w:val="000000"/>
              </w:rPr>
            </w:pPr>
          </w:p>
        </w:tc>
        <w:tc>
          <w:tcPr>
            <w:tcW w:w="1417" w:type="dxa"/>
            <w:vMerge/>
          </w:tcPr>
          <w:p w:rsidR="002E19B0" w:rsidRPr="00EC6811" w:rsidRDefault="002E19B0" w:rsidP="00EC6811">
            <w:pPr>
              <w:rPr>
                <w:color w:val="000000"/>
                <w:sz w:val="20"/>
              </w:rPr>
            </w:pPr>
          </w:p>
        </w:tc>
        <w:tc>
          <w:tcPr>
            <w:tcW w:w="1985" w:type="dxa"/>
            <w:tcBorders>
              <w:top w:val="single" w:sz="4" w:space="0" w:color="auto"/>
            </w:tcBorders>
          </w:tcPr>
          <w:p w:rsidR="002E19B0" w:rsidRPr="006A1726" w:rsidRDefault="002E19B0" w:rsidP="004740DE">
            <w:pPr>
              <w:rPr>
                <w:color w:val="000000"/>
              </w:rPr>
            </w:pPr>
            <w:r>
              <w:rPr>
                <w:color w:val="000000"/>
              </w:rPr>
              <w:t>Грађанско васпитање</w:t>
            </w:r>
          </w:p>
        </w:tc>
        <w:tc>
          <w:tcPr>
            <w:tcW w:w="992" w:type="dxa"/>
            <w:vMerge/>
          </w:tcPr>
          <w:p w:rsidR="002E19B0" w:rsidRPr="00EC6811" w:rsidRDefault="002E19B0" w:rsidP="00BF236B">
            <w:pPr>
              <w:jc w:val="center"/>
              <w:rPr>
                <w:color w:val="000000"/>
              </w:rPr>
            </w:pPr>
          </w:p>
        </w:tc>
        <w:tc>
          <w:tcPr>
            <w:tcW w:w="2209" w:type="dxa"/>
            <w:tcBorders>
              <w:top w:val="single" w:sz="4" w:space="0" w:color="auto"/>
            </w:tcBorders>
          </w:tcPr>
          <w:p w:rsidR="002463B3" w:rsidRPr="004740DE" w:rsidRDefault="002E19B0" w:rsidP="002463B3">
            <w:pPr>
              <w:jc w:val="center"/>
            </w:pPr>
            <w:r>
              <w:rPr>
                <w:color w:val="000000"/>
              </w:rPr>
              <w:t>5</w:t>
            </w:r>
            <w:r w:rsidR="002463B3" w:rsidRPr="004740DE">
              <w:t>%</w:t>
            </w:r>
          </w:p>
          <w:p w:rsidR="002E19B0" w:rsidRPr="00EC6811" w:rsidRDefault="002E19B0" w:rsidP="00BF236B">
            <w:pPr>
              <w:jc w:val="center"/>
              <w:rPr>
                <w:color w:val="000000"/>
              </w:rPr>
            </w:pPr>
          </w:p>
        </w:tc>
        <w:tc>
          <w:tcPr>
            <w:tcW w:w="1276" w:type="dxa"/>
            <w:vMerge/>
          </w:tcPr>
          <w:p w:rsidR="002E19B0" w:rsidRPr="00D733D2" w:rsidRDefault="002E19B0" w:rsidP="004740DE">
            <w:pPr>
              <w:rPr>
                <w:color w:val="FF0000"/>
              </w:rPr>
            </w:pPr>
          </w:p>
        </w:tc>
      </w:tr>
      <w:tr w:rsidR="002E19B0" w:rsidRPr="00736CFC" w:rsidTr="00F80F6B">
        <w:trPr>
          <w:cantSplit/>
        </w:trPr>
        <w:tc>
          <w:tcPr>
            <w:tcW w:w="2235" w:type="dxa"/>
          </w:tcPr>
          <w:p w:rsidR="002E19B0" w:rsidRPr="00EC6811" w:rsidRDefault="002E19B0" w:rsidP="004740DE">
            <w:pPr>
              <w:rPr>
                <w:color w:val="000000"/>
              </w:rPr>
            </w:pPr>
            <w:r w:rsidRPr="00EC6811">
              <w:rPr>
                <w:color w:val="000000"/>
              </w:rPr>
              <w:t>Драгана Пејиновић</w:t>
            </w:r>
          </w:p>
        </w:tc>
        <w:tc>
          <w:tcPr>
            <w:tcW w:w="1417" w:type="dxa"/>
          </w:tcPr>
          <w:p w:rsidR="002E19B0" w:rsidRPr="00EC6811" w:rsidRDefault="002E19B0" w:rsidP="004740DE">
            <w:pPr>
              <w:rPr>
                <w:color w:val="000000"/>
              </w:rPr>
            </w:pPr>
            <w:r w:rsidRPr="00EC6811">
              <w:rPr>
                <w:color w:val="000000"/>
              </w:rPr>
              <w:t>Проф.</w:t>
            </w:r>
          </w:p>
          <w:p w:rsidR="002E19B0" w:rsidRPr="00EC6811" w:rsidRDefault="002E19B0" w:rsidP="004740DE">
            <w:pPr>
              <w:rPr>
                <w:color w:val="000000"/>
              </w:rPr>
            </w:pPr>
            <w:r w:rsidRPr="00EC6811">
              <w:rPr>
                <w:color w:val="000000"/>
              </w:rPr>
              <w:t>биологије</w:t>
            </w:r>
          </w:p>
        </w:tc>
        <w:tc>
          <w:tcPr>
            <w:tcW w:w="1985" w:type="dxa"/>
          </w:tcPr>
          <w:p w:rsidR="002E19B0" w:rsidRPr="006A1726" w:rsidRDefault="002E19B0" w:rsidP="004740DE">
            <w:pPr>
              <w:rPr>
                <w:color w:val="FF0000"/>
              </w:rPr>
            </w:pPr>
            <w:r w:rsidRPr="00EC6811">
              <w:rPr>
                <w:color w:val="000000"/>
              </w:rPr>
              <w:t xml:space="preserve">Биологија  </w:t>
            </w:r>
          </w:p>
          <w:p w:rsidR="002E19B0" w:rsidRPr="00EC6811" w:rsidRDefault="002E19B0" w:rsidP="004740DE">
            <w:pPr>
              <w:rPr>
                <w:color w:val="000000"/>
              </w:rPr>
            </w:pPr>
          </w:p>
        </w:tc>
        <w:tc>
          <w:tcPr>
            <w:tcW w:w="992" w:type="dxa"/>
          </w:tcPr>
          <w:p w:rsidR="002E19B0" w:rsidRPr="00EC6811" w:rsidRDefault="002E19B0" w:rsidP="00BF236B">
            <w:pPr>
              <w:jc w:val="center"/>
              <w:rPr>
                <w:color w:val="000000"/>
              </w:rPr>
            </w:pPr>
          </w:p>
          <w:p w:rsidR="002E19B0" w:rsidRPr="00EC6811" w:rsidRDefault="002E19B0" w:rsidP="00BF236B">
            <w:pPr>
              <w:jc w:val="center"/>
              <w:rPr>
                <w:color w:val="000000"/>
              </w:rPr>
            </w:pPr>
            <w:r w:rsidRPr="00EC6811">
              <w:rPr>
                <w:color w:val="000000"/>
              </w:rPr>
              <w:t>Да</w:t>
            </w:r>
          </w:p>
        </w:tc>
        <w:tc>
          <w:tcPr>
            <w:tcW w:w="2209" w:type="dxa"/>
          </w:tcPr>
          <w:p w:rsidR="002E19B0" w:rsidRPr="00EC6811" w:rsidRDefault="002E19B0" w:rsidP="00BF236B">
            <w:pPr>
              <w:jc w:val="center"/>
              <w:rPr>
                <w:color w:val="000000"/>
              </w:rPr>
            </w:pPr>
          </w:p>
          <w:p w:rsidR="002463B3" w:rsidRPr="004740DE" w:rsidRDefault="002E19B0" w:rsidP="002463B3">
            <w:pPr>
              <w:jc w:val="center"/>
            </w:pPr>
            <w:r>
              <w:rPr>
                <w:color w:val="000000"/>
              </w:rPr>
              <w:t>40</w:t>
            </w:r>
            <w:r w:rsidR="002463B3" w:rsidRPr="004740DE">
              <w:t>%</w:t>
            </w:r>
          </w:p>
          <w:p w:rsidR="002E19B0" w:rsidRPr="00EC6811" w:rsidRDefault="002E19B0" w:rsidP="00BF236B">
            <w:pPr>
              <w:jc w:val="center"/>
              <w:rPr>
                <w:color w:val="000000"/>
              </w:rPr>
            </w:pPr>
          </w:p>
        </w:tc>
        <w:tc>
          <w:tcPr>
            <w:tcW w:w="1276" w:type="dxa"/>
          </w:tcPr>
          <w:p w:rsidR="002E19B0" w:rsidRPr="00FE4D1F" w:rsidRDefault="002E19B0" w:rsidP="004740DE">
            <w:pPr>
              <w:rPr>
                <w:color w:val="000000"/>
                <w:sz w:val="22"/>
                <w:szCs w:val="22"/>
                <w:lang w:val="ru-RU"/>
              </w:rPr>
            </w:pPr>
            <w:r w:rsidRPr="00FE4D1F">
              <w:rPr>
                <w:color w:val="000000"/>
                <w:sz w:val="22"/>
                <w:szCs w:val="22"/>
              </w:rPr>
              <w:t>4</w:t>
            </w:r>
            <w:r w:rsidR="00FE4D1F" w:rsidRPr="00FE4D1F">
              <w:rPr>
                <w:color w:val="000000"/>
                <w:sz w:val="22"/>
                <w:szCs w:val="22"/>
                <w:lang w:val="ru-RU"/>
              </w:rPr>
              <w:t>0%</w:t>
            </w:r>
          </w:p>
          <w:p w:rsidR="002E19B0" w:rsidRPr="00FE4D1F" w:rsidRDefault="00FE4D1F" w:rsidP="004740DE">
            <w:pPr>
              <w:rPr>
                <w:color w:val="000000"/>
                <w:sz w:val="22"/>
                <w:szCs w:val="22"/>
              </w:rPr>
            </w:pPr>
            <w:r w:rsidRPr="00FE4D1F">
              <w:rPr>
                <w:color w:val="000000"/>
                <w:sz w:val="22"/>
                <w:szCs w:val="22"/>
                <w:lang w:val="ru-RU"/>
              </w:rPr>
              <w:t>ОШ"</w:t>
            </w:r>
            <w:r w:rsidR="002E19B0" w:rsidRPr="00FE4D1F">
              <w:rPr>
                <w:color w:val="000000"/>
                <w:sz w:val="22"/>
                <w:szCs w:val="22"/>
                <w:lang w:val="ru-RU"/>
              </w:rPr>
              <w:t>А. Мразовић"</w:t>
            </w:r>
            <w:r w:rsidR="002E19B0" w:rsidRPr="00FE4D1F">
              <w:rPr>
                <w:color w:val="000000"/>
                <w:sz w:val="22"/>
                <w:szCs w:val="22"/>
              </w:rPr>
              <w:t xml:space="preserve"> </w:t>
            </w:r>
            <w:r w:rsidRPr="00FE4D1F">
              <w:rPr>
                <w:color w:val="000000"/>
                <w:sz w:val="22"/>
                <w:szCs w:val="22"/>
                <w:lang w:val="ru-RU"/>
              </w:rPr>
              <w:t>Сомбор</w:t>
            </w:r>
          </w:p>
          <w:p w:rsidR="002E19B0" w:rsidRPr="002E19B0" w:rsidRDefault="00FE4D1F" w:rsidP="00FE4D1F">
            <w:pPr>
              <w:rPr>
                <w:color w:val="000000"/>
              </w:rPr>
            </w:pPr>
            <w:r w:rsidRPr="00FE4D1F">
              <w:rPr>
                <w:color w:val="000000"/>
                <w:sz w:val="22"/>
                <w:szCs w:val="22"/>
              </w:rPr>
              <w:t>35% ОШ „Д. Обрадовић“Сомбор</w:t>
            </w:r>
          </w:p>
        </w:tc>
      </w:tr>
      <w:tr w:rsidR="002463B3" w:rsidRPr="00736CFC" w:rsidTr="00173705">
        <w:trPr>
          <w:cantSplit/>
          <w:trHeight w:val="1187"/>
        </w:trPr>
        <w:tc>
          <w:tcPr>
            <w:tcW w:w="2235" w:type="dxa"/>
            <w:vMerge w:val="restart"/>
          </w:tcPr>
          <w:p w:rsidR="002463B3" w:rsidRPr="00EC6811" w:rsidRDefault="002463B3" w:rsidP="004740DE">
            <w:pPr>
              <w:rPr>
                <w:color w:val="000000"/>
              </w:rPr>
            </w:pPr>
            <w:r w:rsidRPr="00EC6811">
              <w:rPr>
                <w:color w:val="000000"/>
              </w:rPr>
              <w:t>Мирјана Комазец</w:t>
            </w:r>
          </w:p>
        </w:tc>
        <w:tc>
          <w:tcPr>
            <w:tcW w:w="1417" w:type="dxa"/>
            <w:vMerge w:val="restart"/>
          </w:tcPr>
          <w:p w:rsidR="002463B3" w:rsidRPr="006A1726" w:rsidRDefault="002463B3" w:rsidP="004740DE">
            <w:pPr>
              <w:rPr>
                <w:color w:val="000000"/>
                <w:sz w:val="20"/>
              </w:rPr>
            </w:pPr>
            <w:r w:rsidRPr="006A1726">
              <w:rPr>
                <w:color w:val="000000"/>
                <w:sz w:val="20"/>
              </w:rPr>
              <w:t>Проф. италијанског језика</w:t>
            </w:r>
          </w:p>
          <w:p w:rsidR="002463B3" w:rsidRPr="00EC6811" w:rsidRDefault="002463B3" w:rsidP="004740DE">
            <w:pPr>
              <w:rPr>
                <w:color w:val="000000"/>
              </w:rPr>
            </w:pPr>
          </w:p>
        </w:tc>
        <w:tc>
          <w:tcPr>
            <w:tcW w:w="1985" w:type="dxa"/>
            <w:vMerge w:val="restart"/>
          </w:tcPr>
          <w:p w:rsidR="002463B3" w:rsidRPr="00EC6811" w:rsidRDefault="002463B3" w:rsidP="0073586B">
            <w:pPr>
              <w:rPr>
                <w:color w:val="000000"/>
              </w:rPr>
            </w:pPr>
            <w:r>
              <w:rPr>
                <w:color w:val="000000"/>
              </w:rPr>
              <w:t xml:space="preserve">Енглески језик од </w:t>
            </w:r>
            <w:r w:rsidR="0073586B">
              <w:rPr>
                <w:color w:val="000000"/>
              </w:rPr>
              <w:t>1</w:t>
            </w:r>
            <w:r>
              <w:rPr>
                <w:color w:val="000000"/>
              </w:rPr>
              <w:t>. до 4.разреда</w:t>
            </w:r>
          </w:p>
        </w:tc>
        <w:tc>
          <w:tcPr>
            <w:tcW w:w="992" w:type="dxa"/>
            <w:vMerge w:val="restart"/>
          </w:tcPr>
          <w:p w:rsidR="002463B3" w:rsidRPr="00EC6811" w:rsidRDefault="002463B3" w:rsidP="00433CD7">
            <w:pPr>
              <w:jc w:val="center"/>
              <w:rPr>
                <w:color w:val="000000"/>
              </w:rPr>
            </w:pPr>
          </w:p>
          <w:p w:rsidR="002463B3" w:rsidRPr="00EC6811" w:rsidRDefault="002463B3" w:rsidP="00433CD7">
            <w:pPr>
              <w:jc w:val="center"/>
              <w:rPr>
                <w:color w:val="000000"/>
              </w:rPr>
            </w:pPr>
          </w:p>
          <w:p w:rsidR="002463B3" w:rsidRPr="00EC6811" w:rsidRDefault="002463B3" w:rsidP="00433CD7">
            <w:pPr>
              <w:jc w:val="center"/>
              <w:rPr>
                <w:color w:val="000000"/>
              </w:rPr>
            </w:pPr>
          </w:p>
          <w:p w:rsidR="002463B3" w:rsidRPr="00EC6811" w:rsidRDefault="002463B3" w:rsidP="00433CD7">
            <w:pPr>
              <w:jc w:val="center"/>
              <w:rPr>
                <w:color w:val="000000"/>
              </w:rPr>
            </w:pPr>
          </w:p>
          <w:p w:rsidR="002463B3" w:rsidRPr="00EC6811" w:rsidRDefault="002463B3" w:rsidP="00433CD7">
            <w:pPr>
              <w:jc w:val="center"/>
              <w:rPr>
                <w:color w:val="000000"/>
              </w:rPr>
            </w:pPr>
            <w:r w:rsidRPr="00EC6811">
              <w:rPr>
                <w:color w:val="000000"/>
              </w:rPr>
              <w:t>Да</w:t>
            </w:r>
          </w:p>
        </w:tc>
        <w:tc>
          <w:tcPr>
            <w:tcW w:w="2209" w:type="dxa"/>
            <w:tcBorders>
              <w:bottom w:val="single" w:sz="4" w:space="0" w:color="auto"/>
            </w:tcBorders>
          </w:tcPr>
          <w:p w:rsidR="002463B3" w:rsidRPr="00EC6811" w:rsidRDefault="002463B3" w:rsidP="00433CD7">
            <w:pPr>
              <w:jc w:val="center"/>
              <w:rPr>
                <w:color w:val="000000"/>
              </w:rPr>
            </w:pPr>
          </w:p>
          <w:p w:rsidR="002463B3" w:rsidRPr="00EC6811" w:rsidRDefault="002463B3" w:rsidP="00433CD7">
            <w:pPr>
              <w:jc w:val="center"/>
              <w:rPr>
                <w:color w:val="000000"/>
              </w:rPr>
            </w:pPr>
          </w:p>
          <w:p w:rsidR="002463B3" w:rsidRPr="004740DE" w:rsidRDefault="002463B3" w:rsidP="002463B3">
            <w:pPr>
              <w:jc w:val="center"/>
            </w:pPr>
            <w:r>
              <w:t>33</w:t>
            </w:r>
            <w:r w:rsidRPr="004740DE">
              <w:t>%</w:t>
            </w:r>
          </w:p>
          <w:p w:rsidR="002463B3" w:rsidRPr="002E19B0" w:rsidRDefault="002463B3" w:rsidP="002E19B0">
            <w:pPr>
              <w:ind w:firstLine="720"/>
            </w:pPr>
          </w:p>
        </w:tc>
        <w:tc>
          <w:tcPr>
            <w:tcW w:w="1276" w:type="dxa"/>
            <w:vMerge w:val="restart"/>
          </w:tcPr>
          <w:p w:rsidR="002463B3" w:rsidRPr="002268DB" w:rsidRDefault="002463B3" w:rsidP="004740DE">
            <w:pPr>
              <w:rPr>
                <w:color w:val="000000"/>
                <w:sz w:val="22"/>
                <w:szCs w:val="22"/>
                <w:lang w:val="ru-RU"/>
              </w:rPr>
            </w:pPr>
            <w:r w:rsidRPr="002268DB">
              <w:rPr>
                <w:color w:val="000000"/>
                <w:sz w:val="22"/>
                <w:szCs w:val="22"/>
                <w:lang w:val="ru-RU"/>
              </w:rPr>
              <w:t>43,80%</w:t>
            </w:r>
          </w:p>
          <w:p w:rsidR="002463B3" w:rsidRPr="002268DB" w:rsidRDefault="002463B3" w:rsidP="004740DE">
            <w:pPr>
              <w:rPr>
                <w:color w:val="000000"/>
                <w:sz w:val="22"/>
                <w:szCs w:val="22"/>
                <w:lang w:val="ru-RU"/>
              </w:rPr>
            </w:pPr>
            <w:r w:rsidRPr="002268DB">
              <w:rPr>
                <w:color w:val="000000"/>
                <w:sz w:val="22"/>
                <w:szCs w:val="22"/>
                <w:lang w:val="ru-RU"/>
              </w:rPr>
              <w:t xml:space="preserve"> Музичка школа "П. Коњевић" Сомбор</w:t>
            </w:r>
          </w:p>
        </w:tc>
      </w:tr>
      <w:tr w:rsidR="002463B3" w:rsidRPr="00736CFC" w:rsidTr="00173705">
        <w:trPr>
          <w:cantSplit/>
          <w:trHeight w:val="276"/>
        </w:trPr>
        <w:tc>
          <w:tcPr>
            <w:tcW w:w="2235" w:type="dxa"/>
            <w:vMerge/>
          </w:tcPr>
          <w:p w:rsidR="002463B3" w:rsidRPr="00EC6811" w:rsidRDefault="002463B3" w:rsidP="004740DE">
            <w:pPr>
              <w:rPr>
                <w:color w:val="000000"/>
              </w:rPr>
            </w:pPr>
          </w:p>
        </w:tc>
        <w:tc>
          <w:tcPr>
            <w:tcW w:w="1417" w:type="dxa"/>
            <w:vMerge/>
          </w:tcPr>
          <w:p w:rsidR="002463B3" w:rsidRPr="006A1726" w:rsidRDefault="002463B3" w:rsidP="004740DE">
            <w:pPr>
              <w:rPr>
                <w:color w:val="000000"/>
                <w:sz w:val="20"/>
              </w:rPr>
            </w:pPr>
          </w:p>
        </w:tc>
        <w:tc>
          <w:tcPr>
            <w:tcW w:w="1985" w:type="dxa"/>
            <w:vMerge/>
            <w:tcBorders>
              <w:bottom w:val="single" w:sz="4" w:space="0" w:color="auto"/>
            </w:tcBorders>
          </w:tcPr>
          <w:p w:rsidR="002463B3" w:rsidRDefault="002463B3" w:rsidP="00C04880">
            <w:pPr>
              <w:rPr>
                <w:color w:val="000000"/>
              </w:rPr>
            </w:pPr>
          </w:p>
        </w:tc>
        <w:tc>
          <w:tcPr>
            <w:tcW w:w="992" w:type="dxa"/>
            <w:vMerge/>
          </w:tcPr>
          <w:p w:rsidR="002463B3" w:rsidRPr="00EC6811" w:rsidRDefault="002463B3" w:rsidP="00433CD7">
            <w:pPr>
              <w:jc w:val="center"/>
              <w:rPr>
                <w:color w:val="000000"/>
              </w:rPr>
            </w:pPr>
          </w:p>
        </w:tc>
        <w:tc>
          <w:tcPr>
            <w:tcW w:w="2209" w:type="dxa"/>
            <w:vMerge w:val="restart"/>
            <w:tcBorders>
              <w:top w:val="single" w:sz="4" w:space="0" w:color="auto"/>
            </w:tcBorders>
          </w:tcPr>
          <w:p w:rsidR="002463B3" w:rsidRPr="00EC6811" w:rsidRDefault="002463B3" w:rsidP="00433CD7">
            <w:pPr>
              <w:jc w:val="center"/>
              <w:rPr>
                <w:color w:val="000000"/>
              </w:rPr>
            </w:pPr>
          </w:p>
          <w:p w:rsidR="002463B3" w:rsidRPr="004740DE" w:rsidRDefault="002463B3" w:rsidP="002463B3">
            <w:pPr>
              <w:jc w:val="center"/>
            </w:pPr>
            <w:r>
              <w:rPr>
                <w:color w:val="000000"/>
              </w:rPr>
              <w:t>11</w:t>
            </w:r>
            <w:r w:rsidRPr="004740DE">
              <w:t>%</w:t>
            </w:r>
          </w:p>
          <w:p w:rsidR="002463B3" w:rsidRPr="002E19B0" w:rsidRDefault="002463B3" w:rsidP="00433CD7">
            <w:pPr>
              <w:jc w:val="center"/>
              <w:rPr>
                <w:color w:val="000000"/>
              </w:rPr>
            </w:pPr>
          </w:p>
        </w:tc>
        <w:tc>
          <w:tcPr>
            <w:tcW w:w="1276" w:type="dxa"/>
            <w:vMerge/>
          </w:tcPr>
          <w:p w:rsidR="002463B3" w:rsidRPr="002268DB" w:rsidRDefault="002463B3" w:rsidP="004740DE">
            <w:pPr>
              <w:rPr>
                <w:color w:val="000000"/>
                <w:sz w:val="22"/>
                <w:szCs w:val="22"/>
                <w:lang w:val="ru-RU"/>
              </w:rPr>
            </w:pPr>
          </w:p>
        </w:tc>
      </w:tr>
      <w:tr w:rsidR="002463B3" w:rsidRPr="00736CFC" w:rsidTr="00173705">
        <w:trPr>
          <w:cantSplit/>
          <w:trHeight w:val="839"/>
        </w:trPr>
        <w:tc>
          <w:tcPr>
            <w:tcW w:w="2235" w:type="dxa"/>
            <w:vMerge/>
          </w:tcPr>
          <w:p w:rsidR="002463B3" w:rsidRPr="00EC6811" w:rsidRDefault="002463B3" w:rsidP="004740DE">
            <w:pPr>
              <w:rPr>
                <w:color w:val="000000"/>
              </w:rPr>
            </w:pPr>
          </w:p>
        </w:tc>
        <w:tc>
          <w:tcPr>
            <w:tcW w:w="1417" w:type="dxa"/>
            <w:vMerge/>
          </w:tcPr>
          <w:p w:rsidR="002463B3" w:rsidRPr="006A1726" w:rsidRDefault="002463B3" w:rsidP="004740DE">
            <w:pPr>
              <w:rPr>
                <w:color w:val="000000"/>
                <w:sz w:val="20"/>
              </w:rPr>
            </w:pPr>
          </w:p>
        </w:tc>
        <w:tc>
          <w:tcPr>
            <w:tcW w:w="1985" w:type="dxa"/>
            <w:vMerge w:val="restart"/>
            <w:tcBorders>
              <w:top w:val="single" w:sz="4" w:space="0" w:color="auto"/>
            </w:tcBorders>
          </w:tcPr>
          <w:p w:rsidR="002463B3" w:rsidRPr="00EC6811" w:rsidRDefault="002463B3" w:rsidP="0054253C">
            <w:pPr>
              <w:rPr>
                <w:color w:val="000000"/>
              </w:rPr>
            </w:pPr>
            <w:r>
              <w:rPr>
                <w:color w:val="000000"/>
              </w:rPr>
              <w:t xml:space="preserve">Руски језик   </w:t>
            </w:r>
            <w:r w:rsidR="0054253C">
              <w:rPr>
                <w:color w:val="000000"/>
              </w:rPr>
              <w:t>5</w:t>
            </w:r>
            <w:r>
              <w:rPr>
                <w:color w:val="000000"/>
              </w:rPr>
              <w:t>. Разред</w:t>
            </w:r>
          </w:p>
        </w:tc>
        <w:tc>
          <w:tcPr>
            <w:tcW w:w="992" w:type="dxa"/>
            <w:vMerge/>
          </w:tcPr>
          <w:p w:rsidR="002463B3" w:rsidRPr="00EC6811" w:rsidRDefault="002463B3" w:rsidP="00433CD7">
            <w:pPr>
              <w:jc w:val="center"/>
              <w:rPr>
                <w:color w:val="000000"/>
              </w:rPr>
            </w:pPr>
          </w:p>
        </w:tc>
        <w:tc>
          <w:tcPr>
            <w:tcW w:w="2209" w:type="dxa"/>
            <w:vMerge/>
            <w:tcBorders>
              <w:bottom w:val="single" w:sz="4" w:space="0" w:color="auto"/>
            </w:tcBorders>
          </w:tcPr>
          <w:p w:rsidR="002463B3" w:rsidRPr="00EC6811" w:rsidRDefault="002463B3" w:rsidP="00433CD7">
            <w:pPr>
              <w:jc w:val="center"/>
              <w:rPr>
                <w:color w:val="000000"/>
              </w:rPr>
            </w:pPr>
          </w:p>
        </w:tc>
        <w:tc>
          <w:tcPr>
            <w:tcW w:w="1276" w:type="dxa"/>
            <w:vMerge/>
          </w:tcPr>
          <w:p w:rsidR="002463B3" w:rsidRPr="002268DB" w:rsidRDefault="002463B3" w:rsidP="004740DE">
            <w:pPr>
              <w:rPr>
                <w:color w:val="000000"/>
                <w:sz w:val="22"/>
                <w:szCs w:val="22"/>
                <w:lang w:val="ru-RU"/>
              </w:rPr>
            </w:pPr>
          </w:p>
        </w:tc>
      </w:tr>
      <w:tr w:rsidR="002463B3" w:rsidRPr="00736CFC" w:rsidTr="00173705">
        <w:trPr>
          <w:cantSplit/>
          <w:trHeight w:val="276"/>
        </w:trPr>
        <w:tc>
          <w:tcPr>
            <w:tcW w:w="2235" w:type="dxa"/>
            <w:vMerge/>
          </w:tcPr>
          <w:p w:rsidR="002463B3" w:rsidRPr="00EC6811" w:rsidRDefault="002463B3" w:rsidP="004740DE">
            <w:pPr>
              <w:rPr>
                <w:color w:val="000000"/>
              </w:rPr>
            </w:pPr>
          </w:p>
        </w:tc>
        <w:tc>
          <w:tcPr>
            <w:tcW w:w="1417" w:type="dxa"/>
            <w:vMerge/>
          </w:tcPr>
          <w:p w:rsidR="002463B3" w:rsidRPr="006A1726" w:rsidRDefault="002463B3" w:rsidP="004740DE">
            <w:pPr>
              <w:rPr>
                <w:color w:val="000000"/>
                <w:sz w:val="20"/>
              </w:rPr>
            </w:pPr>
          </w:p>
        </w:tc>
        <w:tc>
          <w:tcPr>
            <w:tcW w:w="1985" w:type="dxa"/>
            <w:vMerge/>
            <w:tcBorders>
              <w:bottom w:val="single" w:sz="4" w:space="0" w:color="auto"/>
            </w:tcBorders>
          </w:tcPr>
          <w:p w:rsidR="002463B3" w:rsidRDefault="002463B3" w:rsidP="002E19B0">
            <w:pPr>
              <w:rPr>
                <w:color w:val="000000"/>
              </w:rPr>
            </w:pPr>
          </w:p>
        </w:tc>
        <w:tc>
          <w:tcPr>
            <w:tcW w:w="992" w:type="dxa"/>
            <w:vMerge/>
          </w:tcPr>
          <w:p w:rsidR="002463B3" w:rsidRPr="00EC6811" w:rsidRDefault="002463B3" w:rsidP="00433CD7">
            <w:pPr>
              <w:jc w:val="center"/>
              <w:rPr>
                <w:color w:val="000000"/>
              </w:rPr>
            </w:pPr>
          </w:p>
        </w:tc>
        <w:tc>
          <w:tcPr>
            <w:tcW w:w="2209" w:type="dxa"/>
            <w:vMerge w:val="restart"/>
            <w:tcBorders>
              <w:top w:val="single" w:sz="4" w:space="0" w:color="auto"/>
            </w:tcBorders>
          </w:tcPr>
          <w:p w:rsidR="002463B3" w:rsidRPr="004740DE" w:rsidRDefault="00300B59" w:rsidP="002463B3">
            <w:pPr>
              <w:jc w:val="center"/>
            </w:pPr>
            <w:r>
              <w:t>1</w:t>
            </w:r>
            <w:r>
              <w:rPr>
                <w:lang/>
              </w:rPr>
              <w:t>5</w:t>
            </w:r>
            <w:r w:rsidR="002463B3" w:rsidRPr="004740DE">
              <w:t>%</w:t>
            </w:r>
          </w:p>
          <w:p w:rsidR="002463B3" w:rsidRPr="00EC6811" w:rsidRDefault="002463B3" w:rsidP="002E19B0">
            <w:pPr>
              <w:ind w:firstLine="720"/>
              <w:rPr>
                <w:color w:val="000000"/>
              </w:rPr>
            </w:pPr>
          </w:p>
        </w:tc>
        <w:tc>
          <w:tcPr>
            <w:tcW w:w="1276" w:type="dxa"/>
            <w:vMerge/>
          </w:tcPr>
          <w:p w:rsidR="002463B3" w:rsidRPr="002268DB" w:rsidRDefault="002463B3" w:rsidP="004740DE">
            <w:pPr>
              <w:rPr>
                <w:color w:val="000000"/>
                <w:sz w:val="22"/>
                <w:szCs w:val="22"/>
                <w:lang w:val="ru-RU"/>
              </w:rPr>
            </w:pPr>
          </w:p>
        </w:tc>
      </w:tr>
      <w:tr w:rsidR="002463B3" w:rsidRPr="00736CFC" w:rsidTr="002A75CC">
        <w:trPr>
          <w:cantSplit/>
          <w:trHeight w:val="276"/>
        </w:trPr>
        <w:tc>
          <w:tcPr>
            <w:tcW w:w="2235" w:type="dxa"/>
            <w:vMerge/>
          </w:tcPr>
          <w:p w:rsidR="002463B3" w:rsidRPr="00EC6811" w:rsidRDefault="002463B3" w:rsidP="004740DE">
            <w:pPr>
              <w:rPr>
                <w:color w:val="000000"/>
              </w:rPr>
            </w:pPr>
          </w:p>
        </w:tc>
        <w:tc>
          <w:tcPr>
            <w:tcW w:w="1417" w:type="dxa"/>
            <w:vMerge/>
          </w:tcPr>
          <w:p w:rsidR="002463B3" w:rsidRPr="006A1726" w:rsidRDefault="002463B3" w:rsidP="004740DE">
            <w:pPr>
              <w:rPr>
                <w:color w:val="000000"/>
                <w:sz w:val="20"/>
              </w:rPr>
            </w:pPr>
          </w:p>
        </w:tc>
        <w:tc>
          <w:tcPr>
            <w:tcW w:w="1985" w:type="dxa"/>
            <w:tcBorders>
              <w:top w:val="single" w:sz="4" w:space="0" w:color="auto"/>
            </w:tcBorders>
          </w:tcPr>
          <w:p w:rsidR="002463B3" w:rsidRDefault="0054253C" w:rsidP="0054253C">
            <w:pPr>
              <w:rPr>
                <w:color w:val="000000"/>
              </w:rPr>
            </w:pPr>
            <w:r>
              <w:rPr>
                <w:color w:val="000000"/>
              </w:rPr>
              <w:t xml:space="preserve">Обогаћени </w:t>
            </w:r>
            <w:r w:rsidR="00173705">
              <w:rPr>
                <w:color w:val="000000"/>
              </w:rPr>
              <w:t>једносменски рад</w:t>
            </w:r>
          </w:p>
        </w:tc>
        <w:tc>
          <w:tcPr>
            <w:tcW w:w="992" w:type="dxa"/>
            <w:vMerge/>
          </w:tcPr>
          <w:p w:rsidR="002463B3" w:rsidRPr="00EC6811" w:rsidRDefault="002463B3" w:rsidP="00433CD7">
            <w:pPr>
              <w:jc w:val="center"/>
              <w:rPr>
                <w:color w:val="000000"/>
              </w:rPr>
            </w:pPr>
          </w:p>
        </w:tc>
        <w:tc>
          <w:tcPr>
            <w:tcW w:w="2209" w:type="dxa"/>
            <w:vMerge/>
            <w:tcBorders>
              <w:bottom w:val="single" w:sz="4" w:space="0" w:color="auto"/>
            </w:tcBorders>
          </w:tcPr>
          <w:p w:rsidR="002463B3" w:rsidRDefault="002463B3" w:rsidP="002E19B0">
            <w:pPr>
              <w:ind w:firstLine="720"/>
            </w:pPr>
          </w:p>
        </w:tc>
        <w:tc>
          <w:tcPr>
            <w:tcW w:w="1276" w:type="dxa"/>
            <w:vMerge/>
          </w:tcPr>
          <w:p w:rsidR="002463B3" w:rsidRPr="002268DB" w:rsidRDefault="002463B3" w:rsidP="004740DE">
            <w:pPr>
              <w:rPr>
                <w:color w:val="000000"/>
                <w:sz w:val="22"/>
                <w:szCs w:val="22"/>
                <w:lang w:val="ru-RU"/>
              </w:rPr>
            </w:pPr>
          </w:p>
        </w:tc>
      </w:tr>
      <w:tr w:rsidR="002E19B0" w:rsidRPr="00736CFC" w:rsidTr="00F80F6B">
        <w:trPr>
          <w:cantSplit/>
          <w:trHeight w:val="376"/>
        </w:trPr>
        <w:tc>
          <w:tcPr>
            <w:tcW w:w="2235" w:type="dxa"/>
          </w:tcPr>
          <w:p w:rsidR="002E19B0" w:rsidRPr="006A1726" w:rsidRDefault="0054253C" w:rsidP="004740DE">
            <w:pPr>
              <w:rPr>
                <w:color w:val="000000"/>
              </w:rPr>
            </w:pPr>
            <w:r>
              <w:rPr>
                <w:color w:val="000000"/>
              </w:rPr>
              <w:t>Бојан Баљак</w:t>
            </w:r>
          </w:p>
        </w:tc>
        <w:tc>
          <w:tcPr>
            <w:tcW w:w="1417" w:type="dxa"/>
          </w:tcPr>
          <w:p w:rsidR="002E19B0" w:rsidRPr="00EC6811" w:rsidRDefault="002E19B0" w:rsidP="004740DE">
            <w:r w:rsidRPr="00EC6811">
              <w:t>Проф. физ. васпитања</w:t>
            </w:r>
          </w:p>
        </w:tc>
        <w:tc>
          <w:tcPr>
            <w:tcW w:w="1985" w:type="dxa"/>
            <w:vAlign w:val="center"/>
          </w:tcPr>
          <w:p w:rsidR="002E19B0" w:rsidRPr="00EC6811" w:rsidRDefault="002E19B0" w:rsidP="004740DE">
            <w:r w:rsidRPr="00EC6811">
              <w:t xml:space="preserve">Физичко </w:t>
            </w:r>
            <w:r>
              <w:t xml:space="preserve">и здравствено </w:t>
            </w:r>
            <w:r w:rsidRPr="00EC6811">
              <w:t>васпитање</w:t>
            </w:r>
          </w:p>
        </w:tc>
        <w:tc>
          <w:tcPr>
            <w:tcW w:w="992" w:type="dxa"/>
            <w:vAlign w:val="center"/>
          </w:tcPr>
          <w:p w:rsidR="002E19B0" w:rsidRPr="00300B59" w:rsidRDefault="00300B59" w:rsidP="00433CD7">
            <w:pPr>
              <w:jc w:val="center"/>
              <w:rPr>
                <w:lang/>
              </w:rPr>
            </w:pPr>
            <w:r w:rsidRPr="00300B59">
              <w:rPr>
                <w:lang/>
              </w:rPr>
              <w:t xml:space="preserve">Да </w:t>
            </w:r>
          </w:p>
        </w:tc>
        <w:tc>
          <w:tcPr>
            <w:tcW w:w="2209" w:type="dxa"/>
            <w:vAlign w:val="center"/>
          </w:tcPr>
          <w:p w:rsidR="002463B3" w:rsidRPr="004740DE" w:rsidRDefault="002E19B0" w:rsidP="002463B3">
            <w:pPr>
              <w:jc w:val="center"/>
            </w:pPr>
            <w:r w:rsidRPr="002E19B0">
              <w:rPr>
                <w:color w:val="000000"/>
              </w:rPr>
              <w:t>60</w:t>
            </w:r>
            <w:r w:rsidR="002463B3" w:rsidRPr="004740DE">
              <w:t>%</w:t>
            </w:r>
          </w:p>
          <w:p w:rsidR="002E19B0" w:rsidRPr="002E19B0" w:rsidRDefault="002E19B0" w:rsidP="00433CD7">
            <w:pPr>
              <w:jc w:val="center"/>
              <w:rPr>
                <w:color w:val="000000"/>
              </w:rPr>
            </w:pPr>
          </w:p>
        </w:tc>
        <w:tc>
          <w:tcPr>
            <w:tcW w:w="1276" w:type="dxa"/>
            <w:vAlign w:val="center"/>
          </w:tcPr>
          <w:p w:rsidR="002E19B0" w:rsidRPr="002268DB" w:rsidRDefault="00173705" w:rsidP="004740DE">
            <w:pPr>
              <w:rPr>
                <w:color w:val="000000"/>
                <w:sz w:val="22"/>
                <w:szCs w:val="22"/>
                <w:lang w:val="ru-RU"/>
              </w:rPr>
            </w:pPr>
            <w:r>
              <w:rPr>
                <w:color w:val="000000"/>
                <w:sz w:val="22"/>
                <w:szCs w:val="22"/>
                <w:lang w:val="ru-RU"/>
              </w:rPr>
              <w:t xml:space="preserve">Светозар </w:t>
            </w:r>
            <w:r w:rsidR="0054253C">
              <w:rPr>
                <w:color w:val="000000"/>
                <w:sz w:val="22"/>
                <w:szCs w:val="22"/>
                <w:lang w:val="ru-RU"/>
              </w:rPr>
              <w:t>Милетић</w:t>
            </w:r>
            <w:r w:rsidR="00C64481" w:rsidRPr="002268DB">
              <w:rPr>
                <w:color w:val="000000"/>
                <w:sz w:val="22"/>
                <w:szCs w:val="22"/>
              </w:rPr>
              <w:t xml:space="preserve"> ОШ „Братство јединство“ </w:t>
            </w:r>
            <w:r w:rsidR="0054253C">
              <w:rPr>
                <w:color w:val="000000"/>
                <w:sz w:val="22"/>
                <w:szCs w:val="22"/>
                <w:lang w:val="ru-RU"/>
              </w:rPr>
              <w:t xml:space="preserve"> </w:t>
            </w:r>
          </w:p>
        </w:tc>
      </w:tr>
      <w:tr w:rsidR="002E19B0" w:rsidRPr="00736CFC" w:rsidTr="00F80F6B">
        <w:trPr>
          <w:cantSplit/>
        </w:trPr>
        <w:tc>
          <w:tcPr>
            <w:tcW w:w="2235" w:type="dxa"/>
            <w:vAlign w:val="center"/>
          </w:tcPr>
          <w:p w:rsidR="002E19B0" w:rsidRPr="00EC6811" w:rsidRDefault="002E19B0" w:rsidP="004740DE">
            <w:pPr>
              <w:rPr>
                <w:color w:val="000000"/>
              </w:rPr>
            </w:pPr>
            <w:r>
              <w:rPr>
                <w:color w:val="000000"/>
              </w:rPr>
              <w:t>Немања Тауз</w:t>
            </w:r>
          </w:p>
        </w:tc>
        <w:tc>
          <w:tcPr>
            <w:tcW w:w="1417" w:type="dxa"/>
            <w:vAlign w:val="center"/>
          </w:tcPr>
          <w:p w:rsidR="002E19B0" w:rsidRPr="00EC6811" w:rsidRDefault="002E19B0" w:rsidP="004740DE">
            <w:pPr>
              <w:rPr>
                <w:color w:val="000000"/>
              </w:rPr>
            </w:pPr>
            <w:r w:rsidRPr="00EC6811">
              <w:rPr>
                <w:color w:val="000000"/>
              </w:rPr>
              <w:t>Проф. хемије</w:t>
            </w:r>
          </w:p>
        </w:tc>
        <w:tc>
          <w:tcPr>
            <w:tcW w:w="1985" w:type="dxa"/>
            <w:vAlign w:val="center"/>
          </w:tcPr>
          <w:p w:rsidR="002E19B0" w:rsidRPr="00EC6811" w:rsidRDefault="002E19B0" w:rsidP="004740DE">
            <w:pPr>
              <w:rPr>
                <w:color w:val="000000"/>
              </w:rPr>
            </w:pPr>
            <w:r w:rsidRPr="00EC6811">
              <w:rPr>
                <w:color w:val="000000"/>
              </w:rPr>
              <w:t xml:space="preserve">Хемија </w:t>
            </w:r>
          </w:p>
        </w:tc>
        <w:tc>
          <w:tcPr>
            <w:tcW w:w="992" w:type="dxa"/>
            <w:vAlign w:val="center"/>
          </w:tcPr>
          <w:p w:rsidR="002E19B0" w:rsidRPr="00EC6811" w:rsidRDefault="002E19B0" w:rsidP="00433CD7">
            <w:pPr>
              <w:jc w:val="center"/>
              <w:rPr>
                <w:color w:val="000000"/>
              </w:rPr>
            </w:pPr>
            <w:r w:rsidRPr="00EC6811">
              <w:rPr>
                <w:color w:val="000000"/>
              </w:rPr>
              <w:t>Да</w:t>
            </w:r>
          </w:p>
        </w:tc>
        <w:tc>
          <w:tcPr>
            <w:tcW w:w="2209" w:type="dxa"/>
            <w:vAlign w:val="center"/>
          </w:tcPr>
          <w:p w:rsidR="002E19B0" w:rsidRPr="002268DB" w:rsidRDefault="002268DB" w:rsidP="00433CD7">
            <w:pPr>
              <w:jc w:val="center"/>
              <w:rPr>
                <w:color w:val="000000"/>
              </w:rPr>
            </w:pPr>
            <w:r>
              <w:rPr>
                <w:color w:val="000000"/>
              </w:rPr>
              <w:t>20%</w:t>
            </w:r>
          </w:p>
        </w:tc>
        <w:tc>
          <w:tcPr>
            <w:tcW w:w="1276" w:type="dxa"/>
            <w:vAlign w:val="center"/>
          </w:tcPr>
          <w:p w:rsidR="002E19B0" w:rsidRPr="002268DB" w:rsidRDefault="002268DB" w:rsidP="004740DE">
            <w:pPr>
              <w:rPr>
                <w:color w:val="000000"/>
                <w:sz w:val="22"/>
                <w:szCs w:val="22"/>
                <w:lang w:val="ru-RU"/>
              </w:rPr>
            </w:pPr>
            <w:r w:rsidRPr="002268DB">
              <w:rPr>
                <w:color w:val="000000"/>
                <w:sz w:val="22"/>
                <w:szCs w:val="22"/>
                <w:lang w:val="ru-RU"/>
              </w:rPr>
              <w:t xml:space="preserve">107,99% </w:t>
            </w:r>
            <w:r w:rsidR="004B4ABC" w:rsidRPr="002268DB">
              <w:rPr>
                <w:color w:val="000000"/>
                <w:sz w:val="22"/>
                <w:szCs w:val="22"/>
                <w:lang w:val="ru-RU"/>
              </w:rPr>
              <w:t>СС</w:t>
            </w:r>
            <w:r w:rsidRPr="002268DB">
              <w:rPr>
                <w:color w:val="000000"/>
                <w:sz w:val="22"/>
                <w:szCs w:val="22"/>
                <w:lang w:val="ru-RU"/>
              </w:rPr>
              <w:t xml:space="preserve"> </w:t>
            </w:r>
            <w:r w:rsidRPr="002268DB">
              <w:rPr>
                <w:color w:val="000000"/>
                <w:sz w:val="22"/>
                <w:szCs w:val="22"/>
              </w:rPr>
              <w:t>„</w:t>
            </w:r>
            <w:r w:rsidR="002E19B0" w:rsidRPr="002268DB">
              <w:rPr>
                <w:color w:val="000000"/>
                <w:sz w:val="22"/>
                <w:szCs w:val="22"/>
                <w:lang w:val="ru-RU"/>
              </w:rPr>
              <w:t>Свети Сава</w:t>
            </w:r>
            <w:r w:rsidRPr="002268DB">
              <w:rPr>
                <w:color w:val="000000"/>
                <w:sz w:val="22"/>
                <w:szCs w:val="22"/>
              </w:rPr>
              <w:t>“</w:t>
            </w:r>
          </w:p>
        </w:tc>
      </w:tr>
      <w:tr w:rsidR="002E19B0" w:rsidRPr="00736CFC" w:rsidTr="00F80F6B">
        <w:trPr>
          <w:cantSplit/>
        </w:trPr>
        <w:tc>
          <w:tcPr>
            <w:tcW w:w="2235" w:type="dxa"/>
            <w:vAlign w:val="center"/>
          </w:tcPr>
          <w:p w:rsidR="002E19B0" w:rsidRPr="006A1726" w:rsidRDefault="002E19B0" w:rsidP="004740DE">
            <w:pPr>
              <w:rPr>
                <w:color w:val="000000"/>
              </w:rPr>
            </w:pPr>
            <w:r w:rsidRPr="006A1726">
              <w:rPr>
                <w:color w:val="000000"/>
              </w:rPr>
              <w:lastRenderedPageBreak/>
              <w:t>Гордана Танић</w:t>
            </w:r>
          </w:p>
        </w:tc>
        <w:tc>
          <w:tcPr>
            <w:tcW w:w="1417" w:type="dxa"/>
            <w:vAlign w:val="center"/>
          </w:tcPr>
          <w:p w:rsidR="002E19B0" w:rsidRPr="006A1726" w:rsidRDefault="002E19B0" w:rsidP="004740DE">
            <w:pPr>
              <w:rPr>
                <w:color w:val="000000"/>
              </w:rPr>
            </w:pPr>
            <w:r w:rsidRPr="006A1726">
              <w:rPr>
                <w:color w:val="000000"/>
              </w:rPr>
              <w:t>Проф. географије</w:t>
            </w:r>
          </w:p>
        </w:tc>
        <w:tc>
          <w:tcPr>
            <w:tcW w:w="1985" w:type="dxa"/>
            <w:vAlign w:val="center"/>
          </w:tcPr>
          <w:p w:rsidR="002E19B0" w:rsidRPr="006A1726" w:rsidRDefault="002E19B0" w:rsidP="004740DE">
            <w:pPr>
              <w:rPr>
                <w:color w:val="000000"/>
              </w:rPr>
            </w:pPr>
            <w:r w:rsidRPr="006A1726">
              <w:rPr>
                <w:color w:val="000000"/>
              </w:rPr>
              <w:t xml:space="preserve">Географија </w:t>
            </w:r>
          </w:p>
        </w:tc>
        <w:tc>
          <w:tcPr>
            <w:tcW w:w="992" w:type="dxa"/>
            <w:vAlign w:val="center"/>
          </w:tcPr>
          <w:p w:rsidR="002E19B0" w:rsidRPr="006A1726" w:rsidRDefault="002E19B0" w:rsidP="00433CD7">
            <w:pPr>
              <w:jc w:val="center"/>
              <w:rPr>
                <w:color w:val="000000"/>
              </w:rPr>
            </w:pPr>
            <w:r w:rsidRPr="006A1726">
              <w:rPr>
                <w:color w:val="000000"/>
              </w:rPr>
              <w:t>Да</w:t>
            </w:r>
          </w:p>
        </w:tc>
        <w:tc>
          <w:tcPr>
            <w:tcW w:w="2209" w:type="dxa"/>
            <w:vAlign w:val="center"/>
          </w:tcPr>
          <w:p w:rsidR="002E19B0" w:rsidRPr="00FE4D1F" w:rsidRDefault="00FE4D1F" w:rsidP="00433CD7">
            <w:pPr>
              <w:jc w:val="center"/>
              <w:rPr>
                <w:color w:val="000000"/>
              </w:rPr>
            </w:pPr>
            <w:r>
              <w:rPr>
                <w:color w:val="000000"/>
              </w:rPr>
              <w:t>35%</w:t>
            </w:r>
          </w:p>
        </w:tc>
        <w:tc>
          <w:tcPr>
            <w:tcW w:w="1276" w:type="dxa"/>
            <w:vAlign w:val="center"/>
          </w:tcPr>
          <w:p w:rsidR="002E19B0" w:rsidRPr="002268DB" w:rsidRDefault="00FE4D1F" w:rsidP="00FE4D1F">
            <w:pPr>
              <w:rPr>
                <w:color w:val="000000"/>
                <w:sz w:val="22"/>
                <w:szCs w:val="22"/>
                <w:lang w:val="ru-RU"/>
              </w:rPr>
            </w:pPr>
            <w:r w:rsidRPr="002268DB">
              <w:rPr>
                <w:color w:val="000000"/>
                <w:sz w:val="22"/>
                <w:szCs w:val="22"/>
                <w:lang w:val="ru-RU"/>
              </w:rPr>
              <w:t xml:space="preserve">35% </w:t>
            </w:r>
            <w:r w:rsidRPr="002268DB">
              <w:rPr>
                <w:color w:val="000000"/>
                <w:sz w:val="22"/>
                <w:szCs w:val="22"/>
              </w:rPr>
              <w:t xml:space="preserve">„Моше Пијаде“ </w:t>
            </w:r>
            <w:r w:rsidR="002E19B0" w:rsidRPr="002268DB">
              <w:rPr>
                <w:color w:val="000000"/>
                <w:sz w:val="22"/>
                <w:szCs w:val="22"/>
                <w:lang w:val="ru-RU"/>
              </w:rPr>
              <w:t xml:space="preserve">Бачки Брег, </w:t>
            </w:r>
            <w:r w:rsidRPr="002268DB">
              <w:rPr>
                <w:color w:val="000000"/>
                <w:sz w:val="22"/>
                <w:szCs w:val="22"/>
                <w:lang w:val="ru-RU"/>
              </w:rPr>
              <w:t>35%</w:t>
            </w:r>
            <w:r w:rsidRPr="002268DB">
              <w:rPr>
                <w:color w:val="000000"/>
                <w:sz w:val="22"/>
                <w:szCs w:val="22"/>
              </w:rPr>
              <w:t xml:space="preserve">„Огњена Прице“ </w:t>
            </w:r>
            <w:r w:rsidR="002E19B0" w:rsidRPr="002268DB">
              <w:rPr>
                <w:color w:val="000000"/>
                <w:sz w:val="22"/>
                <w:szCs w:val="22"/>
                <w:lang w:val="ru-RU"/>
              </w:rPr>
              <w:t>Колут</w:t>
            </w:r>
          </w:p>
        </w:tc>
      </w:tr>
      <w:tr w:rsidR="002E19B0" w:rsidRPr="00736CFC" w:rsidTr="00F80F6B">
        <w:trPr>
          <w:cantSplit/>
        </w:trPr>
        <w:tc>
          <w:tcPr>
            <w:tcW w:w="2235" w:type="dxa"/>
            <w:vAlign w:val="center"/>
          </w:tcPr>
          <w:p w:rsidR="002E19B0" w:rsidRPr="006A1726" w:rsidRDefault="0054253C" w:rsidP="004740DE">
            <w:pPr>
              <w:rPr>
                <w:color w:val="000000"/>
              </w:rPr>
            </w:pPr>
            <w:r>
              <w:rPr>
                <w:color w:val="000000"/>
              </w:rPr>
              <w:t>Немања Симић</w:t>
            </w:r>
          </w:p>
        </w:tc>
        <w:tc>
          <w:tcPr>
            <w:tcW w:w="1417" w:type="dxa"/>
            <w:vAlign w:val="center"/>
          </w:tcPr>
          <w:p w:rsidR="002E19B0" w:rsidRPr="006A1726" w:rsidRDefault="002E19B0" w:rsidP="004740DE">
            <w:pPr>
              <w:rPr>
                <w:color w:val="000000"/>
              </w:rPr>
            </w:pPr>
            <w:r w:rsidRPr="006A1726">
              <w:rPr>
                <w:color w:val="000000"/>
              </w:rPr>
              <w:t>Проф. историје</w:t>
            </w:r>
          </w:p>
        </w:tc>
        <w:tc>
          <w:tcPr>
            <w:tcW w:w="1985" w:type="dxa"/>
            <w:vAlign w:val="center"/>
          </w:tcPr>
          <w:p w:rsidR="002E19B0" w:rsidRPr="006A1726" w:rsidRDefault="002E19B0" w:rsidP="004740DE">
            <w:pPr>
              <w:rPr>
                <w:color w:val="000000"/>
              </w:rPr>
            </w:pPr>
            <w:r w:rsidRPr="006A1726">
              <w:rPr>
                <w:color w:val="000000"/>
              </w:rPr>
              <w:t xml:space="preserve">Историја </w:t>
            </w:r>
          </w:p>
        </w:tc>
        <w:tc>
          <w:tcPr>
            <w:tcW w:w="992" w:type="dxa"/>
            <w:vAlign w:val="center"/>
          </w:tcPr>
          <w:p w:rsidR="002E19B0" w:rsidRPr="006A1726" w:rsidRDefault="002E19B0" w:rsidP="00433CD7">
            <w:pPr>
              <w:jc w:val="center"/>
              <w:rPr>
                <w:color w:val="000000"/>
              </w:rPr>
            </w:pPr>
          </w:p>
          <w:p w:rsidR="002E19B0" w:rsidRPr="006A1726" w:rsidRDefault="002E19B0" w:rsidP="00433CD7">
            <w:pPr>
              <w:jc w:val="center"/>
              <w:rPr>
                <w:color w:val="000000"/>
              </w:rPr>
            </w:pPr>
            <w:r w:rsidRPr="006A1726">
              <w:rPr>
                <w:color w:val="000000"/>
              </w:rPr>
              <w:t>Да</w:t>
            </w:r>
          </w:p>
        </w:tc>
        <w:tc>
          <w:tcPr>
            <w:tcW w:w="2209" w:type="dxa"/>
            <w:vAlign w:val="center"/>
          </w:tcPr>
          <w:p w:rsidR="002E19B0" w:rsidRDefault="00636BC1" w:rsidP="00433CD7">
            <w:pPr>
              <w:jc w:val="center"/>
              <w:rPr>
                <w:color w:val="000000"/>
                <w:lang/>
              </w:rPr>
            </w:pPr>
            <w:r>
              <w:rPr>
                <w:color w:val="000000"/>
              </w:rPr>
              <w:t>35%</w:t>
            </w:r>
          </w:p>
          <w:p w:rsidR="00300B59" w:rsidRDefault="00300B59" w:rsidP="00433CD7">
            <w:pPr>
              <w:jc w:val="center"/>
              <w:rPr>
                <w:color w:val="000000"/>
                <w:lang/>
              </w:rPr>
            </w:pPr>
          </w:p>
          <w:p w:rsidR="00300B59" w:rsidRDefault="00300B59" w:rsidP="00433CD7">
            <w:pPr>
              <w:jc w:val="center"/>
              <w:rPr>
                <w:color w:val="000000"/>
                <w:lang/>
              </w:rPr>
            </w:pPr>
          </w:p>
          <w:p w:rsidR="00300B59" w:rsidRDefault="00300B59" w:rsidP="00300B59">
            <w:pPr>
              <w:jc w:val="center"/>
              <w:rPr>
                <w:color w:val="000000"/>
                <w:lang/>
              </w:rPr>
            </w:pPr>
            <w:r>
              <w:rPr>
                <w:color w:val="000000"/>
              </w:rPr>
              <w:t>35%</w:t>
            </w:r>
          </w:p>
          <w:p w:rsidR="00300B59" w:rsidRPr="00300B59" w:rsidRDefault="00300B59" w:rsidP="00433CD7">
            <w:pPr>
              <w:jc w:val="center"/>
              <w:rPr>
                <w:color w:val="000000"/>
                <w:lang/>
              </w:rPr>
            </w:pPr>
          </w:p>
        </w:tc>
        <w:tc>
          <w:tcPr>
            <w:tcW w:w="1276" w:type="dxa"/>
            <w:vAlign w:val="center"/>
          </w:tcPr>
          <w:p w:rsidR="002E19B0" w:rsidRDefault="00173705" w:rsidP="00FE4D1F">
            <w:pPr>
              <w:rPr>
                <w:color w:val="000000"/>
                <w:sz w:val="22"/>
                <w:szCs w:val="22"/>
                <w:lang/>
              </w:rPr>
            </w:pPr>
            <w:r>
              <w:rPr>
                <w:color w:val="000000"/>
                <w:sz w:val="22"/>
                <w:szCs w:val="22"/>
              </w:rPr>
              <w:t xml:space="preserve">Алекса </w:t>
            </w:r>
            <w:r w:rsidR="0054253C">
              <w:rPr>
                <w:color w:val="000000"/>
                <w:sz w:val="22"/>
                <w:szCs w:val="22"/>
              </w:rPr>
              <w:t xml:space="preserve">Шантић </w:t>
            </w:r>
            <w:r w:rsidR="007862B8">
              <w:rPr>
                <w:color w:val="000000"/>
                <w:sz w:val="22"/>
                <w:szCs w:val="22"/>
              </w:rPr>
              <w:t>„Алекса Шантић“</w:t>
            </w:r>
          </w:p>
          <w:p w:rsidR="00300B59" w:rsidRDefault="00300B59" w:rsidP="00FE4D1F">
            <w:pPr>
              <w:rPr>
                <w:color w:val="000000"/>
                <w:sz w:val="22"/>
                <w:szCs w:val="22"/>
                <w:lang/>
              </w:rPr>
            </w:pPr>
          </w:p>
          <w:p w:rsidR="00300B59" w:rsidRDefault="00300B59" w:rsidP="00FE4D1F">
            <w:pPr>
              <w:rPr>
                <w:color w:val="000000"/>
                <w:sz w:val="22"/>
                <w:szCs w:val="22"/>
                <w:lang/>
              </w:rPr>
            </w:pPr>
          </w:p>
          <w:p w:rsidR="00300B59" w:rsidRPr="00FE4D1F" w:rsidRDefault="00300B59" w:rsidP="00300B59">
            <w:pPr>
              <w:rPr>
                <w:color w:val="000000"/>
                <w:sz w:val="22"/>
                <w:szCs w:val="22"/>
              </w:rPr>
            </w:pPr>
            <w:r w:rsidRPr="00FE4D1F">
              <w:rPr>
                <w:color w:val="000000"/>
                <w:sz w:val="22"/>
                <w:szCs w:val="22"/>
                <w:lang w:val="ru-RU"/>
              </w:rPr>
              <w:t>ОШ"А. Мразовић"</w:t>
            </w:r>
            <w:r w:rsidRPr="00FE4D1F">
              <w:rPr>
                <w:color w:val="000000"/>
                <w:sz w:val="22"/>
                <w:szCs w:val="22"/>
              </w:rPr>
              <w:t xml:space="preserve"> </w:t>
            </w:r>
            <w:r w:rsidRPr="00FE4D1F">
              <w:rPr>
                <w:color w:val="000000"/>
                <w:sz w:val="22"/>
                <w:szCs w:val="22"/>
                <w:lang w:val="ru-RU"/>
              </w:rPr>
              <w:t>Сомбор</w:t>
            </w:r>
          </w:p>
          <w:p w:rsidR="00300B59" w:rsidRDefault="00300B59" w:rsidP="00FE4D1F">
            <w:pPr>
              <w:rPr>
                <w:color w:val="000000"/>
                <w:sz w:val="22"/>
                <w:szCs w:val="22"/>
                <w:lang/>
              </w:rPr>
            </w:pPr>
          </w:p>
          <w:p w:rsidR="00300B59" w:rsidRDefault="00300B59" w:rsidP="00FE4D1F">
            <w:pPr>
              <w:rPr>
                <w:color w:val="000000"/>
                <w:sz w:val="22"/>
                <w:szCs w:val="22"/>
                <w:lang/>
              </w:rPr>
            </w:pPr>
          </w:p>
          <w:p w:rsidR="00300B59" w:rsidRDefault="00300B59" w:rsidP="00FE4D1F">
            <w:pPr>
              <w:rPr>
                <w:color w:val="000000"/>
                <w:sz w:val="22"/>
                <w:szCs w:val="22"/>
                <w:lang/>
              </w:rPr>
            </w:pPr>
          </w:p>
          <w:p w:rsidR="00300B59" w:rsidRPr="00300B59" w:rsidRDefault="00300B59" w:rsidP="00FE4D1F">
            <w:pPr>
              <w:rPr>
                <w:color w:val="000000"/>
                <w:sz w:val="22"/>
                <w:szCs w:val="22"/>
                <w:lang/>
              </w:rPr>
            </w:pPr>
          </w:p>
        </w:tc>
      </w:tr>
      <w:tr w:rsidR="00E27631" w:rsidRPr="00736CFC" w:rsidTr="002463B3">
        <w:trPr>
          <w:cantSplit/>
          <w:trHeight w:val="558"/>
        </w:trPr>
        <w:tc>
          <w:tcPr>
            <w:tcW w:w="2235" w:type="dxa"/>
            <w:vAlign w:val="center"/>
          </w:tcPr>
          <w:p w:rsidR="00E27631" w:rsidRPr="006A1726" w:rsidRDefault="00E27631" w:rsidP="00141284">
            <w:pPr>
              <w:rPr>
                <w:color w:val="000000"/>
              </w:rPr>
            </w:pPr>
            <w:r w:rsidRPr="006A1726">
              <w:rPr>
                <w:color w:val="000000"/>
              </w:rPr>
              <w:t>Катарина Потић</w:t>
            </w:r>
          </w:p>
        </w:tc>
        <w:tc>
          <w:tcPr>
            <w:tcW w:w="1417" w:type="dxa"/>
            <w:vAlign w:val="center"/>
          </w:tcPr>
          <w:p w:rsidR="00E27631" w:rsidRPr="006A1726" w:rsidRDefault="00E27631" w:rsidP="004740DE">
            <w:pPr>
              <w:rPr>
                <w:color w:val="000000"/>
              </w:rPr>
            </w:pPr>
            <w:r w:rsidRPr="006A1726">
              <w:rPr>
                <w:color w:val="000000"/>
              </w:rPr>
              <w:t>Проф. енгл. језика</w:t>
            </w:r>
          </w:p>
        </w:tc>
        <w:tc>
          <w:tcPr>
            <w:tcW w:w="1985" w:type="dxa"/>
            <w:tcBorders>
              <w:top w:val="single" w:sz="4" w:space="0" w:color="auto"/>
            </w:tcBorders>
            <w:vAlign w:val="center"/>
          </w:tcPr>
          <w:p w:rsidR="00E27631" w:rsidRDefault="00E27631" w:rsidP="004740DE">
            <w:pPr>
              <w:rPr>
                <w:color w:val="000000"/>
              </w:rPr>
            </w:pPr>
            <w:r w:rsidRPr="006A1726">
              <w:rPr>
                <w:color w:val="000000"/>
              </w:rPr>
              <w:t>Енглески језик</w:t>
            </w:r>
          </w:p>
        </w:tc>
        <w:tc>
          <w:tcPr>
            <w:tcW w:w="992" w:type="dxa"/>
            <w:vAlign w:val="center"/>
          </w:tcPr>
          <w:p w:rsidR="00E27631" w:rsidRPr="006A1726" w:rsidRDefault="00E27631" w:rsidP="00433CD7">
            <w:pPr>
              <w:jc w:val="center"/>
              <w:rPr>
                <w:color w:val="000000"/>
              </w:rPr>
            </w:pPr>
            <w:r w:rsidRPr="006A1726">
              <w:rPr>
                <w:color w:val="000000"/>
              </w:rPr>
              <w:t>Да</w:t>
            </w:r>
          </w:p>
        </w:tc>
        <w:tc>
          <w:tcPr>
            <w:tcW w:w="2209" w:type="dxa"/>
            <w:vAlign w:val="center"/>
          </w:tcPr>
          <w:p w:rsidR="00E27631" w:rsidRDefault="00E27631" w:rsidP="00433CD7">
            <w:pPr>
              <w:jc w:val="center"/>
              <w:rPr>
                <w:color w:val="000000"/>
              </w:rPr>
            </w:pPr>
            <w:r>
              <w:rPr>
                <w:color w:val="000000"/>
              </w:rPr>
              <w:t>44%</w:t>
            </w:r>
          </w:p>
        </w:tc>
        <w:tc>
          <w:tcPr>
            <w:tcW w:w="1276" w:type="dxa"/>
            <w:vAlign w:val="center"/>
          </w:tcPr>
          <w:p w:rsidR="00E27631" w:rsidRPr="002268DB" w:rsidRDefault="00E27631" w:rsidP="004740DE">
            <w:pPr>
              <w:rPr>
                <w:color w:val="000000"/>
                <w:sz w:val="22"/>
                <w:szCs w:val="22"/>
                <w:lang w:val="ru-RU"/>
              </w:rPr>
            </w:pPr>
            <w:r w:rsidRPr="002268DB">
              <w:rPr>
                <w:color w:val="000000"/>
                <w:sz w:val="22"/>
                <w:szCs w:val="22"/>
              </w:rPr>
              <w:t xml:space="preserve">44% ОШ „Моше пијаде“ </w:t>
            </w:r>
            <w:r w:rsidRPr="002268DB">
              <w:rPr>
                <w:color w:val="000000"/>
                <w:sz w:val="22"/>
                <w:szCs w:val="22"/>
                <w:lang w:val="ru-RU"/>
              </w:rPr>
              <w:t>Бачки Брег</w:t>
            </w:r>
          </w:p>
        </w:tc>
      </w:tr>
      <w:tr w:rsidR="0061479C" w:rsidRPr="00736CFC" w:rsidTr="0061479C">
        <w:trPr>
          <w:cantSplit/>
          <w:trHeight w:val="279"/>
        </w:trPr>
        <w:tc>
          <w:tcPr>
            <w:tcW w:w="2235" w:type="dxa"/>
            <w:vMerge w:val="restart"/>
            <w:vAlign w:val="center"/>
          </w:tcPr>
          <w:p w:rsidR="0061479C" w:rsidRPr="006A1726" w:rsidRDefault="0061479C" w:rsidP="00141284">
            <w:pPr>
              <w:rPr>
                <w:color w:val="000000"/>
              </w:rPr>
            </w:pPr>
            <w:r>
              <w:rPr>
                <w:color w:val="000000"/>
              </w:rPr>
              <w:t>Милош Јаћимовић</w:t>
            </w:r>
          </w:p>
        </w:tc>
        <w:tc>
          <w:tcPr>
            <w:tcW w:w="1417" w:type="dxa"/>
            <w:vMerge w:val="restart"/>
            <w:vAlign w:val="center"/>
          </w:tcPr>
          <w:p w:rsidR="0061479C" w:rsidRPr="006A1726" w:rsidRDefault="0061479C" w:rsidP="004740DE">
            <w:pPr>
              <w:rPr>
                <w:color w:val="000000"/>
              </w:rPr>
            </w:pPr>
            <w:r>
              <w:rPr>
                <w:color w:val="000000"/>
              </w:rPr>
              <w:t>Дизајнер медија у настави</w:t>
            </w:r>
          </w:p>
        </w:tc>
        <w:tc>
          <w:tcPr>
            <w:tcW w:w="1985" w:type="dxa"/>
            <w:tcBorders>
              <w:top w:val="single" w:sz="4" w:space="0" w:color="auto"/>
            </w:tcBorders>
            <w:vAlign w:val="center"/>
          </w:tcPr>
          <w:p w:rsidR="0061479C" w:rsidRPr="006A1726" w:rsidRDefault="0061479C" w:rsidP="004740DE">
            <w:pPr>
              <w:rPr>
                <w:color w:val="000000"/>
              </w:rPr>
            </w:pPr>
            <w:r>
              <w:rPr>
                <w:color w:val="000000"/>
              </w:rPr>
              <w:t xml:space="preserve">Математика </w:t>
            </w:r>
          </w:p>
        </w:tc>
        <w:tc>
          <w:tcPr>
            <w:tcW w:w="992" w:type="dxa"/>
            <w:vMerge w:val="restart"/>
            <w:vAlign w:val="center"/>
          </w:tcPr>
          <w:p w:rsidR="0061479C" w:rsidRPr="006A1726" w:rsidRDefault="0061479C" w:rsidP="00433CD7">
            <w:pPr>
              <w:jc w:val="center"/>
              <w:rPr>
                <w:color w:val="000000"/>
              </w:rPr>
            </w:pPr>
          </w:p>
        </w:tc>
        <w:tc>
          <w:tcPr>
            <w:tcW w:w="2209" w:type="dxa"/>
            <w:vAlign w:val="center"/>
          </w:tcPr>
          <w:p w:rsidR="0061479C" w:rsidRDefault="0061479C" w:rsidP="00433CD7">
            <w:pPr>
              <w:jc w:val="center"/>
              <w:rPr>
                <w:color w:val="000000"/>
              </w:rPr>
            </w:pPr>
            <w:r>
              <w:rPr>
                <w:color w:val="000000"/>
              </w:rPr>
              <w:t>99%</w:t>
            </w:r>
          </w:p>
        </w:tc>
        <w:tc>
          <w:tcPr>
            <w:tcW w:w="1276" w:type="dxa"/>
            <w:vMerge w:val="restart"/>
            <w:vAlign w:val="center"/>
          </w:tcPr>
          <w:p w:rsidR="0061479C" w:rsidRPr="002268DB" w:rsidRDefault="0061479C" w:rsidP="004740DE">
            <w:pPr>
              <w:rPr>
                <w:color w:val="000000"/>
                <w:sz w:val="22"/>
                <w:szCs w:val="22"/>
              </w:rPr>
            </w:pPr>
          </w:p>
        </w:tc>
      </w:tr>
      <w:tr w:rsidR="0061479C" w:rsidRPr="00736CFC" w:rsidTr="002463B3">
        <w:trPr>
          <w:cantSplit/>
          <w:trHeight w:val="279"/>
        </w:trPr>
        <w:tc>
          <w:tcPr>
            <w:tcW w:w="2235" w:type="dxa"/>
            <w:vMerge/>
            <w:vAlign w:val="center"/>
          </w:tcPr>
          <w:p w:rsidR="0061479C" w:rsidRDefault="0061479C" w:rsidP="00141284">
            <w:pPr>
              <w:rPr>
                <w:color w:val="000000"/>
              </w:rPr>
            </w:pPr>
          </w:p>
        </w:tc>
        <w:tc>
          <w:tcPr>
            <w:tcW w:w="1417" w:type="dxa"/>
            <w:vMerge/>
            <w:vAlign w:val="center"/>
          </w:tcPr>
          <w:p w:rsidR="0061479C" w:rsidRDefault="0061479C" w:rsidP="004740DE">
            <w:pPr>
              <w:rPr>
                <w:color w:val="000000"/>
              </w:rPr>
            </w:pPr>
          </w:p>
        </w:tc>
        <w:tc>
          <w:tcPr>
            <w:tcW w:w="1985" w:type="dxa"/>
            <w:tcBorders>
              <w:top w:val="single" w:sz="4" w:space="0" w:color="auto"/>
            </w:tcBorders>
            <w:vAlign w:val="center"/>
          </w:tcPr>
          <w:p w:rsidR="0061479C" w:rsidRDefault="0061479C" w:rsidP="004740DE">
            <w:pPr>
              <w:rPr>
                <w:color w:val="000000"/>
              </w:rPr>
            </w:pPr>
            <w:r>
              <w:rPr>
                <w:color w:val="000000"/>
              </w:rPr>
              <w:t>Обогаћени једносменски рад</w:t>
            </w:r>
          </w:p>
        </w:tc>
        <w:tc>
          <w:tcPr>
            <w:tcW w:w="992" w:type="dxa"/>
            <w:vMerge/>
            <w:vAlign w:val="center"/>
          </w:tcPr>
          <w:p w:rsidR="0061479C" w:rsidRPr="006A1726" w:rsidRDefault="0061479C" w:rsidP="00433CD7">
            <w:pPr>
              <w:jc w:val="center"/>
              <w:rPr>
                <w:color w:val="000000"/>
              </w:rPr>
            </w:pPr>
          </w:p>
        </w:tc>
        <w:tc>
          <w:tcPr>
            <w:tcW w:w="2209" w:type="dxa"/>
            <w:vAlign w:val="center"/>
          </w:tcPr>
          <w:p w:rsidR="0061479C" w:rsidRDefault="0061479C" w:rsidP="00433CD7">
            <w:pPr>
              <w:jc w:val="center"/>
              <w:rPr>
                <w:color w:val="000000"/>
              </w:rPr>
            </w:pPr>
            <w:r>
              <w:rPr>
                <w:color w:val="000000"/>
              </w:rPr>
              <w:t>10%</w:t>
            </w:r>
          </w:p>
        </w:tc>
        <w:tc>
          <w:tcPr>
            <w:tcW w:w="1276" w:type="dxa"/>
            <w:vMerge/>
            <w:vAlign w:val="center"/>
          </w:tcPr>
          <w:p w:rsidR="0061479C" w:rsidRPr="002268DB" w:rsidRDefault="0061479C" w:rsidP="004740DE">
            <w:pPr>
              <w:rPr>
                <w:color w:val="000000"/>
                <w:sz w:val="22"/>
                <w:szCs w:val="22"/>
              </w:rPr>
            </w:pPr>
          </w:p>
        </w:tc>
      </w:tr>
      <w:tr w:rsidR="0073586B" w:rsidRPr="00736CFC" w:rsidTr="0073586B">
        <w:trPr>
          <w:cantSplit/>
          <w:trHeight w:val="840"/>
        </w:trPr>
        <w:tc>
          <w:tcPr>
            <w:tcW w:w="2235" w:type="dxa"/>
            <w:vMerge w:val="restart"/>
            <w:vAlign w:val="center"/>
          </w:tcPr>
          <w:p w:rsidR="0073586B" w:rsidRPr="006A1726" w:rsidRDefault="0073586B" w:rsidP="004740DE">
            <w:pPr>
              <w:rPr>
                <w:color w:val="000000"/>
              </w:rPr>
            </w:pPr>
            <w:r>
              <w:rPr>
                <w:color w:val="000000"/>
              </w:rPr>
              <w:t>Ладислав Палфи</w:t>
            </w:r>
          </w:p>
        </w:tc>
        <w:tc>
          <w:tcPr>
            <w:tcW w:w="1417" w:type="dxa"/>
            <w:vMerge w:val="restart"/>
            <w:vAlign w:val="center"/>
          </w:tcPr>
          <w:p w:rsidR="0073586B" w:rsidRPr="006A1726" w:rsidRDefault="0073586B" w:rsidP="004740DE">
            <w:pPr>
              <w:rPr>
                <w:color w:val="000000"/>
              </w:rPr>
            </w:pPr>
            <w:r w:rsidRPr="006A1726">
              <w:rPr>
                <w:color w:val="000000"/>
              </w:rPr>
              <w:t>Проф. физике</w:t>
            </w:r>
          </w:p>
        </w:tc>
        <w:tc>
          <w:tcPr>
            <w:tcW w:w="1985" w:type="dxa"/>
            <w:tcBorders>
              <w:bottom w:val="single" w:sz="8" w:space="0" w:color="auto"/>
            </w:tcBorders>
            <w:vAlign w:val="center"/>
          </w:tcPr>
          <w:p w:rsidR="0073586B" w:rsidRDefault="0073586B" w:rsidP="00315059">
            <w:pPr>
              <w:rPr>
                <w:color w:val="000000"/>
              </w:rPr>
            </w:pPr>
          </w:p>
          <w:p w:rsidR="0073586B" w:rsidRDefault="0073586B" w:rsidP="00315059">
            <w:pPr>
              <w:rPr>
                <w:color w:val="000000"/>
              </w:rPr>
            </w:pPr>
            <w:r w:rsidRPr="006A1726">
              <w:rPr>
                <w:color w:val="000000"/>
              </w:rPr>
              <w:t>Физика</w:t>
            </w:r>
            <w:r>
              <w:rPr>
                <w:color w:val="000000"/>
              </w:rPr>
              <w:t xml:space="preserve"> 6. 7. и 8</w:t>
            </w:r>
          </w:p>
          <w:p w:rsidR="0073586B" w:rsidRDefault="0073586B" w:rsidP="00315059">
            <w:pPr>
              <w:rPr>
                <w:color w:val="000000"/>
              </w:rPr>
            </w:pPr>
          </w:p>
          <w:p w:rsidR="0073586B" w:rsidRPr="006A1726" w:rsidRDefault="0073586B" w:rsidP="00315059">
            <w:pPr>
              <w:rPr>
                <w:color w:val="000000"/>
              </w:rPr>
            </w:pPr>
          </w:p>
        </w:tc>
        <w:tc>
          <w:tcPr>
            <w:tcW w:w="992" w:type="dxa"/>
            <w:vMerge w:val="restart"/>
            <w:vAlign w:val="center"/>
          </w:tcPr>
          <w:p w:rsidR="0073586B" w:rsidRPr="006A1726" w:rsidRDefault="0073586B" w:rsidP="00433CD7">
            <w:pPr>
              <w:jc w:val="center"/>
              <w:rPr>
                <w:color w:val="000000"/>
              </w:rPr>
            </w:pPr>
            <w:r w:rsidRPr="006A1726">
              <w:rPr>
                <w:color w:val="000000"/>
              </w:rPr>
              <w:t>Да</w:t>
            </w:r>
          </w:p>
        </w:tc>
        <w:tc>
          <w:tcPr>
            <w:tcW w:w="2209" w:type="dxa"/>
            <w:vMerge w:val="restart"/>
            <w:vAlign w:val="center"/>
          </w:tcPr>
          <w:p w:rsidR="0073586B" w:rsidRPr="00E70145" w:rsidRDefault="00E70145" w:rsidP="0073586B">
            <w:pPr>
              <w:jc w:val="center"/>
              <w:rPr>
                <w:color w:val="000000"/>
                <w:lang/>
              </w:rPr>
            </w:pPr>
            <w:r>
              <w:rPr>
                <w:color w:val="000000"/>
                <w:lang/>
              </w:rPr>
              <w:t>60%</w:t>
            </w:r>
          </w:p>
        </w:tc>
        <w:tc>
          <w:tcPr>
            <w:tcW w:w="1276" w:type="dxa"/>
            <w:vMerge w:val="restart"/>
            <w:vAlign w:val="center"/>
          </w:tcPr>
          <w:p w:rsidR="0073586B" w:rsidRPr="002268DB" w:rsidRDefault="0073586B" w:rsidP="00315059">
            <w:pPr>
              <w:rPr>
                <w:color w:val="000000"/>
                <w:sz w:val="22"/>
                <w:szCs w:val="22"/>
                <w:lang w:val="ru-RU"/>
              </w:rPr>
            </w:pPr>
            <w:r>
              <w:rPr>
                <w:color w:val="000000"/>
                <w:sz w:val="22"/>
                <w:szCs w:val="22"/>
              </w:rPr>
              <w:t>/</w:t>
            </w:r>
            <w:r w:rsidRPr="002268DB">
              <w:rPr>
                <w:color w:val="000000"/>
                <w:sz w:val="22"/>
                <w:szCs w:val="22"/>
                <w:lang w:val="ru-RU"/>
              </w:rPr>
              <w:t xml:space="preserve"> </w:t>
            </w:r>
          </w:p>
        </w:tc>
      </w:tr>
      <w:tr w:rsidR="0073586B" w:rsidRPr="00736CFC" w:rsidTr="0073586B">
        <w:trPr>
          <w:cantSplit/>
          <w:trHeight w:val="1046"/>
        </w:trPr>
        <w:tc>
          <w:tcPr>
            <w:tcW w:w="2235" w:type="dxa"/>
            <w:vMerge/>
            <w:vAlign w:val="center"/>
          </w:tcPr>
          <w:p w:rsidR="0073586B" w:rsidRDefault="0073586B" w:rsidP="004740DE">
            <w:pPr>
              <w:rPr>
                <w:color w:val="000000"/>
              </w:rPr>
            </w:pPr>
          </w:p>
        </w:tc>
        <w:tc>
          <w:tcPr>
            <w:tcW w:w="1417" w:type="dxa"/>
            <w:vMerge/>
            <w:vAlign w:val="center"/>
          </w:tcPr>
          <w:p w:rsidR="0073586B" w:rsidRPr="006A1726" w:rsidRDefault="0073586B" w:rsidP="004740DE">
            <w:pPr>
              <w:rPr>
                <w:color w:val="000000"/>
              </w:rPr>
            </w:pPr>
          </w:p>
        </w:tc>
        <w:tc>
          <w:tcPr>
            <w:tcW w:w="1985" w:type="dxa"/>
            <w:tcBorders>
              <w:top w:val="single" w:sz="8" w:space="0" w:color="auto"/>
            </w:tcBorders>
            <w:vAlign w:val="center"/>
          </w:tcPr>
          <w:p w:rsidR="0073586B" w:rsidRDefault="0073586B" w:rsidP="00315059">
            <w:pPr>
              <w:rPr>
                <w:color w:val="000000"/>
              </w:rPr>
            </w:pPr>
            <w:r>
              <w:rPr>
                <w:color w:val="000000"/>
              </w:rPr>
              <w:t>Техника и технологија</w:t>
            </w:r>
          </w:p>
          <w:p w:rsidR="0073586B" w:rsidRPr="006A1726" w:rsidRDefault="0073586B" w:rsidP="00315059">
            <w:pPr>
              <w:rPr>
                <w:color w:val="000000"/>
              </w:rPr>
            </w:pPr>
            <w:r>
              <w:rPr>
                <w:color w:val="000000"/>
              </w:rPr>
              <w:t>6. 7. и 8</w:t>
            </w:r>
          </w:p>
        </w:tc>
        <w:tc>
          <w:tcPr>
            <w:tcW w:w="992" w:type="dxa"/>
            <w:vMerge/>
            <w:vAlign w:val="center"/>
          </w:tcPr>
          <w:p w:rsidR="0073586B" w:rsidRPr="006A1726" w:rsidRDefault="0073586B" w:rsidP="00433CD7">
            <w:pPr>
              <w:jc w:val="center"/>
              <w:rPr>
                <w:color w:val="000000"/>
              </w:rPr>
            </w:pPr>
          </w:p>
        </w:tc>
        <w:tc>
          <w:tcPr>
            <w:tcW w:w="2209" w:type="dxa"/>
            <w:vMerge/>
            <w:vAlign w:val="center"/>
          </w:tcPr>
          <w:p w:rsidR="0073586B" w:rsidRDefault="0073586B" w:rsidP="002463B3">
            <w:pPr>
              <w:jc w:val="center"/>
              <w:rPr>
                <w:color w:val="000000"/>
              </w:rPr>
            </w:pPr>
          </w:p>
        </w:tc>
        <w:tc>
          <w:tcPr>
            <w:tcW w:w="1276" w:type="dxa"/>
            <w:vMerge/>
            <w:vAlign w:val="center"/>
          </w:tcPr>
          <w:p w:rsidR="0073586B" w:rsidRPr="002268DB" w:rsidRDefault="0073586B" w:rsidP="00315059">
            <w:pPr>
              <w:rPr>
                <w:color w:val="000000"/>
                <w:sz w:val="22"/>
                <w:szCs w:val="22"/>
              </w:rPr>
            </w:pPr>
          </w:p>
        </w:tc>
      </w:tr>
      <w:tr w:rsidR="004211A4" w:rsidRPr="00736CFC" w:rsidTr="00F80F6B">
        <w:trPr>
          <w:cantSplit/>
          <w:trHeight w:val="580"/>
        </w:trPr>
        <w:tc>
          <w:tcPr>
            <w:tcW w:w="2235" w:type="dxa"/>
            <w:vAlign w:val="center"/>
          </w:tcPr>
          <w:p w:rsidR="004211A4" w:rsidRDefault="004211A4" w:rsidP="004740DE">
            <w:pPr>
              <w:rPr>
                <w:color w:val="000000"/>
              </w:rPr>
            </w:pPr>
            <w:r>
              <w:rPr>
                <w:color w:val="000000"/>
              </w:rPr>
              <w:t>Александар Аћимовић</w:t>
            </w:r>
          </w:p>
        </w:tc>
        <w:tc>
          <w:tcPr>
            <w:tcW w:w="1417" w:type="dxa"/>
            <w:vAlign w:val="center"/>
          </w:tcPr>
          <w:p w:rsidR="004211A4" w:rsidRPr="006A1726" w:rsidRDefault="004211A4" w:rsidP="004740DE">
            <w:pPr>
              <w:rPr>
                <w:color w:val="000000"/>
              </w:rPr>
            </w:pPr>
          </w:p>
        </w:tc>
        <w:tc>
          <w:tcPr>
            <w:tcW w:w="1985" w:type="dxa"/>
            <w:vAlign w:val="center"/>
          </w:tcPr>
          <w:p w:rsidR="004211A4" w:rsidRPr="006A1726" w:rsidRDefault="004211A4" w:rsidP="00315059">
            <w:pPr>
              <w:rPr>
                <w:color w:val="000000"/>
              </w:rPr>
            </w:pPr>
            <w:r>
              <w:rPr>
                <w:color w:val="000000"/>
              </w:rPr>
              <w:t>Музичка култура</w:t>
            </w:r>
          </w:p>
        </w:tc>
        <w:tc>
          <w:tcPr>
            <w:tcW w:w="992" w:type="dxa"/>
            <w:vAlign w:val="center"/>
          </w:tcPr>
          <w:p w:rsidR="004211A4" w:rsidRPr="006A1726" w:rsidRDefault="004211A4" w:rsidP="00433CD7">
            <w:pPr>
              <w:jc w:val="center"/>
              <w:rPr>
                <w:color w:val="000000"/>
              </w:rPr>
            </w:pPr>
            <w:r>
              <w:rPr>
                <w:color w:val="000000"/>
              </w:rPr>
              <w:t xml:space="preserve">Да </w:t>
            </w:r>
          </w:p>
        </w:tc>
        <w:tc>
          <w:tcPr>
            <w:tcW w:w="2209" w:type="dxa"/>
            <w:vAlign w:val="center"/>
          </w:tcPr>
          <w:p w:rsidR="004211A4" w:rsidRPr="00E70145" w:rsidRDefault="00E70145" w:rsidP="002463B3">
            <w:pPr>
              <w:jc w:val="center"/>
              <w:rPr>
                <w:color w:val="000000"/>
                <w:lang/>
              </w:rPr>
            </w:pPr>
            <w:r>
              <w:rPr>
                <w:color w:val="000000"/>
                <w:lang/>
              </w:rPr>
              <w:t>25%</w:t>
            </w:r>
          </w:p>
        </w:tc>
        <w:tc>
          <w:tcPr>
            <w:tcW w:w="1276" w:type="dxa"/>
            <w:vAlign w:val="center"/>
          </w:tcPr>
          <w:p w:rsidR="004211A4" w:rsidRPr="002268DB" w:rsidRDefault="004211A4" w:rsidP="00315059">
            <w:pPr>
              <w:rPr>
                <w:color w:val="000000"/>
                <w:sz w:val="22"/>
                <w:szCs w:val="22"/>
              </w:rPr>
            </w:pPr>
          </w:p>
        </w:tc>
      </w:tr>
      <w:tr w:rsidR="00E27631" w:rsidRPr="00736CFC" w:rsidTr="00D81D2D">
        <w:trPr>
          <w:cantSplit/>
          <w:trHeight w:val="1665"/>
        </w:trPr>
        <w:tc>
          <w:tcPr>
            <w:tcW w:w="2235" w:type="dxa"/>
            <w:vMerge w:val="restart"/>
            <w:shd w:val="clear" w:color="auto" w:fill="auto"/>
            <w:vAlign w:val="center"/>
          </w:tcPr>
          <w:p w:rsidR="00E27631" w:rsidRPr="009B10B0" w:rsidRDefault="00D81D2D" w:rsidP="00D81D2D">
            <w:pPr>
              <w:rPr>
                <w:color w:val="000000"/>
              </w:rPr>
            </w:pPr>
            <w:r>
              <w:rPr>
                <w:color w:val="000000"/>
              </w:rPr>
              <w:t>Александар Вукадиновић</w:t>
            </w:r>
          </w:p>
        </w:tc>
        <w:tc>
          <w:tcPr>
            <w:tcW w:w="1417" w:type="dxa"/>
            <w:vMerge w:val="restart"/>
            <w:vAlign w:val="center"/>
          </w:tcPr>
          <w:p w:rsidR="00E27631" w:rsidRPr="00F80F6B" w:rsidRDefault="006F5355" w:rsidP="00F80F6B">
            <w:pPr>
              <w:rPr>
                <w:color w:val="000000"/>
              </w:rPr>
            </w:pPr>
            <w:r>
              <w:rPr>
                <w:color w:val="000000"/>
              </w:rPr>
              <w:t>Проф.разредне наставе</w:t>
            </w:r>
            <w:r w:rsidR="00E27631">
              <w:rPr>
                <w:color w:val="000000"/>
              </w:rPr>
              <w:t xml:space="preserve"> </w:t>
            </w:r>
          </w:p>
        </w:tc>
        <w:tc>
          <w:tcPr>
            <w:tcW w:w="1985" w:type="dxa"/>
            <w:tcBorders>
              <w:bottom w:val="single" w:sz="4" w:space="0" w:color="auto"/>
            </w:tcBorders>
            <w:vAlign w:val="center"/>
          </w:tcPr>
          <w:p w:rsidR="00E27631" w:rsidRPr="00F80F6B" w:rsidRDefault="00E27631" w:rsidP="004740DE">
            <w:pPr>
              <w:rPr>
                <w:color w:val="000000"/>
              </w:rPr>
            </w:pPr>
            <w:r>
              <w:rPr>
                <w:color w:val="000000"/>
              </w:rPr>
              <w:t>Техника и технологија</w:t>
            </w:r>
            <w:r w:rsidR="0073586B">
              <w:rPr>
                <w:color w:val="000000"/>
              </w:rPr>
              <w:t xml:space="preserve"> 5.разред</w:t>
            </w:r>
          </w:p>
        </w:tc>
        <w:tc>
          <w:tcPr>
            <w:tcW w:w="992" w:type="dxa"/>
            <w:vMerge w:val="restart"/>
            <w:vAlign w:val="center"/>
          </w:tcPr>
          <w:p w:rsidR="00E27631" w:rsidRPr="00F80F6B" w:rsidRDefault="00E27631" w:rsidP="00433CD7">
            <w:pPr>
              <w:jc w:val="center"/>
              <w:rPr>
                <w:color w:val="000000"/>
              </w:rPr>
            </w:pPr>
            <w:r w:rsidRPr="00F80F6B">
              <w:rPr>
                <w:color w:val="000000"/>
              </w:rPr>
              <w:t>Да</w:t>
            </w:r>
          </w:p>
        </w:tc>
        <w:tc>
          <w:tcPr>
            <w:tcW w:w="2209" w:type="dxa"/>
            <w:vMerge w:val="restart"/>
            <w:vAlign w:val="center"/>
          </w:tcPr>
          <w:p w:rsidR="00E27631" w:rsidRPr="002463B3" w:rsidRDefault="00D81D2D" w:rsidP="00433CD7">
            <w:pPr>
              <w:jc w:val="center"/>
              <w:rPr>
                <w:color w:val="000000"/>
              </w:rPr>
            </w:pPr>
            <w:r>
              <w:rPr>
                <w:color w:val="000000"/>
              </w:rPr>
              <w:t>3</w:t>
            </w:r>
            <w:r w:rsidR="00E27631">
              <w:rPr>
                <w:color w:val="000000"/>
              </w:rPr>
              <w:t>0%</w:t>
            </w:r>
          </w:p>
        </w:tc>
        <w:tc>
          <w:tcPr>
            <w:tcW w:w="1276" w:type="dxa"/>
            <w:vMerge w:val="restart"/>
            <w:vAlign w:val="center"/>
          </w:tcPr>
          <w:p w:rsidR="00E27631" w:rsidRPr="002268DB" w:rsidRDefault="00E27631" w:rsidP="002463B3">
            <w:pPr>
              <w:rPr>
                <w:color w:val="000000"/>
                <w:sz w:val="22"/>
                <w:szCs w:val="22"/>
                <w:lang w:val="ru-RU"/>
              </w:rPr>
            </w:pPr>
          </w:p>
        </w:tc>
      </w:tr>
      <w:tr w:rsidR="00E27631" w:rsidRPr="00736CFC" w:rsidTr="0073586B">
        <w:trPr>
          <w:cantSplit/>
          <w:trHeight w:val="1130"/>
        </w:trPr>
        <w:tc>
          <w:tcPr>
            <w:tcW w:w="2235" w:type="dxa"/>
            <w:vMerge/>
            <w:shd w:val="clear" w:color="auto" w:fill="auto"/>
            <w:vAlign w:val="center"/>
          </w:tcPr>
          <w:p w:rsidR="00E27631" w:rsidRPr="00F80F6B" w:rsidRDefault="00E27631" w:rsidP="004740DE">
            <w:pPr>
              <w:rPr>
                <w:color w:val="000000"/>
              </w:rPr>
            </w:pPr>
          </w:p>
        </w:tc>
        <w:tc>
          <w:tcPr>
            <w:tcW w:w="1417" w:type="dxa"/>
            <w:vMerge/>
            <w:vAlign w:val="center"/>
          </w:tcPr>
          <w:p w:rsidR="00E27631" w:rsidRPr="00F80F6B" w:rsidRDefault="00E27631" w:rsidP="00F80F6B">
            <w:pPr>
              <w:rPr>
                <w:color w:val="000000"/>
              </w:rPr>
            </w:pPr>
          </w:p>
        </w:tc>
        <w:tc>
          <w:tcPr>
            <w:tcW w:w="1985" w:type="dxa"/>
            <w:tcBorders>
              <w:top w:val="single" w:sz="4" w:space="0" w:color="auto"/>
            </w:tcBorders>
            <w:vAlign w:val="center"/>
          </w:tcPr>
          <w:p w:rsidR="0073586B" w:rsidRDefault="0073586B" w:rsidP="004740DE">
            <w:pPr>
              <w:rPr>
                <w:color w:val="000000"/>
              </w:rPr>
            </w:pPr>
          </w:p>
          <w:p w:rsidR="00E27631" w:rsidRDefault="00E27631" w:rsidP="004740DE">
            <w:pPr>
              <w:rPr>
                <w:color w:val="000000"/>
              </w:rPr>
            </w:pPr>
            <w:r>
              <w:rPr>
                <w:color w:val="000000"/>
              </w:rPr>
              <w:t>Информатика и рачунарство</w:t>
            </w:r>
            <w:r w:rsidR="0073586B">
              <w:rPr>
                <w:color w:val="000000"/>
              </w:rPr>
              <w:t xml:space="preserve"> 5. 6.7. и 8.разред</w:t>
            </w:r>
          </w:p>
          <w:p w:rsidR="0073586B" w:rsidRDefault="0073586B" w:rsidP="004740DE">
            <w:pPr>
              <w:rPr>
                <w:color w:val="000000"/>
              </w:rPr>
            </w:pPr>
          </w:p>
        </w:tc>
        <w:tc>
          <w:tcPr>
            <w:tcW w:w="992" w:type="dxa"/>
            <w:vMerge/>
            <w:vAlign w:val="center"/>
          </w:tcPr>
          <w:p w:rsidR="00E27631" w:rsidRPr="00F80F6B" w:rsidRDefault="00E27631" w:rsidP="00433CD7">
            <w:pPr>
              <w:jc w:val="center"/>
              <w:rPr>
                <w:color w:val="000000"/>
              </w:rPr>
            </w:pPr>
          </w:p>
        </w:tc>
        <w:tc>
          <w:tcPr>
            <w:tcW w:w="2209" w:type="dxa"/>
            <w:vMerge/>
            <w:vAlign w:val="center"/>
          </w:tcPr>
          <w:p w:rsidR="00E27631" w:rsidRPr="00F80F6B" w:rsidRDefault="00E27631" w:rsidP="00433CD7">
            <w:pPr>
              <w:jc w:val="center"/>
              <w:rPr>
                <w:color w:val="000000"/>
              </w:rPr>
            </w:pPr>
          </w:p>
        </w:tc>
        <w:tc>
          <w:tcPr>
            <w:tcW w:w="1276" w:type="dxa"/>
            <w:vMerge/>
            <w:vAlign w:val="center"/>
          </w:tcPr>
          <w:p w:rsidR="00E27631" w:rsidRPr="002268DB" w:rsidRDefault="00E27631" w:rsidP="004740DE">
            <w:pPr>
              <w:rPr>
                <w:color w:val="000000"/>
                <w:sz w:val="22"/>
                <w:szCs w:val="22"/>
                <w:lang w:val="ru-RU"/>
              </w:rPr>
            </w:pPr>
          </w:p>
        </w:tc>
      </w:tr>
      <w:tr w:rsidR="00E27631" w:rsidRPr="00736CFC" w:rsidTr="00F80F6B">
        <w:trPr>
          <w:cantSplit/>
          <w:trHeight w:val="580"/>
        </w:trPr>
        <w:tc>
          <w:tcPr>
            <w:tcW w:w="2235" w:type="dxa"/>
            <w:vAlign w:val="center"/>
          </w:tcPr>
          <w:p w:rsidR="00E27631" w:rsidRPr="00F80F6B" w:rsidRDefault="00E27631" w:rsidP="004740DE">
            <w:pPr>
              <w:rPr>
                <w:color w:val="000000"/>
              </w:rPr>
            </w:pPr>
            <w:r>
              <w:rPr>
                <w:color w:val="000000"/>
              </w:rPr>
              <w:t>Немања Војводић</w:t>
            </w:r>
          </w:p>
        </w:tc>
        <w:tc>
          <w:tcPr>
            <w:tcW w:w="1417" w:type="dxa"/>
            <w:vAlign w:val="center"/>
          </w:tcPr>
          <w:p w:rsidR="00E27631" w:rsidRPr="00F80F6B" w:rsidRDefault="00E27631" w:rsidP="002E19B0">
            <w:pPr>
              <w:rPr>
                <w:color w:val="000000"/>
              </w:rPr>
            </w:pPr>
            <w:r>
              <w:rPr>
                <w:color w:val="000000"/>
              </w:rPr>
              <w:t>Богослов</w:t>
            </w:r>
          </w:p>
        </w:tc>
        <w:tc>
          <w:tcPr>
            <w:tcW w:w="1985" w:type="dxa"/>
            <w:vAlign w:val="center"/>
          </w:tcPr>
          <w:p w:rsidR="00E27631" w:rsidRPr="00F80F6B" w:rsidRDefault="00E27631" w:rsidP="004740DE">
            <w:pPr>
              <w:rPr>
                <w:color w:val="000000"/>
              </w:rPr>
            </w:pPr>
            <w:r w:rsidRPr="00F80F6B">
              <w:rPr>
                <w:color w:val="000000"/>
              </w:rPr>
              <w:t>Православни катихизис</w:t>
            </w:r>
          </w:p>
        </w:tc>
        <w:tc>
          <w:tcPr>
            <w:tcW w:w="992" w:type="dxa"/>
            <w:vAlign w:val="center"/>
          </w:tcPr>
          <w:p w:rsidR="00E27631" w:rsidRPr="00F80F6B" w:rsidRDefault="00E27631" w:rsidP="00433CD7">
            <w:pPr>
              <w:jc w:val="center"/>
              <w:rPr>
                <w:color w:val="000000"/>
              </w:rPr>
            </w:pPr>
          </w:p>
          <w:p w:rsidR="00E27631" w:rsidRPr="00F80F6B" w:rsidRDefault="00E27631" w:rsidP="00433CD7">
            <w:pPr>
              <w:jc w:val="center"/>
              <w:rPr>
                <w:color w:val="000000"/>
              </w:rPr>
            </w:pPr>
            <w:r w:rsidRPr="00F80F6B">
              <w:rPr>
                <w:color w:val="000000"/>
              </w:rPr>
              <w:t>-</w:t>
            </w:r>
          </w:p>
          <w:p w:rsidR="00E27631" w:rsidRPr="00F80F6B" w:rsidRDefault="00E27631" w:rsidP="00433CD7">
            <w:pPr>
              <w:jc w:val="center"/>
              <w:rPr>
                <w:color w:val="000000"/>
              </w:rPr>
            </w:pPr>
          </w:p>
        </w:tc>
        <w:tc>
          <w:tcPr>
            <w:tcW w:w="2209" w:type="dxa"/>
            <w:vAlign w:val="center"/>
          </w:tcPr>
          <w:p w:rsidR="00E27631" w:rsidRPr="00F80F6B" w:rsidRDefault="00E27631" w:rsidP="00433CD7">
            <w:pPr>
              <w:jc w:val="center"/>
              <w:rPr>
                <w:color w:val="000000"/>
              </w:rPr>
            </w:pPr>
            <w:r>
              <w:rPr>
                <w:color w:val="000000"/>
              </w:rPr>
              <w:t>30%</w:t>
            </w:r>
          </w:p>
        </w:tc>
        <w:tc>
          <w:tcPr>
            <w:tcW w:w="1276" w:type="dxa"/>
            <w:vAlign w:val="center"/>
          </w:tcPr>
          <w:p w:rsidR="00E27631" w:rsidRPr="002268DB" w:rsidRDefault="00E27631" w:rsidP="004740DE">
            <w:pPr>
              <w:rPr>
                <w:color w:val="000000"/>
                <w:sz w:val="22"/>
                <w:szCs w:val="22"/>
                <w:lang w:val="ru-RU"/>
              </w:rPr>
            </w:pPr>
            <w:r w:rsidRPr="002268DB">
              <w:rPr>
                <w:color w:val="000000"/>
                <w:sz w:val="22"/>
                <w:szCs w:val="22"/>
              </w:rPr>
              <w:t xml:space="preserve">40%ОШ „Иван Горан Ковачић“ </w:t>
            </w:r>
            <w:r w:rsidRPr="002268DB">
              <w:rPr>
                <w:color w:val="000000"/>
                <w:sz w:val="22"/>
                <w:szCs w:val="22"/>
                <w:lang w:val="ru-RU"/>
              </w:rPr>
              <w:t>Станишић</w:t>
            </w:r>
          </w:p>
        </w:tc>
      </w:tr>
      <w:tr w:rsidR="00E27631" w:rsidRPr="00736CFC" w:rsidTr="00F80F6B">
        <w:trPr>
          <w:cantSplit/>
        </w:trPr>
        <w:tc>
          <w:tcPr>
            <w:tcW w:w="2235" w:type="dxa"/>
            <w:vAlign w:val="center"/>
          </w:tcPr>
          <w:p w:rsidR="00E27631" w:rsidRPr="00F80F6B" w:rsidRDefault="00E27631" w:rsidP="004740DE">
            <w:pPr>
              <w:rPr>
                <w:color w:val="000000"/>
              </w:rPr>
            </w:pPr>
            <w:r w:rsidRPr="00F80F6B">
              <w:rPr>
                <w:color w:val="000000"/>
              </w:rPr>
              <w:t>Антал Егеди</w:t>
            </w:r>
          </w:p>
        </w:tc>
        <w:tc>
          <w:tcPr>
            <w:tcW w:w="1417" w:type="dxa"/>
            <w:vAlign w:val="center"/>
          </w:tcPr>
          <w:p w:rsidR="00E27631" w:rsidRPr="00F80F6B" w:rsidRDefault="00E27631" w:rsidP="004740DE">
            <w:pPr>
              <w:rPr>
                <w:color w:val="000000"/>
              </w:rPr>
            </w:pPr>
            <w:r w:rsidRPr="00F80F6B">
              <w:rPr>
                <w:color w:val="000000"/>
              </w:rPr>
              <w:t>Проф. вер. наставе</w:t>
            </w:r>
          </w:p>
        </w:tc>
        <w:tc>
          <w:tcPr>
            <w:tcW w:w="1985" w:type="dxa"/>
            <w:vAlign w:val="center"/>
          </w:tcPr>
          <w:p w:rsidR="00E27631" w:rsidRPr="00F80F6B" w:rsidRDefault="00E27631" w:rsidP="004740DE">
            <w:pPr>
              <w:rPr>
                <w:color w:val="000000"/>
              </w:rPr>
            </w:pPr>
            <w:r w:rsidRPr="00F80F6B">
              <w:rPr>
                <w:color w:val="000000"/>
              </w:rPr>
              <w:t>Католички вјеронаук</w:t>
            </w:r>
          </w:p>
        </w:tc>
        <w:tc>
          <w:tcPr>
            <w:tcW w:w="992" w:type="dxa"/>
            <w:vAlign w:val="center"/>
          </w:tcPr>
          <w:p w:rsidR="00E27631" w:rsidRPr="00F80F6B" w:rsidRDefault="00E27631" w:rsidP="00433CD7">
            <w:pPr>
              <w:jc w:val="center"/>
              <w:rPr>
                <w:color w:val="000000"/>
              </w:rPr>
            </w:pPr>
            <w:r w:rsidRPr="00F80F6B">
              <w:rPr>
                <w:color w:val="000000"/>
              </w:rPr>
              <w:t>-</w:t>
            </w:r>
          </w:p>
        </w:tc>
        <w:tc>
          <w:tcPr>
            <w:tcW w:w="2209" w:type="dxa"/>
            <w:vAlign w:val="center"/>
          </w:tcPr>
          <w:p w:rsidR="00E27631" w:rsidRPr="00F80F6B" w:rsidRDefault="00E27631" w:rsidP="00433CD7">
            <w:pPr>
              <w:jc w:val="center"/>
              <w:rPr>
                <w:color w:val="000000"/>
              </w:rPr>
            </w:pPr>
            <w:r>
              <w:rPr>
                <w:color w:val="000000"/>
              </w:rPr>
              <w:t>5%</w:t>
            </w:r>
          </w:p>
        </w:tc>
        <w:tc>
          <w:tcPr>
            <w:tcW w:w="1276" w:type="dxa"/>
            <w:vAlign w:val="center"/>
          </w:tcPr>
          <w:p w:rsidR="00E27631" w:rsidRPr="002268DB" w:rsidRDefault="00E27631" w:rsidP="00636BC1">
            <w:pPr>
              <w:rPr>
                <w:color w:val="000000"/>
                <w:sz w:val="22"/>
                <w:szCs w:val="22"/>
                <w:lang w:val="ru-RU"/>
              </w:rPr>
            </w:pPr>
            <w:r w:rsidRPr="002268DB">
              <w:rPr>
                <w:color w:val="000000"/>
                <w:sz w:val="22"/>
                <w:szCs w:val="22"/>
              </w:rPr>
              <w:t xml:space="preserve">5%ОШ „Иван Горан Ковачић“ </w:t>
            </w:r>
            <w:r w:rsidRPr="002268DB">
              <w:rPr>
                <w:color w:val="000000"/>
                <w:sz w:val="22"/>
                <w:szCs w:val="22"/>
                <w:lang w:val="ru-RU"/>
              </w:rPr>
              <w:t xml:space="preserve">Станишић 25% </w:t>
            </w:r>
            <w:r w:rsidRPr="002268DB">
              <w:rPr>
                <w:color w:val="000000"/>
                <w:sz w:val="22"/>
                <w:szCs w:val="22"/>
              </w:rPr>
              <w:t xml:space="preserve">ОШ  „Братство јединство“ </w:t>
            </w:r>
            <w:r w:rsidRPr="002268DB">
              <w:rPr>
                <w:color w:val="000000"/>
                <w:sz w:val="22"/>
                <w:szCs w:val="22"/>
                <w:lang w:val="ru-RU"/>
              </w:rPr>
              <w:t>С.Милетић</w:t>
            </w:r>
          </w:p>
          <w:p w:rsidR="00E27631" w:rsidRPr="002268DB" w:rsidRDefault="00E27631" w:rsidP="00636BC1">
            <w:pPr>
              <w:rPr>
                <w:color w:val="000000"/>
                <w:sz w:val="22"/>
                <w:szCs w:val="22"/>
                <w:lang w:val="ru-RU"/>
              </w:rPr>
            </w:pPr>
            <w:r w:rsidRPr="002268DB">
              <w:rPr>
                <w:color w:val="000000"/>
                <w:sz w:val="22"/>
                <w:szCs w:val="22"/>
              </w:rPr>
              <w:t xml:space="preserve">25%„Братство јединство“ </w:t>
            </w:r>
            <w:r w:rsidRPr="002268DB">
              <w:rPr>
                <w:color w:val="000000"/>
                <w:sz w:val="22"/>
                <w:szCs w:val="22"/>
                <w:lang w:val="ru-RU"/>
              </w:rPr>
              <w:t>Бездан</w:t>
            </w:r>
          </w:p>
        </w:tc>
      </w:tr>
      <w:tr w:rsidR="00E27631" w:rsidRPr="00736CFC" w:rsidTr="00F80F6B">
        <w:trPr>
          <w:cantSplit/>
        </w:trPr>
        <w:tc>
          <w:tcPr>
            <w:tcW w:w="2235" w:type="dxa"/>
            <w:vAlign w:val="center"/>
          </w:tcPr>
          <w:p w:rsidR="00E27631" w:rsidRPr="00F80F6B" w:rsidRDefault="00E27631" w:rsidP="002E19B0">
            <w:pPr>
              <w:rPr>
                <w:color w:val="000000"/>
              </w:rPr>
            </w:pPr>
            <w:r>
              <w:rPr>
                <w:color w:val="000000"/>
              </w:rPr>
              <w:t>Јосип Мијин</w:t>
            </w:r>
          </w:p>
        </w:tc>
        <w:tc>
          <w:tcPr>
            <w:tcW w:w="1417" w:type="dxa"/>
            <w:vAlign w:val="center"/>
          </w:tcPr>
          <w:p w:rsidR="00E27631" w:rsidRPr="004B4ABC" w:rsidRDefault="00E27631" w:rsidP="004740DE">
            <w:pPr>
              <w:rPr>
                <w:color w:val="000000"/>
              </w:rPr>
            </w:pPr>
            <w:r>
              <w:rPr>
                <w:color w:val="000000"/>
              </w:rPr>
              <w:t>Проф. Разредне наставе</w:t>
            </w:r>
          </w:p>
        </w:tc>
        <w:tc>
          <w:tcPr>
            <w:tcW w:w="1985" w:type="dxa"/>
            <w:vAlign w:val="center"/>
          </w:tcPr>
          <w:p w:rsidR="00E27631" w:rsidRPr="00F80F6B" w:rsidRDefault="00E27631" w:rsidP="00F80F6B">
            <w:pPr>
              <w:rPr>
                <w:color w:val="000000"/>
              </w:rPr>
            </w:pPr>
            <w:r>
              <w:rPr>
                <w:color w:val="000000"/>
              </w:rPr>
              <w:t>Мађарски језик са елементима националне културе од 2.до 8.разреда</w:t>
            </w:r>
          </w:p>
        </w:tc>
        <w:tc>
          <w:tcPr>
            <w:tcW w:w="992" w:type="dxa"/>
            <w:vAlign w:val="center"/>
          </w:tcPr>
          <w:p w:rsidR="00E27631" w:rsidRPr="004B4ABC" w:rsidRDefault="00E27631" w:rsidP="00433CD7">
            <w:pPr>
              <w:jc w:val="center"/>
              <w:rPr>
                <w:color w:val="000000"/>
              </w:rPr>
            </w:pPr>
            <w:r>
              <w:rPr>
                <w:color w:val="000000"/>
              </w:rPr>
              <w:t>Да</w:t>
            </w:r>
          </w:p>
        </w:tc>
        <w:tc>
          <w:tcPr>
            <w:tcW w:w="2209" w:type="dxa"/>
            <w:vAlign w:val="center"/>
          </w:tcPr>
          <w:p w:rsidR="00E27631" w:rsidRPr="00F80F6B" w:rsidRDefault="00E27631" w:rsidP="00433CD7">
            <w:pPr>
              <w:jc w:val="center"/>
              <w:rPr>
                <w:color w:val="000000"/>
              </w:rPr>
            </w:pPr>
            <w:r>
              <w:rPr>
                <w:color w:val="000000"/>
              </w:rPr>
              <w:t>16%</w:t>
            </w:r>
          </w:p>
        </w:tc>
        <w:tc>
          <w:tcPr>
            <w:tcW w:w="1276" w:type="dxa"/>
            <w:vAlign w:val="center"/>
          </w:tcPr>
          <w:p w:rsidR="00E27631" w:rsidRPr="002268DB" w:rsidRDefault="00E27631" w:rsidP="00636BC1">
            <w:pPr>
              <w:rPr>
                <w:color w:val="000000"/>
                <w:sz w:val="22"/>
                <w:szCs w:val="22"/>
                <w:lang w:val="ru-RU"/>
              </w:rPr>
            </w:pPr>
            <w:r w:rsidRPr="002268DB">
              <w:rPr>
                <w:color w:val="000000"/>
                <w:sz w:val="22"/>
                <w:szCs w:val="22"/>
              </w:rPr>
              <w:t xml:space="preserve">22,22% ОШ „Иван Горан Ковачић“ </w:t>
            </w:r>
            <w:r w:rsidRPr="002268DB">
              <w:rPr>
                <w:color w:val="000000"/>
                <w:sz w:val="22"/>
                <w:szCs w:val="22"/>
                <w:lang w:val="ru-RU"/>
              </w:rPr>
              <w:t>Станишић, 31,11%</w:t>
            </w:r>
            <w:r w:rsidRPr="002268DB">
              <w:rPr>
                <w:color w:val="000000"/>
                <w:sz w:val="22"/>
                <w:szCs w:val="22"/>
              </w:rPr>
              <w:t xml:space="preserve">„М.Антић“ </w:t>
            </w:r>
            <w:r w:rsidRPr="002268DB">
              <w:rPr>
                <w:color w:val="000000"/>
                <w:sz w:val="22"/>
                <w:szCs w:val="22"/>
                <w:lang w:val="ru-RU"/>
              </w:rPr>
              <w:t>Чонопља</w:t>
            </w:r>
          </w:p>
        </w:tc>
      </w:tr>
    </w:tbl>
    <w:p w:rsidR="00D733D2" w:rsidRDefault="00D733D2" w:rsidP="00F20F89">
      <w:pPr>
        <w:rPr>
          <w:szCs w:val="24"/>
          <w:lang w:val="sr-Cyrl-CS"/>
        </w:rPr>
      </w:pPr>
    </w:p>
    <w:p w:rsidR="004761BA" w:rsidRDefault="004761BA" w:rsidP="00F20F89">
      <w:pPr>
        <w:rPr>
          <w:szCs w:val="24"/>
          <w:lang w:val="sr-Cyrl-CS"/>
        </w:rPr>
      </w:pPr>
    </w:p>
    <w:p w:rsidR="004B4ABC" w:rsidRDefault="004B4ABC" w:rsidP="00F20F89">
      <w:pPr>
        <w:rPr>
          <w:szCs w:val="24"/>
          <w:lang w:val="sr-Cyrl-CS"/>
        </w:rPr>
      </w:pPr>
    </w:p>
    <w:p w:rsidR="00F20F89" w:rsidRDefault="00F20F89" w:rsidP="00F20F89">
      <w:pPr>
        <w:rPr>
          <w:szCs w:val="24"/>
          <w:lang w:val="sr-Cyrl-CS"/>
        </w:rPr>
      </w:pPr>
      <w:r>
        <w:rPr>
          <w:szCs w:val="24"/>
          <w:lang w:val="sr-Cyrl-CS"/>
        </w:rPr>
        <w:t>3.2</w:t>
      </w:r>
      <w:r w:rsidRPr="00696E21">
        <w:rPr>
          <w:szCs w:val="24"/>
          <w:lang w:val="sr-Cyrl-CS"/>
        </w:rPr>
        <w:t xml:space="preserve">. </w:t>
      </w:r>
      <w:r>
        <w:rPr>
          <w:szCs w:val="24"/>
          <w:lang w:val="sr-Cyrl-CS"/>
        </w:rPr>
        <w:t>ВАН</w:t>
      </w:r>
      <w:r w:rsidRPr="00696E21">
        <w:rPr>
          <w:szCs w:val="24"/>
          <w:lang w:val="sr-Cyrl-CS"/>
        </w:rPr>
        <w:t>Н</w:t>
      </w:r>
      <w:r>
        <w:rPr>
          <w:szCs w:val="24"/>
          <w:lang w:val="sr-Cyrl-CS"/>
        </w:rPr>
        <w:t>АСТАВНИ КАДАР</w:t>
      </w:r>
    </w:p>
    <w:p w:rsidR="00F20F89" w:rsidRDefault="00F20F89" w:rsidP="00F20F89">
      <w:pPr>
        <w:rPr>
          <w:szCs w:val="24"/>
          <w:lang w:val="sr-Cyrl-CS"/>
        </w:rPr>
      </w:pPr>
    </w:p>
    <w:p w:rsidR="00F20F89" w:rsidRDefault="00F20F89" w:rsidP="00F20F89">
      <w:pPr>
        <w:rPr>
          <w:szCs w:val="24"/>
          <w:lang w:val="sr-Cyrl-CS"/>
        </w:rPr>
      </w:pPr>
      <w:r>
        <w:rPr>
          <w:szCs w:val="24"/>
          <w:lang w:val="sr-Cyrl-CS"/>
        </w:rPr>
        <w:t>Табела бр. 4 – Ваннаставни кадар</w:t>
      </w:r>
    </w:p>
    <w:p w:rsidR="00F20F89" w:rsidRPr="00E15EAD" w:rsidRDefault="00F20F89" w:rsidP="004740DE"/>
    <w:p w:rsidR="00F20F89" w:rsidRPr="00E15EAD" w:rsidRDefault="00F20F89" w:rsidP="004740DE"/>
    <w:tbl>
      <w:tblPr>
        <w:tblW w:w="9866"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tblPr>
      <w:tblGrid>
        <w:gridCol w:w="2716"/>
        <w:gridCol w:w="1353"/>
        <w:gridCol w:w="2437"/>
        <w:gridCol w:w="1322"/>
        <w:gridCol w:w="2038"/>
      </w:tblGrid>
      <w:tr w:rsidR="00BD1600" w:rsidRPr="004740DE" w:rsidTr="006F5355">
        <w:trPr>
          <w:cantSplit/>
          <w:trHeight w:val="1192"/>
          <w:tblHeader/>
        </w:trPr>
        <w:tc>
          <w:tcPr>
            <w:tcW w:w="2716" w:type="dxa"/>
            <w:tcBorders>
              <w:top w:val="single" w:sz="2" w:space="0" w:color="auto"/>
              <w:bottom w:val="single" w:sz="6" w:space="0" w:color="auto"/>
            </w:tcBorders>
            <w:shd w:val="clear" w:color="auto" w:fill="F2DBDB"/>
            <w:vAlign w:val="center"/>
          </w:tcPr>
          <w:p w:rsidR="00BD1600" w:rsidRPr="004740DE" w:rsidRDefault="00BD1600" w:rsidP="002A061E">
            <w:pPr>
              <w:jc w:val="center"/>
            </w:pPr>
            <w:r w:rsidRPr="004740DE">
              <w:t>Име и презиме</w:t>
            </w:r>
          </w:p>
        </w:tc>
        <w:tc>
          <w:tcPr>
            <w:tcW w:w="1353" w:type="dxa"/>
            <w:tcBorders>
              <w:top w:val="single" w:sz="2" w:space="0" w:color="auto"/>
              <w:bottom w:val="single" w:sz="6" w:space="0" w:color="auto"/>
            </w:tcBorders>
            <w:shd w:val="clear" w:color="auto" w:fill="F2DBDB"/>
            <w:vAlign w:val="center"/>
          </w:tcPr>
          <w:p w:rsidR="00BD1600" w:rsidRPr="004740DE" w:rsidRDefault="00BD1600" w:rsidP="002A061E">
            <w:pPr>
              <w:jc w:val="center"/>
            </w:pPr>
            <w:r w:rsidRPr="004740DE">
              <w:t>Врста стр. спреме</w:t>
            </w:r>
          </w:p>
        </w:tc>
        <w:tc>
          <w:tcPr>
            <w:tcW w:w="2437" w:type="dxa"/>
            <w:tcBorders>
              <w:top w:val="single" w:sz="2" w:space="0" w:color="auto"/>
              <w:bottom w:val="single" w:sz="6" w:space="0" w:color="auto"/>
            </w:tcBorders>
            <w:shd w:val="clear" w:color="auto" w:fill="F2DBDB"/>
            <w:vAlign w:val="center"/>
          </w:tcPr>
          <w:p w:rsidR="00BD1600" w:rsidRPr="004740DE" w:rsidRDefault="00BD1600" w:rsidP="002A061E">
            <w:pPr>
              <w:jc w:val="center"/>
            </w:pPr>
            <w:r w:rsidRPr="004740DE">
              <w:t>Послови на којима ради</w:t>
            </w:r>
          </w:p>
        </w:tc>
        <w:tc>
          <w:tcPr>
            <w:tcW w:w="1322" w:type="dxa"/>
            <w:tcBorders>
              <w:top w:val="single" w:sz="2" w:space="0" w:color="auto"/>
              <w:bottom w:val="single" w:sz="6" w:space="0" w:color="auto"/>
            </w:tcBorders>
            <w:shd w:val="clear" w:color="auto" w:fill="F2DBDB"/>
            <w:vAlign w:val="center"/>
          </w:tcPr>
          <w:p w:rsidR="00BD1600" w:rsidRPr="004740DE" w:rsidRDefault="00BD1600" w:rsidP="00634C20">
            <w:pPr>
              <w:jc w:val="center"/>
            </w:pPr>
            <w:r w:rsidRPr="004740DE">
              <w:t>% ангажо. у школи</w:t>
            </w:r>
          </w:p>
        </w:tc>
        <w:tc>
          <w:tcPr>
            <w:tcW w:w="2038" w:type="dxa"/>
            <w:tcBorders>
              <w:top w:val="single" w:sz="2" w:space="0" w:color="auto"/>
              <w:bottom w:val="single" w:sz="6" w:space="0" w:color="auto"/>
            </w:tcBorders>
            <w:shd w:val="clear" w:color="auto" w:fill="F2DBDB"/>
            <w:vAlign w:val="center"/>
          </w:tcPr>
          <w:p w:rsidR="00BD1600" w:rsidRPr="004740DE" w:rsidRDefault="00BD1600" w:rsidP="002A061E">
            <w:pPr>
              <w:jc w:val="center"/>
            </w:pPr>
            <w:r w:rsidRPr="004740DE">
              <w:t>% ангажо. у другој школи</w:t>
            </w:r>
          </w:p>
        </w:tc>
      </w:tr>
      <w:tr w:rsidR="00BD1600" w:rsidRPr="004740DE" w:rsidTr="006F5355">
        <w:trPr>
          <w:cantSplit/>
          <w:trHeight w:val="602"/>
        </w:trPr>
        <w:tc>
          <w:tcPr>
            <w:tcW w:w="2716" w:type="dxa"/>
            <w:tcBorders>
              <w:top w:val="single" w:sz="6" w:space="0" w:color="auto"/>
            </w:tcBorders>
          </w:tcPr>
          <w:p w:rsidR="00BD1600" w:rsidRPr="00D733D2" w:rsidRDefault="00BD1600" w:rsidP="00DA63E9">
            <w:r w:rsidRPr="004740DE">
              <w:t>Јасна Радусин</w:t>
            </w:r>
          </w:p>
        </w:tc>
        <w:tc>
          <w:tcPr>
            <w:tcW w:w="1353" w:type="dxa"/>
            <w:tcBorders>
              <w:top w:val="single" w:sz="6" w:space="0" w:color="auto"/>
            </w:tcBorders>
          </w:tcPr>
          <w:p w:rsidR="00BD1600" w:rsidRPr="004740DE" w:rsidRDefault="00BD1600" w:rsidP="00DA63E9">
            <w:r w:rsidRPr="004740DE">
              <w:t>Проф. разр. наст.</w:t>
            </w:r>
          </w:p>
        </w:tc>
        <w:tc>
          <w:tcPr>
            <w:tcW w:w="2437" w:type="dxa"/>
            <w:tcBorders>
              <w:top w:val="single" w:sz="6" w:space="0" w:color="auto"/>
            </w:tcBorders>
          </w:tcPr>
          <w:p w:rsidR="00BD1600" w:rsidRPr="004740DE" w:rsidRDefault="00BD1600" w:rsidP="00DA63E9">
            <w:r>
              <w:t xml:space="preserve"> Директор</w:t>
            </w:r>
          </w:p>
        </w:tc>
        <w:tc>
          <w:tcPr>
            <w:tcW w:w="1322" w:type="dxa"/>
            <w:tcBorders>
              <w:top w:val="single" w:sz="6" w:space="0" w:color="auto"/>
            </w:tcBorders>
          </w:tcPr>
          <w:p w:rsidR="00BD1600" w:rsidRDefault="00BD1600" w:rsidP="00634C20">
            <w:pPr>
              <w:jc w:val="center"/>
            </w:pPr>
          </w:p>
          <w:p w:rsidR="00BD1600" w:rsidRPr="004740DE" w:rsidRDefault="00BD1600" w:rsidP="00634C20">
            <w:pPr>
              <w:jc w:val="center"/>
            </w:pPr>
            <w:r w:rsidRPr="004740DE">
              <w:t>100</w:t>
            </w:r>
          </w:p>
        </w:tc>
        <w:tc>
          <w:tcPr>
            <w:tcW w:w="2038" w:type="dxa"/>
            <w:tcBorders>
              <w:top w:val="single" w:sz="6" w:space="0" w:color="auto"/>
            </w:tcBorders>
          </w:tcPr>
          <w:p w:rsidR="00BD1600" w:rsidRPr="0054253C" w:rsidRDefault="0054253C" w:rsidP="0054253C">
            <w:pPr>
              <w:jc w:val="center"/>
            </w:pPr>
            <w:r>
              <w:t>/</w:t>
            </w:r>
          </w:p>
        </w:tc>
      </w:tr>
      <w:tr w:rsidR="00BD1600" w:rsidRPr="004740DE" w:rsidTr="006F5355">
        <w:trPr>
          <w:cantSplit/>
          <w:trHeight w:val="602"/>
        </w:trPr>
        <w:tc>
          <w:tcPr>
            <w:tcW w:w="2716" w:type="dxa"/>
          </w:tcPr>
          <w:p w:rsidR="00BD1600" w:rsidRPr="00BD1600" w:rsidRDefault="0054253C" w:rsidP="00DA63E9">
            <w:r>
              <w:t>Јелена Верић</w:t>
            </w:r>
          </w:p>
        </w:tc>
        <w:tc>
          <w:tcPr>
            <w:tcW w:w="1353" w:type="dxa"/>
          </w:tcPr>
          <w:p w:rsidR="00BD1600" w:rsidRPr="00BD1600" w:rsidRDefault="00BD1600" w:rsidP="00BD1600">
            <w:r w:rsidRPr="004740DE">
              <w:t>Дипл. п</w:t>
            </w:r>
            <w:r>
              <w:t>едагог</w:t>
            </w:r>
          </w:p>
        </w:tc>
        <w:tc>
          <w:tcPr>
            <w:tcW w:w="2437" w:type="dxa"/>
          </w:tcPr>
          <w:p w:rsidR="00BD1600" w:rsidRPr="00BD1600" w:rsidRDefault="00BD1600" w:rsidP="00BD1600">
            <w:r w:rsidRPr="004740DE">
              <w:t xml:space="preserve">Школски </w:t>
            </w:r>
            <w:r>
              <w:t>педагог</w:t>
            </w:r>
          </w:p>
        </w:tc>
        <w:tc>
          <w:tcPr>
            <w:tcW w:w="1322" w:type="dxa"/>
          </w:tcPr>
          <w:p w:rsidR="00BD1600" w:rsidRDefault="00BD1600" w:rsidP="00634C20">
            <w:pPr>
              <w:jc w:val="center"/>
            </w:pPr>
          </w:p>
          <w:p w:rsidR="00BD1600" w:rsidRPr="006B5AF8" w:rsidRDefault="00BD1600" w:rsidP="00634C20">
            <w:pPr>
              <w:jc w:val="center"/>
            </w:pPr>
            <w:r>
              <w:t>50</w:t>
            </w:r>
          </w:p>
        </w:tc>
        <w:tc>
          <w:tcPr>
            <w:tcW w:w="2038" w:type="dxa"/>
          </w:tcPr>
          <w:p w:rsidR="00BD1600" w:rsidRPr="00BD1600" w:rsidRDefault="0054253C" w:rsidP="0054253C">
            <w:pPr>
              <w:jc w:val="center"/>
            </w:pPr>
            <w:r>
              <w:t>/</w:t>
            </w:r>
          </w:p>
        </w:tc>
      </w:tr>
      <w:tr w:rsidR="006F5355" w:rsidRPr="004740DE" w:rsidTr="006F5355">
        <w:trPr>
          <w:cantSplit/>
          <w:trHeight w:val="602"/>
        </w:trPr>
        <w:tc>
          <w:tcPr>
            <w:tcW w:w="2716" w:type="dxa"/>
          </w:tcPr>
          <w:p w:rsidR="006F5355" w:rsidRDefault="006F5355" w:rsidP="00DA63E9">
            <w:r>
              <w:lastRenderedPageBreak/>
              <w:t>Ивана Крстић Бркић</w:t>
            </w:r>
          </w:p>
        </w:tc>
        <w:tc>
          <w:tcPr>
            <w:tcW w:w="1353" w:type="dxa"/>
          </w:tcPr>
          <w:p w:rsidR="006F5355" w:rsidRPr="006F5355" w:rsidRDefault="006F5355" w:rsidP="00BD1600">
            <w:r>
              <w:t>Професор разредне наставе</w:t>
            </w:r>
          </w:p>
        </w:tc>
        <w:tc>
          <w:tcPr>
            <w:tcW w:w="2437" w:type="dxa"/>
          </w:tcPr>
          <w:p w:rsidR="006F5355" w:rsidRPr="006F5355" w:rsidRDefault="006F5355" w:rsidP="00BD1600">
            <w:r>
              <w:t xml:space="preserve">Библиотека </w:t>
            </w:r>
          </w:p>
        </w:tc>
        <w:tc>
          <w:tcPr>
            <w:tcW w:w="1322" w:type="dxa"/>
          </w:tcPr>
          <w:p w:rsidR="006F5355" w:rsidRDefault="006F5355" w:rsidP="00634C20">
            <w:pPr>
              <w:jc w:val="center"/>
            </w:pPr>
            <w:r>
              <w:t>50</w:t>
            </w:r>
          </w:p>
        </w:tc>
        <w:tc>
          <w:tcPr>
            <w:tcW w:w="2038" w:type="dxa"/>
          </w:tcPr>
          <w:p w:rsidR="006F5355" w:rsidRDefault="006F5355" w:rsidP="0054253C">
            <w:pPr>
              <w:jc w:val="center"/>
            </w:pPr>
            <w:r>
              <w:t>/</w:t>
            </w:r>
          </w:p>
        </w:tc>
      </w:tr>
      <w:tr w:rsidR="00BD1600" w:rsidRPr="004740DE" w:rsidTr="006F5355">
        <w:trPr>
          <w:cantSplit/>
          <w:trHeight w:val="602"/>
        </w:trPr>
        <w:tc>
          <w:tcPr>
            <w:tcW w:w="2716" w:type="dxa"/>
          </w:tcPr>
          <w:p w:rsidR="00BD1600" w:rsidRPr="00BD1600" w:rsidRDefault="00037FE7" w:rsidP="00DA63E9">
            <w:r>
              <w:t>Дмитар Олујић</w:t>
            </w:r>
          </w:p>
        </w:tc>
        <w:tc>
          <w:tcPr>
            <w:tcW w:w="1353" w:type="dxa"/>
          </w:tcPr>
          <w:p w:rsidR="00BD1600" w:rsidRPr="004740DE" w:rsidRDefault="00BD1600" w:rsidP="00DA63E9">
            <w:r w:rsidRPr="004740DE">
              <w:t>Дипл. правник</w:t>
            </w:r>
          </w:p>
        </w:tc>
        <w:tc>
          <w:tcPr>
            <w:tcW w:w="2437" w:type="dxa"/>
          </w:tcPr>
          <w:p w:rsidR="00BD1600" w:rsidRPr="004740DE" w:rsidRDefault="00BD1600" w:rsidP="00DA63E9"/>
          <w:p w:rsidR="00BD1600" w:rsidRPr="004740DE" w:rsidRDefault="00BD1600" w:rsidP="00DA63E9">
            <w:r w:rsidRPr="004740DE">
              <w:t xml:space="preserve">Секретар </w:t>
            </w:r>
          </w:p>
        </w:tc>
        <w:tc>
          <w:tcPr>
            <w:tcW w:w="1322" w:type="dxa"/>
          </w:tcPr>
          <w:p w:rsidR="00BD1600" w:rsidRDefault="00BD1600" w:rsidP="00634C20">
            <w:pPr>
              <w:jc w:val="center"/>
            </w:pPr>
          </w:p>
          <w:p w:rsidR="00BD1600" w:rsidRPr="006B5AF8" w:rsidRDefault="00037FE7" w:rsidP="00634C20">
            <w:pPr>
              <w:jc w:val="center"/>
            </w:pPr>
            <w:r>
              <w:t>100</w:t>
            </w:r>
          </w:p>
        </w:tc>
        <w:tc>
          <w:tcPr>
            <w:tcW w:w="2038" w:type="dxa"/>
          </w:tcPr>
          <w:p w:rsidR="00BD1600" w:rsidRPr="004761BA" w:rsidRDefault="00037FE7" w:rsidP="0054253C">
            <w:pPr>
              <w:jc w:val="center"/>
            </w:pPr>
            <w:r>
              <w:t>/</w:t>
            </w:r>
          </w:p>
        </w:tc>
      </w:tr>
      <w:tr w:rsidR="00BD1600" w:rsidRPr="00736CFC" w:rsidTr="006F5355">
        <w:trPr>
          <w:cantSplit/>
          <w:trHeight w:val="602"/>
        </w:trPr>
        <w:tc>
          <w:tcPr>
            <w:tcW w:w="2716" w:type="dxa"/>
            <w:vAlign w:val="center"/>
          </w:tcPr>
          <w:p w:rsidR="00BD1600" w:rsidRPr="00E70145" w:rsidRDefault="00E70145" w:rsidP="00DA63E9">
            <w:pPr>
              <w:rPr>
                <w:lang/>
              </w:rPr>
            </w:pPr>
            <w:r>
              <w:rPr>
                <w:lang/>
              </w:rPr>
              <w:t>Маја Локас</w:t>
            </w:r>
          </w:p>
        </w:tc>
        <w:tc>
          <w:tcPr>
            <w:tcW w:w="1353" w:type="dxa"/>
            <w:vAlign w:val="center"/>
          </w:tcPr>
          <w:p w:rsidR="00BD1600" w:rsidRPr="004740DE" w:rsidRDefault="00BD1600" w:rsidP="00DA63E9">
            <w:r w:rsidRPr="004740DE">
              <w:t>Дипл. економиста</w:t>
            </w:r>
          </w:p>
        </w:tc>
        <w:tc>
          <w:tcPr>
            <w:tcW w:w="2437" w:type="dxa"/>
            <w:vAlign w:val="center"/>
          </w:tcPr>
          <w:p w:rsidR="00BD1600" w:rsidRPr="004740DE" w:rsidRDefault="00BD1600" w:rsidP="00DA63E9">
            <w:r w:rsidRPr="004740DE">
              <w:t>Шеф  рачуноводства</w:t>
            </w:r>
          </w:p>
          <w:p w:rsidR="00BD1600" w:rsidRPr="004740DE" w:rsidRDefault="00BD1600" w:rsidP="00DA63E9"/>
        </w:tc>
        <w:tc>
          <w:tcPr>
            <w:tcW w:w="1322" w:type="dxa"/>
            <w:vAlign w:val="center"/>
          </w:tcPr>
          <w:p w:rsidR="00BD1600" w:rsidRPr="00E70145" w:rsidRDefault="00E70145" w:rsidP="00634C20">
            <w:pPr>
              <w:jc w:val="center"/>
              <w:rPr>
                <w:lang/>
              </w:rPr>
            </w:pPr>
            <w:r>
              <w:rPr>
                <w:lang/>
              </w:rPr>
              <w:t>100%</w:t>
            </w:r>
          </w:p>
        </w:tc>
        <w:tc>
          <w:tcPr>
            <w:tcW w:w="2038" w:type="dxa"/>
            <w:vAlign w:val="center"/>
          </w:tcPr>
          <w:p w:rsidR="00BD1600" w:rsidRPr="00E70145" w:rsidRDefault="00E70145" w:rsidP="00E70145">
            <w:pPr>
              <w:jc w:val="center"/>
              <w:rPr>
                <w:lang/>
              </w:rPr>
            </w:pPr>
            <w:r>
              <w:rPr>
                <w:color w:val="000000"/>
                <w:sz w:val="22"/>
                <w:szCs w:val="22"/>
                <w:lang/>
              </w:rPr>
              <w:t>/</w:t>
            </w:r>
          </w:p>
        </w:tc>
      </w:tr>
      <w:tr w:rsidR="00BD1600" w:rsidRPr="004740DE" w:rsidTr="006F5355">
        <w:trPr>
          <w:cantSplit/>
          <w:trHeight w:val="602"/>
        </w:trPr>
        <w:tc>
          <w:tcPr>
            <w:tcW w:w="2716" w:type="dxa"/>
            <w:vAlign w:val="center"/>
          </w:tcPr>
          <w:p w:rsidR="00BD1600" w:rsidRPr="002E19B0" w:rsidRDefault="002E19B0" w:rsidP="009B10B0">
            <w:r>
              <w:t xml:space="preserve">Александра </w:t>
            </w:r>
            <w:r w:rsidR="009B10B0">
              <w:t>Томић</w:t>
            </w:r>
          </w:p>
        </w:tc>
        <w:tc>
          <w:tcPr>
            <w:tcW w:w="1353" w:type="dxa"/>
            <w:vAlign w:val="center"/>
          </w:tcPr>
          <w:p w:rsidR="00BD1600" w:rsidRPr="004740DE" w:rsidRDefault="00BD1600" w:rsidP="00DA63E9">
            <w:r w:rsidRPr="004740DE">
              <w:t>Економ. техничар</w:t>
            </w:r>
          </w:p>
        </w:tc>
        <w:tc>
          <w:tcPr>
            <w:tcW w:w="2437" w:type="dxa"/>
            <w:vAlign w:val="center"/>
          </w:tcPr>
          <w:p w:rsidR="00BD1600" w:rsidRPr="00D64331" w:rsidRDefault="003908AE" w:rsidP="00DA63E9">
            <w:r>
              <w:t>Чистачица</w:t>
            </w:r>
          </w:p>
        </w:tc>
        <w:tc>
          <w:tcPr>
            <w:tcW w:w="1322" w:type="dxa"/>
            <w:vAlign w:val="center"/>
          </w:tcPr>
          <w:p w:rsidR="00BD1600" w:rsidRPr="006B5AF8" w:rsidRDefault="002E19B0" w:rsidP="00634C20">
            <w:pPr>
              <w:jc w:val="center"/>
            </w:pPr>
            <w:r>
              <w:t>100</w:t>
            </w:r>
          </w:p>
        </w:tc>
        <w:tc>
          <w:tcPr>
            <w:tcW w:w="2038" w:type="dxa"/>
            <w:vAlign w:val="center"/>
          </w:tcPr>
          <w:p w:rsidR="00BD1600" w:rsidRPr="00C64481" w:rsidRDefault="00C64481" w:rsidP="00C64481">
            <w:pPr>
              <w:jc w:val="center"/>
            </w:pPr>
            <w:r>
              <w:t>/</w:t>
            </w:r>
          </w:p>
        </w:tc>
      </w:tr>
      <w:tr w:rsidR="00BD1600" w:rsidRPr="004740DE" w:rsidTr="006F5355">
        <w:trPr>
          <w:cantSplit/>
          <w:trHeight w:val="602"/>
        </w:trPr>
        <w:tc>
          <w:tcPr>
            <w:tcW w:w="2716" w:type="dxa"/>
            <w:vAlign w:val="center"/>
          </w:tcPr>
          <w:p w:rsidR="00BD1600" w:rsidRPr="004B4ABC" w:rsidRDefault="004B4ABC" w:rsidP="00DA63E9">
            <w:r>
              <w:t>Драган Шкопеља</w:t>
            </w:r>
          </w:p>
        </w:tc>
        <w:tc>
          <w:tcPr>
            <w:tcW w:w="1353" w:type="dxa"/>
            <w:vAlign w:val="center"/>
          </w:tcPr>
          <w:p w:rsidR="00BD1600" w:rsidRPr="004B4ABC" w:rsidRDefault="004B4ABC" w:rsidP="00DA63E9">
            <w:r>
              <w:t>Машински техничар</w:t>
            </w:r>
          </w:p>
        </w:tc>
        <w:tc>
          <w:tcPr>
            <w:tcW w:w="2437" w:type="dxa"/>
            <w:vAlign w:val="center"/>
          </w:tcPr>
          <w:p w:rsidR="00BD1600" w:rsidRPr="004740DE" w:rsidRDefault="00BD1600" w:rsidP="00DA63E9">
            <w:r w:rsidRPr="004740DE">
              <w:t>Домар- ложач</w:t>
            </w:r>
          </w:p>
        </w:tc>
        <w:tc>
          <w:tcPr>
            <w:tcW w:w="1322" w:type="dxa"/>
            <w:vAlign w:val="center"/>
          </w:tcPr>
          <w:p w:rsidR="00BD1600" w:rsidRPr="004740DE" w:rsidRDefault="00BD1600" w:rsidP="00634C20">
            <w:pPr>
              <w:jc w:val="center"/>
            </w:pPr>
            <w:r w:rsidRPr="004740DE">
              <w:t>100</w:t>
            </w:r>
          </w:p>
        </w:tc>
        <w:tc>
          <w:tcPr>
            <w:tcW w:w="2038" w:type="dxa"/>
            <w:vAlign w:val="center"/>
          </w:tcPr>
          <w:p w:rsidR="00BD1600" w:rsidRPr="00C64481" w:rsidRDefault="00C64481" w:rsidP="00C64481">
            <w:pPr>
              <w:jc w:val="center"/>
            </w:pPr>
            <w:r>
              <w:t>/</w:t>
            </w:r>
          </w:p>
        </w:tc>
      </w:tr>
      <w:tr w:rsidR="00BD1600" w:rsidRPr="004740DE" w:rsidTr="006F5355">
        <w:trPr>
          <w:cantSplit/>
          <w:trHeight w:val="602"/>
        </w:trPr>
        <w:tc>
          <w:tcPr>
            <w:tcW w:w="2716" w:type="dxa"/>
            <w:vAlign w:val="center"/>
          </w:tcPr>
          <w:p w:rsidR="00BD1600" w:rsidRPr="004740DE" w:rsidRDefault="00BD1600" w:rsidP="00DA63E9">
            <w:r w:rsidRPr="004740DE">
              <w:t>Зорица Узелац</w:t>
            </w:r>
          </w:p>
        </w:tc>
        <w:tc>
          <w:tcPr>
            <w:tcW w:w="1353" w:type="dxa"/>
            <w:vAlign w:val="center"/>
          </w:tcPr>
          <w:p w:rsidR="00BD1600" w:rsidRPr="004B4ABC" w:rsidRDefault="004B4ABC" w:rsidP="00DA63E9">
            <w:r>
              <w:t>Основна школа</w:t>
            </w:r>
          </w:p>
        </w:tc>
        <w:tc>
          <w:tcPr>
            <w:tcW w:w="2437" w:type="dxa"/>
            <w:vAlign w:val="center"/>
          </w:tcPr>
          <w:p w:rsidR="00BD1600" w:rsidRPr="004740DE" w:rsidRDefault="00BD1600" w:rsidP="00DA63E9">
            <w:r w:rsidRPr="004740DE">
              <w:t xml:space="preserve">Спремачица </w:t>
            </w:r>
          </w:p>
        </w:tc>
        <w:tc>
          <w:tcPr>
            <w:tcW w:w="1322" w:type="dxa"/>
            <w:vAlign w:val="center"/>
          </w:tcPr>
          <w:p w:rsidR="00BD1600" w:rsidRPr="004740DE" w:rsidRDefault="00BD1600" w:rsidP="00634C20">
            <w:pPr>
              <w:jc w:val="center"/>
            </w:pPr>
            <w:r w:rsidRPr="004740DE">
              <w:t>100</w:t>
            </w:r>
          </w:p>
        </w:tc>
        <w:tc>
          <w:tcPr>
            <w:tcW w:w="2038" w:type="dxa"/>
            <w:vAlign w:val="center"/>
          </w:tcPr>
          <w:p w:rsidR="00BD1600" w:rsidRPr="00C64481" w:rsidRDefault="00C64481" w:rsidP="00C64481">
            <w:pPr>
              <w:jc w:val="center"/>
            </w:pPr>
            <w:r>
              <w:t>/</w:t>
            </w:r>
          </w:p>
        </w:tc>
      </w:tr>
      <w:tr w:rsidR="00BD1600" w:rsidRPr="004740DE" w:rsidTr="006F5355">
        <w:trPr>
          <w:cantSplit/>
          <w:trHeight w:val="602"/>
        </w:trPr>
        <w:tc>
          <w:tcPr>
            <w:tcW w:w="2716" w:type="dxa"/>
            <w:vAlign w:val="center"/>
          </w:tcPr>
          <w:p w:rsidR="00BD1600" w:rsidRPr="004740DE" w:rsidRDefault="00BD1600" w:rsidP="00DA63E9">
            <w:r w:rsidRPr="004740DE">
              <w:t>Данијела Мајсторовић</w:t>
            </w:r>
          </w:p>
        </w:tc>
        <w:tc>
          <w:tcPr>
            <w:tcW w:w="1353" w:type="dxa"/>
            <w:vAlign w:val="center"/>
          </w:tcPr>
          <w:p w:rsidR="00BD1600" w:rsidRPr="004740DE" w:rsidRDefault="00BD1600" w:rsidP="00DA63E9">
            <w:r w:rsidRPr="004740DE">
              <w:t>Основ. школа</w:t>
            </w:r>
          </w:p>
        </w:tc>
        <w:tc>
          <w:tcPr>
            <w:tcW w:w="2437" w:type="dxa"/>
            <w:vAlign w:val="center"/>
          </w:tcPr>
          <w:p w:rsidR="00BD1600" w:rsidRPr="004740DE" w:rsidRDefault="00BD1600" w:rsidP="00DA63E9">
            <w:r w:rsidRPr="004740DE">
              <w:t>Спремачица</w:t>
            </w:r>
          </w:p>
        </w:tc>
        <w:tc>
          <w:tcPr>
            <w:tcW w:w="1322" w:type="dxa"/>
            <w:vAlign w:val="center"/>
          </w:tcPr>
          <w:p w:rsidR="00BD1600" w:rsidRPr="004740DE" w:rsidRDefault="00BD1600" w:rsidP="00634C20">
            <w:pPr>
              <w:jc w:val="center"/>
            </w:pPr>
            <w:r w:rsidRPr="004740DE">
              <w:t>100</w:t>
            </w:r>
          </w:p>
        </w:tc>
        <w:tc>
          <w:tcPr>
            <w:tcW w:w="2038" w:type="dxa"/>
            <w:vAlign w:val="center"/>
          </w:tcPr>
          <w:p w:rsidR="00BD1600" w:rsidRPr="00C64481" w:rsidRDefault="00C64481" w:rsidP="00C64481">
            <w:pPr>
              <w:jc w:val="center"/>
            </w:pPr>
            <w:r>
              <w:t>/</w:t>
            </w:r>
          </w:p>
        </w:tc>
      </w:tr>
      <w:tr w:rsidR="00BD1600" w:rsidRPr="004740DE" w:rsidTr="006F5355">
        <w:trPr>
          <w:cantSplit/>
          <w:trHeight w:val="602"/>
        </w:trPr>
        <w:tc>
          <w:tcPr>
            <w:tcW w:w="2716" w:type="dxa"/>
            <w:vAlign w:val="center"/>
          </w:tcPr>
          <w:p w:rsidR="00BD1600" w:rsidRPr="004740DE" w:rsidRDefault="00BD1600" w:rsidP="00DA63E9">
            <w:r w:rsidRPr="004740DE">
              <w:t>Верица Лалић</w:t>
            </w:r>
          </w:p>
        </w:tc>
        <w:tc>
          <w:tcPr>
            <w:tcW w:w="1353" w:type="dxa"/>
            <w:vAlign w:val="center"/>
          </w:tcPr>
          <w:p w:rsidR="00BD1600" w:rsidRPr="004740DE" w:rsidRDefault="00BD1600" w:rsidP="00DA63E9">
            <w:r w:rsidRPr="004740DE">
              <w:t>Основ. школа</w:t>
            </w:r>
          </w:p>
        </w:tc>
        <w:tc>
          <w:tcPr>
            <w:tcW w:w="2437" w:type="dxa"/>
            <w:vAlign w:val="center"/>
          </w:tcPr>
          <w:p w:rsidR="00BD1600" w:rsidRPr="004740DE" w:rsidRDefault="00BD1600" w:rsidP="00DA63E9">
            <w:r w:rsidRPr="004740DE">
              <w:t>Спремачица</w:t>
            </w:r>
          </w:p>
        </w:tc>
        <w:tc>
          <w:tcPr>
            <w:tcW w:w="1322" w:type="dxa"/>
            <w:vAlign w:val="center"/>
          </w:tcPr>
          <w:p w:rsidR="00BD1600" w:rsidRPr="004740DE" w:rsidRDefault="00BD1600" w:rsidP="00634C20">
            <w:pPr>
              <w:jc w:val="center"/>
            </w:pPr>
            <w:r w:rsidRPr="004740DE">
              <w:t>100</w:t>
            </w:r>
          </w:p>
        </w:tc>
        <w:tc>
          <w:tcPr>
            <w:tcW w:w="2038" w:type="dxa"/>
            <w:vAlign w:val="center"/>
          </w:tcPr>
          <w:p w:rsidR="00BD1600" w:rsidRPr="00C64481" w:rsidRDefault="00C64481" w:rsidP="00C64481">
            <w:pPr>
              <w:jc w:val="center"/>
            </w:pPr>
            <w:r>
              <w:t>/</w:t>
            </w:r>
          </w:p>
        </w:tc>
      </w:tr>
      <w:tr w:rsidR="00BD1600" w:rsidRPr="004740DE" w:rsidTr="006F5355">
        <w:trPr>
          <w:cantSplit/>
          <w:trHeight w:val="602"/>
        </w:trPr>
        <w:tc>
          <w:tcPr>
            <w:tcW w:w="2716" w:type="dxa"/>
            <w:vAlign w:val="center"/>
          </w:tcPr>
          <w:p w:rsidR="00BD1600" w:rsidRDefault="00BD1600" w:rsidP="00DA63E9"/>
          <w:p w:rsidR="00BD1600" w:rsidRDefault="00BD1600" w:rsidP="00DA63E9">
            <w:r>
              <w:t>Јасмина Швељо</w:t>
            </w:r>
          </w:p>
          <w:p w:rsidR="00BD1600" w:rsidRDefault="00BD1600" w:rsidP="00DA63E9"/>
          <w:p w:rsidR="00BD1600" w:rsidRPr="004740DE" w:rsidRDefault="00BD1600" w:rsidP="00DA63E9"/>
        </w:tc>
        <w:tc>
          <w:tcPr>
            <w:tcW w:w="1353" w:type="dxa"/>
            <w:vAlign w:val="center"/>
          </w:tcPr>
          <w:p w:rsidR="00BD1600" w:rsidRPr="004740DE" w:rsidRDefault="00BD1600" w:rsidP="00DA63E9">
            <w:r>
              <w:t>Средња школа</w:t>
            </w:r>
          </w:p>
        </w:tc>
        <w:tc>
          <w:tcPr>
            <w:tcW w:w="2437" w:type="dxa"/>
            <w:vAlign w:val="center"/>
          </w:tcPr>
          <w:p w:rsidR="00BD1600" w:rsidRPr="004740DE" w:rsidRDefault="00BD1600" w:rsidP="00DA63E9">
            <w:r w:rsidRPr="004740DE">
              <w:t>Спремачица</w:t>
            </w:r>
          </w:p>
          <w:p w:rsidR="00BD1600" w:rsidRPr="004740DE" w:rsidRDefault="00BD1600" w:rsidP="00DA63E9"/>
        </w:tc>
        <w:tc>
          <w:tcPr>
            <w:tcW w:w="1322" w:type="dxa"/>
            <w:vAlign w:val="center"/>
          </w:tcPr>
          <w:p w:rsidR="00BD1600" w:rsidRPr="004740DE" w:rsidRDefault="00BD1600" w:rsidP="00634C20">
            <w:pPr>
              <w:jc w:val="center"/>
            </w:pPr>
            <w:r w:rsidRPr="004740DE">
              <w:t>100</w:t>
            </w:r>
          </w:p>
        </w:tc>
        <w:tc>
          <w:tcPr>
            <w:tcW w:w="2038" w:type="dxa"/>
            <w:vAlign w:val="center"/>
          </w:tcPr>
          <w:p w:rsidR="00BD1600" w:rsidRPr="00C64481" w:rsidRDefault="00C64481" w:rsidP="00C64481">
            <w:pPr>
              <w:jc w:val="center"/>
            </w:pPr>
            <w:r>
              <w:t>/</w:t>
            </w:r>
          </w:p>
        </w:tc>
      </w:tr>
      <w:tr w:rsidR="004B4ABC" w:rsidRPr="004740DE" w:rsidTr="006F5355">
        <w:trPr>
          <w:cantSplit/>
          <w:trHeight w:val="602"/>
        </w:trPr>
        <w:tc>
          <w:tcPr>
            <w:tcW w:w="2716" w:type="dxa"/>
            <w:vAlign w:val="center"/>
          </w:tcPr>
          <w:p w:rsidR="004B4ABC" w:rsidRPr="004B4ABC" w:rsidRDefault="003908AE" w:rsidP="00DA63E9">
            <w:r>
              <w:t>Милан Николић</w:t>
            </w:r>
          </w:p>
        </w:tc>
        <w:tc>
          <w:tcPr>
            <w:tcW w:w="1353" w:type="dxa"/>
            <w:vAlign w:val="center"/>
          </w:tcPr>
          <w:p w:rsidR="004B4ABC" w:rsidRPr="004B4ABC" w:rsidRDefault="004B4ABC" w:rsidP="00DA63E9">
            <w:r>
              <w:t>Основна школа</w:t>
            </w:r>
          </w:p>
        </w:tc>
        <w:tc>
          <w:tcPr>
            <w:tcW w:w="2437" w:type="dxa"/>
            <w:vAlign w:val="center"/>
          </w:tcPr>
          <w:p w:rsidR="004B4ABC" w:rsidRPr="003908AE" w:rsidRDefault="003908AE" w:rsidP="00DA63E9">
            <w:r>
              <w:t xml:space="preserve">Спремачица </w:t>
            </w:r>
          </w:p>
        </w:tc>
        <w:tc>
          <w:tcPr>
            <w:tcW w:w="1322" w:type="dxa"/>
            <w:vAlign w:val="center"/>
          </w:tcPr>
          <w:p w:rsidR="004B4ABC" w:rsidRPr="004B4ABC" w:rsidRDefault="004B4ABC" w:rsidP="00634C20">
            <w:pPr>
              <w:jc w:val="center"/>
            </w:pPr>
            <w:r>
              <w:t>100</w:t>
            </w:r>
          </w:p>
        </w:tc>
        <w:tc>
          <w:tcPr>
            <w:tcW w:w="2038" w:type="dxa"/>
            <w:vAlign w:val="center"/>
          </w:tcPr>
          <w:p w:rsidR="004B4ABC" w:rsidRPr="00C64481" w:rsidRDefault="00C64481" w:rsidP="00C64481">
            <w:pPr>
              <w:jc w:val="center"/>
            </w:pPr>
            <w:r>
              <w:t>/</w:t>
            </w:r>
          </w:p>
        </w:tc>
      </w:tr>
    </w:tbl>
    <w:p w:rsidR="003B0CCF" w:rsidRDefault="003B0CCF" w:rsidP="004740DE">
      <w:pPr>
        <w:rPr>
          <w:b/>
        </w:rPr>
      </w:pPr>
    </w:p>
    <w:p w:rsidR="00EE043A" w:rsidRDefault="00EE043A" w:rsidP="00BD1600">
      <w:pPr>
        <w:rPr>
          <w:lang w:val="ru-RU"/>
        </w:rPr>
      </w:pPr>
    </w:p>
    <w:p w:rsidR="00EE043A" w:rsidRPr="00CB1701" w:rsidRDefault="00EE043A" w:rsidP="00BD1600">
      <w:pPr>
        <w:rPr>
          <w:lang w:val="ru-RU"/>
        </w:rPr>
      </w:pPr>
    </w:p>
    <w:p w:rsidR="00EF3A24" w:rsidRPr="003B0CCF" w:rsidRDefault="00EF3A24" w:rsidP="004740DE">
      <w:pPr>
        <w:rPr>
          <w:b/>
          <w:lang w:val="ru-RU"/>
        </w:rPr>
      </w:pPr>
      <w:r w:rsidRPr="003B0CCF">
        <w:rPr>
          <w:b/>
          <w:lang w:val="ru-RU"/>
        </w:rPr>
        <w:t>4. ОРГАНИЗАЦИЈА ОБРАЗОВНО-ВАСПИТНОГ РАДА ШКОЛЕ</w:t>
      </w:r>
    </w:p>
    <w:p w:rsidR="00EF3A24" w:rsidRPr="003B0CCF" w:rsidRDefault="00EF3A24" w:rsidP="004740DE">
      <w:pPr>
        <w:rPr>
          <w:lang w:val="ru-RU"/>
        </w:rPr>
      </w:pPr>
    </w:p>
    <w:p w:rsidR="00EF3A24" w:rsidRPr="003B0CCF" w:rsidRDefault="00EF3A24" w:rsidP="004740DE">
      <w:pPr>
        <w:rPr>
          <w:lang w:val="ru-RU"/>
        </w:rPr>
      </w:pPr>
      <w:r w:rsidRPr="003B0CCF">
        <w:rPr>
          <w:lang w:val="ru-RU"/>
        </w:rPr>
        <w:t>4.1. БРОЈНО СТАЊЕ УЧЕНИКА И ОДЕЉЕЊА</w:t>
      </w:r>
    </w:p>
    <w:p w:rsidR="001A05F0" w:rsidRPr="00736CFC" w:rsidRDefault="001A05F0" w:rsidP="004740DE">
      <w:pPr>
        <w:rPr>
          <w:lang w:val="ru-RU"/>
        </w:rPr>
      </w:pPr>
    </w:p>
    <w:p w:rsidR="0064015F" w:rsidRDefault="0064015F" w:rsidP="0064015F">
      <w:pPr>
        <w:rPr>
          <w:szCs w:val="24"/>
        </w:rPr>
      </w:pPr>
      <w:r>
        <w:rPr>
          <w:szCs w:val="24"/>
        </w:rPr>
        <w:t>Број деце по одељењима школске 202</w:t>
      </w:r>
      <w:r w:rsidR="00B82CAE">
        <w:rPr>
          <w:szCs w:val="24"/>
        </w:rPr>
        <w:t>3</w:t>
      </w:r>
      <w:r>
        <w:rPr>
          <w:szCs w:val="24"/>
        </w:rPr>
        <w:t>/202</w:t>
      </w:r>
      <w:r w:rsidR="00B82CAE">
        <w:rPr>
          <w:szCs w:val="24"/>
        </w:rPr>
        <w:t>4</w:t>
      </w:r>
      <w:r>
        <w:rPr>
          <w:szCs w:val="24"/>
        </w:rPr>
        <w:t>.године</w:t>
      </w:r>
    </w:p>
    <w:p w:rsidR="0064015F" w:rsidRDefault="0064015F" w:rsidP="0064015F">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5"/>
        <w:gridCol w:w="1915"/>
        <w:gridCol w:w="1915"/>
        <w:gridCol w:w="1915"/>
        <w:gridCol w:w="1916"/>
      </w:tblGrid>
      <w:tr w:rsidR="003463CD" w:rsidRPr="003463CD" w:rsidTr="003463CD">
        <w:tc>
          <w:tcPr>
            <w:tcW w:w="1915" w:type="dxa"/>
            <w:shd w:val="clear" w:color="auto" w:fill="F2DBDB"/>
          </w:tcPr>
          <w:p w:rsidR="003463CD" w:rsidRPr="003463CD" w:rsidRDefault="003463CD" w:rsidP="003463CD">
            <w:pPr>
              <w:jc w:val="center"/>
              <w:rPr>
                <w:b/>
                <w:sz w:val="28"/>
                <w:szCs w:val="28"/>
              </w:rPr>
            </w:pPr>
            <w:r w:rsidRPr="003463CD">
              <w:rPr>
                <w:b/>
                <w:sz w:val="28"/>
                <w:szCs w:val="28"/>
              </w:rPr>
              <w:t>Одељење</w:t>
            </w:r>
          </w:p>
          <w:p w:rsidR="003463CD" w:rsidRPr="003463CD" w:rsidRDefault="003463CD" w:rsidP="003463CD">
            <w:pPr>
              <w:jc w:val="center"/>
              <w:rPr>
                <w:b/>
                <w:sz w:val="28"/>
                <w:szCs w:val="28"/>
              </w:rPr>
            </w:pPr>
          </w:p>
        </w:tc>
        <w:tc>
          <w:tcPr>
            <w:tcW w:w="1915" w:type="dxa"/>
            <w:shd w:val="clear" w:color="auto" w:fill="F2DBDB"/>
          </w:tcPr>
          <w:p w:rsidR="003463CD" w:rsidRPr="003463CD" w:rsidRDefault="003463CD" w:rsidP="003463CD">
            <w:pPr>
              <w:jc w:val="center"/>
              <w:rPr>
                <w:b/>
                <w:sz w:val="28"/>
                <w:szCs w:val="28"/>
              </w:rPr>
            </w:pPr>
            <w:r w:rsidRPr="003463CD">
              <w:rPr>
                <w:b/>
                <w:sz w:val="28"/>
                <w:szCs w:val="28"/>
              </w:rPr>
              <w:t>Дечаци</w:t>
            </w:r>
          </w:p>
        </w:tc>
        <w:tc>
          <w:tcPr>
            <w:tcW w:w="1915" w:type="dxa"/>
            <w:shd w:val="clear" w:color="auto" w:fill="F2DBDB"/>
          </w:tcPr>
          <w:p w:rsidR="003463CD" w:rsidRPr="003463CD" w:rsidRDefault="003463CD" w:rsidP="003463CD">
            <w:pPr>
              <w:jc w:val="center"/>
              <w:rPr>
                <w:b/>
                <w:sz w:val="28"/>
                <w:szCs w:val="28"/>
              </w:rPr>
            </w:pPr>
            <w:r w:rsidRPr="003463CD">
              <w:rPr>
                <w:b/>
                <w:sz w:val="28"/>
                <w:szCs w:val="28"/>
              </w:rPr>
              <w:t>Девојчице</w:t>
            </w:r>
          </w:p>
        </w:tc>
        <w:tc>
          <w:tcPr>
            <w:tcW w:w="1915" w:type="dxa"/>
            <w:shd w:val="clear" w:color="auto" w:fill="F2DBDB"/>
          </w:tcPr>
          <w:p w:rsidR="003463CD" w:rsidRPr="003463CD" w:rsidRDefault="003463CD" w:rsidP="003463CD">
            <w:pPr>
              <w:jc w:val="center"/>
              <w:rPr>
                <w:b/>
                <w:sz w:val="28"/>
                <w:szCs w:val="28"/>
              </w:rPr>
            </w:pPr>
            <w:r w:rsidRPr="003463CD">
              <w:rPr>
                <w:b/>
                <w:sz w:val="28"/>
                <w:szCs w:val="28"/>
              </w:rPr>
              <w:t>Укупно</w:t>
            </w:r>
          </w:p>
        </w:tc>
        <w:tc>
          <w:tcPr>
            <w:tcW w:w="1916" w:type="dxa"/>
            <w:shd w:val="clear" w:color="auto" w:fill="F2DBDB"/>
          </w:tcPr>
          <w:p w:rsidR="003463CD" w:rsidRPr="003463CD" w:rsidRDefault="003463CD" w:rsidP="003463CD">
            <w:pPr>
              <w:jc w:val="center"/>
              <w:rPr>
                <w:b/>
                <w:sz w:val="28"/>
                <w:szCs w:val="28"/>
              </w:rPr>
            </w:pPr>
            <w:r w:rsidRPr="003463CD">
              <w:rPr>
                <w:b/>
                <w:sz w:val="28"/>
                <w:szCs w:val="28"/>
              </w:rPr>
              <w:t>ИОП-2</w:t>
            </w:r>
          </w:p>
        </w:tc>
      </w:tr>
      <w:tr w:rsidR="003463CD" w:rsidRPr="003463CD" w:rsidTr="003463CD">
        <w:tc>
          <w:tcPr>
            <w:tcW w:w="1915" w:type="dxa"/>
          </w:tcPr>
          <w:p w:rsidR="003463CD" w:rsidRPr="003463CD" w:rsidRDefault="003463CD" w:rsidP="003463CD">
            <w:pPr>
              <w:jc w:val="center"/>
              <w:rPr>
                <w:sz w:val="28"/>
                <w:szCs w:val="28"/>
              </w:rPr>
            </w:pPr>
            <w:r w:rsidRPr="003463CD">
              <w:rPr>
                <w:sz w:val="28"/>
                <w:szCs w:val="28"/>
              </w:rPr>
              <w:t>1а</w:t>
            </w:r>
          </w:p>
        </w:tc>
        <w:tc>
          <w:tcPr>
            <w:tcW w:w="1915" w:type="dxa"/>
          </w:tcPr>
          <w:p w:rsidR="003463CD" w:rsidRPr="003463CD" w:rsidRDefault="003463CD" w:rsidP="003463CD">
            <w:pPr>
              <w:jc w:val="center"/>
              <w:rPr>
                <w:sz w:val="28"/>
                <w:szCs w:val="28"/>
              </w:rPr>
            </w:pPr>
            <w:r w:rsidRPr="003463CD">
              <w:rPr>
                <w:sz w:val="28"/>
                <w:szCs w:val="28"/>
              </w:rPr>
              <w:t>10</w:t>
            </w:r>
          </w:p>
        </w:tc>
        <w:tc>
          <w:tcPr>
            <w:tcW w:w="1915" w:type="dxa"/>
          </w:tcPr>
          <w:p w:rsidR="003463CD" w:rsidRPr="003463CD" w:rsidRDefault="003463CD" w:rsidP="003463CD">
            <w:pPr>
              <w:jc w:val="center"/>
              <w:rPr>
                <w:sz w:val="28"/>
                <w:szCs w:val="28"/>
              </w:rPr>
            </w:pPr>
            <w:r w:rsidRPr="003463CD">
              <w:rPr>
                <w:sz w:val="28"/>
                <w:szCs w:val="28"/>
              </w:rPr>
              <w:t>9</w:t>
            </w:r>
          </w:p>
        </w:tc>
        <w:tc>
          <w:tcPr>
            <w:tcW w:w="1915" w:type="dxa"/>
          </w:tcPr>
          <w:p w:rsidR="003463CD" w:rsidRPr="003463CD" w:rsidRDefault="003463CD" w:rsidP="003463CD">
            <w:pPr>
              <w:jc w:val="center"/>
              <w:rPr>
                <w:b/>
                <w:sz w:val="32"/>
                <w:szCs w:val="32"/>
              </w:rPr>
            </w:pPr>
            <w:r w:rsidRPr="003463CD">
              <w:rPr>
                <w:b/>
                <w:sz w:val="32"/>
                <w:szCs w:val="32"/>
              </w:rPr>
              <w:t>19</w:t>
            </w:r>
          </w:p>
        </w:tc>
        <w:tc>
          <w:tcPr>
            <w:tcW w:w="1916" w:type="dxa"/>
          </w:tcPr>
          <w:p w:rsidR="003463CD" w:rsidRPr="003463CD" w:rsidRDefault="003463CD" w:rsidP="003463CD">
            <w:pPr>
              <w:jc w:val="center"/>
              <w:rPr>
                <w:sz w:val="28"/>
                <w:szCs w:val="28"/>
              </w:rPr>
            </w:pPr>
            <w:r w:rsidRPr="003463CD">
              <w:rPr>
                <w:sz w:val="28"/>
                <w:szCs w:val="28"/>
              </w:rPr>
              <w:t>/</w:t>
            </w:r>
          </w:p>
        </w:tc>
      </w:tr>
      <w:tr w:rsidR="003463CD" w:rsidRPr="003463CD" w:rsidTr="003463CD">
        <w:tc>
          <w:tcPr>
            <w:tcW w:w="1915" w:type="dxa"/>
          </w:tcPr>
          <w:p w:rsidR="003463CD" w:rsidRPr="00F76179" w:rsidRDefault="003463CD" w:rsidP="003463CD">
            <w:pPr>
              <w:jc w:val="center"/>
              <w:rPr>
                <w:sz w:val="28"/>
                <w:szCs w:val="28"/>
              </w:rPr>
            </w:pPr>
            <w:r w:rsidRPr="003463CD">
              <w:rPr>
                <w:sz w:val="28"/>
                <w:szCs w:val="28"/>
              </w:rPr>
              <w:t>2а</w:t>
            </w:r>
            <w:r w:rsidR="00F76179">
              <w:rPr>
                <w:sz w:val="28"/>
                <w:szCs w:val="28"/>
              </w:rPr>
              <w:t xml:space="preserve"> и 4а</w:t>
            </w:r>
          </w:p>
        </w:tc>
        <w:tc>
          <w:tcPr>
            <w:tcW w:w="1915" w:type="dxa"/>
          </w:tcPr>
          <w:p w:rsidR="003463CD" w:rsidRPr="00F76179" w:rsidRDefault="00F76179" w:rsidP="003463CD">
            <w:pPr>
              <w:jc w:val="center"/>
              <w:rPr>
                <w:sz w:val="28"/>
                <w:szCs w:val="28"/>
              </w:rPr>
            </w:pPr>
            <w:r>
              <w:rPr>
                <w:sz w:val="28"/>
                <w:szCs w:val="28"/>
              </w:rPr>
              <w:t>3</w:t>
            </w:r>
          </w:p>
        </w:tc>
        <w:tc>
          <w:tcPr>
            <w:tcW w:w="1915" w:type="dxa"/>
          </w:tcPr>
          <w:p w:rsidR="003463CD" w:rsidRPr="003463CD" w:rsidRDefault="003463CD" w:rsidP="003463CD">
            <w:pPr>
              <w:jc w:val="center"/>
              <w:rPr>
                <w:sz w:val="28"/>
                <w:szCs w:val="28"/>
              </w:rPr>
            </w:pPr>
            <w:r w:rsidRPr="003463CD">
              <w:rPr>
                <w:sz w:val="28"/>
                <w:szCs w:val="28"/>
              </w:rPr>
              <w:t>4</w:t>
            </w:r>
          </w:p>
        </w:tc>
        <w:tc>
          <w:tcPr>
            <w:tcW w:w="1915" w:type="dxa"/>
          </w:tcPr>
          <w:p w:rsidR="003463CD" w:rsidRPr="00F76179" w:rsidRDefault="00F76179" w:rsidP="003463CD">
            <w:pPr>
              <w:jc w:val="center"/>
              <w:rPr>
                <w:b/>
                <w:sz w:val="32"/>
                <w:szCs w:val="32"/>
              </w:rPr>
            </w:pPr>
            <w:r>
              <w:rPr>
                <w:b/>
                <w:sz w:val="32"/>
                <w:szCs w:val="32"/>
              </w:rPr>
              <w:t>7</w:t>
            </w:r>
          </w:p>
        </w:tc>
        <w:tc>
          <w:tcPr>
            <w:tcW w:w="1916" w:type="dxa"/>
          </w:tcPr>
          <w:p w:rsidR="003463CD" w:rsidRPr="003463CD" w:rsidRDefault="003463CD" w:rsidP="003463CD">
            <w:pPr>
              <w:jc w:val="center"/>
              <w:rPr>
                <w:sz w:val="28"/>
                <w:szCs w:val="28"/>
              </w:rPr>
            </w:pPr>
            <w:r w:rsidRPr="003463CD">
              <w:rPr>
                <w:sz w:val="28"/>
                <w:szCs w:val="28"/>
              </w:rPr>
              <w:t>1</w:t>
            </w:r>
          </w:p>
        </w:tc>
      </w:tr>
      <w:tr w:rsidR="003463CD" w:rsidRPr="003463CD" w:rsidTr="003463CD">
        <w:tc>
          <w:tcPr>
            <w:tcW w:w="1915" w:type="dxa"/>
          </w:tcPr>
          <w:p w:rsidR="003463CD" w:rsidRPr="003463CD" w:rsidRDefault="003463CD" w:rsidP="003463CD">
            <w:pPr>
              <w:jc w:val="center"/>
              <w:rPr>
                <w:sz w:val="28"/>
                <w:szCs w:val="28"/>
              </w:rPr>
            </w:pPr>
            <w:r w:rsidRPr="003463CD">
              <w:rPr>
                <w:sz w:val="28"/>
                <w:szCs w:val="28"/>
              </w:rPr>
              <w:t>3а</w:t>
            </w:r>
          </w:p>
        </w:tc>
        <w:tc>
          <w:tcPr>
            <w:tcW w:w="1915" w:type="dxa"/>
          </w:tcPr>
          <w:p w:rsidR="003463CD" w:rsidRPr="003463CD" w:rsidRDefault="003463CD" w:rsidP="003463CD">
            <w:pPr>
              <w:jc w:val="center"/>
              <w:rPr>
                <w:sz w:val="28"/>
                <w:szCs w:val="28"/>
              </w:rPr>
            </w:pPr>
            <w:r w:rsidRPr="003463CD">
              <w:rPr>
                <w:sz w:val="28"/>
                <w:szCs w:val="28"/>
              </w:rPr>
              <w:t>9</w:t>
            </w:r>
          </w:p>
        </w:tc>
        <w:tc>
          <w:tcPr>
            <w:tcW w:w="1915" w:type="dxa"/>
          </w:tcPr>
          <w:p w:rsidR="003463CD" w:rsidRPr="003463CD" w:rsidRDefault="003463CD" w:rsidP="003463CD">
            <w:pPr>
              <w:jc w:val="center"/>
              <w:rPr>
                <w:sz w:val="28"/>
                <w:szCs w:val="28"/>
              </w:rPr>
            </w:pPr>
            <w:r w:rsidRPr="003463CD">
              <w:rPr>
                <w:sz w:val="28"/>
                <w:szCs w:val="28"/>
              </w:rPr>
              <w:t>4</w:t>
            </w:r>
          </w:p>
        </w:tc>
        <w:tc>
          <w:tcPr>
            <w:tcW w:w="1915" w:type="dxa"/>
          </w:tcPr>
          <w:p w:rsidR="003463CD" w:rsidRPr="003463CD" w:rsidRDefault="003463CD" w:rsidP="003463CD">
            <w:pPr>
              <w:jc w:val="center"/>
              <w:rPr>
                <w:b/>
                <w:sz w:val="32"/>
                <w:szCs w:val="32"/>
              </w:rPr>
            </w:pPr>
            <w:r w:rsidRPr="003463CD">
              <w:rPr>
                <w:b/>
                <w:sz w:val="32"/>
                <w:szCs w:val="32"/>
              </w:rPr>
              <w:t>13</w:t>
            </w:r>
          </w:p>
        </w:tc>
        <w:tc>
          <w:tcPr>
            <w:tcW w:w="1916" w:type="dxa"/>
          </w:tcPr>
          <w:p w:rsidR="003463CD" w:rsidRPr="003463CD" w:rsidRDefault="003463CD" w:rsidP="003463CD">
            <w:pPr>
              <w:jc w:val="center"/>
              <w:rPr>
                <w:sz w:val="28"/>
                <w:szCs w:val="28"/>
              </w:rPr>
            </w:pPr>
            <w:r w:rsidRPr="003463CD">
              <w:rPr>
                <w:sz w:val="28"/>
                <w:szCs w:val="28"/>
              </w:rPr>
              <w:t>/</w:t>
            </w:r>
          </w:p>
        </w:tc>
      </w:tr>
      <w:tr w:rsidR="003463CD" w:rsidRPr="003463CD" w:rsidTr="003463CD">
        <w:tc>
          <w:tcPr>
            <w:tcW w:w="1915" w:type="dxa"/>
          </w:tcPr>
          <w:p w:rsidR="003463CD" w:rsidRPr="003463CD" w:rsidRDefault="003463CD" w:rsidP="003463CD">
            <w:pPr>
              <w:jc w:val="center"/>
              <w:rPr>
                <w:sz w:val="28"/>
                <w:szCs w:val="28"/>
              </w:rPr>
            </w:pPr>
            <w:r w:rsidRPr="003463CD">
              <w:rPr>
                <w:sz w:val="28"/>
                <w:szCs w:val="28"/>
              </w:rPr>
              <w:t>5а</w:t>
            </w:r>
          </w:p>
        </w:tc>
        <w:tc>
          <w:tcPr>
            <w:tcW w:w="1915" w:type="dxa"/>
          </w:tcPr>
          <w:p w:rsidR="003463CD" w:rsidRPr="003463CD" w:rsidRDefault="003463CD" w:rsidP="003463CD">
            <w:pPr>
              <w:jc w:val="center"/>
              <w:rPr>
                <w:sz w:val="28"/>
                <w:szCs w:val="28"/>
              </w:rPr>
            </w:pPr>
            <w:r w:rsidRPr="003463CD">
              <w:rPr>
                <w:sz w:val="28"/>
                <w:szCs w:val="28"/>
              </w:rPr>
              <w:t>5</w:t>
            </w:r>
          </w:p>
        </w:tc>
        <w:tc>
          <w:tcPr>
            <w:tcW w:w="1915" w:type="dxa"/>
          </w:tcPr>
          <w:p w:rsidR="003463CD" w:rsidRPr="003463CD" w:rsidRDefault="003463CD" w:rsidP="003463CD">
            <w:pPr>
              <w:jc w:val="center"/>
              <w:rPr>
                <w:sz w:val="28"/>
                <w:szCs w:val="28"/>
              </w:rPr>
            </w:pPr>
            <w:r w:rsidRPr="003463CD">
              <w:rPr>
                <w:sz w:val="28"/>
                <w:szCs w:val="28"/>
              </w:rPr>
              <w:t>7</w:t>
            </w:r>
          </w:p>
        </w:tc>
        <w:tc>
          <w:tcPr>
            <w:tcW w:w="1915" w:type="dxa"/>
          </w:tcPr>
          <w:p w:rsidR="003463CD" w:rsidRPr="003463CD" w:rsidRDefault="003463CD" w:rsidP="003463CD">
            <w:pPr>
              <w:jc w:val="center"/>
              <w:rPr>
                <w:b/>
                <w:sz w:val="32"/>
                <w:szCs w:val="32"/>
              </w:rPr>
            </w:pPr>
            <w:r w:rsidRPr="003463CD">
              <w:rPr>
                <w:b/>
                <w:sz w:val="32"/>
                <w:szCs w:val="32"/>
              </w:rPr>
              <w:t>12</w:t>
            </w:r>
          </w:p>
        </w:tc>
        <w:tc>
          <w:tcPr>
            <w:tcW w:w="1916" w:type="dxa"/>
          </w:tcPr>
          <w:p w:rsidR="003463CD" w:rsidRPr="003463CD" w:rsidRDefault="003463CD" w:rsidP="003463CD">
            <w:pPr>
              <w:jc w:val="center"/>
              <w:rPr>
                <w:sz w:val="28"/>
                <w:szCs w:val="28"/>
              </w:rPr>
            </w:pPr>
            <w:r w:rsidRPr="003463CD">
              <w:rPr>
                <w:sz w:val="28"/>
                <w:szCs w:val="28"/>
              </w:rPr>
              <w:t>/</w:t>
            </w:r>
          </w:p>
        </w:tc>
      </w:tr>
      <w:tr w:rsidR="003463CD" w:rsidRPr="003463CD" w:rsidTr="003463CD">
        <w:tc>
          <w:tcPr>
            <w:tcW w:w="1915" w:type="dxa"/>
          </w:tcPr>
          <w:p w:rsidR="003463CD" w:rsidRPr="003463CD" w:rsidRDefault="003463CD" w:rsidP="003463CD">
            <w:pPr>
              <w:jc w:val="center"/>
              <w:rPr>
                <w:sz w:val="28"/>
                <w:szCs w:val="28"/>
              </w:rPr>
            </w:pPr>
            <w:r w:rsidRPr="003463CD">
              <w:rPr>
                <w:sz w:val="28"/>
                <w:szCs w:val="28"/>
              </w:rPr>
              <w:t>6а</w:t>
            </w:r>
          </w:p>
        </w:tc>
        <w:tc>
          <w:tcPr>
            <w:tcW w:w="1915" w:type="dxa"/>
          </w:tcPr>
          <w:p w:rsidR="003463CD" w:rsidRPr="003463CD" w:rsidRDefault="003463CD" w:rsidP="003463CD">
            <w:pPr>
              <w:jc w:val="center"/>
              <w:rPr>
                <w:sz w:val="28"/>
                <w:szCs w:val="28"/>
              </w:rPr>
            </w:pPr>
            <w:r w:rsidRPr="003463CD">
              <w:rPr>
                <w:sz w:val="28"/>
                <w:szCs w:val="28"/>
              </w:rPr>
              <w:t>3</w:t>
            </w:r>
          </w:p>
        </w:tc>
        <w:tc>
          <w:tcPr>
            <w:tcW w:w="1915" w:type="dxa"/>
          </w:tcPr>
          <w:p w:rsidR="003463CD" w:rsidRPr="003463CD" w:rsidRDefault="003463CD" w:rsidP="003463CD">
            <w:pPr>
              <w:jc w:val="center"/>
              <w:rPr>
                <w:sz w:val="28"/>
                <w:szCs w:val="28"/>
              </w:rPr>
            </w:pPr>
            <w:r w:rsidRPr="003463CD">
              <w:rPr>
                <w:sz w:val="28"/>
                <w:szCs w:val="28"/>
              </w:rPr>
              <w:t>5</w:t>
            </w:r>
          </w:p>
        </w:tc>
        <w:tc>
          <w:tcPr>
            <w:tcW w:w="1915" w:type="dxa"/>
          </w:tcPr>
          <w:p w:rsidR="003463CD" w:rsidRPr="003463CD" w:rsidRDefault="003463CD" w:rsidP="003463CD">
            <w:pPr>
              <w:jc w:val="center"/>
              <w:rPr>
                <w:b/>
                <w:sz w:val="32"/>
                <w:szCs w:val="32"/>
              </w:rPr>
            </w:pPr>
            <w:r w:rsidRPr="003463CD">
              <w:rPr>
                <w:b/>
                <w:sz w:val="32"/>
                <w:szCs w:val="32"/>
              </w:rPr>
              <w:t>8</w:t>
            </w:r>
          </w:p>
        </w:tc>
        <w:tc>
          <w:tcPr>
            <w:tcW w:w="1916" w:type="dxa"/>
          </w:tcPr>
          <w:p w:rsidR="003463CD" w:rsidRPr="003463CD" w:rsidRDefault="003463CD" w:rsidP="003463CD">
            <w:pPr>
              <w:jc w:val="center"/>
              <w:rPr>
                <w:sz w:val="28"/>
                <w:szCs w:val="28"/>
              </w:rPr>
            </w:pPr>
            <w:r w:rsidRPr="003463CD">
              <w:rPr>
                <w:sz w:val="28"/>
                <w:szCs w:val="28"/>
              </w:rPr>
              <w:t>/</w:t>
            </w:r>
          </w:p>
        </w:tc>
      </w:tr>
      <w:tr w:rsidR="003463CD" w:rsidRPr="003463CD" w:rsidTr="003463CD">
        <w:tc>
          <w:tcPr>
            <w:tcW w:w="1915" w:type="dxa"/>
          </w:tcPr>
          <w:p w:rsidR="003463CD" w:rsidRPr="003463CD" w:rsidRDefault="003463CD" w:rsidP="003463CD">
            <w:pPr>
              <w:jc w:val="center"/>
              <w:rPr>
                <w:sz w:val="28"/>
                <w:szCs w:val="28"/>
              </w:rPr>
            </w:pPr>
            <w:r w:rsidRPr="003463CD">
              <w:rPr>
                <w:sz w:val="28"/>
                <w:szCs w:val="28"/>
              </w:rPr>
              <w:t>7а</w:t>
            </w:r>
          </w:p>
        </w:tc>
        <w:tc>
          <w:tcPr>
            <w:tcW w:w="1915" w:type="dxa"/>
          </w:tcPr>
          <w:p w:rsidR="003463CD" w:rsidRPr="003463CD" w:rsidRDefault="003463CD" w:rsidP="003463CD">
            <w:pPr>
              <w:jc w:val="center"/>
              <w:rPr>
                <w:sz w:val="28"/>
                <w:szCs w:val="28"/>
              </w:rPr>
            </w:pPr>
            <w:r w:rsidRPr="003463CD">
              <w:rPr>
                <w:sz w:val="28"/>
                <w:szCs w:val="28"/>
              </w:rPr>
              <w:t>6</w:t>
            </w:r>
          </w:p>
        </w:tc>
        <w:tc>
          <w:tcPr>
            <w:tcW w:w="1915" w:type="dxa"/>
          </w:tcPr>
          <w:p w:rsidR="003463CD" w:rsidRPr="003463CD" w:rsidRDefault="003463CD" w:rsidP="003463CD">
            <w:pPr>
              <w:jc w:val="center"/>
              <w:rPr>
                <w:sz w:val="28"/>
                <w:szCs w:val="28"/>
              </w:rPr>
            </w:pPr>
            <w:r w:rsidRPr="003463CD">
              <w:rPr>
                <w:sz w:val="28"/>
                <w:szCs w:val="28"/>
              </w:rPr>
              <w:t>4</w:t>
            </w:r>
          </w:p>
        </w:tc>
        <w:tc>
          <w:tcPr>
            <w:tcW w:w="1915" w:type="dxa"/>
          </w:tcPr>
          <w:p w:rsidR="003463CD" w:rsidRPr="003463CD" w:rsidRDefault="003463CD" w:rsidP="003463CD">
            <w:pPr>
              <w:jc w:val="center"/>
              <w:rPr>
                <w:b/>
                <w:sz w:val="32"/>
                <w:szCs w:val="32"/>
              </w:rPr>
            </w:pPr>
            <w:r w:rsidRPr="003463CD">
              <w:rPr>
                <w:b/>
                <w:sz w:val="32"/>
                <w:szCs w:val="32"/>
              </w:rPr>
              <w:t>10</w:t>
            </w:r>
          </w:p>
        </w:tc>
        <w:tc>
          <w:tcPr>
            <w:tcW w:w="1916" w:type="dxa"/>
          </w:tcPr>
          <w:p w:rsidR="003463CD" w:rsidRPr="003463CD" w:rsidRDefault="003463CD" w:rsidP="003463CD">
            <w:pPr>
              <w:jc w:val="center"/>
              <w:rPr>
                <w:sz w:val="28"/>
                <w:szCs w:val="28"/>
              </w:rPr>
            </w:pPr>
            <w:r w:rsidRPr="003463CD">
              <w:rPr>
                <w:sz w:val="28"/>
                <w:szCs w:val="28"/>
              </w:rPr>
              <w:t>1</w:t>
            </w:r>
          </w:p>
        </w:tc>
      </w:tr>
      <w:tr w:rsidR="003463CD" w:rsidRPr="003463CD" w:rsidTr="003463CD">
        <w:tc>
          <w:tcPr>
            <w:tcW w:w="1915" w:type="dxa"/>
          </w:tcPr>
          <w:p w:rsidR="003463CD" w:rsidRPr="003463CD" w:rsidRDefault="003463CD" w:rsidP="003463CD">
            <w:pPr>
              <w:jc w:val="center"/>
              <w:rPr>
                <w:sz w:val="28"/>
                <w:szCs w:val="28"/>
              </w:rPr>
            </w:pPr>
            <w:r w:rsidRPr="003463CD">
              <w:rPr>
                <w:sz w:val="28"/>
                <w:szCs w:val="28"/>
              </w:rPr>
              <w:t>8а</w:t>
            </w:r>
          </w:p>
        </w:tc>
        <w:tc>
          <w:tcPr>
            <w:tcW w:w="1915" w:type="dxa"/>
          </w:tcPr>
          <w:p w:rsidR="003463CD" w:rsidRPr="00F76179" w:rsidRDefault="00F76179" w:rsidP="003463CD">
            <w:pPr>
              <w:jc w:val="center"/>
              <w:rPr>
                <w:sz w:val="28"/>
                <w:szCs w:val="28"/>
              </w:rPr>
            </w:pPr>
            <w:r>
              <w:rPr>
                <w:sz w:val="28"/>
                <w:szCs w:val="28"/>
              </w:rPr>
              <w:t>5</w:t>
            </w:r>
          </w:p>
        </w:tc>
        <w:tc>
          <w:tcPr>
            <w:tcW w:w="1915" w:type="dxa"/>
          </w:tcPr>
          <w:p w:rsidR="003463CD" w:rsidRPr="003463CD" w:rsidRDefault="003463CD" w:rsidP="003463CD">
            <w:pPr>
              <w:jc w:val="center"/>
              <w:rPr>
                <w:sz w:val="28"/>
                <w:szCs w:val="28"/>
              </w:rPr>
            </w:pPr>
            <w:r w:rsidRPr="003463CD">
              <w:rPr>
                <w:sz w:val="28"/>
                <w:szCs w:val="28"/>
              </w:rPr>
              <w:t>8</w:t>
            </w:r>
          </w:p>
        </w:tc>
        <w:tc>
          <w:tcPr>
            <w:tcW w:w="1915" w:type="dxa"/>
          </w:tcPr>
          <w:p w:rsidR="003463CD" w:rsidRPr="00F76179" w:rsidRDefault="003463CD" w:rsidP="00F76179">
            <w:pPr>
              <w:jc w:val="center"/>
              <w:rPr>
                <w:b/>
                <w:sz w:val="32"/>
                <w:szCs w:val="32"/>
              </w:rPr>
            </w:pPr>
            <w:r w:rsidRPr="003463CD">
              <w:rPr>
                <w:b/>
                <w:sz w:val="32"/>
                <w:szCs w:val="32"/>
              </w:rPr>
              <w:t>1</w:t>
            </w:r>
            <w:r w:rsidR="00F76179">
              <w:rPr>
                <w:b/>
                <w:sz w:val="32"/>
                <w:szCs w:val="32"/>
              </w:rPr>
              <w:t>3</w:t>
            </w:r>
          </w:p>
        </w:tc>
        <w:tc>
          <w:tcPr>
            <w:tcW w:w="1916" w:type="dxa"/>
          </w:tcPr>
          <w:p w:rsidR="003463CD" w:rsidRPr="003463CD" w:rsidRDefault="003463CD" w:rsidP="003463CD">
            <w:pPr>
              <w:jc w:val="center"/>
              <w:rPr>
                <w:sz w:val="28"/>
                <w:szCs w:val="28"/>
              </w:rPr>
            </w:pPr>
            <w:r w:rsidRPr="003463CD">
              <w:rPr>
                <w:sz w:val="28"/>
                <w:szCs w:val="28"/>
              </w:rPr>
              <w:t>2</w:t>
            </w:r>
          </w:p>
        </w:tc>
      </w:tr>
      <w:tr w:rsidR="003463CD" w:rsidRPr="003463CD" w:rsidTr="003463CD">
        <w:tc>
          <w:tcPr>
            <w:tcW w:w="1915" w:type="dxa"/>
            <w:shd w:val="clear" w:color="auto" w:fill="F2DBDB"/>
          </w:tcPr>
          <w:p w:rsidR="003463CD" w:rsidRPr="003463CD" w:rsidRDefault="003463CD" w:rsidP="003463CD">
            <w:pPr>
              <w:jc w:val="center"/>
              <w:rPr>
                <w:b/>
                <w:sz w:val="32"/>
                <w:szCs w:val="32"/>
              </w:rPr>
            </w:pPr>
            <w:r w:rsidRPr="003463CD">
              <w:rPr>
                <w:b/>
                <w:sz w:val="32"/>
                <w:szCs w:val="32"/>
              </w:rPr>
              <w:lastRenderedPageBreak/>
              <w:t>Укупно</w:t>
            </w:r>
          </w:p>
        </w:tc>
        <w:tc>
          <w:tcPr>
            <w:tcW w:w="1915" w:type="dxa"/>
            <w:shd w:val="clear" w:color="auto" w:fill="F2DBDB"/>
          </w:tcPr>
          <w:p w:rsidR="003463CD" w:rsidRPr="003463CD" w:rsidRDefault="003463CD" w:rsidP="003463CD">
            <w:pPr>
              <w:jc w:val="center"/>
              <w:rPr>
                <w:b/>
                <w:sz w:val="32"/>
                <w:szCs w:val="32"/>
              </w:rPr>
            </w:pPr>
            <w:r w:rsidRPr="003463CD">
              <w:rPr>
                <w:b/>
                <w:sz w:val="32"/>
                <w:szCs w:val="32"/>
              </w:rPr>
              <w:t>41</w:t>
            </w:r>
          </w:p>
        </w:tc>
        <w:tc>
          <w:tcPr>
            <w:tcW w:w="1915" w:type="dxa"/>
            <w:shd w:val="clear" w:color="auto" w:fill="F2DBDB"/>
          </w:tcPr>
          <w:p w:rsidR="003463CD" w:rsidRPr="003463CD" w:rsidRDefault="003463CD" w:rsidP="003463CD">
            <w:pPr>
              <w:jc w:val="center"/>
              <w:rPr>
                <w:b/>
                <w:sz w:val="32"/>
                <w:szCs w:val="32"/>
              </w:rPr>
            </w:pPr>
            <w:r w:rsidRPr="003463CD">
              <w:rPr>
                <w:b/>
                <w:sz w:val="32"/>
                <w:szCs w:val="32"/>
              </w:rPr>
              <w:t>41</w:t>
            </w:r>
          </w:p>
        </w:tc>
        <w:tc>
          <w:tcPr>
            <w:tcW w:w="1915" w:type="dxa"/>
            <w:shd w:val="clear" w:color="auto" w:fill="F2DBDB"/>
          </w:tcPr>
          <w:p w:rsidR="003463CD" w:rsidRPr="00317DF5" w:rsidRDefault="003463CD" w:rsidP="00F76179">
            <w:pPr>
              <w:jc w:val="center"/>
              <w:rPr>
                <w:b/>
                <w:sz w:val="32"/>
                <w:szCs w:val="32"/>
              </w:rPr>
            </w:pPr>
            <w:r w:rsidRPr="003463CD">
              <w:rPr>
                <w:b/>
                <w:sz w:val="32"/>
                <w:szCs w:val="32"/>
              </w:rPr>
              <w:t>8</w:t>
            </w:r>
            <w:r w:rsidR="00F76179">
              <w:rPr>
                <w:b/>
                <w:sz w:val="32"/>
                <w:szCs w:val="32"/>
              </w:rPr>
              <w:t>2</w:t>
            </w:r>
          </w:p>
        </w:tc>
        <w:tc>
          <w:tcPr>
            <w:tcW w:w="1916" w:type="dxa"/>
            <w:shd w:val="clear" w:color="auto" w:fill="F2DBDB"/>
          </w:tcPr>
          <w:p w:rsidR="003463CD" w:rsidRPr="003463CD" w:rsidRDefault="003463CD" w:rsidP="003463CD">
            <w:pPr>
              <w:jc w:val="center"/>
              <w:rPr>
                <w:b/>
                <w:sz w:val="32"/>
                <w:szCs w:val="32"/>
              </w:rPr>
            </w:pPr>
            <w:r w:rsidRPr="003463CD">
              <w:rPr>
                <w:b/>
                <w:sz w:val="32"/>
                <w:szCs w:val="32"/>
              </w:rPr>
              <w:t>4</w:t>
            </w:r>
          </w:p>
        </w:tc>
      </w:tr>
    </w:tbl>
    <w:p w:rsidR="008B4590" w:rsidRDefault="008B4590" w:rsidP="004740DE"/>
    <w:p w:rsidR="008B4590" w:rsidRPr="008B4590" w:rsidRDefault="008B4590" w:rsidP="004740DE"/>
    <w:p w:rsidR="00EF3A24" w:rsidRPr="004740DE" w:rsidRDefault="001A05F0" w:rsidP="004740DE">
      <w:r w:rsidRPr="004740DE">
        <w:t>Продужени боравак</w:t>
      </w:r>
    </w:p>
    <w:p w:rsidR="001A05F0" w:rsidRPr="004740DE" w:rsidRDefault="001A05F0" w:rsidP="004740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2"/>
        <w:gridCol w:w="3622"/>
      </w:tblGrid>
      <w:tr w:rsidR="00E575B1" w:rsidRPr="00BB447F" w:rsidTr="003525CE">
        <w:trPr>
          <w:trHeight w:val="853"/>
        </w:trPr>
        <w:tc>
          <w:tcPr>
            <w:tcW w:w="3622" w:type="dxa"/>
            <w:shd w:val="clear" w:color="auto" w:fill="F2DBDB"/>
          </w:tcPr>
          <w:p w:rsidR="00E575B1" w:rsidRPr="00BB447F" w:rsidRDefault="00E575B1" w:rsidP="008B3932">
            <w:pPr>
              <w:widowControl w:val="0"/>
              <w:autoSpaceDE w:val="0"/>
              <w:autoSpaceDN w:val="0"/>
              <w:adjustRightInd w:val="0"/>
              <w:rPr>
                <w:b/>
                <w:szCs w:val="24"/>
                <w:lang w:val="sr-Cyrl-CS"/>
              </w:rPr>
            </w:pPr>
          </w:p>
          <w:p w:rsidR="00E575B1" w:rsidRPr="00BB447F" w:rsidRDefault="00E575B1" w:rsidP="008B3932">
            <w:pPr>
              <w:widowControl w:val="0"/>
              <w:autoSpaceDE w:val="0"/>
              <w:autoSpaceDN w:val="0"/>
              <w:adjustRightInd w:val="0"/>
              <w:rPr>
                <w:b/>
                <w:szCs w:val="24"/>
                <w:lang w:val="sr-Cyrl-CS"/>
              </w:rPr>
            </w:pPr>
            <w:r w:rsidRPr="00BB447F">
              <w:rPr>
                <w:b/>
                <w:szCs w:val="24"/>
                <w:lang w:val="sr-Cyrl-CS"/>
              </w:rPr>
              <w:t>БРОЈ ГРУПА</w:t>
            </w:r>
          </w:p>
        </w:tc>
        <w:tc>
          <w:tcPr>
            <w:tcW w:w="3622" w:type="dxa"/>
            <w:shd w:val="clear" w:color="auto" w:fill="F2DBDB"/>
          </w:tcPr>
          <w:p w:rsidR="00E575B1" w:rsidRPr="00BB447F" w:rsidRDefault="00E575B1" w:rsidP="008B3932">
            <w:pPr>
              <w:widowControl w:val="0"/>
              <w:autoSpaceDE w:val="0"/>
              <w:autoSpaceDN w:val="0"/>
              <w:adjustRightInd w:val="0"/>
              <w:rPr>
                <w:b/>
                <w:szCs w:val="24"/>
                <w:lang w:val="sr-Cyrl-CS"/>
              </w:rPr>
            </w:pPr>
          </w:p>
          <w:p w:rsidR="00E575B1" w:rsidRPr="00BB447F" w:rsidRDefault="00E575B1" w:rsidP="008B3932">
            <w:pPr>
              <w:widowControl w:val="0"/>
              <w:autoSpaceDE w:val="0"/>
              <w:autoSpaceDN w:val="0"/>
              <w:adjustRightInd w:val="0"/>
              <w:rPr>
                <w:b/>
                <w:szCs w:val="24"/>
                <w:lang w:val="sr-Cyrl-CS"/>
              </w:rPr>
            </w:pPr>
            <w:r w:rsidRPr="00BB447F">
              <w:rPr>
                <w:b/>
                <w:szCs w:val="24"/>
                <w:lang w:val="sr-Cyrl-CS"/>
              </w:rPr>
              <w:t>БРОЈ УЧЕНИКА</w:t>
            </w:r>
          </w:p>
        </w:tc>
      </w:tr>
      <w:tr w:rsidR="00E575B1" w:rsidRPr="00BB447F" w:rsidTr="00193DF1">
        <w:trPr>
          <w:trHeight w:val="451"/>
        </w:trPr>
        <w:tc>
          <w:tcPr>
            <w:tcW w:w="3622" w:type="dxa"/>
          </w:tcPr>
          <w:p w:rsidR="00E575B1" w:rsidRPr="00E575B1" w:rsidRDefault="00E575B1" w:rsidP="008B3932">
            <w:pPr>
              <w:widowControl w:val="0"/>
              <w:shd w:val="clear" w:color="auto" w:fill="FFFFFF"/>
              <w:autoSpaceDE w:val="0"/>
              <w:autoSpaceDN w:val="0"/>
              <w:adjustRightInd w:val="0"/>
              <w:jc w:val="center"/>
              <w:rPr>
                <w:szCs w:val="24"/>
              </w:rPr>
            </w:pPr>
            <w:r>
              <w:rPr>
                <w:szCs w:val="24"/>
              </w:rPr>
              <w:t>1</w:t>
            </w:r>
          </w:p>
        </w:tc>
        <w:tc>
          <w:tcPr>
            <w:tcW w:w="3622" w:type="dxa"/>
          </w:tcPr>
          <w:p w:rsidR="00E575B1" w:rsidRPr="00E575B1" w:rsidRDefault="003463CD" w:rsidP="008B3932">
            <w:pPr>
              <w:widowControl w:val="0"/>
              <w:shd w:val="clear" w:color="auto" w:fill="FFFFFF"/>
              <w:autoSpaceDE w:val="0"/>
              <w:autoSpaceDN w:val="0"/>
              <w:adjustRightInd w:val="0"/>
              <w:jc w:val="center"/>
              <w:rPr>
                <w:szCs w:val="24"/>
              </w:rPr>
            </w:pPr>
            <w:r>
              <w:rPr>
                <w:szCs w:val="24"/>
              </w:rPr>
              <w:t>25</w:t>
            </w:r>
          </w:p>
        </w:tc>
      </w:tr>
    </w:tbl>
    <w:p w:rsidR="00EF3A24" w:rsidRPr="00736CFC" w:rsidRDefault="00EF3A24" w:rsidP="00634C20">
      <w:pPr>
        <w:rPr>
          <w:lang w:val="ru-RU"/>
        </w:rPr>
      </w:pPr>
    </w:p>
    <w:p w:rsidR="00770285" w:rsidRPr="004E5D50" w:rsidRDefault="00770285" w:rsidP="00770285">
      <w:pPr>
        <w:pStyle w:val="Heading2"/>
        <w:rPr>
          <w:rFonts w:ascii="Times New Roman" w:hAnsi="Times New Roman"/>
          <w:b/>
          <w:sz w:val="24"/>
          <w:szCs w:val="24"/>
        </w:rPr>
      </w:pPr>
      <w:r w:rsidRPr="00770285">
        <w:rPr>
          <w:rFonts w:ascii="Times New Roman" w:hAnsi="Times New Roman"/>
          <w:b/>
          <w:sz w:val="24"/>
          <w:szCs w:val="24"/>
        </w:rPr>
        <w:t>Опредељење ученика за изборне предмете</w:t>
      </w:r>
      <w:r w:rsidR="004E5D50">
        <w:rPr>
          <w:rFonts w:ascii="Times New Roman" w:hAnsi="Times New Roman"/>
          <w:b/>
          <w:sz w:val="24"/>
          <w:szCs w:val="24"/>
        </w:rPr>
        <w:t xml:space="preserve"> и слободне наставне активности</w:t>
      </w:r>
    </w:p>
    <w:p w:rsidR="00770285" w:rsidRPr="00770285" w:rsidRDefault="00770285" w:rsidP="00770285"/>
    <w:p w:rsidR="00770285" w:rsidRPr="00E8647D" w:rsidRDefault="00770285" w:rsidP="00770285">
      <w:pPr>
        <w:rPr>
          <w:sz w:val="2"/>
        </w:rPr>
      </w:pPr>
    </w:p>
    <w:p w:rsidR="00770285" w:rsidRDefault="00A27FFE" w:rsidP="00770285">
      <w:pPr>
        <w:pStyle w:val="NoSpacing"/>
        <w:rPr>
          <w:rFonts w:ascii="Times New Roman" w:hAnsi="Times New Roman"/>
          <w:sz w:val="24"/>
        </w:rPr>
      </w:pPr>
      <w:hyperlink r:id="rId17" w:tgtFrame="_blank" w:history="1">
        <w:r w:rsidR="00770285" w:rsidRPr="00770285">
          <w:rPr>
            <w:rStyle w:val="Hyperlink"/>
            <w:rFonts w:ascii="Times New Roman" w:hAnsi="Times New Roman"/>
            <w:color w:val="auto"/>
            <w:sz w:val="24"/>
            <w:u w:val="none"/>
          </w:rPr>
          <w:t>Правилник</w:t>
        </w:r>
      </w:hyperlink>
      <w:r w:rsidR="00770285" w:rsidRPr="00770285">
        <w:rPr>
          <w:rFonts w:ascii="Times New Roman" w:hAnsi="Times New Roman"/>
          <w:sz w:val="24"/>
        </w:rPr>
        <w:t xml:space="preserve"> </w:t>
      </w:r>
      <w:r w:rsidR="00770285" w:rsidRPr="00CD5FFA">
        <w:rPr>
          <w:rFonts w:ascii="Times New Roman" w:hAnsi="Times New Roman"/>
          <w:sz w:val="24"/>
        </w:rPr>
        <w:t xml:space="preserve">о плану наставе и учења за први циклус основног образовања и васпитања и програму наставе и учења за први разред основног образовања и васпитањa </w:t>
      </w:r>
      <w:r w:rsidR="00770285" w:rsidRPr="000A6F21">
        <w:rPr>
          <w:rFonts w:ascii="Times New Roman" w:hAnsi="Times New Roman"/>
          <w:sz w:val="24"/>
        </w:rPr>
        <w:t>(„Сл.гласник РС – Просветни гласник“ бр.10/2017-1, 12/2018-1, 15/2018-1, 18/2018-1, 1/2019-18, 2/2020-1) .</w:t>
      </w:r>
    </w:p>
    <w:p w:rsidR="00491E78" w:rsidRPr="00491E78" w:rsidRDefault="00491E78" w:rsidP="00491E78">
      <w:pPr>
        <w:pStyle w:val="NoSpacing"/>
        <w:spacing w:line="276" w:lineRule="auto"/>
        <w:rPr>
          <w:rFonts w:ascii="Times New Roman" w:hAnsi="Times New Roman"/>
          <w:sz w:val="24"/>
        </w:rPr>
      </w:pPr>
    </w:p>
    <w:p w:rsidR="00491E78" w:rsidRDefault="00491E78" w:rsidP="00491E78">
      <w:pPr>
        <w:spacing w:line="276" w:lineRule="auto"/>
      </w:pPr>
      <w:r>
        <w:t>Понуђене слободне наставне активности</w:t>
      </w:r>
    </w:p>
    <w:p w:rsidR="00491E78" w:rsidRDefault="00491E78" w:rsidP="00491E78">
      <w:pPr>
        <w:spacing w:line="276" w:lineRule="auto"/>
      </w:pPr>
    </w:p>
    <w:p w:rsidR="00491E78" w:rsidRPr="00491E78" w:rsidRDefault="00491E78" w:rsidP="00491E78">
      <w:pPr>
        <w:spacing w:line="276" w:lineRule="auto"/>
        <w:rPr>
          <w:b/>
        </w:rPr>
      </w:pPr>
      <w:r w:rsidRPr="00491E78">
        <w:rPr>
          <w:b/>
        </w:rPr>
        <w:t>5.и 6.разред</w:t>
      </w:r>
    </w:p>
    <w:p w:rsidR="00491E78" w:rsidRPr="009607BE" w:rsidRDefault="00491E78" w:rsidP="00491E78">
      <w:pPr>
        <w:spacing w:line="276" w:lineRule="auto"/>
        <w:rPr>
          <w:bCs/>
          <w:color w:val="000000"/>
          <w:szCs w:val="24"/>
        </w:rPr>
      </w:pPr>
      <w:r w:rsidRPr="009607BE">
        <w:rPr>
          <w:bCs/>
          <w:color w:val="000000"/>
          <w:szCs w:val="24"/>
        </w:rPr>
        <w:t>Животне вештине</w:t>
      </w:r>
    </w:p>
    <w:p w:rsidR="00491E78" w:rsidRPr="009607BE" w:rsidRDefault="00491E78" w:rsidP="00491E78">
      <w:pPr>
        <w:spacing w:line="276" w:lineRule="auto"/>
        <w:rPr>
          <w:bCs/>
          <w:color w:val="000000"/>
          <w:szCs w:val="24"/>
        </w:rPr>
      </w:pPr>
      <w:r w:rsidRPr="009607BE">
        <w:rPr>
          <w:bCs/>
          <w:color w:val="000000"/>
          <w:szCs w:val="24"/>
        </w:rPr>
        <w:t>Медијска писменост</w:t>
      </w:r>
    </w:p>
    <w:p w:rsidR="00491E78" w:rsidRPr="009607BE" w:rsidRDefault="00491E78" w:rsidP="00491E78">
      <w:pPr>
        <w:spacing w:line="276" w:lineRule="auto"/>
        <w:rPr>
          <w:bCs/>
          <w:color w:val="000000"/>
          <w:szCs w:val="24"/>
        </w:rPr>
      </w:pPr>
      <w:r w:rsidRPr="009607BE">
        <w:rPr>
          <w:bCs/>
          <w:color w:val="000000"/>
          <w:szCs w:val="24"/>
        </w:rPr>
        <w:t>Вежбањем до здравља</w:t>
      </w:r>
    </w:p>
    <w:p w:rsidR="00491E78" w:rsidRPr="009607BE" w:rsidRDefault="00491E78" w:rsidP="00491E78">
      <w:pPr>
        <w:spacing w:line="276" w:lineRule="auto"/>
        <w:rPr>
          <w:bCs/>
          <w:color w:val="000000"/>
          <w:szCs w:val="24"/>
        </w:rPr>
      </w:pPr>
      <w:r w:rsidRPr="009607BE">
        <w:rPr>
          <w:bCs/>
          <w:color w:val="000000"/>
          <w:szCs w:val="24"/>
        </w:rPr>
        <w:t>Цртање, вајање и сликање</w:t>
      </w:r>
    </w:p>
    <w:p w:rsidR="00491E78" w:rsidRPr="009607BE" w:rsidRDefault="00491E78" w:rsidP="00491E78">
      <w:pPr>
        <w:spacing w:line="276" w:lineRule="auto"/>
        <w:rPr>
          <w:bCs/>
          <w:color w:val="000000"/>
          <w:szCs w:val="24"/>
        </w:rPr>
      </w:pPr>
      <w:r w:rsidRPr="009607BE">
        <w:rPr>
          <w:bCs/>
          <w:color w:val="000000"/>
          <w:szCs w:val="24"/>
        </w:rPr>
        <w:t>Чувари природе</w:t>
      </w:r>
    </w:p>
    <w:p w:rsidR="00491E78" w:rsidRPr="009607BE" w:rsidRDefault="00491E78" w:rsidP="00491E78">
      <w:pPr>
        <w:spacing w:line="276" w:lineRule="auto"/>
        <w:rPr>
          <w:bCs/>
          <w:color w:val="000000"/>
          <w:szCs w:val="24"/>
        </w:rPr>
      </w:pPr>
      <w:r w:rsidRPr="009607BE">
        <w:rPr>
          <w:bCs/>
          <w:color w:val="000000"/>
          <w:szCs w:val="24"/>
        </w:rPr>
        <w:t>Музиком кроз живот</w:t>
      </w:r>
    </w:p>
    <w:p w:rsidR="00491E78" w:rsidRPr="009607BE" w:rsidRDefault="00491E78" w:rsidP="00491E78">
      <w:pPr>
        <w:spacing w:line="276" w:lineRule="auto"/>
        <w:rPr>
          <w:bCs/>
          <w:color w:val="000000"/>
          <w:szCs w:val="24"/>
        </w:rPr>
      </w:pPr>
      <w:r w:rsidRPr="009607BE">
        <w:rPr>
          <w:bCs/>
          <w:color w:val="000000"/>
          <w:szCs w:val="24"/>
        </w:rPr>
        <w:t>Сачувајмо нашу планету</w:t>
      </w:r>
    </w:p>
    <w:p w:rsidR="00491E78" w:rsidRDefault="00491E78" w:rsidP="00491E78">
      <w:pPr>
        <w:spacing w:line="276" w:lineRule="auto"/>
        <w:rPr>
          <w:bCs/>
          <w:color w:val="000000"/>
          <w:szCs w:val="24"/>
        </w:rPr>
      </w:pPr>
      <w:r w:rsidRPr="009607BE">
        <w:rPr>
          <w:bCs/>
          <w:color w:val="000000"/>
          <w:szCs w:val="24"/>
        </w:rPr>
        <w:t>Врлине и вредности као животни компас</w:t>
      </w:r>
    </w:p>
    <w:p w:rsidR="00491E78" w:rsidRDefault="00491E78" w:rsidP="00491E78">
      <w:pPr>
        <w:spacing w:line="276" w:lineRule="auto"/>
        <w:rPr>
          <w:bCs/>
          <w:color w:val="000000"/>
          <w:szCs w:val="24"/>
        </w:rPr>
      </w:pPr>
    </w:p>
    <w:p w:rsidR="00491E78" w:rsidRPr="00491E78" w:rsidRDefault="00491E78" w:rsidP="00491E78">
      <w:pPr>
        <w:spacing w:line="276" w:lineRule="auto"/>
        <w:rPr>
          <w:b/>
          <w:bCs/>
          <w:color w:val="000000"/>
          <w:szCs w:val="24"/>
        </w:rPr>
      </w:pPr>
      <w:r w:rsidRPr="00491E78">
        <w:rPr>
          <w:b/>
          <w:bCs/>
          <w:color w:val="000000"/>
          <w:szCs w:val="24"/>
        </w:rPr>
        <w:t>7. и 8.разред</w:t>
      </w:r>
    </w:p>
    <w:p w:rsidR="00491E78" w:rsidRPr="009607BE" w:rsidRDefault="00491E78" w:rsidP="00491E78">
      <w:pPr>
        <w:spacing w:line="276" w:lineRule="auto"/>
        <w:rPr>
          <w:bCs/>
          <w:color w:val="000000"/>
          <w:szCs w:val="24"/>
        </w:rPr>
      </w:pPr>
      <w:r w:rsidRPr="009607BE">
        <w:rPr>
          <w:bCs/>
          <w:color w:val="000000"/>
          <w:szCs w:val="24"/>
        </w:rPr>
        <w:t>Моја животна средина</w:t>
      </w:r>
    </w:p>
    <w:p w:rsidR="00491E78" w:rsidRPr="009607BE" w:rsidRDefault="00491E78" w:rsidP="00491E78">
      <w:pPr>
        <w:spacing w:line="276" w:lineRule="auto"/>
        <w:rPr>
          <w:bCs/>
          <w:color w:val="000000"/>
          <w:szCs w:val="24"/>
        </w:rPr>
      </w:pPr>
      <w:r w:rsidRPr="009607BE">
        <w:rPr>
          <w:bCs/>
          <w:color w:val="000000"/>
          <w:szCs w:val="24"/>
        </w:rPr>
        <w:t>Уметност</w:t>
      </w:r>
    </w:p>
    <w:p w:rsidR="00491E78" w:rsidRPr="009607BE" w:rsidRDefault="00491E78" w:rsidP="00491E78">
      <w:pPr>
        <w:spacing w:line="276" w:lineRule="auto"/>
        <w:rPr>
          <w:bCs/>
          <w:color w:val="000000"/>
          <w:szCs w:val="24"/>
        </w:rPr>
      </w:pPr>
      <w:r w:rsidRPr="009607BE">
        <w:rPr>
          <w:bCs/>
          <w:color w:val="000000"/>
          <w:szCs w:val="24"/>
        </w:rPr>
        <w:t>Предузетништво</w:t>
      </w:r>
    </w:p>
    <w:p w:rsidR="00491E78" w:rsidRPr="009607BE" w:rsidRDefault="00491E78" w:rsidP="00491E78">
      <w:pPr>
        <w:spacing w:line="276" w:lineRule="auto"/>
        <w:rPr>
          <w:bCs/>
          <w:color w:val="000000"/>
          <w:szCs w:val="24"/>
        </w:rPr>
      </w:pPr>
      <w:r w:rsidRPr="009607BE">
        <w:rPr>
          <w:bCs/>
          <w:color w:val="000000"/>
          <w:szCs w:val="24"/>
        </w:rPr>
        <w:t>Домаћинство</w:t>
      </w:r>
    </w:p>
    <w:p w:rsidR="00491E78" w:rsidRPr="009607BE" w:rsidRDefault="00491E78" w:rsidP="00491E78">
      <w:pPr>
        <w:spacing w:line="276" w:lineRule="auto"/>
        <w:rPr>
          <w:szCs w:val="24"/>
        </w:rPr>
      </w:pPr>
      <w:r w:rsidRPr="009607BE">
        <w:rPr>
          <w:bCs/>
          <w:color w:val="000000"/>
          <w:szCs w:val="24"/>
        </w:rPr>
        <w:t>Филозофија са децом</w:t>
      </w:r>
    </w:p>
    <w:p w:rsidR="00491E78" w:rsidRDefault="00491E78" w:rsidP="00491E78">
      <w:pPr>
        <w:spacing w:line="276" w:lineRule="auto"/>
        <w:rPr>
          <w:bCs/>
          <w:color w:val="000000"/>
          <w:szCs w:val="24"/>
        </w:rPr>
      </w:pPr>
      <w:r w:rsidRPr="009607BE">
        <w:rPr>
          <w:bCs/>
          <w:color w:val="000000"/>
          <w:szCs w:val="24"/>
        </w:rPr>
        <w:t>Врлине и вредности као животни компас</w:t>
      </w:r>
    </w:p>
    <w:p w:rsidR="00EF3A24" w:rsidRPr="004740DE" w:rsidRDefault="00EF3A24" w:rsidP="004740DE"/>
    <w:p w:rsidR="001A05F0" w:rsidRDefault="001A05F0" w:rsidP="004740DE"/>
    <w:p w:rsidR="002A1265" w:rsidRPr="006A6C68" w:rsidRDefault="002A1265" w:rsidP="002A1265">
      <w:pPr>
        <w:jc w:val="center"/>
        <w:rPr>
          <w:b/>
          <w:sz w:val="28"/>
          <w:szCs w:val="28"/>
        </w:rPr>
      </w:pPr>
      <w:r w:rsidRPr="006A6C68">
        <w:rPr>
          <w:b/>
          <w:sz w:val="28"/>
          <w:szCs w:val="28"/>
        </w:rPr>
        <w:t>ИЗБОРНИ ПРЕДМЕТИ ПО ОДЕЉЕЊИМА</w:t>
      </w:r>
    </w:p>
    <w:p w:rsidR="002A1265" w:rsidRDefault="002A1265" w:rsidP="002A1265">
      <w:pPr>
        <w:rPr>
          <w:i/>
          <w:szCs w:val="24"/>
        </w:rPr>
      </w:pPr>
    </w:p>
    <w:p w:rsidR="003525CE" w:rsidRPr="006A3CD0" w:rsidRDefault="003525CE" w:rsidP="003525CE">
      <w:pPr>
        <w:rPr>
          <w:i/>
        </w:rPr>
      </w:pPr>
      <w:r w:rsidRPr="006A3CD0">
        <w:rPr>
          <w:i/>
        </w:rPr>
        <w:t>Табеларни приказ изборних предмете по одељењима</w:t>
      </w: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4"/>
        <w:gridCol w:w="2544"/>
        <w:gridCol w:w="2544"/>
        <w:gridCol w:w="2544"/>
      </w:tblGrid>
      <w:tr w:rsidR="003525CE" w:rsidTr="00AB16F3">
        <w:trPr>
          <w:trHeight w:val="320"/>
        </w:trPr>
        <w:tc>
          <w:tcPr>
            <w:tcW w:w="2544" w:type="dxa"/>
            <w:shd w:val="clear" w:color="auto" w:fill="E5B8B7"/>
          </w:tcPr>
          <w:p w:rsidR="003525CE" w:rsidRPr="00A852CE" w:rsidRDefault="003525CE" w:rsidP="00AB16F3">
            <w:pPr>
              <w:rPr>
                <w:b/>
              </w:rPr>
            </w:pPr>
            <w:r w:rsidRPr="00A852CE">
              <w:rPr>
                <w:b/>
              </w:rPr>
              <w:t>Разред и одељење</w:t>
            </w:r>
          </w:p>
        </w:tc>
        <w:tc>
          <w:tcPr>
            <w:tcW w:w="2544" w:type="dxa"/>
            <w:shd w:val="clear" w:color="auto" w:fill="E5B8B7"/>
          </w:tcPr>
          <w:p w:rsidR="003525CE" w:rsidRPr="00A852CE" w:rsidRDefault="003525CE" w:rsidP="00AB16F3">
            <w:pPr>
              <w:rPr>
                <w:b/>
              </w:rPr>
            </w:pPr>
            <w:r w:rsidRPr="00A852CE">
              <w:rPr>
                <w:b/>
              </w:rPr>
              <w:t>Православни катихизис</w:t>
            </w:r>
          </w:p>
        </w:tc>
        <w:tc>
          <w:tcPr>
            <w:tcW w:w="2544" w:type="dxa"/>
            <w:shd w:val="clear" w:color="auto" w:fill="E5B8B7"/>
          </w:tcPr>
          <w:p w:rsidR="003525CE" w:rsidRPr="00A852CE" w:rsidRDefault="003525CE" w:rsidP="00AB16F3">
            <w:pPr>
              <w:rPr>
                <w:b/>
              </w:rPr>
            </w:pPr>
            <w:r w:rsidRPr="00A852CE">
              <w:rPr>
                <w:b/>
              </w:rPr>
              <w:t>Католички вјеронаук</w:t>
            </w:r>
          </w:p>
        </w:tc>
        <w:tc>
          <w:tcPr>
            <w:tcW w:w="2544" w:type="dxa"/>
            <w:shd w:val="clear" w:color="auto" w:fill="E5B8B7"/>
          </w:tcPr>
          <w:p w:rsidR="003525CE" w:rsidRPr="00A852CE" w:rsidRDefault="003525CE" w:rsidP="00AB16F3">
            <w:pPr>
              <w:rPr>
                <w:b/>
              </w:rPr>
            </w:pPr>
            <w:r w:rsidRPr="00A852CE">
              <w:rPr>
                <w:b/>
              </w:rPr>
              <w:t>Грађанско васпитање</w:t>
            </w:r>
          </w:p>
        </w:tc>
      </w:tr>
      <w:tr w:rsidR="003525CE" w:rsidTr="00AB16F3">
        <w:trPr>
          <w:trHeight w:val="308"/>
        </w:trPr>
        <w:tc>
          <w:tcPr>
            <w:tcW w:w="2544" w:type="dxa"/>
          </w:tcPr>
          <w:p w:rsidR="003525CE" w:rsidRDefault="003525CE" w:rsidP="00AB16F3">
            <w:pPr>
              <w:jc w:val="center"/>
            </w:pPr>
            <w:r>
              <w:t>1а</w:t>
            </w:r>
          </w:p>
        </w:tc>
        <w:tc>
          <w:tcPr>
            <w:tcW w:w="2544" w:type="dxa"/>
          </w:tcPr>
          <w:p w:rsidR="003525CE" w:rsidRDefault="003525CE" w:rsidP="00AB16F3">
            <w:pPr>
              <w:jc w:val="center"/>
            </w:pPr>
            <w:r>
              <w:t>13</w:t>
            </w:r>
          </w:p>
        </w:tc>
        <w:tc>
          <w:tcPr>
            <w:tcW w:w="2544" w:type="dxa"/>
          </w:tcPr>
          <w:p w:rsidR="003525CE" w:rsidRDefault="003525CE" w:rsidP="00AB16F3">
            <w:pPr>
              <w:jc w:val="center"/>
            </w:pPr>
            <w:r>
              <w:t>1</w:t>
            </w:r>
          </w:p>
        </w:tc>
        <w:tc>
          <w:tcPr>
            <w:tcW w:w="2544" w:type="dxa"/>
          </w:tcPr>
          <w:p w:rsidR="003525CE" w:rsidRDefault="003525CE" w:rsidP="00AB16F3">
            <w:pPr>
              <w:jc w:val="center"/>
            </w:pPr>
            <w:r>
              <w:t>5</w:t>
            </w:r>
          </w:p>
        </w:tc>
      </w:tr>
      <w:tr w:rsidR="003525CE" w:rsidTr="00AB16F3">
        <w:trPr>
          <w:trHeight w:val="320"/>
        </w:trPr>
        <w:tc>
          <w:tcPr>
            <w:tcW w:w="2544" w:type="dxa"/>
          </w:tcPr>
          <w:p w:rsidR="003525CE" w:rsidRDefault="003525CE" w:rsidP="00AB16F3">
            <w:pPr>
              <w:jc w:val="center"/>
            </w:pPr>
            <w:r>
              <w:t>2а</w:t>
            </w:r>
          </w:p>
        </w:tc>
        <w:tc>
          <w:tcPr>
            <w:tcW w:w="2544" w:type="dxa"/>
          </w:tcPr>
          <w:p w:rsidR="003525CE" w:rsidRDefault="003525CE" w:rsidP="00AB16F3">
            <w:pPr>
              <w:jc w:val="center"/>
            </w:pPr>
            <w:r>
              <w:t>5</w:t>
            </w:r>
          </w:p>
        </w:tc>
        <w:tc>
          <w:tcPr>
            <w:tcW w:w="2544" w:type="dxa"/>
          </w:tcPr>
          <w:p w:rsidR="003525CE" w:rsidRDefault="003525CE" w:rsidP="00AB16F3">
            <w:pPr>
              <w:jc w:val="center"/>
            </w:pPr>
            <w:r>
              <w:t>1</w:t>
            </w:r>
          </w:p>
        </w:tc>
        <w:tc>
          <w:tcPr>
            <w:tcW w:w="2544" w:type="dxa"/>
          </w:tcPr>
          <w:p w:rsidR="003525CE" w:rsidRDefault="003525CE" w:rsidP="00AB16F3">
            <w:pPr>
              <w:jc w:val="center"/>
            </w:pPr>
            <w:r>
              <w:t>/</w:t>
            </w:r>
          </w:p>
        </w:tc>
      </w:tr>
      <w:tr w:rsidR="003525CE" w:rsidTr="00AB16F3">
        <w:trPr>
          <w:trHeight w:val="308"/>
        </w:trPr>
        <w:tc>
          <w:tcPr>
            <w:tcW w:w="2544" w:type="dxa"/>
          </w:tcPr>
          <w:p w:rsidR="003525CE" w:rsidRDefault="003525CE" w:rsidP="00AB16F3">
            <w:pPr>
              <w:jc w:val="center"/>
            </w:pPr>
            <w:r>
              <w:t>3а</w:t>
            </w:r>
          </w:p>
        </w:tc>
        <w:tc>
          <w:tcPr>
            <w:tcW w:w="2544" w:type="dxa"/>
          </w:tcPr>
          <w:p w:rsidR="003525CE" w:rsidRDefault="003525CE" w:rsidP="00AB16F3">
            <w:pPr>
              <w:jc w:val="center"/>
            </w:pPr>
            <w:r>
              <w:t>10</w:t>
            </w:r>
          </w:p>
        </w:tc>
        <w:tc>
          <w:tcPr>
            <w:tcW w:w="2544" w:type="dxa"/>
          </w:tcPr>
          <w:p w:rsidR="003525CE" w:rsidRDefault="003525CE" w:rsidP="00AB16F3">
            <w:pPr>
              <w:jc w:val="center"/>
            </w:pPr>
            <w:r>
              <w:t>2</w:t>
            </w:r>
          </w:p>
        </w:tc>
        <w:tc>
          <w:tcPr>
            <w:tcW w:w="2544" w:type="dxa"/>
          </w:tcPr>
          <w:p w:rsidR="003525CE" w:rsidRDefault="003525CE" w:rsidP="00AB16F3">
            <w:pPr>
              <w:jc w:val="center"/>
            </w:pPr>
            <w:r>
              <w:t>1</w:t>
            </w:r>
          </w:p>
        </w:tc>
      </w:tr>
      <w:tr w:rsidR="003525CE" w:rsidTr="00AB16F3">
        <w:trPr>
          <w:trHeight w:val="308"/>
        </w:trPr>
        <w:tc>
          <w:tcPr>
            <w:tcW w:w="2544" w:type="dxa"/>
          </w:tcPr>
          <w:p w:rsidR="003525CE" w:rsidRDefault="003525CE" w:rsidP="00AB16F3">
            <w:pPr>
              <w:jc w:val="center"/>
            </w:pPr>
            <w:r>
              <w:t>4а</w:t>
            </w:r>
          </w:p>
        </w:tc>
        <w:tc>
          <w:tcPr>
            <w:tcW w:w="2544" w:type="dxa"/>
          </w:tcPr>
          <w:p w:rsidR="003525CE" w:rsidRDefault="003525CE" w:rsidP="00AB16F3">
            <w:pPr>
              <w:jc w:val="center"/>
            </w:pPr>
            <w:r>
              <w:t>1</w:t>
            </w:r>
          </w:p>
        </w:tc>
        <w:tc>
          <w:tcPr>
            <w:tcW w:w="2544" w:type="dxa"/>
          </w:tcPr>
          <w:p w:rsidR="003525CE" w:rsidRDefault="003525CE" w:rsidP="00AB16F3">
            <w:pPr>
              <w:jc w:val="center"/>
            </w:pPr>
            <w:r>
              <w:t>/</w:t>
            </w:r>
          </w:p>
        </w:tc>
        <w:tc>
          <w:tcPr>
            <w:tcW w:w="2544" w:type="dxa"/>
          </w:tcPr>
          <w:p w:rsidR="003525CE" w:rsidRDefault="003525CE" w:rsidP="00AB16F3">
            <w:pPr>
              <w:jc w:val="center"/>
            </w:pPr>
            <w:r>
              <w:t>1</w:t>
            </w:r>
          </w:p>
        </w:tc>
      </w:tr>
      <w:tr w:rsidR="003525CE" w:rsidTr="00AB16F3">
        <w:trPr>
          <w:trHeight w:val="320"/>
        </w:trPr>
        <w:tc>
          <w:tcPr>
            <w:tcW w:w="2544" w:type="dxa"/>
          </w:tcPr>
          <w:p w:rsidR="003525CE" w:rsidRDefault="003525CE" w:rsidP="00AB16F3">
            <w:pPr>
              <w:jc w:val="center"/>
            </w:pPr>
            <w:r>
              <w:t>5а</w:t>
            </w:r>
          </w:p>
        </w:tc>
        <w:tc>
          <w:tcPr>
            <w:tcW w:w="2544" w:type="dxa"/>
          </w:tcPr>
          <w:p w:rsidR="003525CE" w:rsidRDefault="003525CE" w:rsidP="00AB16F3">
            <w:pPr>
              <w:jc w:val="center"/>
            </w:pPr>
            <w:r>
              <w:t>10</w:t>
            </w:r>
          </w:p>
        </w:tc>
        <w:tc>
          <w:tcPr>
            <w:tcW w:w="2544" w:type="dxa"/>
          </w:tcPr>
          <w:p w:rsidR="003525CE" w:rsidRDefault="003525CE" w:rsidP="00AB16F3">
            <w:pPr>
              <w:jc w:val="center"/>
            </w:pPr>
            <w:r>
              <w:t>1</w:t>
            </w:r>
          </w:p>
        </w:tc>
        <w:tc>
          <w:tcPr>
            <w:tcW w:w="2544" w:type="dxa"/>
          </w:tcPr>
          <w:p w:rsidR="003525CE" w:rsidRDefault="003525CE" w:rsidP="00AB16F3">
            <w:pPr>
              <w:jc w:val="center"/>
            </w:pPr>
            <w:r>
              <w:t>1</w:t>
            </w:r>
          </w:p>
        </w:tc>
      </w:tr>
      <w:tr w:rsidR="003525CE" w:rsidTr="00AB16F3">
        <w:trPr>
          <w:trHeight w:val="308"/>
        </w:trPr>
        <w:tc>
          <w:tcPr>
            <w:tcW w:w="2544" w:type="dxa"/>
          </w:tcPr>
          <w:p w:rsidR="003525CE" w:rsidRDefault="003525CE" w:rsidP="00AB16F3">
            <w:pPr>
              <w:jc w:val="center"/>
            </w:pPr>
            <w:r>
              <w:lastRenderedPageBreak/>
              <w:t>6а</w:t>
            </w:r>
          </w:p>
        </w:tc>
        <w:tc>
          <w:tcPr>
            <w:tcW w:w="2544" w:type="dxa"/>
          </w:tcPr>
          <w:p w:rsidR="003525CE" w:rsidRDefault="003525CE" w:rsidP="00AB16F3">
            <w:pPr>
              <w:jc w:val="center"/>
            </w:pPr>
            <w:r>
              <w:t>6</w:t>
            </w:r>
          </w:p>
        </w:tc>
        <w:tc>
          <w:tcPr>
            <w:tcW w:w="2544" w:type="dxa"/>
          </w:tcPr>
          <w:p w:rsidR="003525CE" w:rsidRDefault="003525CE" w:rsidP="00AB16F3">
            <w:pPr>
              <w:jc w:val="center"/>
            </w:pPr>
            <w:r>
              <w:t>/</w:t>
            </w:r>
          </w:p>
        </w:tc>
        <w:tc>
          <w:tcPr>
            <w:tcW w:w="2544" w:type="dxa"/>
          </w:tcPr>
          <w:p w:rsidR="003525CE" w:rsidRDefault="003525CE" w:rsidP="00AB16F3">
            <w:pPr>
              <w:jc w:val="center"/>
            </w:pPr>
            <w:r>
              <w:t>2</w:t>
            </w:r>
          </w:p>
        </w:tc>
      </w:tr>
      <w:tr w:rsidR="003525CE" w:rsidTr="00AB16F3">
        <w:trPr>
          <w:trHeight w:val="308"/>
        </w:trPr>
        <w:tc>
          <w:tcPr>
            <w:tcW w:w="2544" w:type="dxa"/>
          </w:tcPr>
          <w:p w:rsidR="003525CE" w:rsidRDefault="003525CE" w:rsidP="00AB16F3">
            <w:pPr>
              <w:jc w:val="center"/>
            </w:pPr>
            <w:r>
              <w:t>7а</w:t>
            </w:r>
          </w:p>
        </w:tc>
        <w:tc>
          <w:tcPr>
            <w:tcW w:w="2544" w:type="dxa"/>
          </w:tcPr>
          <w:p w:rsidR="003525CE" w:rsidRDefault="003525CE" w:rsidP="00AB16F3">
            <w:pPr>
              <w:jc w:val="center"/>
            </w:pPr>
            <w:r>
              <w:t>8</w:t>
            </w:r>
          </w:p>
        </w:tc>
        <w:tc>
          <w:tcPr>
            <w:tcW w:w="2544" w:type="dxa"/>
          </w:tcPr>
          <w:p w:rsidR="003525CE" w:rsidRDefault="003525CE" w:rsidP="00AB16F3">
            <w:pPr>
              <w:jc w:val="center"/>
            </w:pPr>
            <w:r>
              <w:t>1</w:t>
            </w:r>
          </w:p>
        </w:tc>
        <w:tc>
          <w:tcPr>
            <w:tcW w:w="2544" w:type="dxa"/>
          </w:tcPr>
          <w:p w:rsidR="003525CE" w:rsidRDefault="003525CE" w:rsidP="00AB16F3">
            <w:pPr>
              <w:jc w:val="center"/>
            </w:pPr>
            <w:r>
              <w:t>1</w:t>
            </w:r>
          </w:p>
        </w:tc>
      </w:tr>
      <w:tr w:rsidR="003525CE" w:rsidTr="00AB16F3">
        <w:trPr>
          <w:trHeight w:val="308"/>
        </w:trPr>
        <w:tc>
          <w:tcPr>
            <w:tcW w:w="2544" w:type="dxa"/>
          </w:tcPr>
          <w:p w:rsidR="003525CE" w:rsidRDefault="003525CE" w:rsidP="00AB16F3">
            <w:pPr>
              <w:jc w:val="center"/>
            </w:pPr>
            <w:r>
              <w:t>8а</w:t>
            </w:r>
          </w:p>
        </w:tc>
        <w:tc>
          <w:tcPr>
            <w:tcW w:w="2544" w:type="dxa"/>
          </w:tcPr>
          <w:p w:rsidR="003525CE" w:rsidRDefault="003525CE" w:rsidP="00AB16F3">
            <w:pPr>
              <w:jc w:val="center"/>
            </w:pPr>
            <w:r>
              <w:t>9</w:t>
            </w:r>
          </w:p>
        </w:tc>
        <w:tc>
          <w:tcPr>
            <w:tcW w:w="2544" w:type="dxa"/>
          </w:tcPr>
          <w:p w:rsidR="003525CE" w:rsidRDefault="003525CE" w:rsidP="00AB16F3">
            <w:pPr>
              <w:jc w:val="center"/>
            </w:pPr>
            <w:r>
              <w:t>1</w:t>
            </w:r>
          </w:p>
        </w:tc>
        <w:tc>
          <w:tcPr>
            <w:tcW w:w="2544" w:type="dxa"/>
          </w:tcPr>
          <w:p w:rsidR="003525CE" w:rsidRDefault="003525CE" w:rsidP="00AB16F3">
            <w:pPr>
              <w:jc w:val="center"/>
            </w:pPr>
            <w:r>
              <w:t>2</w:t>
            </w:r>
          </w:p>
        </w:tc>
      </w:tr>
      <w:tr w:rsidR="003525CE" w:rsidTr="00AB16F3">
        <w:trPr>
          <w:trHeight w:val="308"/>
        </w:trPr>
        <w:tc>
          <w:tcPr>
            <w:tcW w:w="2544" w:type="dxa"/>
          </w:tcPr>
          <w:p w:rsidR="003525CE" w:rsidRPr="00A852CE" w:rsidRDefault="003525CE" w:rsidP="00AB16F3">
            <w:pPr>
              <w:rPr>
                <w:b/>
                <w:sz w:val="32"/>
                <w:szCs w:val="32"/>
              </w:rPr>
            </w:pPr>
            <w:r w:rsidRPr="00A852CE">
              <w:rPr>
                <w:b/>
                <w:sz w:val="32"/>
                <w:szCs w:val="32"/>
              </w:rPr>
              <w:t>Укупно:</w:t>
            </w:r>
          </w:p>
        </w:tc>
        <w:tc>
          <w:tcPr>
            <w:tcW w:w="2544" w:type="dxa"/>
          </w:tcPr>
          <w:p w:rsidR="003525CE" w:rsidRPr="00A852CE" w:rsidRDefault="003525CE" w:rsidP="00AB16F3">
            <w:pPr>
              <w:jc w:val="center"/>
              <w:rPr>
                <w:b/>
                <w:sz w:val="32"/>
                <w:szCs w:val="32"/>
              </w:rPr>
            </w:pPr>
            <w:r w:rsidRPr="00A852CE">
              <w:rPr>
                <w:b/>
                <w:sz w:val="32"/>
                <w:szCs w:val="32"/>
              </w:rPr>
              <w:t>62</w:t>
            </w:r>
          </w:p>
        </w:tc>
        <w:tc>
          <w:tcPr>
            <w:tcW w:w="2544" w:type="dxa"/>
          </w:tcPr>
          <w:p w:rsidR="003525CE" w:rsidRPr="00A852CE" w:rsidRDefault="003525CE" w:rsidP="00AB16F3">
            <w:pPr>
              <w:jc w:val="center"/>
              <w:rPr>
                <w:b/>
                <w:sz w:val="32"/>
                <w:szCs w:val="32"/>
              </w:rPr>
            </w:pPr>
            <w:r w:rsidRPr="00A852CE">
              <w:rPr>
                <w:b/>
                <w:sz w:val="32"/>
                <w:szCs w:val="32"/>
              </w:rPr>
              <w:t>7</w:t>
            </w:r>
          </w:p>
        </w:tc>
        <w:tc>
          <w:tcPr>
            <w:tcW w:w="2544" w:type="dxa"/>
          </w:tcPr>
          <w:p w:rsidR="003525CE" w:rsidRPr="00A852CE" w:rsidRDefault="003525CE" w:rsidP="00AB16F3">
            <w:pPr>
              <w:jc w:val="center"/>
              <w:rPr>
                <w:b/>
                <w:sz w:val="32"/>
                <w:szCs w:val="32"/>
              </w:rPr>
            </w:pPr>
            <w:r w:rsidRPr="00A852CE">
              <w:rPr>
                <w:b/>
                <w:sz w:val="32"/>
                <w:szCs w:val="32"/>
              </w:rPr>
              <w:t>13</w:t>
            </w:r>
          </w:p>
        </w:tc>
      </w:tr>
    </w:tbl>
    <w:p w:rsidR="00443F94" w:rsidRDefault="00443F94" w:rsidP="004740DE"/>
    <w:p w:rsidR="003525CE" w:rsidRDefault="003525CE" w:rsidP="004740DE"/>
    <w:p w:rsidR="003525CE" w:rsidRDefault="003525CE" w:rsidP="004740DE"/>
    <w:p w:rsidR="00443F94" w:rsidRDefault="00443F94" w:rsidP="004740DE"/>
    <w:p w:rsidR="002A1265" w:rsidRPr="00193DF1" w:rsidRDefault="002A1265" w:rsidP="002A1265">
      <w:pPr>
        <w:jc w:val="center"/>
        <w:rPr>
          <w:b/>
          <w:szCs w:val="24"/>
        </w:rPr>
      </w:pPr>
      <w:r w:rsidRPr="00193DF1">
        <w:rPr>
          <w:b/>
          <w:szCs w:val="24"/>
        </w:rPr>
        <w:t>МАТЕРЊИ ЈЕЗИК СА ЕЛЕМЕНТИМА НАЦИОНАЛНЕ КУЛТУРЕ</w:t>
      </w:r>
    </w:p>
    <w:p w:rsidR="002A1265" w:rsidRDefault="002A1265" w:rsidP="002A1265">
      <w:pPr>
        <w:rPr>
          <w:i/>
          <w:szCs w:val="24"/>
        </w:rPr>
      </w:pPr>
      <w:r w:rsidRPr="00CD5F79">
        <w:rPr>
          <w:i/>
          <w:szCs w:val="24"/>
        </w:rPr>
        <w:t>Мађарски језик са елементима националне културе</w:t>
      </w:r>
    </w:p>
    <w:p w:rsidR="004E5D50" w:rsidRDefault="004E5D50" w:rsidP="004740DE"/>
    <w:p w:rsidR="003525CE" w:rsidRPr="003C21F4" w:rsidRDefault="003525CE" w:rsidP="003525CE">
      <w:pPr>
        <w:rPr>
          <w:i/>
        </w:rPr>
      </w:pPr>
      <w:r w:rsidRPr="003C21F4">
        <w:rPr>
          <w:i/>
        </w:rPr>
        <w:t xml:space="preserve">Табеларни приказ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3"/>
        <w:gridCol w:w="4343"/>
      </w:tblGrid>
      <w:tr w:rsidR="003525CE" w:rsidTr="003525CE">
        <w:trPr>
          <w:trHeight w:val="544"/>
        </w:trPr>
        <w:tc>
          <w:tcPr>
            <w:tcW w:w="4343" w:type="dxa"/>
            <w:shd w:val="clear" w:color="auto" w:fill="F2DBDB"/>
          </w:tcPr>
          <w:p w:rsidR="003525CE" w:rsidRPr="003525CE" w:rsidRDefault="003525CE" w:rsidP="003525CE">
            <w:pPr>
              <w:tabs>
                <w:tab w:val="center" w:pos="4320"/>
                <w:tab w:val="right" w:pos="8640"/>
              </w:tabs>
              <w:jc w:val="center"/>
              <w:rPr>
                <w:b/>
              </w:rPr>
            </w:pPr>
            <w:r w:rsidRPr="003525CE">
              <w:rPr>
                <w:b/>
              </w:rPr>
              <w:t>Разред и одељење</w:t>
            </w:r>
          </w:p>
        </w:tc>
        <w:tc>
          <w:tcPr>
            <w:tcW w:w="4343" w:type="dxa"/>
            <w:shd w:val="clear" w:color="auto" w:fill="F2DBDB"/>
          </w:tcPr>
          <w:p w:rsidR="003525CE" w:rsidRPr="003525CE" w:rsidRDefault="003525CE" w:rsidP="003525CE">
            <w:pPr>
              <w:tabs>
                <w:tab w:val="center" w:pos="4320"/>
                <w:tab w:val="right" w:pos="8640"/>
              </w:tabs>
              <w:jc w:val="center"/>
              <w:rPr>
                <w:b/>
              </w:rPr>
            </w:pPr>
            <w:r w:rsidRPr="003525CE">
              <w:rPr>
                <w:b/>
              </w:rPr>
              <w:t>Мађарски језик са елементима националне културе</w:t>
            </w:r>
          </w:p>
        </w:tc>
      </w:tr>
      <w:tr w:rsidR="003525CE" w:rsidTr="003525CE">
        <w:trPr>
          <w:trHeight w:val="277"/>
        </w:trPr>
        <w:tc>
          <w:tcPr>
            <w:tcW w:w="4343" w:type="dxa"/>
          </w:tcPr>
          <w:p w:rsidR="003525CE" w:rsidRDefault="003525CE" w:rsidP="003525CE">
            <w:pPr>
              <w:tabs>
                <w:tab w:val="center" w:pos="4320"/>
                <w:tab w:val="right" w:pos="8640"/>
              </w:tabs>
              <w:jc w:val="center"/>
            </w:pPr>
            <w:r>
              <w:t>1а</w:t>
            </w:r>
          </w:p>
        </w:tc>
        <w:tc>
          <w:tcPr>
            <w:tcW w:w="4343" w:type="dxa"/>
          </w:tcPr>
          <w:p w:rsidR="003525CE" w:rsidRDefault="003525CE" w:rsidP="003525CE">
            <w:pPr>
              <w:tabs>
                <w:tab w:val="center" w:pos="4320"/>
                <w:tab w:val="right" w:pos="8640"/>
              </w:tabs>
              <w:jc w:val="center"/>
            </w:pPr>
            <w:r>
              <w:t>1</w:t>
            </w:r>
          </w:p>
        </w:tc>
      </w:tr>
      <w:tr w:rsidR="003525CE" w:rsidTr="003525CE">
        <w:trPr>
          <w:trHeight w:val="267"/>
        </w:trPr>
        <w:tc>
          <w:tcPr>
            <w:tcW w:w="4343" w:type="dxa"/>
          </w:tcPr>
          <w:p w:rsidR="003525CE" w:rsidRDefault="003525CE" w:rsidP="003525CE">
            <w:pPr>
              <w:tabs>
                <w:tab w:val="center" w:pos="4320"/>
                <w:tab w:val="right" w:pos="8640"/>
              </w:tabs>
              <w:jc w:val="center"/>
            </w:pPr>
            <w:r>
              <w:t>2а</w:t>
            </w:r>
          </w:p>
        </w:tc>
        <w:tc>
          <w:tcPr>
            <w:tcW w:w="4343" w:type="dxa"/>
          </w:tcPr>
          <w:p w:rsidR="003525CE" w:rsidRDefault="003525CE" w:rsidP="003525CE">
            <w:pPr>
              <w:tabs>
                <w:tab w:val="center" w:pos="4320"/>
                <w:tab w:val="right" w:pos="8640"/>
              </w:tabs>
              <w:jc w:val="center"/>
            </w:pPr>
            <w:r>
              <w:t>5</w:t>
            </w:r>
          </w:p>
        </w:tc>
      </w:tr>
      <w:tr w:rsidR="003525CE" w:rsidTr="003525CE">
        <w:trPr>
          <w:trHeight w:val="267"/>
        </w:trPr>
        <w:tc>
          <w:tcPr>
            <w:tcW w:w="4343" w:type="dxa"/>
          </w:tcPr>
          <w:p w:rsidR="003525CE" w:rsidRDefault="003525CE" w:rsidP="003525CE">
            <w:pPr>
              <w:tabs>
                <w:tab w:val="center" w:pos="4320"/>
                <w:tab w:val="right" w:pos="8640"/>
              </w:tabs>
              <w:jc w:val="center"/>
            </w:pPr>
            <w:r>
              <w:t>3а</w:t>
            </w:r>
          </w:p>
        </w:tc>
        <w:tc>
          <w:tcPr>
            <w:tcW w:w="4343" w:type="dxa"/>
          </w:tcPr>
          <w:p w:rsidR="003525CE" w:rsidRDefault="003525CE" w:rsidP="003525CE">
            <w:pPr>
              <w:tabs>
                <w:tab w:val="center" w:pos="4320"/>
                <w:tab w:val="right" w:pos="8640"/>
              </w:tabs>
              <w:jc w:val="center"/>
            </w:pPr>
            <w:r>
              <w:t>3</w:t>
            </w:r>
          </w:p>
        </w:tc>
      </w:tr>
      <w:tr w:rsidR="003525CE" w:rsidTr="003525CE">
        <w:trPr>
          <w:trHeight w:val="267"/>
        </w:trPr>
        <w:tc>
          <w:tcPr>
            <w:tcW w:w="4343" w:type="dxa"/>
          </w:tcPr>
          <w:p w:rsidR="003525CE" w:rsidRDefault="003525CE" w:rsidP="003525CE">
            <w:pPr>
              <w:tabs>
                <w:tab w:val="center" w:pos="4320"/>
                <w:tab w:val="right" w:pos="8640"/>
              </w:tabs>
              <w:jc w:val="center"/>
            </w:pPr>
            <w:r>
              <w:t>4а</w:t>
            </w:r>
          </w:p>
        </w:tc>
        <w:tc>
          <w:tcPr>
            <w:tcW w:w="4343" w:type="dxa"/>
          </w:tcPr>
          <w:p w:rsidR="003525CE" w:rsidRDefault="003525CE" w:rsidP="003525CE">
            <w:pPr>
              <w:tabs>
                <w:tab w:val="center" w:pos="4320"/>
                <w:tab w:val="right" w:pos="8640"/>
              </w:tabs>
              <w:jc w:val="center"/>
            </w:pPr>
            <w:r>
              <w:t>1</w:t>
            </w:r>
          </w:p>
        </w:tc>
      </w:tr>
      <w:tr w:rsidR="003525CE" w:rsidTr="003525CE">
        <w:trPr>
          <w:trHeight w:val="267"/>
        </w:trPr>
        <w:tc>
          <w:tcPr>
            <w:tcW w:w="4343" w:type="dxa"/>
          </w:tcPr>
          <w:p w:rsidR="003525CE" w:rsidRDefault="003525CE" w:rsidP="003525CE">
            <w:pPr>
              <w:tabs>
                <w:tab w:val="center" w:pos="4320"/>
                <w:tab w:val="right" w:pos="8640"/>
              </w:tabs>
              <w:jc w:val="center"/>
            </w:pPr>
            <w:r>
              <w:t>5а</w:t>
            </w:r>
          </w:p>
        </w:tc>
        <w:tc>
          <w:tcPr>
            <w:tcW w:w="4343" w:type="dxa"/>
          </w:tcPr>
          <w:p w:rsidR="003525CE" w:rsidRDefault="003525CE" w:rsidP="003525CE">
            <w:pPr>
              <w:tabs>
                <w:tab w:val="center" w:pos="4320"/>
                <w:tab w:val="right" w:pos="8640"/>
              </w:tabs>
              <w:jc w:val="center"/>
            </w:pPr>
            <w:r>
              <w:t>4</w:t>
            </w:r>
          </w:p>
        </w:tc>
      </w:tr>
      <w:tr w:rsidR="003525CE" w:rsidTr="003525CE">
        <w:trPr>
          <w:trHeight w:val="267"/>
        </w:trPr>
        <w:tc>
          <w:tcPr>
            <w:tcW w:w="4343" w:type="dxa"/>
          </w:tcPr>
          <w:p w:rsidR="003525CE" w:rsidRDefault="003525CE" w:rsidP="003525CE">
            <w:pPr>
              <w:tabs>
                <w:tab w:val="center" w:pos="4320"/>
                <w:tab w:val="right" w:pos="8640"/>
              </w:tabs>
              <w:jc w:val="center"/>
            </w:pPr>
            <w:r>
              <w:t>6а</w:t>
            </w:r>
          </w:p>
        </w:tc>
        <w:tc>
          <w:tcPr>
            <w:tcW w:w="4343" w:type="dxa"/>
          </w:tcPr>
          <w:p w:rsidR="003525CE" w:rsidRDefault="003525CE" w:rsidP="003525CE">
            <w:pPr>
              <w:tabs>
                <w:tab w:val="center" w:pos="4320"/>
                <w:tab w:val="right" w:pos="8640"/>
              </w:tabs>
              <w:jc w:val="center"/>
            </w:pPr>
            <w:r>
              <w:t>4</w:t>
            </w:r>
          </w:p>
        </w:tc>
      </w:tr>
      <w:tr w:rsidR="003525CE" w:rsidTr="003525CE">
        <w:trPr>
          <w:trHeight w:val="267"/>
        </w:trPr>
        <w:tc>
          <w:tcPr>
            <w:tcW w:w="4343" w:type="dxa"/>
          </w:tcPr>
          <w:p w:rsidR="003525CE" w:rsidRDefault="003525CE" w:rsidP="003525CE">
            <w:pPr>
              <w:tabs>
                <w:tab w:val="center" w:pos="4320"/>
                <w:tab w:val="right" w:pos="8640"/>
              </w:tabs>
              <w:jc w:val="center"/>
            </w:pPr>
            <w:r>
              <w:t>7а</w:t>
            </w:r>
          </w:p>
        </w:tc>
        <w:tc>
          <w:tcPr>
            <w:tcW w:w="4343" w:type="dxa"/>
          </w:tcPr>
          <w:p w:rsidR="003525CE" w:rsidRDefault="003525CE" w:rsidP="003525CE">
            <w:pPr>
              <w:tabs>
                <w:tab w:val="center" w:pos="4320"/>
                <w:tab w:val="right" w:pos="8640"/>
              </w:tabs>
              <w:jc w:val="center"/>
            </w:pPr>
            <w:r>
              <w:t>5</w:t>
            </w:r>
          </w:p>
        </w:tc>
      </w:tr>
      <w:tr w:rsidR="003525CE" w:rsidTr="003525CE">
        <w:trPr>
          <w:trHeight w:val="267"/>
        </w:trPr>
        <w:tc>
          <w:tcPr>
            <w:tcW w:w="4343" w:type="dxa"/>
          </w:tcPr>
          <w:p w:rsidR="003525CE" w:rsidRDefault="003525CE" w:rsidP="003525CE">
            <w:pPr>
              <w:tabs>
                <w:tab w:val="center" w:pos="4320"/>
                <w:tab w:val="right" w:pos="8640"/>
              </w:tabs>
              <w:jc w:val="center"/>
            </w:pPr>
            <w:r>
              <w:t>8а</w:t>
            </w:r>
          </w:p>
        </w:tc>
        <w:tc>
          <w:tcPr>
            <w:tcW w:w="4343" w:type="dxa"/>
          </w:tcPr>
          <w:p w:rsidR="003525CE" w:rsidRDefault="003525CE" w:rsidP="003525CE">
            <w:pPr>
              <w:tabs>
                <w:tab w:val="center" w:pos="4320"/>
                <w:tab w:val="right" w:pos="8640"/>
              </w:tabs>
              <w:jc w:val="center"/>
            </w:pPr>
            <w:r>
              <w:t>7</w:t>
            </w:r>
          </w:p>
        </w:tc>
      </w:tr>
      <w:tr w:rsidR="003525CE" w:rsidTr="003525CE">
        <w:trPr>
          <w:trHeight w:val="267"/>
        </w:trPr>
        <w:tc>
          <w:tcPr>
            <w:tcW w:w="4343" w:type="dxa"/>
          </w:tcPr>
          <w:p w:rsidR="003525CE" w:rsidRPr="003525CE" w:rsidRDefault="003525CE" w:rsidP="003525CE">
            <w:pPr>
              <w:tabs>
                <w:tab w:val="center" w:pos="4320"/>
                <w:tab w:val="right" w:pos="8640"/>
              </w:tabs>
              <w:jc w:val="center"/>
              <w:rPr>
                <w:b/>
                <w:sz w:val="32"/>
                <w:szCs w:val="32"/>
              </w:rPr>
            </w:pPr>
            <w:r w:rsidRPr="003525CE">
              <w:rPr>
                <w:b/>
                <w:sz w:val="32"/>
                <w:szCs w:val="32"/>
              </w:rPr>
              <w:t>Укупно:</w:t>
            </w:r>
          </w:p>
        </w:tc>
        <w:tc>
          <w:tcPr>
            <w:tcW w:w="4343" w:type="dxa"/>
          </w:tcPr>
          <w:p w:rsidR="003525CE" w:rsidRPr="003525CE" w:rsidRDefault="003525CE" w:rsidP="003525CE">
            <w:pPr>
              <w:tabs>
                <w:tab w:val="center" w:pos="4320"/>
                <w:tab w:val="right" w:pos="8640"/>
              </w:tabs>
              <w:jc w:val="center"/>
              <w:rPr>
                <w:b/>
                <w:sz w:val="32"/>
                <w:szCs w:val="32"/>
              </w:rPr>
            </w:pPr>
            <w:r w:rsidRPr="003525CE">
              <w:rPr>
                <w:b/>
                <w:sz w:val="32"/>
                <w:szCs w:val="32"/>
              </w:rPr>
              <w:t>30</w:t>
            </w:r>
          </w:p>
        </w:tc>
      </w:tr>
    </w:tbl>
    <w:p w:rsidR="003525CE" w:rsidRDefault="003525CE" w:rsidP="004740DE"/>
    <w:p w:rsidR="003525CE" w:rsidRDefault="003525CE" w:rsidP="004740DE"/>
    <w:p w:rsidR="003525CE" w:rsidRPr="00A41044" w:rsidRDefault="003525CE" w:rsidP="003525CE">
      <w:pPr>
        <w:jc w:val="center"/>
        <w:rPr>
          <w:b/>
        </w:rPr>
      </w:pPr>
      <w:r w:rsidRPr="00A41044">
        <w:rPr>
          <w:b/>
        </w:rPr>
        <w:t xml:space="preserve">СЛОБОДНЕ НАСТАВНЕ АКТИВНОСТИ </w:t>
      </w:r>
    </w:p>
    <w:p w:rsidR="003525CE" w:rsidRPr="00A41044" w:rsidRDefault="003525CE" w:rsidP="003525CE">
      <w:pPr>
        <w:jc w:val="center"/>
        <w:rPr>
          <w:b/>
        </w:rPr>
      </w:pPr>
      <w:r w:rsidRPr="00A41044">
        <w:rPr>
          <w:b/>
        </w:rPr>
        <w:t>од 5.до 8.разреда</w:t>
      </w:r>
    </w:p>
    <w:p w:rsidR="003525CE" w:rsidRPr="00A41044" w:rsidRDefault="003525CE" w:rsidP="003525CE">
      <w:pPr>
        <w:rPr>
          <w:i/>
        </w:rPr>
      </w:pPr>
      <w:r w:rsidRPr="00A41044">
        <w:rPr>
          <w:i/>
        </w:rPr>
        <w:t>Табеларни приказ</w:t>
      </w:r>
      <w:r>
        <w:rPr>
          <w:i/>
        </w:rPr>
        <w:t xml:space="preserve"> слободних наставних активности за 5. и 6.разред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9"/>
        <w:gridCol w:w="2869"/>
        <w:gridCol w:w="2869"/>
      </w:tblGrid>
      <w:tr w:rsidR="003525CE" w:rsidTr="00AB16F3">
        <w:trPr>
          <w:trHeight w:val="405"/>
        </w:trPr>
        <w:tc>
          <w:tcPr>
            <w:tcW w:w="2869" w:type="dxa"/>
            <w:shd w:val="clear" w:color="auto" w:fill="F2DBDB"/>
          </w:tcPr>
          <w:p w:rsidR="003525CE" w:rsidRPr="00F415B3" w:rsidRDefault="003525CE" w:rsidP="00AB16F3">
            <w:pPr>
              <w:jc w:val="center"/>
              <w:rPr>
                <w:b/>
              </w:rPr>
            </w:pPr>
            <w:r w:rsidRPr="00F415B3">
              <w:rPr>
                <w:b/>
              </w:rPr>
              <w:t>Разред и одељење</w:t>
            </w:r>
          </w:p>
        </w:tc>
        <w:tc>
          <w:tcPr>
            <w:tcW w:w="2869" w:type="dxa"/>
            <w:shd w:val="clear" w:color="auto" w:fill="F2DBDB"/>
          </w:tcPr>
          <w:p w:rsidR="003525CE" w:rsidRPr="00F415B3" w:rsidRDefault="003525CE" w:rsidP="00AB16F3">
            <w:pPr>
              <w:jc w:val="center"/>
              <w:rPr>
                <w:b/>
              </w:rPr>
            </w:pPr>
            <w:r w:rsidRPr="00F415B3">
              <w:rPr>
                <w:b/>
              </w:rPr>
              <w:t>Животне вештине</w:t>
            </w:r>
          </w:p>
        </w:tc>
        <w:tc>
          <w:tcPr>
            <w:tcW w:w="2869" w:type="dxa"/>
            <w:shd w:val="clear" w:color="auto" w:fill="F2DBDB"/>
          </w:tcPr>
          <w:p w:rsidR="003525CE" w:rsidRPr="00F415B3" w:rsidRDefault="003525CE" w:rsidP="00AB16F3">
            <w:pPr>
              <w:jc w:val="center"/>
              <w:rPr>
                <w:b/>
              </w:rPr>
            </w:pPr>
            <w:r w:rsidRPr="00F415B3">
              <w:rPr>
                <w:b/>
              </w:rPr>
              <w:t>Сачувајмо нашу планету</w:t>
            </w:r>
          </w:p>
        </w:tc>
      </w:tr>
      <w:tr w:rsidR="003525CE" w:rsidTr="00AB16F3">
        <w:trPr>
          <w:trHeight w:val="405"/>
        </w:trPr>
        <w:tc>
          <w:tcPr>
            <w:tcW w:w="2869" w:type="dxa"/>
          </w:tcPr>
          <w:p w:rsidR="003525CE" w:rsidRDefault="003525CE" w:rsidP="00AB16F3">
            <w:pPr>
              <w:jc w:val="center"/>
            </w:pPr>
            <w:r>
              <w:t>5а</w:t>
            </w:r>
          </w:p>
        </w:tc>
        <w:tc>
          <w:tcPr>
            <w:tcW w:w="2869" w:type="dxa"/>
          </w:tcPr>
          <w:p w:rsidR="003525CE" w:rsidRDefault="003525CE" w:rsidP="00AB16F3">
            <w:pPr>
              <w:jc w:val="center"/>
            </w:pPr>
            <w:r>
              <w:t>8</w:t>
            </w:r>
          </w:p>
        </w:tc>
        <w:tc>
          <w:tcPr>
            <w:tcW w:w="2869" w:type="dxa"/>
          </w:tcPr>
          <w:p w:rsidR="003525CE" w:rsidRDefault="003525CE" w:rsidP="00AB16F3">
            <w:pPr>
              <w:jc w:val="center"/>
            </w:pPr>
            <w:r>
              <w:t>4</w:t>
            </w:r>
          </w:p>
        </w:tc>
      </w:tr>
      <w:tr w:rsidR="003525CE" w:rsidTr="00AB16F3">
        <w:trPr>
          <w:trHeight w:val="405"/>
        </w:trPr>
        <w:tc>
          <w:tcPr>
            <w:tcW w:w="2869" w:type="dxa"/>
          </w:tcPr>
          <w:p w:rsidR="003525CE" w:rsidRDefault="003525CE" w:rsidP="00AB16F3">
            <w:pPr>
              <w:jc w:val="center"/>
            </w:pPr>
            <w:r>
              <w:t>6а</w:t>
            </w:r>
          </w:p>
        </w:tc>
        <w:tc>
          <w:tcPr>
            <w:tcW w:w="2869" w:type="dxa"/>
          </w:tcPr>
          <w:p w:rsidR="003525CE" w:rsidRDefault="003525CE" w:rsidP="00AB16F3">
            <w:pPr>
              <w:jc w:val="center"/>
            </w:pPr>
            <w:r>
              <w:t>4</w:t>
            </w:r>
          </w:p>
        </w:tc>
        <w:tc>
          <w:tcPr>
            <w:tcW w:w="2869" w:type="dxa"/>
          </w:tcPr>
          <w:p w:rsidR="003525CE" w:rsidRDefault="003525CE" w:rsidP="00AB16F3">
            <w:pPr>
              <w:jc w:val="center"/>
            </w:pPr>
            <w:r>
              <w:t>3</w:t>
            </w:r>
          </w:p>
        </w:tc>
      </w:tr>
      <w:tr w:rsidR="003525CE" w:rsidTr="00AB16F3">
        <w:trPr>
          <w:trHeight w:val="390"/>
        </w:trPr>
        <w:tc>
          <w:tcPr>
            <w:tcW w:w="2869" w:type="dxa"/>
          </w:tcPr>
          <w:p w:rsidR="003525CE" w:rsidRPr="00F415B3" w:rsidRDefault="003525CE" w:rsidP="00AB16F3">
            <w:pPr>
              <w:jc w:val="center"/>
              <w:rPr>
                <w:b/>
                <w:sz w:val="32"/>
                <w:szCs w:val="32"/>
              </w:rPr>
            </w:pPr>
            <w:r w:rsidRPr="00F415B3">
              <w:rPr>
                <w:b/>
                <w:sz w:val="32"/>
                <w:szCs w:val="32"/>
              </w:rPr>
              <w:t>Укупно:</w:t>
            </w:r>
          </w:p>
        </w:tc>
        <w:tc>
          <w:tcPr>
            <w:tcW w:w="2869" w:type="dxa"/>
          </w:tcPr>
          <w:p w:rsidR="003525CE" w:rsidRPr="00F415B3" w:rsidRDefault="003525CE" w:rsidP="00AB16F3">
            <w:pPr>
              <w:jc w:val="center"/>
              <w:rPr>
                <w:b/>
                <w:sz w:val="32"/>
                <w:szCs w:val="32"/>
              </w:rPr>
            </w:pPr>
            <w:r w:rsidRPr="00F415B3">
              <w:rPr>
                <w:b/>
                <w:sz w:val="32"/>
                <w:szCs w:val="32"/>
              </w:rPr>
              <w:t>12</w:t>
            </w:r>
          </w:p>
        </w:tc>
        <w:tc>
          <w:tcPr>
            <w:tcW w:w="2869" w:type="dxa"/>
          </w:tcPr>
          <w:p w:rsidR="003525CE" w:rsidRPr="00F415B3" w:rsidRDefault="003525CE" w:rsidP="00AB16F3">
            <w:pPr>
              <w:jc w:val="center"/>
              <w:rPr>
                <w:b/>
                <w:sz w:val="32"/>
                <w:szCs w:val="32"/>
              </w:rPr>
            </w:pPr>
            <w:r w:rsidRPr="00F415B3">
              <w:rPr>
                <w:b/>
                <w:sz w:val="32"/>
                <w:szCs w:val="32"/>
              </w:rPr>
              <w:t>7</w:t>
            </w:r>
          </w:p>
        </w:tc>
      </w:tr>
    </w:tbl>
    <w:p w:rsidR="003525CE" w:rsidRDefault="003525CE" w:rsidP="003525CE"/>
    <w:p w:rsidR="003525CE" w:rsidRPr="00A41044" w:rsidRDefault="003525CE" w:rsidP="003525CE">
      <w:pPr>
        <w:rPr>
          <w:i/>
        </w:rPr>
      </w:pPr>
      <w:r w:rsidRPr="00A41044">
        <w:rPr>
          <w:i/>
        </w:rPr>
        <w:t>Табеларни приказ</w:t>
      </w:r>
      <w:r>
        <w:rPr>
          <w:i/>
        </w:rPr>
        <w:t xml:space="preserve"> слбодних наставних активности за 7. и 8.разред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9"/>
        <w:gridCol w:w="2459"/>
        <w:gridCol w:w="2331"/>
        <w:gridCol w:w="2137"/>
      </w:tblGrid>
      <w:tr w:rsidR="003525CE" w:rsidTr="00AB16F3">
        <w:trPr>
          <w:trHeight w:val="391"/>
        </w:trPr>
        <w:tc>
          <w:tcPr>
            <w:tcW w:w="2399" w:type="dxa"/>
            <w:shd w:val="clear" w:color="auto" w:fill="F2DBDB"/>
          </w:tcPr>
          <w:p w:rsidR="003525CE" w:rsidRPr="00F415B3" w:rsidRDefault="003525CE" w:rsidP="00AB16F3">
            <w:pPr>
              <w:jc w:val="center"/>
              <w:rPr>
                <w:b/>
              </w:rPr>
            </w:pPr>
            <w:r w:rsidRPr="00F415B3">
              <w:rPr>
                <w:b/>
              </w:rPr>
              <w:t>Разред и одељење</w:t>
            </w:r>
          </w:p>
        </w:tc>
        <w:tc>
          <w:tcPr>
            <w:tcW w:w="2459" w:type="dxa"/>
            <w:shd w:val="clear" w:color="auto" w:fill="F2DBDB"/>
          </w:tcPr>
          <w:p w:rsidR="003525CE" w:rsidRPr="00F415B3" w:rsidRDefault="003525CE" w:rsidP="00AB16F3">
            <w:pPr>
              <w:jc w:val="center"/>
              <w:rPr>
                <w:b/>
              </w:rPr>
            </w:pPr>
            <w:r w:rsidRPr="00F415B3">
              <w:rPr>
                <w:b/>
              </w:rPr>
              <w:t xml:space="preserve">Домаћинство </w:t>
            </w:r>
          </w:p>
        </w:tc>
        <w:tc>
          <w:tcPr>
            <w:tcW w:w="2331" w:type="dxa"/>
            <w:shd w:val="clear" w:color="auto" w:fill="F2DBDB"/>
          </w:tcPr>
          <w:p w:rsidR="003525CE" w:rsidRPr="00F415B3" w:rsidRDefault="003525CE" w:rsidP="00AB16F3">
            <w:pPr>
              <w:jc w:val="center"/>
              <w:rPr>
                <w:b/>
              </w:rPr>
            </w:pPr>
            <w:r w:rsidRPr="00F415B3">
              <w:rPr>
                <w:b/>
              </w:rPr>
              <w:t>Моја животна средина</w:t>
            </w:r>
          </w:p>
        </w:tc>
        <w:tc>
          <w:tcPr>
            <w:tcW w:w="2137" w:type="dxa"/>
            <w:shd w:val="clear" w:color="auto" w:fill="F2DBDB"/>
          </w:tcPr>
          <w:p w:rsidR="003525CE" w:rsidRPr="00F415B3" w:rsidRDefault="003525CE" w:rsidP="00AB16F3">
            <w:pPr>
              <w:jc w:val="center"/>
              <w:rPr>
                <w:b/>
              </w:rPr>
            </w:pPr>
            <w:r w:rsidRPr="00F415B3">
              <w:rPr>
                <w:b/>
              </w:rPr>
              <w:t xml:space="preserve">Уметност </w:t>
            </w:r>
          </w:p>
        </w:tc>
      </w:tr>
      <w:tr w:rsidR="003525CE" w:rsidTr="00AB16F3">
        <w:trPr>
          <w:trHeight w:val="391"/>
        </w:trPr>
        <w:tc>
          <w:tcPr>
            <w:tcW w:w="2399" w:type="dxa"/>
          </w:tcPr>
          <w:p w:rsidR="003525CE" w:rsidRDefault="003525CE" w:rsidP="00AB16F3">
            <w:pPr>
              <w:jc w:val="center"/>
            </w:pPr>
            <w:r>
              <w:t>7а</w:t>
            </w:r>
          </w:p>
        </w:tc>
        <w:tc>
          <w:tcPr>
            <w:tcW w:w="2459" w:type="dxa"/>
          </w:tcPr>
          <w:p w:rsidR="003525CE" w:rsidRDefault="003525CE" w:rsidP="00AB16F3">
            <w:pPr>
              <w:jc w:val="center"/>
            </w:pPr>
            <w:r>
              <w:t>4</w:t>
            </w:r>
          </w:p>
        </w:tc>
        <w:tc>
          <w:tcPr>
            <w:tcW w:w="2331" w:type="dxa"/>
          </w:tcPr>
          <w:p w:rsidR="003525CE" w:rsidRDefault="003525CE" w:rsidP="00AB16F3">
            <w:pPr>
              <w:jc w:val="center"/>
            </w:pPr>
            <w:r>
              <w:t>5</w:t>
            </w:r>
          </w:p>
        </w:tc>
        <w:tc>
          <w:tcPr>
            <w:tcW w:w="2137" w:type="dxa"/>
          </w:tcPr>
          <w:p w:rsidR="003525CE" w:rsidRDefault="003525CE" w:rsidP="00AB16F3">
            <w:pPr>
              <w:jc w:val="center"/>
            </w:pPr>
            <w:r>
              <w:t>1</w:t>
            </w:r>
          </w:p>
        </w:tc>
      </w:tr>
      <w:tr w:rsidR="003525CE" w:rsidTr="00AB16F3">
        <w:trPr>
          <w:trHeight w:val="391"/>
        </w:trPr>
        <w:tc>
          <w:tcPr>
            <w:tcW w:w="2399" w:type="dxa"/>
          </w:tcPr>
          <w:p w:rsidR="003525CE" w:rsidRDefault="003525CE" w:rsidP="00AB16F3">
            <w:pPr>
              <w:jc w:val="center"/>
            </w:pPr>
            <w:r>
              <w:t>8а</w:t>
            </w:r>
          </w:p>
        </w:tc>
        <w:tc>
          <w:tcPr>
            <w:tcW w:w="2459" w:type="dxa"/>
          </w:tcPr>
          <w:p w:rsidR="003525CE" w:rsidRDefault="003525CE" w:rsidP="00AB16F3">
            <w:pPr>
              <w:jc w:val="center"/>
            </w:pPr>
            <w:r>
              <w:t>12</w:t>
            </w:r>
          </w:p>
        </w:tc>
        <w:tc>
          <w:tcPr>
            <w:tcW w:w="2331" w:type="dxa"/>
          </w:tcPr>
          <w:p w:rsidR="003525CE" w:rsidRDefault="003525CE" w:rsidP="00AB16F3">
            <w:pPr>
              <w:jc w:val="center"/>
            </w:pPr>
            <w:r>
              <w:t>/</w:t>
            </w:r>
          </w:p>
        </w:tc>
        <w:tc>
          <w:tcPr>
            <w:tcW w:w="2137" w:type="dxa"/>
          </w:tcPr>
          <w:p w:rsidR="003525CE" w:rsidRDefault="003525CE" w:rsidP="00AB16F3">
            <w:pPr>
              <w:jc w:val="center"/>
            </w:pPr>
            <w:r>
              <w:t>/</w:t>
            </w:r>
          </w:p>
        </w:tc>
      </w:tr>
      <w:tr w:rsidR="003525CE" w:rsidTr="00AB16F3">
        <w:trPr>
          <w:trHeight w:val="376"/>
        </w:trPr>
        <w:tc>
          <w:tcPr>
            <w:tcW w:w="2399" w:type="dxa"/>
          </w:tcPr>
          <w:p w:rsidR="003525CE" w:rsidRPr="00F415B3" w:rsidRDefault="003525CE" w:rsidP="00AB16F3">
            <w:pPr>
              <w:jc w:val="center"/>
              <w:rPr>
                <w:b/>
                <w:sz w:val="32"/>
                <w:szCs w:val="32"/>
              </w:rPr>
            </w:pPr>
            <w:r w:rsidRPr="00F415B3">
              <w:rPr>
                <w:b/>
                <w:sz w:val="32"/>
                <w:szCs w:val="32"/>
              </w:rPr>
              <w:t>Укупно:</w:t>
            </w:r>
          </w:p>
        </w:tc>
        <w:tc>
          <w:tcPr>
            <w:tcW w:w="2459" w:type="dxa"/>
          </w:tcPr>
          <w:p w:rsidR="003525CE" w:rsidRPr="00F415B3" w:rsidRDefault="003525CE" w:rsidP="00AB16F3">
            <w:pPr>
              <w:jc w:val="center"/>
              <w:rPr>
                <w:b/>
                <w:sz w:val="32"/>
                <w:szCs w:val="32"/>
              </w:rPr>
            </w:pPr>
            <w:r w:rsidRPr="00F415B3">
              <w:rPr>
                <w:b/>
                <w:sz w:val="32"/>
                <w:szCs w:val="32"/>
              </w:rPr>
              <w:t>16</w:t>
            </w:r>
          </w:p>
        </w:tc>
        <w:tc>
          <w:tcPr>
            <w:tcW w:w="2331" w:type="dxa"/>
          </w:tcPr>
          <w:p w:rsidR="003525CE" w:rsidRPr="00F415B3" w:rsidRDefault="003525CE" w:rsidP="00AB16F3">
            <w:pPr>
              <w:jc w:val="center"/>
              <w:rPr>
                <w:b/>
                <w:sz w:val="32"/>
                <w:szCs w:val="32"/>
              </w:rPr>
            </w:pPr>
            <w:r w:rsidRPr="00F415B3">
              <w:rPr>
                <w:b/>
                <w:sz w:val="32"/>
                <w:szCs w:val="32"/>
              </w:rPr>
              <w:t>5</w:t>
            </w:r>
          </w:p>
        </w:tc>
        <w:tc>
          <w:tcPr>
            <w:tcW w:w="2137" w:type="dxa"/>
          </w:tcPr>
          <w:p w:rsidR="003525CE" w:rsidRPr="00F415B3" w:rsidRDefault="003525CE" w:rsidP="00AB16F3">
            <w:pPr>
              <w:jc w:val="center"/>
              <w:rPr>
                <w:b/>
                <w:sz w:val="32"/>
                <w:szCs w:val="32"/>
              </w:rPr>
            </w:pPr>
            <w:r w:rsidRPr="00F415B3">
              <w:rPr>
                <w:b/>
                <w:sz w:val="32"/>
                <w:szCs w:val="32"/>
              </w:rPr>
              <w:t>1</w:t>
            </w:r>
          </w:p>
        </w:tc>
      </w:tr>
    </w:tbl>
    <w:p w:rsidR="003525CE" w:rsidRPr="004E5D50" w:rsidRDefault="003525CE" w:rsidP="004740DE"/>
    <w:p w:rsidR="00595152" w:rsidRDefault="00595152" w:rsidP="0037170E">
      <w:pPr>
        <w:pStyle w:val="Heading2"/>
        <w:rPr>
          <w:rFonts w:ascii="Times New Roman" w:hAnsi="Times New Roman"/>
          <w:sz w:val="24"/>
          <w:szCs w:val="24"/>
        </w:rPr>
      </w:pPr>
    </w:p>
    <w:p w:rsidR="0037170E" w:rsidRPr="00363DEF" w:rsidRDefault="0037170E" w:rsidP="0037170E">
      <w:pPr>
        <w:pStyle w:val="Heading2"/>
        <w:rPr>
          <w:rFonts w:ascii="Times New Roman" w:hAnsi="Times New Roman"/>
          <w:b/>
          <w:sz w:val="24"/>
          <w:szCs w:val="24"/>
        </w:rPr>
      </w:pPr>
      <w:r w:rsidRPr="00595152">
        <w:rPr>
          <w:rFonts w:ascii="Times New Roman" w:hAnsi="Times New Roman"/>
          <w:b/>
          <w:sz w:val="24"/>
          <w:szCs w:val="24"/>
        </w:rPr>
        <w:t>Ритам рада школе – ДНЕВНИ, МЕСЕЧНИ И ГОДИШЊИ</w:t>
      </w:r>
    </w:p>
    <w:p w:rsidR="0037170E" w:rsidRDefault="0037170E" w:rsidP="0037170E">
      <w:pPr>
        <w:pStyle w:val="Heading3"/>
      </w:pPr>
      <w:bookmarkStart w:id="1" w:name="_Toc49290338"/>
    </w:p>
    <w:p w:rsidR="0037170E" w:rsidRPr="00A03D7F" w:rsidRDefault="0037170E" w:rsidP="0037170E">
      <w:pPr>
        <w:widowControl w:val="0"/>
        <w:ind w:firstLine="720"/>
        <w:jc w:val="both"/>
        <w:rPr>
          <w:lang w:val="sr-Cyrl-BA"/>
        </w:rPr>
      </w:pPr>
      <w:r w:rsidRPr="00A03D7F">
        <w:rPr>
          <w:lang w:val="sr-Cyrl-CS"/>
        </w:rPr>
        <w:t>Настава и други облици образовно-васпитног рада оствариваће се у складу са Правилником о школском  календару за основне школе са седиштем на територији АП Војводине за школску 20</w:t>
      </w:r>
      <w:r>
        <w:rPr>
          <w:lang w:val="sr-Cyrl-BA"/>
        </w:rPr>
        <w:t>2</w:t>
      </w:r>
      <w:r w:rsidR="003525CE">
        <w:rPr>
          <w:lang w:val="sr-Cyrl-BA"/>
        </w:rPr>
        <w:t>3</w:t>
      </w:r>
      <w:r>
        <w:rPr>
          <w:lang w:val="sr-Cyrl-CS"/>
        </w:rPr>
        <w:t>/202</w:t>
      </w:r>
      <w:r w:rsidR="003525CE">
        <w:rPr>
          <w:lang w:val="sr-Cyrl-CS"/>
        </w:rPr>
        <w:t>4</w:t>
      </w:r>
      <w:r w:rsidRPr="00A03D7F">
        <w:rPr>
          <w:lang w:val="sr-Cyrl-CS"/>
        </w:rPr>
        <w:t>. годину</w:t>
      </w:r>
      <w:r w:rsidRPr="00A03D7F">
        <w:rPr>
          <w:lang w:val="sr-Cyrl-BA"/>
        </w:rPr>
        <w:t>.</w:t>
      </w:r>
    </w:p>
    <w:p w:rsidR="0037170E" w:rsidRPr="00A03D7F" w:rsidRDefault="0037170E" w:rsidP="0037170E">
      <w:pPr>
        <w:widowControl w:val="0"/>
        <w:ind w:firstLine="720"/>
        <w:jc w:val="both"/>
        <w:rPr>
          <w:lang w:val="sr-Cyrl-CS"/>
        </w:rPr>
      </w:pPr>
      <w:r w:rsidRPr="00A03D7F">
        <w:rPr>
          <w:lang w:val="sr-Cyrl-CS"/>
        </w:rPr>
        <w:lastRenderedPageBreak/>
        <w:t>Настава и други облици образовно-васпитног рада у основној школи остварују се у току два полугодишта.</w:t>
      </w:r>
    </w:p>
    <w:p w:rsidR="0037170E" w:rsidRPr="00A03D7F" w:rsidRDefault="0037170E" w:rsidP="0037170E">
      <w:pPr>
        <w:widowControl w:val="0"/>
        <w:ind w:firstLine="720"/>
        <w:jc w:val="both"/>
        <w:rPr>
          <w:lang w:val="sr-Cyrl-CS"/>
        </w:rPr>
      </w:pPr>
      <w:r>
        <w:rPr>
          <w:u w:val="single"/>
          <w:lang w:val="sr-Cyrl-CS"/>
        </w:rPr>
        <w:t>У првом полугодишту има 8</w:t>
      </w:r>
      <w:r>
        <w:rPr>
          <w:u w:val="single"/>
        </w:rPr>
        <w:t>1</w:t>
      </w:r>
      <w:r w:rsidRPr="00A03D7F">
        <w:rPr>
          <w:u w:val="single"/>
          <w:lang w:val="sr-Cyrl-CS"/>
        </w:rPr>
        <w:t xml:space="preserve"> наставни дан.</w:t>
      </w:r>
    </w:p>
    <w:p w:rsidR="0037170E" w:rsidRPr="00A03D7F" w:rsidRDefault="0037170E" w:rsidP="0037170E">
      <w:pPr>
        <w:widowControl w:val="0"/>
        <w:ind w:firstLine="720"/>
        <w:jc w:val="both"/>
        <w:rPr>
          <w:lang w:val="sr-Cyrl-CS"/>
        </w:rPr>
      </w:pPr>
      <w:r w:rsidRPr="00A03D7F">
        <w:rPr>
          <w:u w:val="single"/>
          <w:lang w:val="sr-Cyrl-CS"/>
        </w:rPr>
        <w:t>Друго полугодиште</w:t>
      </w:r>
      <w:r w:rsidRPr="00A03D7F">
        <w:rPr>
          <w:lang w:val="sr-Cyrl-CS"/>
        </w:rPr>
        <w:t>:</w:t>
      </w:r>
    </w:p>
    <w:p w:rsidR="0037170E" w:rsidRPr="00A03D7F" w:rsidRDefault="0037170E" w:rsidP="007D4D77">
      <w:pPr>
        <w:widowControl w:val="0"/>
        <w:numPr>
          <w:ilvl w:val="0"/>
          <w:numId w:val="7"/>
        </w:numPr>
        <w:jc w:val="both"/>
        <w:rPr>
          <w:lang w:val="sr-Cyrl-CS"/>
        </w:rPr>
      </w:pPr>
      <w:r w:rsidRPr="00A03D7F">
        <w:rPr>
          <w:lang w:val="sr-Cyrl-CS"/>
        </w:rPr>
        <w:t>за ученике о</w:t>
      </w:r>
      <w:r>
        <w:rPr>
          <w:lang w:val="sr-Cyrl-CS"/>
        </w:rPr>
        <w:t>д првог до седмог разреда има 99</w:t>
      </w:r>
      <w:r w:rsidRPr="00A03D7F">
        <w:rPr>
          <w:lang w:val="sr-Cyrl-CS"/>
        </w:rPr>
        <w:t xml:space="preserve"> наставних дана;</w:t>
      </w:r>
    </w:p>
    <w:p w:rsidR="0037170E" w:rsidRPr="00A03D7F" w:rsidRDefault="0037170E" w:rsidP="007D4D77">
      <w:pPr>
        <w:widowControl w:val="0"/>
        <w:numPr>
          <w:ilvl w:val="0"/>
          <w:numId w:val="7"/>
        </w:numPr>
        <w:jc w:val="both"/>
        <w:rPr>
          <w:lang w:val="sr-Cyrl-CS"/>
        </w:rPr>
      </w:pPr>
      <w:r w:rsidRPr="00A03D7F">
        <w:rPr>
          <w:lang w:val="sr-Cyrl-CS"/>
        </w:rPr>
        <w:t>з</w:t>
      </w:r>
      <w:r>
        <w:rPr>
          <w:lang w:val="sr-Cyrl-CS"/>
        </w:rPr>
        <w:t>а ученике осмог разреда и има 89</w:t>
      </w:r>
      <w:r w:rsidRPr="00A03D7F">
        <w:rPr>
          <w:lang w:val="sr-Cyrl-CS"/>
        </w:rPr>
        <w:t xml:space="preserve"> наставних дана.</w:t>
      </w:r>
    </w:p>
    <w:p w:rsidR="0037170E" w:rsidRPr="00A03D7F" w:rsidRDefault="0037170E" w:rsidP="0037170E">
      <w:pPr>
        <w:widowControl w:val="0"/>
        <w:rPr>
          <w:lang w:val="sr-Cyrl-CS"/>
        </w:rPr>
      </w:pPr>
    </w:p>
    <w:p w:rsidR="0037170E" w:rsidRPr="00A03D7F" w:rsidRDefault="0037170E" w:rsidP="0037170E">
      <w:pPr>
        <w:widowControl w:val="0"/>
        <w:rPr>
          <w:lang w:val="sr-Cyrl-CS"/>
        </w:rPr>
      </w:pPr>
      <w:r w:rsidRPr="00A03D7F">
        <w:rPr>
          <w:lang w:val="sr-Cyrl-CS"/>
        </w:rPr>
        <w:t>Наставни план и програм за ученике од првог до седмог разреда остварује се у 36</w:t>
      </w:r>
      <w:r>
        <w:rPr>
          <w:lang w:val="sr-Cyrl-CS"/>
        </w:rPr>
        <w:t xml:space="preserve"> </w:t>
      </w:r>
      <w:r w:rsidRPr="00A03D7F">
        <w:rPr>
          <w:lang w:val="sr-Cyrl-CS"/>
        </w:rPr>
        <w:t xml:space="preserve"> петодневних наставних недеља, односно 180 наставних дана.</w:t>
      </w:r>
    </w:p>
    <w:p w:rsidR="0037170E" w:rsidRPr="00A03D7F" w:rsidRDefault="0037170E" w:rsidP="0037170E">
      <w:pPr>
        <w:widowControl w:val="0"/>
        <w:rPr>
          <w:lang w:val="sr-Cyrl-CS"/>
        </w:rPr>
      </w:pPr>
      <w:r w:rsidRPr="00A03D7F">
        <w:rPr>
          <w:lang w:val="sr-Cyrl-CS"/>
        </w:rPr>
        <w:t>Наставни план и програм за ученике осмог разреда остварује се у 34 петодневне наставне недеље и има 170 радних дана.</w:t>
      </w:r>
    </w:p>
    <w:p w:rsidR="0037170E" w:rsidRPr="00A03D7F" w:rsidRDefault="0037170E" w:rsidP="0037170E">
      <w:pPr>
        <w:widowControl w:val="0"/>
        <w:rPr>
          <w:lang w:val="sr-Cyrl-CS"/>
        </w:rPr>
      </w:pPr>
    </w:p>
    <w:p w:rsidR="00BF6213" w:rsidRDefault="00BF6213" w:rsidP="0037170E">
      <w:pPr>
        <w:widowControl w:val="0"/>
        <w:rPr>
          <w:b/>
          <w:bCs/>
          <w:szCs w:val="24"/>
          <w:u w:val="single"/>
          <w:lang w:val="sl-SI"/>
        </w:rPr>
      </w:pPr>
    </w:p>
    <w:p w:rsidR="0037170E" w:rsidRPr="00A03D7F" w:rsidRDefault="0037170E" w:rsidP="0037170E">
      <w:pPr>
        <w:widowControl w:val="0"/>
        <w:rPr>
          <w:b/>
          <w:bCs/>
          <w:szCs w:val="24"/>
          <w:u w:val="single"/>
          <w:lang w:val="sr-Cyrl-CS"/>
        </w:rPr>
      </w:pPr>
      <w:r w:rsidRPr="002B0469">
        <w:rPr>
          <w:b/>
          <w:bCs/>
          <w:szCs w:val="24"/>
          <w:u w:val="single"/>
          <w:lang w:val="sl-SI"/>
        </w:rPr>
        <w:t>Трајање рада и одмора</w:t>
      </w:r>
    </w:p>
    <w:p w:rsidR="0037170E" w:rsidRPr="00A03D7F" w:rsidRDefault="0037170E" w:rsidP="0037170E">
      <w:pPr>
        <w:widowControl w:val="0"/>
        <w:rPr>
          <w:b/>
          <w:bCs/>
          <w:u w:val="single"/>
          <w:lang w:val="sr-Cyrl-CS"/>
        </w:rPr>
      </w:pP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339"/>
        <w:gridCol w:w="2792"/>
        <w:gridCol w:w="2679"/>
      </w:tblGrid>
      <w:tr w:rsidR="0037170E" w:rsidRPr="00A03D7F" w:rsidTr="00193DF1">
        <w:trPr>
          <w:cantSplit/>
          <w:trHeight w:val="440"/>
          <w:jc w:val="center"/>
        </w:trPr>
        <w:tc>
          <w:tcPr>
            <w:tcW w:w="817" w:type="dxa"/>
            <w:shd w:val="clear" w:color="auto" w:fill="B2A1C7"/>
          </w:tcPr>
          <w:p w:rsidR="0037170E" w:rsidRPr="00A03D7F" w:rsidRDefault="0037170E" w:rsidP="008B3932">
            <w:pPr>
              <w:widowControl w:val="0"/>
              <w:jc w:val="center"/>
              <w:rPr>
                <w:b/>
                <w:sz w:val="20"/>
                <w:lang w:val="sr-Cyrl-CS"/>
              </w:rPr>
            </w:pPr>
            <w:r w:rsidRPr="00A03D7F">
              <w:rPr>
                <w:b/>
                <w:sz w:val="20"/>
                <w:lang w:val="sr-Cyrl-CS"/>
              </w:rPr>
              <w:t>Редни број</w:t>
            </w:r>
          </w:p>
        </w:tc>
        <w:tc>
          <w:tcPr>
            <w:tcW w:w="3339" w:type="dxa"/>
            <w:shd w:val="clear" w:color="auto" w:fill="B2A1C7"/>
            <w:vAlign w:val="center"/>
          </w:tcPr>
          <w:p w:rsidR="0037170E" w:rsidRPr="00A03D7F" w:rsidRDefault="0037170E" w:rsidP="008B3932">
            <w:pPr>
              <w:widowControl w:val="0"/>
              <w:jc w:val="center"/>
              <w:rPr>
                <w:b/>
                <w:sz w:val="20"/>
                <w:lang w:val="sr-Cyrl-CS"/>
              </w:rPr>
            </w:pPr>
            <w:r w:rsidRPr="00A03D7F">
              <w:rPr>
                <w:b/>
                <w:sz w:val="20"/>
                <w:lang w:val="sr-Cyrl-CS"/>
              </w:rPr>
              <w:t>О п и с</w:t>
            </w:r>
          </w:p>
        </w:tc>
        <w:tc>
          <w:tcPr>
            <w:tcW w:w="2792" w:type="dxa"/>
            <w:shd w:val="clear" w:color="auto" w:fill="B2A1C7"/>
            <w:vAlign w:val="center"/>
          </w:tcPr>
          <w:p w:rsidR="0037170E" w:rsidRPr="00A03D7F" w:rsidRDefault="0037170E" w:rsidP="008B3932">
            <w:pPr>
              <w:widowControl w:val="0"/>
              <w:jc w:val="center"/>
              <w:rPr>
                <w:b/>
                <w:sz w:val="20"/>
                <w:lang w:val="sr-Cyrl-CS"/>
              </w:rPr>
            </w:pPr>
            <w:r w:rsidRPr="00A03D7F">
              <w:rPr>
                <w:b/>
                <w:sz w:val="20"/>
                <w:lang w:val="sr-Cyrl-CS"/>
              </w:rPr>
              <w:t>Од</w:t>
            </w:r>
          </w:p>
        </w:tc>
        <w:tc>
          <w:tcPr>
            <w:tcW w:w="2679" w:type="dxa"/>
            <w:shd w:val="clear" w:color="auto" w:fill="B2A1C7"/>
            <w:vAlign w:val="center"/>
          </w:tcPr>
          <w:p w:rsidR="0037170E" w:rsidRPr="00A03D7F" w:rsidRDefault="0037170E" w:rsidP="008B3932">
            <w:pPr>
              <w:widowControl w:val="0"/>
              <w:jc w:val="center"/>
              <w:rPr>
                <w:b/>
                <w:sz w:val="20"/>
                <w:lang w:val="sr-Cyrl-CS"/>
              </w:rPr>
            </w:pPr>
            <w:r w:rsidRPr="00A03D7F">
              <w:rPr>
                <w:b/>
                <w:sz w:val="20"/>
                <w:lang w:val="sr-Cyrl-CS"/>
              </w:rPr>
              <w:t>До</w:t>
            </w:r>
          </w:p>
        </w:tc>
      </w:tr>
      <w:tr w:rsidR="0037170E" w:rsidRPr="00A03D7F" w:rsidTr="008B3932">
        <w:trPr>
          <w:cantSplit/>
          <w:trHeight w:val="368"/>
          <w:jc w:val="center"/>
        </w:trPr>
        <w:tc>
          <w:tcPr>
            <w:tcW w:w="817" w:type="dxa"/>
            <w:tcBorders>
              <w:bottom w:val="dotted" w:sz="2" w:space="0" w:color="auto"/>
            </w:tcBorders>
          </w:tcPr>
          <w:p w:rsidR="0037170E" w:rsidRPr="00193DF1" w:rsidRDefault="0037170E" w:rsidP="008B3932">
            <w:pPr>
              <w:widowControl w:val="0"/>
              <w:jc w:val="center"/>
              <w:rPr>
                <w:b/>
                <w:szCs w:val="24"/>
                <w:lang w:val="sr-Cyrl-CS"/>
              </w:rPr>
            </w:pPr>
            <w:r w:rsidRPr="00193DF1">
              <w:rPr>
                <w:b/>
                <w:szCs w:val="24"/>
                <w:lang w:val="sr-Cyrl-CS"/>
              </w:rPr>
              <w:t>1.</w:t>
            </w:r>
          </w:p>
        </w:tc>
        <w:tc>
          <w:tcPr>
            <w:tcW w:w="3339" w:type="dxa"/>
            <w:tcBorders>
              <w:bottom w:val="dotted" w:sz="2" w:space="0" w:color="auto"/>
            </w:tcBorders>
          </w:tcPr>
          <w:p w:rsidR="0037170E" w:rsidRPr="00193DF1" w:rsidRDefault="0037170E" w:rsidP="008B3932">
            <w:pPr>
              <w:widowControl w:val="0"/>
              <w:jc w:val="both"/>
              <w:rPr>
                <w:szCs w:val="24"/>
                <w:lang w:val="sr-Cyrl-CS"/>
              </w:rPr>
            </w:pPr>
            <w:r w:rsidRPr="00193DF1">
              <w:rPr>
                <w:szCs w:val="24"/>
                <w:lang w:val="sr-Cyrl-CS"/>
              </w:rPr>
              <w:t xml:space="preserve">Образовно-васпитни рад </w:t>
            </w:r>
          </w:p>
          <w:p w:rsidR="0037170E" w:rsidRPr="00193DF1" w:rsidRDefault="0037170E" w:rsidP="008B3932">
            <w:pPr>
              <w:widowControl w:val="0"/>
              <w:jc w:val="both"/>
              <w:rPr>
                <w:szCs w:val="24"/>
                <w:lang w:val="sr-Cyrl-CS"/>
              </w:rPr>
            </w:pPr>
            <w:r w:rsidRPr="00193DF1">
              <w:rPr>
                <w:szCs w:val="24"/>
                <w:lang w:val="sr-Cyrl-CS"/>
              </w:rPr>
              <w:t xml:space="preserve">у </w:t>
            </w:r>
            <w:r w:rsidRPr="00193DF1">
              <w:rPr>
                <w:b/>
                <w:szCs w:val="24"/>
                <w:lang w:val="sr-Cyrl-CS"/>
              </w:rPr>
              <w:t>првом</w:t>
            </w:r>
            <w:r w:rsidRPr="00193DF1">
              <w:rPr>
                <w:szCs w:val="24"/>
                <w:lang w:val="sr-Cyrl-CS"/>
              </w:rPr>
              <w:t xml:space="preserve"> полугодишту</w:t>
            </w:r>
          </w:p>
        </w:tc>
        <w:tc>
          <w:tcPr>
            <w:tcW w:w="2792" w:type="dxa"/>
            <w:tcBorders>
              <w:bottom w:val="dotted" w:sz="2" w:space="0" w:color="auto"/>
            </w:tcBorders>
          </w:tcPr>
          <w:p w:rsidR="0037170E" w:rsidRPr="00193DF1" w:rsidRDefault="0037170E" w:rsidP="0073586B">
            <w:pPr>
              <w:widowControl w:val="0"/>
              <w:jc w:val="both"/>
              <w:rPr>
                <w:szCs w:val="24"/>
              </w:rPr>
            </w:pPr>
            <w:r w:rsidRPr="00193DF1">
              <w:rPr>
                <w:szCs w:val="24"/>
                <w:lang w:val="sr-Cyrl-CS"/>
              </w:rPr>
              <w:t>01.09.202</w:t>
            </w:r>
            <w:r w:rsidR="0073586B">
              <w:rPr>
                <w:szCs w:val="24"/>
                <w:lang w:val="sr-Cyrl-CS"/>
              </w:rPr>
              <w:t>3</w:t>
            </w:r>
            <w:r w:rsidRPr="00193DF1">
              <w:rPr>
                <w:szCs w:val="24"/>
                <w:lang w:val="sr-Cyrl-CS"/>
              </w:rPr>
              <w:t>.</w:t>
            </w:r>
            <w:r w:rsidRPr="00193DF1">
              <w:rPr>
                <w:szCs w:val="24"/>
              </w:rPr>
              <w:t xml:space="preserve"> године</w:t>
            </w:r>
          </w:p>
        </w:tc>
        <w:tc>
          <w:tcPr>
            <w:tcW w:w="2679" w:type="dxa"/>
            <w:tcBorders>
              <w:bottom w:val="dotted" w:sz="2" w:space="0" w:color="auto"/>
            </w:tcBorders>
          </w:tcPr>
          <w:p w:rsidR="0037170E" w:rsidRPr="00193DF1" w:rsidRDefault="0037170E" w:rsidP="0073586B">
            <w:pPr>
              <w:widowControl w:val="0"/>
              <w:jc w:val="both"/>
              <w:rPr>
                <w:szCs w:val="24"/>
              </w:rPr>
            </w:pPr>
            <w:r w:rsidRPr="00193DF1">
              <w:rPr>
                <w:szCs w:val="24"/>
                <w:lang w:val="sr-Cyrl-CS"/>
              </w:rPr>
              <w:t>2</w:t>
            </w:r>
            <w:r w:rsidR="0073586B">
              <w:rPr>
                <w:szCs w:val="24"/>
                <w:lang w:val="sr-Cyrl-CS"/>
              </w:rPr>
              <w:t>2</w:t>
            </w:r>
            <w:r w:rsidRPr="00193DF1">
              <w:rPr>
                <w:szCs w:val="24"/>
                <w:lang w:val="sr-Cyrl-CS"/>
              </w:rPr>
              <w:t>.12.202</w:t>
            </w:r>
            <w:r w:rsidR="0073586B">
              <w:rPr>
                <w:szCs w:val="24"/>
                <w:lang w:val="sr-Cyrl-CS"/>
              </w:rPr>
              <w:t>3</w:t>
            </w:r>
            <w:r w:rsidRPr="00193DF1">
              <w:rPr>
                <w:szCs w:val="24"/>
                <w:lang w:val="sr-Cyrl-CS"/>
              </w:rPr>
              <w:t>.</w:t>
            </w:r>
            <w:r w:rsidRPr="00193DF1">
              <w:rPr>
                <w:szCs w:val="24"/>
              </w:rPr>
              <w:t xml:space="preserve"> године</w:t>
            </w:r>
          </w:p>
        </w:tc>
      </w:tr>
      <w:tr w:rsidR="0037170E" w:rsidRPr="00A03D7F" w:rsidTr="008B3932">
        <w:trPr>
          <w:cantSplit/>
          <w:jc w:val="center"/>
        </w:trPr>
        <w:tc>
          <w:tcPr>
            <w:tcW w:w="817" w:type="dxa"/>
            <w:tcBorders>
              <w:bottom w:val="dotted" w:sz="2" w:space="0" w:color="auto"/>
            </w:tcBorders>
          </w:tcPr>
          <w:p w:rsidR="0037170E" w:rsidRPr="00193DF1" w:rsidRDefault="0037170E" w:rsidP="008B3932">
            <w:pPr>
              <w:widowControl w:val="0"/>
              <w:jc w:val="center"/>
              <w:rPr>
                <w:b/>
                <w:szCs w:val="24"/>
                <w:lang w:val="sr-Cyrl-CS"/>
              </w:rPr>
            </w:pPr>
            <w:r w:rsidRPr="00193DF1">
              <w:rPr>
                <w:b/>
                <w:szCs w:val="24"/>
                <w:lang w:val="sr-Cyrl-CS"/>
              </w:rPr>
              <w:t>2.</w:t>
            </w:r>
          </w:p>
        </w:tc>
        <w:tc>
          <w:tcPr>
            <w:tcW w:w="3339" w:type="dxa"/>
            <w:tcBorders>
              <w:bottom w:val="dotted" w:sz="2" w:space="0" w:color="auto"/>
            </w:tcBorders>
          </w:tcPr>
          <w:p w:rsidR="0037170E" w:rsidRPr="00193DF1" w:rsidRDefault="0037170E" w:rsidP="008B3932">
            <w:pPr>
              <w:widowControl w:val="0"/>
              <w:jc w:val="both"/>
              <w:rPr>
                <w:szCs w:val="24"/>
                <w:lang w:val="sr-Cyrl-CS"/>
              </w:rPr>
            </w:pPr>
            <w:r w:rsidRPr="00193DF1">
              <w:rPr>
                <w:szCs w:val="24"/>
                <w:lang w:val="sr-Cyrl-CS"/>
              </w:rPr>
              <w:t>Зимски распуст</w:t>
            </w:r>
          </w:p>
        </w:tc>
        <w:tc>
          <w:tcPr>
            <w:tcW w:w="2792" w:type="dxa"/>
            <w:tcBorders>
              <w:bottom w:val="dotted" w:sz="2" w:space="0" w:color="auto"/>
            </w:tcBorders>
          </w:tcPr>
          <w:p w:rsidR="0037170E" w:rsidRPr="00193DF1" w:rsidRDefault="0037170E" w:rsidP="0073586B">
            <w:pPr>
              <w:widowControl w:val="0"/>
              <w:jc w:val="both"/>
              <w:rPr>
                <w:szCs w:val="24"/>
                <w:lang w:val="sr-Cyrl-CS"/>
              </w:rPr>
            </w:pPr>
            <w:r w:rsidRPr="00193DF1">
              <w:rPr>
                <w:szCs w:val="24"/>
                <w:lang w:val="sr-Cyrl-CS"/>
              </w:rPr>
              <w:t>2</w:t>
            </w:r>
            <w:r w:rsidR="0073586B">
              <w:rPr>
                <w:szCs w:val="24"/>
                <w:lang w:val="sr-Cyrl-CS"/>
              </w:rPr>
              <w:t>5</w:t>
            </w:r>
            <w:r w:rsidRPr="00193DF1">
              <w:rPr>
                <w:szCs w:val="24"/>
                <w:lang w:val="sr-Cyrl-CS"/>
              </w:rPr>
              <w:t>.12.202</w:t>
            </w:r>
            <w:r w:rsidR="0073586B">
              <w:rPr>
                <w:szCs w:val="24"/>
                <w:lang w:val="sr-Cyrl-CS"/>
              </w:rPr>
              <w:t>3</w:t>
            </w:r>
            <w:r w:rsidRPr="00193DF1">
              <w:rPr>
                <w:szCs w:val="24"/>
                <w:lang w:val="sr-Cyrl-CS"/>
              </w:rPr>
              <w:t>.</w:t>
            </w:r>
            <w:r w:rsidRPr="00193DF1">
              <w:rPr>
                <w:szCs w:val="24"/>
              </w:rPr>
              <w:t xml:space="preserve"> године</w:t>
            </w:r>
          </w:p>
        </w:tc>
        <w:tc>
          <w:tcPr>
            <w:tcW w:w="2679" w:type="dxa"/>
            <w:tcBorders>
              <w:bottom w:val="dotted" w:sz="2" w:space="0" w:color="auto"/>
            </w:tcBorders>
          </w:tcPr>
          <w:p w:rsidR="0037170E" w:rsidRPr="00193DF1" w:rsidRDefault="0037170E" w:rsidP="0073586B">
            <w:pPr>
              <w:widowControl w:val="0"/>
              <w:jc w:val="both"/>
              <w:rPr>
                <w:szCs w:val="24"/>
                <w:lang w:val="sr-Cyrl-CS"/>
              </w:rPr>
            </w:pPr>
            <w:r w:rsidRPr="00193DF1">
              <w:rPr>
                <w:szCs w:val="24"/>
                <w:lang w:val="sr-Cyrl-CS"/>
              </w:rPr>
              <w:t>1</w:t>
            </w:r>
            <w:r w:rsidR="0073586B">
              <w:rPr>
                <w:szCs w:val="24"/>
                <w:lang w:val="sr-Cyrl-CS"/>
              </w:rPr>
              <w:t>2</w:t>
            </w:r>
            <w:r w:rsidRPr="00193DF1">
              <w:rPr>
                <w:szCs w:val="24"/>
                <w:lang w:val="sr-Cyrl-CS"/>
              </w:rPr>
              <w:t>.01.202</w:t>
            </w:r>
            <w:r w:rsidR="0073586B">
              <w:rPr>
                <w:szCs w:val="24"/>
              </w:rPr>
              <w:t>4</w:t>
            </w:r>
            <w:r w:rsidRPr="00193DF1">
              <w:rPr>
                <w:szCs w:val="24"/>
                <w:lang w:val="sr-Cyrl-CS"/>
              </w:rPr>
              <w:t>.</w:t>
            </w:r>
            <w:r w:rsidRPr="00193DF1">
              <w:rPr>
                <w:szCs w:val="24"/>
              </w:rPr>
              <w:t xml:space="preserve"> године</w:t>
            </w:r>
          </w:p>
        </w:tc>
      </w:tr>
      <w:tr w:rsidR="0037170E" w:rsidRPr="00A03D7F" w:rsidTr="008B3932">
        <w:trPr>
          <w:cantSplit/>
          <w:jc w:val="center"/>
        </w:trPr>
        <w:tc>
          <w:tcPr>
            <w:tcW w:w="817" w:type="dxa"/>
            <w:tcBorders>
              <w:top w:val="dotted" w:sz="2" w:space="0" w:color="auto"/>
              <w:bottom w:val="dotted" w:sz="2" w:space="0" w:color="auto"/>
            </w:tcBorders>
          </w:tcPr>
          <w:p w:rsidR="0037170E" w:rsidRPr="00193DF1" w:rsidRDefault="0037170E" w:rsidP="008B3932">
            <w:pPr>
              <w:widowControl w:val="0"/>
              <w:jc w:val="center"/>
              <w:rPr>
                <w:b/>
                <w:szCs w:val="24"/>
                <w:lang w:val="sr-Cyrl-CS"/>
              </w:rPr>
            </w:pPr>
            <w:r w:rsidRPr="00193DF1">
              <w:rPr>
                <w:b/>
                <w:szCs w:val="24"/>
                <w:lang w:val="sr-Cyrl-CS"/>
              </w:rPr>
              <w:t>4.</w:t>
            </w:r>
          </w:p>
        </w:tc>
        <w:tc>
          <w:tcPr>
            <w:tcW w:w="3339" w:type="dxa"/>
            <w:tcBorders>
              <w:top w:val="dotted" w:sz="2" w:space="0" w:color="auto"/>
              <w:bottom w:val="dotted" w:sz="2" w:space="0" w:color="auto"/>
            </w:tcBorders>
          </w:tcPr>
          <w:p w:rsidR="0037170E" w:rsidRPr="00193DF1" w:rsidRDefault="0037170E" w:rsidP="008B3932">
            <w:pPr>
              <w:widowControl w:val="0"/>
              <w:jc w:val="both"/>
              <w:rPr>
                <w:szCs w:val="24"/>
                <w:lang w:val="sr-Cyrl-CS"/>
              </w:rPr>
            </w:pPr>
            <w:r w:rsidRPr="00193DF1">
              <w:rPr>
                <w:szCs w:val="24"/>
                <w:lang w:val="sr-Cyrl-CS"/>
              </w:rPr>
              <w:t xml:space="preserve">Образовно-васпитни рад </w:t>
            </w:r>
          </w:p>
          <w:p w:rsidR="0037170E" w:rsidRPr="00193DF1" w:rsidRDefault="0037170E" w:rsidP="008B3932">
            <w:pPr>
              <w:widowControl w:val="0"/>
              <w:jc w:val="both"/>
              <w:rPr>
                <w:szCs w:val="24"/>
                <w:lang w:val="sr-Cyrl-CS"/>
              </w:rPr>
            </w:pPr>
            <w:r w:rsidRPr="00193DF1">
              <w:rPr>
                <w:szCs w:val="24"/>
                <w:lang w:val="sr-Cyrl-CS"/>
              </w:rPr>
              <w:t xml:space="preserve">у </w:t>
            </w:r>
            <w:r w:rsidRPr="00193DF1">
              <w:rPr>
                <w:b/>
                <w:szCs w:val="24"/>
                <w:lang w:val="sr-Cyrl-CS"/>
              </w:rPr>
              <w:t>другом</w:t>
            </w:r>
            <w:r w:rsidRPr="00193DF1">
              <w:rPr>
                <w:szCs w:val="24"/>
                <w:lang w:val="sr-Cyrl-CS"/>
              </w:rPr>
              <w:t xml:space="preserve"> полугодишту</w:t>
            </w:r>
          </w:p>
        </w:tc>
        <w:tc>
          <w:tcPr>
            <w:tcW w:w="2792" w:type="dxa"/>
            <w:tcBorders>
              <w:top w:val="dotted" w:sz="2" w:space="0" w:color="auto"/>
              <w:bottom w:val="dotted" w:sz="2" w:space="0" w:color="auto"/>
            </w:tcBorders>
          </w:tcPr>
          <w:p w:rsidR="0037170E" w:rsidRPr="00193DF1" w:rsidRDefault="0037170E" w:rsidP="008B3932">
            <w:pPr>
              <w:widowControl w:val="0"/>
              <w:jc w:val="both"/>
              <w:rPr>
                <w:szCs w:val="24"/>
              </w:rPr>
            </w:pPr>
            <w:r w:rsidRPr="00193DF1">
              <w:rPr>
                <w:szCs w:val="24"/>
                <w:lang w:val="sr-Cyrl-CS"/>
              </w:rPr>
              <w:t>1</w:t>
            </w:r>
            <w:r w:rsidR="0073586B">
              <w:rPr>
                <w:szCs w:val="24"/>
                <w:lang w:val="sr-Cyrl-CS"/>
              </w:rPr>
              <w:t>5</w:t>
            </w:r>
            <w:r w:rsidRPr="00193DF1">
              <w:rPr>
                <w:szCs w:val="24"/>
                <w:lang w:val="sr-Cyrl-CS"/>
              </w:rPr>
              <w:t>.01.202</w:t>
            </w:r>
            <w:r w:rsidR="0073586B">
              <w:rPr>
                <w:szCs w:val="24"/>
                <w:lang w:val="sr-Cyrl-CS"/>
              </w:rPr>
              <w:t>4</w:t>
            </w:r>
            <w:r w:rsidRPr="00193DF1">
              <w:rPr>
                <w:szCs w:val="24"/>
                <w:lang w:val="sr-Cyrl-CS"/>
              </w:rPr>
              <w:t>.</w:t>
            </w:r>
            <w:r w:rsidRPr="00193DF1">
              <w:rPr>
                <w:szCs w:val="24"/>
              </w:rPr>
              <w:t xml:space="preserve"> године</w:t>
            </w:r>
          </w:p>
          <w:p w:rsidR="0037170E" w:rsidRPr="00193DF1" w:rsidRDefault="0037170E" w:rsidP="008B3932">
            <w:pPr>
              <w:widowControl w:val="0"/>
              <w:jc w:val="both"/>
              <w:rPr>
                <w:szCs w:val="24"/>
                <w:lang w:val="sr-Cyrl-CS"/>
              </w:rPr>
            </w:pPr>
          </w:p>
        </w:tc>
        <w:tc>
          <w:tcPr>
            <w:tcW w:w="2679" w:type="dxa"/>
            <w:tcBorders>
              <w:top w:val="dotted" w:sz="2" w:space="0" w:color="auto"/>
              <w:bottom w:val="dotted" w:sz="2" w:space="0" w:color="auto"/>
            </w:tcBorders>
          </w:tcPr>
          <w:p w:rsidR="0037170E" w:rsidRPr="00193DF1" w:rsidRDefault="0073586B" w:rsidP="008B3932">
            <w:pPr>
              <w:widowControl w:val="0"/>
              <w:jc w:val="both"/>
              <w:rPr>
                <w:szCs w:val="24"/>
                <w:lang w:val="sr-Cyrl-CS"/>
              </w:rPr>
            </w:pPr>
            <w:r>
              <w:rPr>
                <w:szCs w:val="24"/>
                <w:lang w:val="sr-Cyrl-CS"/>
              </w:rPr>
              <w:t>31.05</w:t>
            </w:r>
            <w:r w:rsidR="0037170E" w:rsidRPr="00193DF1">
              <w:rPr>
                <w:szCs w:val="24"/>
                <w:lang w:val="sr-Cyrl-CS"/>
              </w:rPr>
              <w:t>.202</w:t>
            </w:r>
            <w:r>
              <w:rPr>
                <w:szCs w:val="24"/>
                <w:lang w:val="sr-Cyrl-CS"/>
              </w:rPr>
              <w:t>4</w:t>
            </w:r>
            <w:r w:rsidR="0037170E" w:rsidRPr="00193DF1">
              <w:rPr>
                <w:szCs w:val="24"/>
                <w:lang w:val="sr-Cyrl-CS"/>
              </w:rPr>
              <w:t xml:space="preserve">. </w:t>
            </w:r>
            <w:r w:rsidR="0037170E" w:rsidRPr="00193DF1">
              <w:rPr>
                <w:i/>
                <w:szCs w:val="24"/>
                <w:u w:val="single"/>
                <w:lang w:val="sr-Cyrl-CS"/>
              </w:rPr>
              <w:t>за ученике 8.р</w:t>
            </w:r>
            <w:r w:rsidR="0037170E" w:rsidRPr="00193DF1">
              <w:rPr>
                <w:i/>
                <w:szCs w:val="24"/>
                <w:lang w:val="sr-Cyrl-CS"/>
              </w:rPr>
              <w:t>.</w:t>
            </w:r>
          </w:p>
          <w:p w:rsidR="0037170E" w:rsidRPr="00193DF1" w:rsidRDefault="0073586B" w:rsidP="0073586B">
            <w:pPr>
              <w:widowControl w:val="0"/>
              <w:jc w:val="both"/>
              <w:rPr>
                <w:i/>
                <w:szCs w:val="24"/>
                <w:u w:val="single"/>
                <w:lang w:val="sr-Cyrl-CS"/>
              </w:rPr>
            </w:pPr>
            <w:r>
              <w:rPr>
                <w:szCs w:val="24"/>
                <w:lang w:val="sr-Cyrl-CS"/>
              </w:rPr>
              <w:t>14</w:t>
            </w:r>
            <w:r w:rsidR="0037170E" w:rsidRPr="00193DF1">
              <w:rPr>
                <w:szCs w:val="24"/>
                <w:lang w:val="sr-Cyrl-CS"/>
              </w:rPr>
              <w:t>.06.202</w:t>
            </w:r>
            <w:r>
              <w:rPr>
                <w:szCs w:val="24"/>
                <w:lang w:val="sr-Cyrl-CS"/>
              </w:rPr>
              <w:t>4</w:t>
            </w:r>
            <w:r w:rsidR="0037170E" w:rsidRPr="00193DF1">
              <w:rPr>
                <w:szCs w:val="24"/>
                <w:lang w:val="sr-Cyrl-CS"/>
              </w:rPr>
              <w:t xml:space="preserve">. </w:t>
            </w:r>
            <w:r w:rsidR="0037170E" w:rsidRPr="00193DF1">
              <w:rPr>
                <w:i/>
                <w:szCs w:val="24"/>
                <w:u w:val="single"/>
                <w:lang w:val="sr-Cyrl-CS"/>
              </w:rPr>
              <w:t>од 1.до 7.р.</w:t>
            </w:r>
          </w:p>
        </w:tc>
      </w:tr>
      <w:tr w:rsidR="00193DF1" w:rsidRPr="00A03D7F" w:rsidTr="008B3932">
        <w:trPr>
          <w:cantSplit/>
          <w:jc w:val="center"/>
        </w:trPr>
        <w:tc>
          <w:tcPr>
            <w:tcW w:w="817" w:type="dxa"/>
            <w:tcBorders>
              <w:top w:val="dotted" w:sz="2" w:space="0" w:color="auto"/>
              <w:bottom w:val="dotted" w:sz="2" w:space="0" w:color="auto"/>
            </w:tcBorders>
          </w:tcPr>
          <w:p w:rsidR="00193DF1" w:rsidRPr="00193DF1" w:rsidRDefault="00193DF1" w:rsidP="008B3932">
            <w:pPr>
              <w:widowControl w:val="0"/>
              <w:jc w:val="center"/>
              <w:rPr>
                <w:b/>
                <w:szCs w:val="24"/>
                <w:lang w:val="sr-Cyrl-CS"/>
              </w:rPr>
            </w:pPr>
            <w:r w:rsidRPr="00193DF1">
              <w:rPr>
                <w:b/>
                <w:szCs w:val="24"/>
                <w:lang w:val="sr-Cyrl-CS"/>
              </w:rPr>
              <w:t>5.</w:t>
            </w:r>
          </w:p>
        </w:tc>
        <w:tc>
          <w:tcPr>
            <w:tcW w:w="3339" w:type="dxa"/>
            <w:tcBorders>
              <w:top w:val="dotted" w:sz="2" w:space="0" w:color="auto"/>
              <w:bottom w:val="dotted" w:sz="2" w:space="0" w:color="auto"/>
            </w:tcBorders>
          </w:tcPr>
          <w:p w:rsidR="00193DF1" w:rsidRPr="00193DF1" w:rsidRDefault="00193DF1" w:rsidP="008B3932">
            <w:pPr>
              <w:widowControl w:val="0"/>
              <w:jc w:val="both"/>
              <w:rPr>
                <w:szCs w:val="24"/>
                <w:lang w:val="sr-Cyrl-CS"/>
              </w:rPr>
            </w:pPr>
            <w:r w:rsidRPr="00193DF1">
              <w:rPr>
                <w:szCs w:val="24"/>
                <w:lang w:val="sr-Cyrl-CS"/>
              </w:rPr>
              <w:t>Сретењски распуст</w:t>
            </w:r>
          </w:p>
        </w:tc>
        <w:tc>
          <w:tcPr>
            <w:tcW w:w="2792" w:type="dxa"/>
            <w:tcBorders>
              <w:top w:val="dotted" w:sz="2" w:space="0" w:color="auto"/>
              <w:bottom w:val="dotted" w:sz="2" w:space="0" w:color="auto"/>
            </w:tcBorders>
          </w:tcPr>
          <w:p w:rsidR="00193DF1" w:rsidRPr="00193DF1" w:rsidRDefault="00193DF1" w:rsidP="0073586B">
            <w:pPr>
              <w:widowControl w:val="0"/>
              <w:jc w:val="both"/>
              <w:rPr>
                <w:szCs w:val="24"/>
                <w:lang w:val="sr-Cyrl-CS"/>
              </w:rPr>
            </w:pPr>
            <w:r w:rsidRPr="00193DF1">
              <w:rPr>
                <w:szCs w:val="24"/>
                <w:lang w:val="sr-Cyrl-CS"/>
              </w:rPr>
              <w:t>15.02.202</w:t>
            </w:r>
            <w:r w:rsidR="0073586B">
              <w:rPr>
                <w:szCs w:val="24"/>
                <w:lang w:val="sr-Cyrl-CS"/>
              </w:rPr>
              <w:t>4</w:t>
            </w:r>
            <w:r w:rsidRPr="00193DF1">
              <w:rPr>
                <w:szCs w:val="24"/>
                <w:lang w:val="sr-Cyrl-CS"/>
              </w:rPr>
              <w:t>.године</w:t>
            </w:r>
          </w:p>
        </w:tc>
        <w:tc>
          <w:tcPr>
            <w:tcW w:w="2679" w:type="dxa"/>
            <w:tcBorders>
              <w:top w:val="dotted" w:sz="2" w:space="0" w:color="auto"/>
              <w:bottom w:val="dotted" w:sz="2" w:space="0" w:color="auto"/>
            </w:tcBorders>
          </w:tcPr>
          <w:p w:rsidR="00193DF1" w:rsidRPr="00193DF1" w:rsidRDefault="00193DF1" w:rsidP="0073586B">
            <w:pPr>
              <w:widowControl w:val="0"/>
              <w:jc w:val="both"/>
              <w:rPr>
                <w:szCs w:val="24"/>
                <w:lang w:val="sr-Cyrl-CS"/>
              </w:rPr>
            </w:pPr>
            <w:r w:rsidRPr="00193DF1">
              <w:rPr>
                <w:szCs w:val="24"/>
                <w:lang w:val="sr-Cyrl-CS"/>
              </w:rPr>
              <w:t>1</w:t>
            </w:r>
            <w:r w:rsidR="0073586B">
              <w:rPr>
                <w:szCs w:val="24"/>
                <w:lang w:val="sr-Cyrl-CS"/>
              </w:rPr>
              <w:t>7</w:t>
            </w:r>
            <w:r w:rsidRPr="00193DF1">
              <w:rPr>
                <w:szCs w:val="24"/>
                <w:lang w:val="sr-Cyrl-CS"/>
              </w:rPr>
              <w:t>.02.202</w:t>
            </w:r>
            <w:r w:rsidR="0073586B">
              <w:rPr>
                <w:szCs w:val="24"/>
                <w:lang w:val="sr-Cyrl-CS"/>
              </w:rPr>
              <w:t>4</w:t>
            </w:r>
            <w:r w:rsidRPr="00193DF1">
              <w:rPr>
                <w:szCs w:val="24"/>
                <w:lang w:val="sr-Cyrl-CS"/>
              </w:rPr>
              <w:t>.године</w:t>
            </w:r>
          </w:p>
        </w:tc>
      </w:tr>
      <w:tr w:rsidR="00193DF1" w:rsidRPr="00A03D7F" w:rsidTr="008B3932">
        <w:trPr>
          <w:cantSplit/>
          <w:jc w:val="center"/>
        </w:trPr>
        <w:tc>
          <w:tcPr>
            <w:tcW w:w="817" w:type="dxa"/>
            <w:tcBorders>
              <w:top w:val="dotted" w:sz="2" w:space="0" w:color="auto"/>
              <w:bottom w:val="dotted" w:sz="2" w:space="0" w:color="auto"/>
            </w:tcBorders>
          </w:tcPr>
          <w:p w:rsidR="00193DF1" w:rsidRPr="00193DF1" w:rsidRDefault="00193DF1" w:rsidP="008B3932">
            <w:pPr>
              <w:widowControl w:val="0"/>
              <w:jc w:val="center"/>
              <w:rPr>
                <w:b/>
                <w:szCs w:val="24"/>
                <w:lang w:val="sr-Cyrl-CS"/>
              </w:rPr>
            </w:pPr>
            <w:r>
              <w:rPr>
                <w:b/>
                <w:szCs w:val="24"/>
                <w:lang w:val="sr-Cyrl-CS"/>
              </w:rPr>
              <w:t>6.</w:t>
            </w:r>
          </w:p>
        </w:tc>
        <w:tc>
          <w:tcPr>
            <w:tcW w:w="3339" w:type="dxa"/>
            <w:tcBorders>
              <w:top w:val="dotted" w:sz="2" w:space="0" w:color="auto"/>
              <w:bottom w:val="dotted" w:sz="2" w:space="0" w:color="auto"/>
            </w:tcBorders>
          </w:tcPr>
          <w:p w:rsidR="00193DF1" w:rsidRPr="00193DF1" w:rsidRDefault="00193DF1" w:rsidP="008B3932">
            <w:pPr>
              <w:widowControl w:val="0"/>
              <w:jc w:val="both"/>
              <w:rPr>
                <w:szCs w:val="24"/>
                <w:lang w:val="sr-Cyrl-CS"/>
              </w:rPr>
            </w:pPr>
            <w:r>
              <w:rPr>
                <w:szCs w:val="24"/>
                <w:lang w:val="sr-Cyrl-CS"/>
              </w:rPr>
              <w:t>Пролећни распуст</w:t>
            </w:r>
          </w:p>
        </w:tc>
        <w:tc>
          <w:tcPr>
            <w:tcW w:w="2792" w:type="dxa"/>
            <w:tcBorders>
              <w:top w:val="dotted" w:sz="2" w:space="0" w:color="auto"/>
              <w:bottom w:val="dotted" w:sz="2" w:space="0" w:color="auto"/>
            </w:tcBorders>
          </w:tcPr>
          <w:p w:rsidR="00193DF1" w:rsidRPr="00193DF1" w:rsidRDefault="0073586B" w:rsidP="0073586B">
            <w:pPr>
              <w:widowControl w:val="0"/>
              <w:jc w:val="both"/>
              <w:rPr>
                <w:szCs w:val="24"/>
                <w:lang w:val="sr-Cyrl-CS"/>
              </w:rPr>
            </w:pPr>
            <w:r>
              <w:rPr>
                <w:szCs w:val="24"/>
                <w:lang w:val="sr-Cyrl-CS"/>
              </w:rPr>
              <w:t>28</w:t>
            </w:r>
            <w:r w:rsidR="00193DF1">
              <w:rPr>
                <w:szCs w:val="24"/>
                <w:lang w:val="sr-Cyrl-CS"/>
              </w:rPr>
              <w:t>.0</w:t>
            </w:r>
            <w:r>
              <w:rPr>
                <w:szCs w:val="24"/>
                <w:lang w:val="sr-Cyrl-CS"/>
              </w:rPr>
              <w:t>3</w:t>
            </w:r>
            <w:r w:rsidR="00193DF1">
              <w:rPr>
                <w:szCs w:val="24"/>
                <w:lang w:val="sr-Cyrl-CS"/>
              </w:rPr>
              <w:t>.202</w:t>
            </w:r>
            <w:r>
              <w:rPr>
                <w:szCs w:val="24"/>
                <w:lang w:val="sr-Cyrl-CS"/>
              </w:rPr>
              <w:t>4</w:t>
            </w:r>
            <w:r w:rsidR="00193DF1">
              <w:rPr>
                <w:szCs w:val="24"/>
                <w:lang w:val="sr-Cyrl-CS"/>
              </w:rPr>
              <w:t>.године</w:t>
            </w:r>
          </w:p>
        </w:tc>
        <w:tc>
          <w:tcPr>
            <w:tcW w:w="2679" w:type="dxa"/>
            <w:tcBorders>
              <w:top w:val="dotted" w:sz="2" w:space="0" w:color="auto"/>
              <w:bottom w:val="dotted" w:sz="2" w:space="0" w:color="auto"/>
            </w:tcBorders>
          </w:tcPr>
          <w:p w:rsidR="00193DF1" w:rsidRPr="00193DF1" w:rsidRDefault="0073586B" w:rsidP="0073586B">
            <w:pPr>
              <w:widowControl w:val="0"/>
              <w:jc w:val="both"/>
              <w:rPr>
                <w:szCs w:val="24"/>
                <w:lang w:val="sr-Cyrl-CS"/>
              </w:rPr>
            </w:pPr>
            <w:r>
              <w:rPr>
                <w:szCs w:val="24"/>
                <w:lang w:val="sr-Cyrl-CS"/>
              </w:rPr>
              <w:t>03</w:t>
            </w:r>
            <w:r w:rsidR="00193DF1">
              <w:rPr>
                <w:szCs w:val="24"/>
                <w:lang w:val="sr-Cyrl-CS"/>
              </w:rPr>
              <w:t>.04.202</w:t>
            </w:r>
            <w:r>
              <w:rPr>
                <w:szCs w:val="24"/>
                <w:lang w:val="sr-Cyrl-CS"/>
              </w:rPr>
              <w:t>4</w:t>
            </w:r>
            <w:r w:rsidR="00193DF1">
              <w:rPr>
                <w:szCs w:val="24"/>
                <w:lang w:val="sr-Cyrl-CS"/>
              </w:rPr>
              <w:t>.године</w:t>
            </w:r>
          </w:p>
        </w:tc>
      </w:tr>
      <w:tr w:rsidR="0037170E" w:rsidRPr="00A03D7F" w:rsidTr="008B3932">
        <w:trPr>
          <w:cantSplit/>
          <w:jc w:val="center"/>
        </w:trPr>
        <w:tc>
          <w:tcPr>
            <w:tcW w:w="817" w:type="dxa"/>
            <w:tcBorders>
              <w:top w:val="dotted" w:sz="2" w:space="0" w:color="auto"/>
            </w:tcBorders>
          </w:tcPr>
          <w:p w:rsidR="0037170E" w:rsidRPr="00193DF1" w:rsidRDefault="00193DF1" w:rsidP="008B3932">
            <w:pPr>
              <w:widowControl w:val="0"/>
              <w:jc w:val="center"/>
              <w:rPr>
                <w:b/>
                <w:szCs w:val="24"/>
                <w:lang w:val="sr-Cyrl-CS"/>
              </w:rPr>
            </w:pPr>
            <w:r w:rsidRPr="00193DF1">
              <w:rPr>
                <w:b/>
                <w:szCs w:val="24"/>
                <w:lang w:val="sr-Cyrl-CS"/>
              </w:rPr>
              <w:t>7</w:t>
            </w:r>
            <w:r w:rsidR="0037170E" w:rsidRPr="00193DF1">
              <w:rPr>
                <w:b/>
                <w:szCs w:val="24"/>
                <w:lang w:val="sr-Cyrl-CS"/>
              </w:rPr>
              <w:t>.</w:t>
            </w:r>
          </w:p>
        </w:tc>
        <w:tc>
          <w:tcPr>
            <w:tcW w:w="3339" w:type="dxa"/>
            <w:tcBorders>
              <w:top w:val="dotted" w:sz="2" w:space="0" w:color="auto"/>
            </w:tcBorders>
          </w:tcPr>
          <w:p w:rsidR="0037170E" w:rsidRDefault="0037170E" w:rsidP="008B3932">
            <w:pPr>
              <w:widowControl w:val="0"/>
              <w:jc w:val="both"/>
              <w:rPr>
                <w:szCs w:val="24"/>
                <w:lang w:val="sr-Cyrl-CS"/>
              </w:rPr>
            </w:pPr>
            <w:r w:rsidRPr="00193DF1">
              <w:rPr>
                <w:szCs w:val="24"/>
                <w:lang w:val="sr-Cyrl-CS"/>
              </w:rPr>
              <w:t>Летњи распуст</w:t>
            </w:r>
            <w:r w:rsidR="00193DF1">
              <w:rPr>
                <w:szCs w:val="24"/>
                <w:lang w:val="sr-Cyrl-CS"/>
              </w:rPr>
              <w:t xml:space="preserve"> од 1 до 7 разреда</w:t>
            </w:r>
          </w:p>
          <w:p w:rsidR="00193DF1" w:rsidRDefault="00193DF1" w:rsidP="008B3932">
            <w:pPr>
              <w:widowControl w:val="0"/>
              <w:jc w:val="both"/>
              <w:rPr>
                <w:szCs w:val="24"/>
                <w:lang w:val="sr-Cyrl-CS"/>
              </w:rPr>
            </w:pPr>
          </w:p>
          <w:p w:rsidR="00193DF1" w:rsidRPr="00193DF1" w:rsidRDefault="00193DF1" w:rsidP="008B3932">
            <w:pPr>
              <w:widowControl w:val="0"/>
              <w:jc w:val="both"/>
              <w:rPr>
                <w:szCs w:val="24"/>
                <w:lang w:val="sr-Cyrl-CS"/>
              </w:rPr>
            </w:pPr>
          </w:p>
        </w:tc>
        <w:tc>
          <w:tcPr>
            <w:tcW w:w="2792" w:type="dxa"/>
            <w:tcBorders>
              <w:top w:val="dotted" w:sz="2" w:space="0" w:color="auto"/>
            </w:tcBorders>
          </w:tcPr>
          <w:p w:rsidR="0037170E" w:rsidRPr="00193DF1" w:rsidRDefault="0073586B" w:rsidP="000438D9">
            <w:pPr>
              <w:widowControl w:val="0"/>
              <w:jc w:val="both"/>
              <w:rPr>
                <w:szCs w:val="24"/>
                <w:lang w:val="sr-Cyrl-CS"/>
              </w:rPr>
            </w:pPr>
            <w:r>
              <w:rPr>
                <w:szCs w:val="24"/>
                <w:lang w:val="sr-Cyrl-CS"/>
              </w:rPr>
              <w:t>14</w:t>
            </w:r>
            <w:r w:rsidR="0037170E" w:rsidRPr="00193DF1">
              <w:rPr>
                <w:szCs w:val="24"/>
                <w:lang w:val="sr-Cyrl-CS"/>
              </w:rPr>
              <w:t>.06.202</w:t>
            </w:r>
            <w:r w:rsidR="000438D9">
              <w:rPr>
                <w:szCs w:val="24"/>
              </w:rPr>
              <w:t>3</w:t>
            </w:r>
            <w:r w:rsidR="0037170E" w:rsidRPr="00193DF1">
              <w:rPr>
                <w:szCs w:val="24"/>
                <w:lang w:val="sr-Cyrl-CS"/>
              </w:rPr>
              <w:t xml:space="preserve">. </w:t>
            </w:r>
            <w:r w:rsidR="0037170E" w:rsidRPr="00193DF1">
              <w:rPr>
                <w:szCs w:val="24"/>
              </w:rPr>
              <w:t>године</w:t>
            </w:r>
          </w:p>
        </w:tc>
        <w:tc>
          <w:tcPr>
            <w:tcW w:w="2679" w:type="dxa"/>
            <w:tcBorders>
              <w:top w:val="dotted" w:sz="2" w:space="0" w:color="auto"/>
            </w:tcBorders>
          </w:tcPr>
          <w:p w:rsidR="0037170E" w:rsidRPr="00193DF1" w:rsidRDefault="0037170E" w:rsidP="0073586B">
            <w:pPr>
              <w:widowControl w:val="0"/>
              <w:jc w:val="both"/>
              <w:rPr>
                <w:szCs w:val="24"/>
                <w:lang w:val="sr-Cyrl-CS"/>
              </w:rPr>
            </w:pPr>
            <w:r w:rsidRPr="00193DF1">
              <w:rPr>
                <w:szCs w:val="24"/>
                <w:lang w:val="sr-Cyrl-CS"/>
              </w:rPr>
              <w:t>31.08.202</w:t>
            </w:r>
            <w:r w:rsidR="0073586B">
              <w:rPr>
                <w:szCs w:val="24"/>
              </w:rPr>
              <w:t>4</w:t>
            </w:r>
            <w:r w:rsidRPr="00193DF1">
              <w:rPr>
                <w:szCs w:val="24"/>
                <w:lang w:val="sr-Cyrl-CS"/>
              </w:rPr>
              <w:t>..</w:t>
            </w:r>
            <w:r w:rsidRPr="00193DF1">
              <w:rPr>
                <w:szCs w:val="24"/>
              </w:rPr>
              <w:t xml:space="preserve"> године</w:t>
            </w:r>
          </w:p>
        </w:tc>
      </w:tr>
      <w:tr w:rsidR="00193DF1" w:rsidRPr="00A03D7F" w:rsidTr="008B3932">
        <w:trPr>
          <w:cantSplit/>
          <w:jc w:val="center"/>
        </w:trPr>
        <w:tc>
          <w:tcPr>
            <w:tcW w:w="817" w:type="dxa"/>
            <w:tcBorders>
              <w:top w:val="dotted" w:sz="2" w:space="0" w:color="auto"/>
            </w:tcBorders>
          </w:tcPr>
          <w:p w:rsidR="00193DF1" w:rsidRPr="00193DF1" w:rsidRDefault="00193DF1" w:rsidP="008B3932">
            <w:pPr>
              <w:widowControl w:val="0"/>
              <w:jc w:val="center"/>
              <w:rPr>
                <w:b/>
                <w:szCs w:val="24"/>
                <w:lang w:val="sr-Cyrl-CS"/>
              </w:rPr>
            </w:pPr>
            <w:r>
              <w:rPr>
                <w:b/>
                <w:szCs w:val="24"/>
                <w:lang w:val="sr-Cyrl-CS"/>
              </w:rPr>
              <w:t>8.</w:t>
            </w:r>
          </w:p>
        </w:tc>
        <w:tc>
          <w:tcPr>
            <w:tcW w:w="3339" w:type="dxa"/>
            <w:tcBorders>
              <w:top w:val="dotted" w:sz="2" w:space="0" w:color="auto"/>
            </w:tcBorders>
          </w:tcPr>
          <w:p w:rsidR="00193DF1" w:rsidRPr="00193DF1" w:rsidRDefault="00193DF1" w:rsidP="008B3932">
            <w:pPr>
              <w:widowControl w:val="0"/>
              <w:jc w:val="both"/>
              <w:rPr>
                <w:szCs w:val="24"/>
                <w:lang w:val="sr-Cyrl-CS"/>
              </w:rPr>
            </w:pPr>
            <w:r>
              <w:rPr>
                <w:szCs w:val="24"/>
                <w:lang w:val="sr-Cyrl-CS"/>
              </w:rPr>
              <w:t>Летњи распуст за 8 разред</w:t>
            </w:r>
          </w:p>
        </w:tc>
        <w:tc>
          <w:tcPr>
            <w:tcW w:w="2792" w:type="dxa"/>
            <w:tcBorders>
              <w:top w:val="dotted" w:sz="2" w:space="0" w:color="auto"/>
            </w:tcBorders>
          </w:tcPr>
          <w:p w:rsidR="00193DF1" w:rsidRPr="00193DF1" w:rsidRDefault="00193DF1" w:rsidP="008B3932">
            <w:pPr>
              <w:widowControl w:val="0"/>
              <w:jc w:val="both"/>
              <w:rPr>
                <w:szCs w:val="24"/>
                <w:lang w:val="sr-Cyrl-CS"/>
              </w:rPr>
            </w:pPr>
            <w:r>
              <w:rPr>
                <w:szCs w:val="24"/>
                <w:lang w:val="sr-Cyrl-CS"/>
              </w:rPr>
              <w:t>По завршетку завршног испита</w:t>
            </w:r>
          </w:p>
        </w:tc>
        <w:tc>
          <w:tcPr>
            <w:tcW w:w="2679" w:type="dxa"/>
            <w:tcBorders>
              <w:top w:val="dotted" w:sz="2" w:space="0" w:color="auto"/>
            </w:tcBorders>
          </w:tcPr>
          <w:p w:rsidR="00193DF1" w:rsidRPr="00193DF1" w:rsidRDefault="00193DF1" w:rsidP="0073586B">
            <w:pPr>
              <w:widowControl w:val="0"/>
              <w:jc w:val="both"/>
              <w:rPr>
                <w:szCs w:val="24"/>
                <w:lang w:val="sr-Cyrl-CS"/>
              </w:rPr>
            </w:pPr>
            <w:r>
              <w:rPr>
                <w:szCs w:val="24"/>
                <w:lang w:val="sr-Cyrl-CS"/>
              </w:rPr>
              <w:t>31.08.202</w:t>
            </w:r>
            <w:r w:rsidR="0073586B">
              <w:rPr>
                <w:szCs w:val="24"/>
                <w:lang w:val="sr-Cyrl-CS"/>
              </w:rPr>
              <w:t>4</w:t>
            </w:r>
            <w:r>
              <w:rPr>
                <w:szCs w:val="24"/>
                <w:lang w:val="sr-Cyrl-CS"/>
              </w:rPr>
              <w:t>.године</w:t>
            </w:r>
          </w:p>
        </w:tc>
      </w:tr>
      <w:tr w:rsidR="0037170E" w:rsidRPr="00A03D7F" w:rsidTr="008B3932">
        <w:trPr>
          <w:cantSplit/>
          <w:jc w:val="center"/>
        </w:trPr>
        <w:tc>
          <w:tcPr>
            <w:tcW w:w="9627" w:type="dxa"/>
            <w:gridSpan w:val="4"/>
            <w:tcBorders>
              <w:left w:val="nil"/>
              <w:right w:val="nil"/>
            </w:tcBorders>
          </w:tcPr>
          <w:p w:rsidR="00193DF1" w:rsidRPr="00A03D7F" w:rsidRDefault="00193DF1" w:rsidP="008B3932">
            <w:pPr>
              <w:widowControl w:val="0"/>
              <w:jc w:val="both"/>
              <w:rPr>
                <w:sz w:val="20"/>
                <w:highlight w:val="yellow"/>
                <w:lang w:val="sr-Cyrl-CS"/>
              </w:rPr>
            </w:pPr>
          </w:p>
        </w:tc>
      </w:tr>
    </w:tbl>
    <w:p w:rsidR="0037170E" w:rsidRPr="00A03D7F" w:rsidRDefault="0037170E" w:rsidP="0037170E">
      <w:pPr>
        <w:jc w:val="both"/>
        <w:rPr>
          <w:rFonts w:ascii="Arial" w:hAnsi="Arial" w:cs="Arial"/>
          <w:highlight w:val="yellow"/>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5"/>
        <w:gridCol w:w="3510"/>
      </w:tblGrid>
      <w:tr w:rsidR="0037170E" w:rsidRPr="00A03D7F" w:rsidTr="00201F63">
        <w:trPr>
          <w:jc w:val="center"/>
        </w:trPr>
        <w:tc>
          <w:tcPr>
            <w:tcW w:w="3505" w:type="dxa"/>
            <w:shd w:val="clear" w:color="auto" w:fill="F2DBDB"/>
          </w:tcPr>
          <w:p w:rsidR="0037170E" w:rsidRDefault="0037170E" w:rsidP="00B462D6">
            <w:pPr>
              <w:widowControl w:val="0"/>
              <w:autoSpaceDE w:val="0"/>
              <w:autoSpaceDN w:val="0"/>
              <w:adjustRightInd w:val="0"/>
              <w:jc w:val="center"/>
              <w:rPr>
                <w:b/>
                <w:szCs w:val="24"/>
                <w:lang w:val="sr-Cyrl-CS"/>
              </w:rPr>
            </w:pPr>
            <w:r>
              <w:rPr>
                <w:b/>
                <w:szCs w:val="24"/>
                <w:lang w:val="sr-Cyrl-CS"/>
              </w:rPr>
              <w:t xml:space="preserve">Пробни </w:t>
            </w:r>
            <w:r w:rsidR="00B462D6">
              <w:rPr>
                <w:b/>
                <w:szCs w:val="24"/>
                <w:lang w:val="sr-Cyrl-CS"/>
              </w:rPr>
              <w:t>завршни испит</w:t>
            </w:r>
          </w:p>
          <w:p w:rsidR="00201F63" w:rsidRPr="00A03D7F" w:rsidRDefault="00201F63" w:rsidP="00B462D6">
            <w:pPr>
              <w:widowControl w:val="0"/>
              <w:autoSpaceDE w:val="0"/>
              <w:autoSpaceDN w:val="0"/>
              <w:adjustRightInd w:val="0"/>
              <w:jc w:val="center"/>
              <w:rPr>
                <w:b/>
                <w:szCs w:val="24"/>
                <w:lang w:val="sr-Cyrl-CS"/>
              </w:rPr>
            </w:pPr>
          </w:p>
        </w:tc>
        <w:tc>
          <w:tcPr>
            <w:tcW w:w="3510" w:type="dxa"/>
            <w:shd w:val="clear" w:color="auto" w:fill="F2DBDB"/>
          </w:tcPr>
          <w:p w:rsidR="0037170E" w:rsidRPr="00A03D7F" w:rsidRDefault="0037170E" w:rsidP="00B462D6">
            <w:pPr>
              <w:widowControl w:val="0"/>
              <w:autoSpaceDE w:val="0"/>
              <w:autoSpaceDN w:val="0"/>
              <w:adjustRightInd w:val="0"/>
              <w:jc w:val="center"/>
              <w:rPr>
                <w:b/>
                <w:szCs w:val="24"/>
                <w:lang w:val="sr-Cyrl-CS"/>
              </w:rPr>
            </w:pPr>
            <w:r>
              <w:rPr>
                <w:b/>
                <w:szCs w:val="24"/>
                <w:lang w:val="sr-Cyrl-CS"/>
              </w:rPr>
              <w:t>З</w:t>
            </w:r>
            <w:r w:rsidR="00B462D6">
              <w:rPr>
                <w:b/>
                <w:szCs w:val="24"/>
                <w:lang w:val="sr-Cyrl-CS"/>
              </w:rPr>
              <w:t>авршни испит</w:t>
            </w:r>
          </w:p>
        </w:tc>
      </w:tr>
      <w:tr w:rsidR="0037170E" w:rsidRPr="00A03D7F" w:rsidTr="008B3932">
        <w:trPr>
          <w:jc w:val="center"/>
        </w:trPr>
        <w:tc>
          <w:tcPr>
            <w:tcW w:w="3505" w:type="dxa"/>
          </w:tcPr>
          <w:p w:rsidR="0037170E" w:rsidRPr="000F10C8" w:rsidRDefault="0073586B" w:rsidP="0073586B">
            <w:pPr>
              <w:widowControl w:val="0"/>
              <w:autoSpaceDE w:val="0"/>
              <w:autoSpaceDN w:val="0"/>
              <w:adjustRightInd w:val="0"/>
              <w:jc w:val="center"/>
              <w:rPr>
                <w:szCs w:val="24"/>
              </w:rPr>
            </w:pPr>
            <w:r>
              <w:rPr>
                <w:szCs w:val="24"/>
              </w:rPr>
              <w:t>Петак, 22</w:t>
            </w:r>
            <w:r w:rsidR="0037170E">
              <w:rPr>
                <w:szCs w:val="24"/>
              </w:rPr>
              <w:t>.03.202</w:t>
            </w:r>
            <w:r>
              <w:rPr>
                <w:szCs w:val="24"/>
              </w:rPr>
              <w:t>4</w:t>
            </w:r>
            <w:r w:rsidR="0037170E">
              <w:rPr>
                <w:szCs w:val="24"/>
              </w:rPr>
              <w:t>.</w:t>
            </w:r>
          </w:p>
        </w:tc>
        <w:tc>
          <w:tcPr>
            <w:tcW w:w="3510" w:type="dxa"/>
          </w:tcPr>
          <w:p w:rsidR="0037170E" w:rsidRPr="006A7CF2" w:rsidRDefault="00B462D6" w:rsidP="0073586B">
            <w:pPr>
              <w:widowControl w:val="0"/>
              <w:autoSpaceDE w:val="0"/>
              <w:autoSpaceDN w:val="0"/>
              <w:adjustRightInd w:val="0"/>
              <w:jc w:val="center"/>
              <w:rPr>
                <w:szCs w:val="24"/>
              </w:rPr>
            </w:pPr>
            <w:r>
              <w:rPr>
                <w:szCs w:val="24"/>
              </w:rPr>
              <w:t>Среда</w:t>
            </w:r>
            <w:r w:rsidR="0073586B">
              <w:rPr>
                <w:szCs w:val="24"/>
              </w:rPr>
              <w:t>, 17</w:t>
            </w:r>
            <w:r w:rsidR="0037170E">
              <w:rPr>
                <w:szCs w:val="24"/>
              </w:rPr>
              <w:t>.06.202</w:t>
            </w:r>
            <w:r w:rsidR="0073586B">
              <w:rPr>
                <w:szCs w:val="24"/>
              </w:rPr>
              <w:t>4</w:t>
            </w:r>
            <w:r w:rsidR="0037170E">
              <w:rPr>
                <w:szCs w:val="24"/>
              </w:rPr>
              <w:t>.</w:t>
            </w:r>
          </w:p>
        </w:tc>
      </w:tr>
      <w:tr w:rsidR="0037170E" w:rsidRPr="00A03D7F" w:rsidTr="008B3932">
        <w:trPr>
          <w:jc w:val="center"/>
        </w:trPr>
        <w:tc>
          <w:tcPr>
            <w:tcW w:w="3505" w:type="dxa"/>
          </w:tcPr>
          <w:p w:rsidR="0037170E" w:rsidRPr="000F10C8" w:rsidRDefault="0037170E" w:rsidP="0073586B">
            <w:pPr>
              <w:widowControl w:val="0"/>
              <w:autoSpaceDE w:val="0"/>
              <w:autoSpaceDN w:val="0"/>
              <w:adjustRightInd w:val="0"/>
              <w:jc w:val="center"/>
              <w:rPr>
                <w:szCs w:val="24"/>
              </w:rPr>
            </w:pPr>
            <w:r>
              <w:rPr>
                <w:szCs w:val="24"/>
              </w:rPr>
              <w:t>Субота, 2</w:t>
            </w:r>
            <w:r w:rsidR="0073586B">
              <w:rPr>
                <w:szCs w:val="24"/>
              </w:rPr>
              <w:t>3</w:t>
            </w:r>
            <w:r>
              <w:rPr>
                <w:szCs w:val="24"/>
              </w:rPr>
              <w:t>.03.202</w:t>
            </w:r>
            <w:r w:rsidR="0073586B">
              <w:rPr>
                <w:szCs w:val="24"/>
              </w:rPr>
              <w:t>4</w:t>
            </w:r>
            <w:r>
              <w:rPr>
                <w:szCs w:val="24"/>
              </w:rPr>
              <w:t>.</w:t>
            </w:r>
          </w:p>
        </w:tc>
        <w:tc>
          <w:tcPr>
            <w:tcW w:w="3510" w:type="dxa"/>
          </w:tcPr>
          <w:p w:rsidR="0037170E" w:rsidRPr="00A03D7F" w:rsidRDefault="00B462D6" w:rsidP="0073586B">
            <w:pPr>
              <w:widowControl w:val="0"/>
              <w:autoSpaceDE w:val="0"/>
              <w:autoSpaceDN w:val="0"/>
              <w:adjustRightInd w:val="0"/>
              <w:jc w:val="center"/>
              <w:rPr>
                <w:szCs w:val="24"/>
                <w:lang w:val="sr-Cyrl-CS"/>
              </w:rPr>
            </w:pPr>
            <w:r>
              <w:rPr>
                <w:szCs w:val="24"/>
                <w:lang w:val="sr-Cyrl-CS"/>
              </w:rPr>
              <w:t>Четвртак</w:t>
            </w:r>
            <w:r w:rsidR="0073586B">
              <w:rPr>
                <w:szCs w:val="24"/>
                <w:lang w:val="sr-Cyrl-CS"/>
              </w:rPr>
              <w:t>,  18</w:t>
            </w:r>
            <w:r w:rsidR="0037170E">
              <w:rPr>
                <w:szCs w:val="24"/>
                <w:lang w:val="sr-Cyrl-CS"/>
              </w:rPr>
              <w:t>.06.202</w:t>
            </w:r>
            <w:r w:rsidR="0073586B">
              <w:rPr>
                <w:szCs w:val="24"/>
                <w:lang w:val="sr-Cyrl-CS"/>
              </w:rPr>
              <w:t>4</w:t>
            </w:r>
            <w:r w:rsidR="0037170E">
              <w:rPr>
                <w:szCs w:val="24"/>
                <w:lang w:val="sr-Cyrl-CS"/>
              </w:rPr>
              <w:t>.</w:t>
            </w:r>
          </w:p>
        </w:tc>
      </w:tr>
      <w:tr w:rsidR="0037170E" w:rsidRPr="00A03D7F" w:rsidTr="008B3932">
        <w:trPr>
          <w:jc w:val="center"/>
        </w:trPr>
        <w:tc>
          <w:tcPr>
            <w:tcW w:w="3505" w:type="dxa"/>
          </w:tcPr>
          <w:p w:rsidR="0037170E" w:rsidRDefault="0037170E" w:rsidP="008B3932">
            <w:pPr>
              <w:widowControl w:val="0"/>
              <w:autoSpaceDE w:val="0"/>
              <w:autoSpaceDN w:val="0"/>
              <w:adjustRightInd w:val="0"/>
              <w:jc w:val="center"/>
              <w:rPr>
                <w:szCs w:val="24"/>
              </w:rPr>
            </w:pPr>
          </w:p>
        </w:tc>
        <w:tc>
          <w:tcPr>
            <w:tcW w:w="3510" w:type="dxa"/>
          </w:tcPr>
          <w:p w:rsidR="0037170E" w:rsidRPr="00A03D7F" w:rsidRDefault="00B462D6" w:rsidP="0073586B">
            <w:pPr>
              <w:widowControl w:val="0"/>
              <w:autoSpaceDE w:val="0"/>
              <w:autoSpaceDN w:val="0"/>
              <w:adjustRightInd w:val="0"/>
              <w:jc w:val="center"/>
              <w:rPr>
                <w:szCs w:val="24"/>
                <w:lang w:val="sr-Cyrl-CS"/>
              </w:rPr>
            </w:pPr>
            <w:r>
              <w:rPr>
                <w:szCs w:val="24"/>
                <w:lang w:val="sr-Cyrl-CS"/>
              </w:rPr>
              <w:t>Петак</w:t>
            </w:r>
            <w:r w:rsidR="0073586B">
              <w:rPr>
                <w:szCs w:val="24"/>
                <w:lang w:val="sr-Cyrl-CS"/>
              </w:rPr>
              <w:t>,  19</w:t>
            </w:r>
            <w:r w:rsidR="0037170E">
              <w:rPr>
                <w:szCs w:val="24"/>
                <w:lang w:val="sr-Cyrl-CS"/>
              </w:rPr>
              <w:t>.06.202</w:t>
            </w:r>
            <w:r w:rsidR="0073586B">
              <w:rPr>
                <w:szCs w:val="24"/>
                <w:lang w:val="sr-Cyrl-CS"/>
              </w:rPr>
              <w:t>4</w:t>
            </w:r>
            <w:r w:rsidR="0037170E">
              <w:rPr>
                <w:szCs w:val="24"/>
                <w:lang w:val="sr-Cyrl-CS"/>
              </w:rPr>
              <w:t>.</w:t>
            </w:r>
          </w:p>
        </w:tc>
      </w:tr>
    </w:tbl>
    <w:p w:rsidR="0037170E" w:rsidRDefault="00B462D6" w:rsidP="0037170E">
      <w:pPr>
        <w:widowControl w:val="0"/>
        <w:autoSpaceDE w:val="0"/>
        <w:autoSpaceDN w:val="0"/>
        <w:adjustRightInd w:val="0"/>
        <w:rPr>
          <w:b/>
          <w:szCs w:val="24"/>
          <w:u w:val="single"/>
        </w:rPr>
      </w:pPr>
      <w:r>
        <w:rPr>
          <w:b/>
          <w:szCs w:val="24"/>
          <w:u w:val="single"/>
        </w:rPr>
        <w:t>У школи се обележава</w:t>
      </w:r>
    </w:p>
    <w:p w:rsidR="00B462D6" w:rsidRDefault="00B462D6" w:rsidP="0037170E">
      <w:pPr>
        <w:widowControl w:val="0"/>
        <w:autoSpaceDE w:val="0"/>
        <w:autoSpaceDN w:val="0"/>
        <w:adjustRightInd w:val="0"/>
        <w:rPr>
          <w:b/>
          <w:szCs w:val="24"/>
          <w:u w:val="single"/>
        </w:rPr>
      </w:pPr>
    </w:p>
    <w:p w:rsidR="00687CAC" w:rsidRDefault="00243E73" w:rsidP="0037170E">
      <w:pPr>
        <w:widowControl w:val="0"/>
        <w:autoSpaceDE w:val="0"/>
        <w:autoSpaceDN w:val="0"/>
        <w:adjustRightInd w:val="0"/>
        <w:rPr>
          <w:szCs w:val="24"/>
        </w:rPr>
      </w:pPr>
      <w:r>
        <w:rPr>
          <w:szCs w:val="24"/>
        </w:rPr>
        <w:t>-</w:t>
      </w:r>
      <w:r w:rsidR="00687CAC" w:rsidRPr="00687CAC">
        <w:rPr>
          <w:szCs w:val="24"/>
        </w:rPr>
        <w:t>21.октобар 202</w:t>
      </w:r>
      <w:r w:rsidR="003525CE">
        <w:rPr>
          <w:szCs w:val="24"/>
        </w:rPr>
        <w:t>3</w:t>
      </w:r>
      <w:r w:rsidR="00687CAC" w:rsidRPr="00687CAC">
        <w:rPr>
          <w:szCs w:val="24"/>
        </w:rPr>
        <w:t>.године</w:t>
      </w:r>
      <w:r w:rsidR="00687CAC">
        <w:rPr>
          <w:szCs w:val="24"/>
        </w:rPr>
        <w:t>- Дан сећања на српске жртве у Другом светском рату, као радни дан</w:t>
      </w:r>
    </w:p>
    <w:p w:rsidR="00BD1C7F" w:rsidRPr="00BD1C7F" w:rsidRDefault="00243E73" w:rsidP="00BD1C7F">
      <w:pPr>
        <w:widowControl w:val="0"/>
        <w:autoSpaceDE w:val="0"/>
        <w:autoSpaceDN w:val="0"/>
        <w:adjustRightInd w:val="0"/>
        <w:rPr>
          <w:szCs w:val="24"/>
        </w:rPr>
      </w:pPr>
      <w:r>
        <w:rPr>
          <w:szCs w:val="24"/>
        </w:rPr>
        <w:t>-</w:t>
      </w:r>
      <w:r w:rsidR="00BD1C7F" w:rsidRPr="00BD1C7F">
        <w:rPr>
          <w:szCs w:val="24"/>
        </w:rPr>
        <w:t>08. новембар 202</w:t>
      </w:r>
      <w:r w:rsidR="003525CE">
        <w:rPr>
          <w:szCs w:val="24"/>
        </w:rPr>
        <w:t>3</w:t>
      </w:r>
      <w:r w:rsidR="00BD1C7F" w:rsidRPr="00BD1C7F">
        <w:rPr>
          <w:szCs w:val="24"/>
        </w:rPr>
        <w:t>. године - Дан просветних радника</w:t>
      </w:r>
    </w:p>
    <w:p w:rsidR="00BD1C7F" w:rsidRPr="00BD1C7F" w:rsidRDefault="00BD1C7F" w:rsidP="00BD1C7F">
      <w:pPr>
        <w:widowControl w:val="0"/>
        <w:autoSpaceDE w:val="0"/>
        <w:autoSpaceDN w:val="0"/>
        <w:adjustRightInd w:val="0"/>
        <w:rPr>
          <w:szCs w:val="24"/>
        </w:rPr>
      </w:pPr>
      <w:r w:rsidRPr="00BD1C7F">
        <w:rPr>
          <w:szCs w:val="24"/>
        </w:rPr>
        <w:t>- 11. новембар 202</w:t>
      </w:r>
      <w:r w:rsidR="003525CE">
        <w:rPr>
          <w:szCs w:val="24"/>
        </w:rPr>
        <w:t>3</w:t>
      </w:r>
      <w:r w:rsidRPr="00BD1C7F">
        <w:rPr>
          <w:szCs w:val="24"/>
        </w:rPr>
        <w:t>. године - Дан примирја у Првом светском рату, као нерадни дан</w:t>
      </w:r>
    </w:p>
    <w:p w:rsidR="00BD1C7F" w:rsidRPr="00BD1C7F" w:rsidRDefault="00BD1C7F" w:rsidP="00BD1C7F">
      <w:pPr>
        <w:widowControl w:val="0"/>
        <w:autoSpaceDE w:val="0"/>
        <w:autoSpaceDN w:val="0"/>
        <w:adjustRightInd w:val="0"/>
        <w:rPr>
          <w:szCs w:val="24"/>
        </w:rPr>
      </w:pPr>
      <w:r w:rsidRPr="00BD1C7F">
        <w:rPr>
          <w:szCs w:val="24"/>
        </w:rPr>
        <w:t>- 27. јануар 202</w:t>
      </w:r>
      <w:r w:rsidR="003525CE">
        <w:rPr>
          <w:szCs w:val="24"/>
        </w:rPr>
        <w:t>4</w:t>
      </w:r>
      <w:r w:rsidRPr="00BD1C7F">
        <w:rPr>
          <w:szCs w:val="24"/>
        </w:rPr>
        <w:t>. године - Свети Сава – школска слава, као радни и ненаставни дан</w:t>
      </w:r>
    </w:p>
    <w:p w:rsidR="00BD1C7F" w:rsidRPr="00BD1C7F" w:rsidRDefault="00BD1C7F" w:rsidP="00BD1C7F">
      <w:pPr>
        <w:widowControl w:val="0"/>
        <w:autoSpaceDE w:val="0"/>
        <w:autoSpaceDN w:val="0"/>
        <w:adjustRightInd w:val="0"/>
        <w:rPr>
          <w:szCs w:val="24"/>
        </w:rPr>
      </w:pPr>
      <w:r w:rsidRPr="00BD1C7F">
        <w:rPr>
          <w:szCs w:val="24"/>
        </w:rPr>
        <w:t>- 15. фебруар – Сретење - Дан државности, који се празнује 15. и 16. фебруара 202</w:t>
      </w:r>
      <w:r w:rsidR="003525CE">
        <w:rPr>
          <w:szCs w:val="24"/>
        </w:rPr>
        <w:t>4</w:t>
      </w:r>
      <w:r w:rsidRPr="00BD1C7F">
        <w:rPr>
          <w:szCs w:val="24"/>
        </w:rPr>
        <w:t>. године,</w:t>
      </w:r>
    </w:p>
    <w:p w:rsidR="00BD1C7F" w:rsidRPr="00BD1C7F" w:rsidRDefault="00BD1C7F" w:rsidP="00BD1C7F">
      <w:pPr>
        <w:widowControl w:val="0"/>
        <w:autoSpaceDE w:val="0"/>
        <w:autoSpaceDN w:val="0"/>
        <w:adjustRightInd w:val="0"/>
        <w:rPr>
          <w:szCs w:val="24"/>
        </w:rPr>
      </w:pPr>
      <w:r w:rsidRPr="00BD1C7F">
        <w:rPr>
          <w:szCs w:val="24"/>
        </w:rPr>
        <w:t>као нерадни дани</w:t>
      </w:r>
    </w:p>
    <w:p w:rsidR="00BD1C7F" w:rsidRPr="00BD1C7F" w:rsidRDefault="00BD1C7F" w:rsidP="00BD1C7F">
      <w:pPr>
        <w:widowControl w:val="0"/>
        <w:autoSpaceDE w:val="0"/>
        <w:autoSpaceDN w:val="0"/>
        <w:adjustRightInd w:val="0"/>
        <w:rPr>
          <w:szCs w:val="24"/>
        </w:rPr>
      </w:pPr>
      <w:r w:rsidRPr="00BD1C7F">
        <w:rPr>
          <w:szCs w:val="24"/>
        </w:rPr>
        <w:t>- 21. фебруар – Међународни дан матерњег језика</w:t>
      </w:r>
    </w:p>
    <w:p w:rsidR="00BD1C7F" w:rsidRPr="00BD1C7F" w:rsidRDefault="00BD1C7F" w:rsidP="00BD1C7F">
      <w:pPr>
        <w:widowControl w:val="0"/>
        <w:autoSpaceDE w:val="0"/>
        <w:autoSpaceDN w:val="0"/>
        <w:adjustRightInd w:val="0"/>
        <w:rPr>
          <w:szCs w:val="24"/>
        </w:rPr>
      </w:pPr>
      <w:r w:rsidRPr="00BD1C7F">
        <w:rPr>
          <w:szCs w:val="24"/>
        </w:rPr>
        <w:t>- 10. април – Дан сећања на Доситеја Обрадовића, великог српског просветитеља и првог</w:t>
      </w:r>
    </w:p>
    <w:p w:rsidR="00BD1C7F" w:rsidRPr="00BD1C7F" w:rsidRDefault="00BD1C7F" w:rsidP="00BD1C7F">
      <w:pPr>
        <w:widowControl w:val="0"/>
        <w:autoSpaceDE w:val="0"/>
        <w:autoSpaceDN w:val="0"/>
        <w:adjustRightInd w:val="0"/>
        <w:rPr>
          <w:szCs w:val="24"/>
        </w:rPr>
      </w:pPr>
      <w:r w:rsidRPr="00BD1C7F">
        <w:rPr>
          <w:szCs w:val="24"/>
        </w:rPr>
        <w:t>српског министра просвете</w:t>
      </w:r>
    </w:p>
    <w:p w:rsidR="00BD1C7F" w:rsidRPr="00BD1C7F" w:rsidRDefault="00BD1C7F" w:rsidP="00BD1C7F">
      <w:pPr>
        <w:widowControl w:val="0"/>
        <w:autoSpaceDE w:val="0"/>
        <w:autoSpaceDN w:val="0"/>
        <w:adjustRightInd w:val="0"/>
        <w:rPr>
          <w:szCs w:val="24"/>
        </w:rPr>
      </w:pPr>
      <w:r w:rsidRPr="00BD1C7F">
        <w:rPr>
          <w:szCs w:val="24"/>
        </w:rPr>
        <w:t>- 22. април 202</w:t>
      </w:r>
      <w:r w:rsidR="003525CE">
        <w:rPr>
          <w:szCs w:val="24"/>
        </w:rPr>
        <w:t>4</w:t>
      </w:r>
      <w:r w:rsidRPr="00BD1C7F">
        <w:rPr>
          <w:szCs w:val="24"/>
        </w:rPr>
        <w:t>. године - Дан сећања на жртве холокауста, геноцида и других жртава</w:t>
      </w:r>
    </w:p>
    <w:p w:rsidR="00BD1C7F" w:rsidRPr="00BD1C7F" w:rsidRDefault="00BD1C7F" w:rsidP="00BD1C7F">
      <w:pPr>
        <w:widowControl w:val="0"/>
        <w:autoSpaceDE w:val="0"/>
        <w:autoSpaceDN w:val="0"/>
        <w:adjustRightInd w:val="0"/>
        <w:rPr>
          <w:szCs w:val="24"/>
        </w:rPr>
      </w:pPr>
      <w:r w:rsidRPr="00BD1C7F">
        <w:rPr>
          <w:szCs w:val="24"/>
        </w:rPr>
        <w:t>- фашизма у Другом светском рату, као радни дан</w:t>
      </w:r>
    </w:p>
    <w:p w:rsidR="00BD1C7F" w:rsidRPr="00BD1C7F" w:rsidRDefault="00BD1C7F" w:rsidP="00BD1C7F">
      <w:pPr>
        <w:widowControl w:val="0"/>
        <w:autoSpaceDE w:val="0"/>
        <w:autoSpaceDN w:val="0"/>
        <w:adjustRightInd w:val="0"/>
        <w:rPr>
          <w:szCs w:val="24"/>
        </w:rPr>
      </w:pPr>
      <w:r w:rsidRPr="00BD1C7F">
        <w:rPr>
          <w:szCs w:val="24"/>
        </w:rPr>
        <w:t>- 01. мај 202</w:t>
      </w:r>
      <w:r w:rsidR="003525CE">
        <w:rPr>
          <w:szCs w:val="24"/>
        </w:rPr>
        <w:t>4</w:t>
      </w:r>
      <w:r w:rsidRPr="00BD1C7F">
        <w:rPr>
          <w:szCs w:val="24"/>
        </w:rPr>
        <w:t>. године - Празник рада, који се празнује 1. и 2. маја 2023. године, као</w:t>
      </w:r>
    </w:p>
    <w:p w:rsidR="00BD1C7F" w:rsidRPr="00BD1C7F" w:rsidRDefault="00BD1C7F" w:rsidP="00BD1C7F">
      <w:pPr>
        <w:widowControl w:val="0"/>
        <w:autoSpaceDE w:val="0"/>
        <w:autoSpaceDN w:val="0"/>
        <w:adjustRightInd w:val="0"/>
        <w:rPr>
          <w:szCs w:val="24"/>
        </w:rPr>
      </w:pPr>
      <w:r w:rsidRPr="00BD1C7F">
        <w:rPr>
          <w:szCs w:val="24"/>
        </w:rPr>
        <w:lastRenderedPageBreak/>
        <w:t>нерадни дани</w:t>
      </w:r>
    </w:p>
    <w:p w:rsidR="00BD1C7F" w:rsidRPr="00BD1C7F" w:rsidRDefault="00BD1C7F" w:rsidP="00BD1C7F">
      <w:pPr>
        <w:widowControl w:val="0"/>
        <w:autoSpaceDE w:val="0"/>
        <w:autoSpaceDN w:val="0"/>
        <w:adjustRightInd w:val="0"/>
        <w:rPr>
          <w:szCs w:val="24"/>
        </w:rPr>
      </w:pPr>
      <w:r w:rsidRPr="00BD1C7F">
        <w:rPr>
          <w:szCs w:val="24"/>
        </w:rPr>
        <w:t>- 09. мај 202</w:t>
      </w:r>
      <w:r w:rsidR="003525CE">
        <w:rPr>
          <w:szCs w:val="24"/>
        </w:rPr>
        <w:t>4</w:t>
      </w:r>
      <w:r w:rsidRPr="00BD1C7F">
        <w:rPr>
          <w:szCs w:val="24"/>
        </w:rPr>
        <w:t>. године - Дан победе као радни дан,</w:t>
      </w:r>
    </w:p>
    <w:p w:rsidR="00BD1C7F" w:rsidRPr="00687CAC" w:rsidRDefault="00BD1C7F" w:rsidP="00BD1C7F">
      <w:pPr>
        <w:widowControl w:val="0"/>
        <w:autoSpaceDE w:val="0"/>
        <w:autoSpaceDN w:val="0"/>
        <w:adjustRightInd w:val="0"/>
        <w:rPr>
          <w:szCs w:val="24"/>
        </w:rPr>
      </w:pPr>
      <w:r w:rsidRPr="00BD1C7F">
        <w:rPr>
          <w:szCs w:val="24"/>
        </w:rPr>
        <w:t>- 28. јун 202</w:t>
      </w:r>
      <w:r w:rsidR="003525CE">
        <w:rPr>
          <w:szCs w:val="24"/>
        </w:rPr>
        <w:t>4</w:t>
      </w:r>
      <w:r w:rsidRPr="00BD1C7F">
        <w:rPr>
          <w:szCs w:val="24"/>
        </w:rPr>
        <w:t xml:space="preserve"> године – Видовдан – спомен на Косовску битку.</w:t>
      </w:r>
    </w:p>
    <w:p w:rsidR="00687CAC" w:rsidRPr="00687CAC" w:rsidRDefault="00687CAC" w:rsidP="0037170E">
      <w:pPr>
        <w:widowControl w:val="0"/>
        <w:autoSpaceDE w:val="0"/>
        <w:autoSpaceDN w:val="0"/>
        <w:adjustRightInd w:val="0"/>
        <w:rPr>
          <w:szCs w:val="24"/>
        </w:rPr>
      </w:pPr>
    </w:p>
    <w:p w:rsidR="00687CAC" w:rsidRPr="00687CAC" w:rsidRDefault="00687CAC" w:rsidP="0037170E">
      <w:pPr>
        <w:widowControl w:val="0"/>
        <w:autoSpaceDE w:val="0"/>
        <w:autoSpaceDN w:val="0"/>
        <w:adjustRightInd w:val="0"/>
        <w:rPr>
          <w:szCs w:val="24"/>
        </w:rPr>
      </w:pPr>
    </w:p>
    <w:p w:rsidR="0037170E" w:rsidRPr="00735171" w:rsidRDefault="0037170E" w:rsidP="0037170E">
      <w:pPr>
        <w:rPr>
          <w:szCs w:val="24"/>
        </w:rPr>
      </w:pPr>
    </w:p>
    <w:p w:rsidR="0037170E" w:rsidRPr="00735171" w:rsidRDefault="0037170E" w:rsidP="0037170E">
      <w:pPr>
        <w:pStyle w:val="Heading3"/>
        <w:rPr>
          <w:rFonts w:ascii="Times New Roman" w:hAnsi="Times New Roman"/>
          <w:sz w:val="24"/>
          <w:szCs w:val="24"/>
        </w:rPr>
      </w:pPr>
      <w:r w:rsidRPr="00735171">
        <w:rPr>
          <w:rFonts w:ascii="Times New Roman" w:hAnsi="Times New Roman"/>
          <w:sz w:val="24"/>
          <w:szCs w:val="24"/>
        </w:rPr>
        <w:t>6.1. Распоред звоњењ</w:t>
      </w:r>
      <w:bookmarkEnd w:id="1"/>
      <w:r w:rsidRPr="00735171">
        <w:rPr>
          <w:rFonts w:ascii="Times New Roman" w:hAnsi="Times New Roman"/>
          <w:sz w:val="24"/>
          <w:szCs w:val="24"/>
        </w:rPr>
        <w:t>а, распоред смена</w:t>
      </w:r>
    </w:p>
    <w:p w:rsidR="0037170E" w:rsidRDefault="0037170E" w:rsidP="0037170E">
      <w:pPr>
        <w:widowControl w:val="0"/>
        <w:autoSpaceDE w:val="0"/>
        <w:autoSpaceDN w:val="0"/>
        <w:adjustRightInd w:val="0"/>
        <w:rPr>
          <w:b/>
        </w:rPr>
      </w:pPr>
    </w:p>
    <w:tbl>
      <w:tblPr>
        <w:tblpPr w:leftFromText="180" w:rightFromText="180" w:vertAnchor="text" w:horzAnchor="margin" w:tblpXSpec="center"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gridCol w:w="2307"/>
      </w:tblGrid>
      <w:tr w:rsidR="00735171" w:rsidTr="007A6808">
        <w:trPr>
          <w:trHeight w:val="366"/>
        </w:trPr>
        <w:tc>
          <w:tcPr>
            <w:tcW w:w="2660" w:type="dxa"/>
          </w:tcPr>
          <w:p w:rsidR="00735171" w:rsidRPr="00735171" w:rsidRDefault="00735171" w:rsidP="00735171">
            <w:pPr>
              <w:widowControl w:val="0"/>
              <w:autoSpaceDE w:val="0"/>
              <w:autoSpaceDN w:val="0"/>
              <w:adjustRightInd w:val="0"/>
              <w:rPr>
                <w:b/>
              </w:rPr>
            </w:pPr>
            <w:r>
              <w:rPr>
                <w:b/>
              </w:rPr>
              <w:t>1.час</w:t>
            </w:r>
          </w:p>
        </w:tc>
        <w:tc>
          <w:tcPr>
            <w:tcW w:w="2307" w:type="dxa"/>
          </w:tcPr>
          <w:p w:rsidR="00735171" w:rsidRPr="00735171" w:rsidRDefault="007A6808" w:rsidP="007A6808">
            <w:pPr>
              <w:widowControl w:val="0"/>
              <w:autoSpaceDE w:val="0"/>
              <w:autoSpaceDN w:val="0"/>
              <w:adjustRightInd w:val="0"/>
              <w:rPr>
                <w:b/>
              </w:rPr>
            </w:pPr>
            <w:r>
              <w:rPr>
                <w:b/>
              </w:rPr>
              <w:t>8:00</w:t>
            </w:r>
            <w:r w:rsidR="00735171">
              <w:rPr>
                <w:b/>
              </w:rPr>
              <w:t xml:space="preserve"> – </w:t>
            </w:r>
            <w:r>
              <w:rPr>
                <w:b/>
              </w:rPr>
              <w:t>8:45</w:t>
            </w:r>
          </w:p>
        </w:tc>
      </w:tr>
      <w:tr w:rsidR="00735171" w:rsidTr="007A6808">
        <w:trPr>
          <w:trHeight w:val="363"/>
        </w:trPr>
        <w:tc>
          <w:tcPr>
            <w:tcW w:w="2660" w:type="dxa"/>
          </w:tcPr>
          <w:p w:rsidR="00735171" w:rsidRPr="00735171" w:rsidRDefault="00735171" w:rsidP="00735171">
            <w:pPr>
              <w:widowControl w:val="0"/>
              <w:autoSpaceDE w:val="0"/>
              <w:autoSpaceDN w:val="0"/>
              <w:adjustRightInd w:val="0"/>
              <w:rPr>
                <w:b/>
              </w:rPr>
            </w:pPr>
            <w:r>
              <w:rPr>
                <w:b/>
              </w:rPr>
              <w:t>2.час</w:t>
            </w:r>
          </w:p>
        </w:tc>
        <w:tc>
          <w:tcPr>
            <w:tcW w:w="2307" w:type="dxa"/>
          </w:tcPr>
          <w:p w:rsidR="00735171" w:rsidRPr="00735171" w:rsidRDefault="007A6808" w:rsidP="007A6808">
            <w:pPr>
              <w:widowControl w:val="0"/>
              <w:autoSpaceDE w:val="0"/>
              <w:autoSpaceDN w:val="0"/>
              <w:adjustRightInd w:val="0"/>
              <w:rPr>
                <w:b/>
              </w:rPr>
            </w:pPr>
            <w:r>
              <w:rPr>
                <w:b/>
              </w:rPr>
              <w:t>8:50</w:t>
            </w:r>
            <w:r w:rsidR="00735171">
              <w:rPr>
                <w:b/>
              </w:rPr>
              <w:t xml:space="preserve"> – 9</w:t>
            </w:r>
            <w:r>
              <w:rPr>
                <w:b/>
              </w:rPr>
              <w:t>:35</w:t>
            </w:r>
          </w:p>
        </w:tc>
      </w:tr>
      <w:tr w:rsidR="00735171" w:rsidTr="007A6808">
        <w:trPr>
          <w:trHeight w:val="363"/>
        </w:trPr>
        <w:tc>
          <w:tcPr>
            <w:tcW w:w="2660" w:type="dxa"/>
          </w:tcPr>
          <w:p w:rsidR="00735171" w:rsidRPr="00735171" w:rsidRDefault="00735171" w:rsidP="00735171">
            <w:pPr>
              <w:widowControl w:val="0"/>
              <w:autoSpaceDE w:val="0"/>
              <w:autoSpaceDN w:val="0"/>
              <w:adjustRightInd w:val="0"/>
              <w:rPr>
                <w:b/>
              </w:rPr>
            </w:pPr>
            <w:r>
              <w:rPr>
                <w:b/>
              </w:rPr>
              <w:t>Велики одмор</w:t>
            </w:r>
          </w:p>
        </w:tc>
        <w:tc>
          <w:tcPr>
            <w:tcW w:w="2307" w:type="dxa"/>
          </w:tcPr>
          <w:p w:rsidR="00735171" w:rsidRPr="00735171" w:rsidRDefault="007A6808" w:rsidP="00735171">
            <w:pPr>
              <w:widowControl w:val="0"/>
              <w:autoSpaceDE w:val="0"/>
              <w:autoSpaceDN w:val="0"/>
              <w:adjustRightInd w:val="0"/>
              <w:rPr>
                <w:b/>
              </w:rPr>
            </w:pPr>
            <w:r>
              <w:rPr>
                <w:b/>
              </w:rPr>
              <w:t>20 минута</w:t>
            </w:r>
          </w:p>
        </w:tc>
      </w:tr>
      <w:tr w:rsidR="00735171" w:rsidTr="007A6808">
        <w:trPr>
          <w:trHeight w:val="363"/>
        </w:trPr>
        <w:tc>
          <w:tcPr>
            <w:tcW w:w="2660" w:type="dxa"/>
          </w:tcPr>
          <w:p w:rsidR="00735171" w:rsidRPr="00735171" w:rsidRDefault="00735171" w:rsidP="00735171">
            <w:pPr>
              <w:widowControl w:val="0"/>
              <w:autoSpaceDE w:val="0"/>
              <w:autoSpaceDN w:val="0"/>
              <w:adjustRightInd w:val="0"/>
              <w:rPr>
                <w:b/>
              </w:rPr>
            </w:pPr>
            <w:r>
              <w:rPr>
                <w:b/>
              </w:rPr>
              <w:t>3.час</w:t>
            </w:r>
          </w:p>
        </w:tc>
        <w:tc>
          <w:tcPr>
            <w:tcW w:w="2307" w:type="dxa"/>
          </w:tcPr>
          <w:p w:rsidR="00735171" w:rsidRPr="00735171" w:rsidRDefault="007A6808" w:rsidP="007A6808">
            <w:pPr>
              <w:widowControl w:val="0"/>
              <w:autoSpaceDE w:val="0"/>
              <w:autoSpaceDN w:val="0"/>
              <w:adjustRightInd w:val="0"/>
              <w:rPr>
                <w:b/>
              </w:rPr>
            </w:pPr>
            <w:r>
              <w:rPr>
                <w:b/>
              </w:rPr>
              <w:t>9:55 – 10:40</w:t>
            </w:r>
          </w:p>
        </w:tc>
      </w:tr>
      <w:tr w:rsidR="00735171" w:rsidTr="007A6808">
        <w:trPr>
          <w:trHeight w:val="363"/>
        </w:trPr>
        <w:tc>
          <w:tcPr>
            <w:tcW w:w="2660" w:type="dxa"/>
          </w:tcPr>
          <w:p w:rsidR="00735171" w:rsidRPr="00735171" w:rsidRDefault="00735171" w:rsidP="00735171">
            <w:pPr>
              <w:widowControl w:val="0"/>
              <w:autoSpaceDE w:val="0"/>
              <w:autoSpaceDN w:val="0"/>
              <w:adjustRightInd w:val="0"/>
              <w:rPr>
                <w:b/>
              </w:rPr>
            </w:pPr>
            <w:r>
              <w:rPr>
                <w:b/>
              </w:rPr>
              <w:t>4.час</w:t>
            </w:r>
          </w:p>
        </w:tc>
        <w:tc>
          <w:tcPr>
            <w:tcW w:w="2307" w:type="dxa"/>
          </w:tcPr>
          <w:p w:rsidR="00735171" w:rsidRPr="00735171" w:rsidRDefault="007A6808" w:rsidP="007A6808">
            <w:pPr>
              <w:widowControl w:val="0"/>
              <w:autoSpaceDE w:val="0"/>
              <w:autoSpaceDN w:val="0"/>
              <w:adjustRightInd w:val="0"/>
              <w:rPr>
                <w:b/>
              </w:rPr>
            </w:pPr>
            <w:r>
              <w:rPr>
                <w:b/>
              </w:rPr>
              <w:t xml:space="preserve">10:4 </w:t>
            </w:r>
            <w:r w:rsidR="00735171">
              <w:rPr>
                <w:b/>
              </w:rPr>
              <w:t>5 – 11</w:t>
            </w:r>
            <w:r>
              <w:rPr>
                <w:b/>
              </w:rPr>
              <w:t>:</w:t>
            </w:r>
            <w:r w:rsidR="00735171">
              <w:rPr>
                <w:b/>
              </w:rPr>
              <w:t xml:space="preserve"> </w:t>
            </w:r>
            <w:r>
              <w:rPr>
                <w:b/>
              </w:rPr>
              <w:t>30</w:t>
            </w:r>
          </w:p>
        </w:tc>
      </w:tr>
      <w:tr w:rsidR="00735171" w:rsidTr="007A6808">
        <w:trPr>
          <w:trHeight w:val="363"/>
        </w:trPr>
        <w:tc>
          <w:tcPr>
            <w:tcW w:w="2660" w:type="dxa"/>
          </w:tcPr>
          <w:p w:rsidR="00735171" w:rsidRPr="00735171" w:rsidRDefault="00735171" w:rsidP="00735171">
            <w:pPr>
              <w:widowControl w:val="0"/>
              <w:autoSpaceDE w:val="0"/>
              <w:autoSpaceDN w:val="0"/>
              <w:adjustRightInd w:val="0"/>
              <w:rPr>
                <w:b/>
              </w:rPr>
            </w:pPr>
            <w:r>
              <w:rPr>
                <w:b/>
              </w:rPr>
              <w:t>5.час</w:t>
            </w:r>
          </w:p>
        </w:tc>
        <w:tc>
          <w:tcPr>
            <w:tcW w:w="2307" w:type="dxa"/>
          </w:tcPr>
          <w:p w:rsidR="00735171" w:rsidRPr="00735171" w:rsidRDefault="00735171" w:rsidP="007A6808">
            <w:pPr>
              <w:widowControl w:val="0"/>
              <w:autoSpaceDE w:val="0"/>
              <w:autoSpaceDN w:val="0"/>
              <w:adjustRightInd w:val="0"/>
              <w:rPr>
                <w:b/>
              </w:rPr>
            </w:pPr>
            <w:r>
              <w:rPr>
                <w:b/>
              </w:rPr>
              <w:t>11</w:t>
            </w:r>
            <w:r w:rsidR="007A6808">
              <w:rPr>
                <w:b/>
              </w:rPr>
              <w:t>:35</w:t>
            </w:r>
            <w:r>
              <w:rPr>
                <w:b/>
              </w:rPr>
              <w:t xml:space="preserve"> – </w:t>
            </w:r>
            <w:r w:rsidR="007A6808">
              <w:rPr>
                <w:b/>
              </w:rPr>
              <w:t>12:20</w:t>
            </w:r>
          </w:p>
        </w:tc>
      </w:tr>
      <w:tr w:rsidR="00735171" w:rsidTr="007A6808">
        <w:trPr>
          <w:trHeight w:val="363"/>
        </w:trPr>
        <w:tc>
          <w:tcPr>
            <w:tcW w:w="2660" w:type="dxa"/>
          </w:tcPr>
          <w:p w:rsidR="00735171" w:rsidRPr="00735171" w:rsidRDefault="00735171" w:rsidP="00735171">
            <w:pPr>
              <w:widowControl w:val="0"/>
              <w:autoSpaceDE w:val="0"/>
              <w:autoSpaceDN w:val="0"/>
              <w:adjustRightInd w:val="0"/>
              <w:rPr>
                <w:b/>
              </w:rPr>
            </w:pPr>
            <w:r>
              <w:rPr>
                <w:b/>
              </w:rPr>
              <w:t>6.час</w:t>
            </w:r>
          </w:p>
        </w:tc>
        <w:tc>
          <w:tcPr>
            <w:tcW w:w="2307" w:type="dxa"/>
          </w:tcPr>
          <w:p w:rsidR="00735171" w:rsidRPr="00735171" w:rsidRDefault="00735171" w:rsidP="007A6808">
            <w:pPr>
              <w:widowControl w:val="0"/>
              <w:autoSpaceDE w:val="0"/>
              <w:autoSpaceDN w:val="0"/>
              <w:adjustRightInd w:val="0"/>
              <w:rPr>
                <w:b/>
              </w:rPr>
            </w:pPr>
            <w:r>
              <w:rPr>
                <w:b/>
              </w:rPr>
              <w:t>11</w:t>
            </w:r>
            <w:r w:rsidR="007A6808">
              <w:rPr>
                <w:b/>
              </w:rPr>
              <w:t>:25</w:t>
            </w:r>
            <w:r>
              <w:rPr>
                <w:b/>
              </w:rPr>
              <w:t xml:space="preserve"> – </w:t>
            </w:r>
            <w:r w:rsidR="007A6808">
              <w:rPr>
                <w:b/>
              </w:rPr>
              <w:t>13:10</w:t>
            </w:r>
          </w:p>
        </w:tc>
      </w:tr>
    </w:tbl>
    <w:p w:rsidR="0037170E" w:rsidRDefault="0037170E" w:rsidP="0037170E">
      <w:pPr>
        <w:widowControl w:val="0"/>
        <w:autoSpaceDE w:val="0"/>
        <w:autoSpaceDN w:val="0"/>
        <w:adjustRightInd w:val="0"/>
        <w:rPr>
          <w:b/>
        </w:rPr>
      </w:pPr>
    </w:p>
    <w:p w:rsidR="00EF3A24" w:rsidRDefault="00EF3A24" w:rsidP="004740DE"/>
    <w:p w:rsidR="0037170E" w:rsidRDefault="0037170E" w:rsidP="004740DE"/>
    <w:p w:rsidR="00735171" w:rsidRDefault="00735171" w:rsidP="004740DE"/>
    <w:p w:rsidR="00735171" w:rsidRDefault="00735171" w:rsidP="00735171">
      <w:pPr>
        <w:tabs>
          <w:tab w:val="left" w:pos="1203"/>
        </w:tabs>
      </w:pPr>
      <w:r>
        <w:tab/>
      </w:r>
    </w:p>
    <w:p w:rsidR="00735171" w:rsidRDefault="00735171" w:rsidP="004740DE"/>
    <w:p w:rsidR="00735171" w:rsidRDefault="00735171" w:rsidP="004740DE"/>
    <w:p w:rsidR="00735171" w:rsidRDefault="00735171" w:rsidP="004740DE"/>
    <w:p w:rsidR="00735171" w:rsidRDefault="00735171" w:rsidP="004740DE"/>
    <w:p w:rsidR="00735171" w:rsidRDefault="00735171" w:rsidP="004740DE"/>
    <w:p w:rsidR="00735171" w:rsidRDefault="00735171" w:rsidP="004740DE"/>
    <w:p w:rsidR="00735171" w:rsidRDefault="00735171" w:rsidP="004740DE"/>
    <w:p w:rsidR="00735171" w:rsidRDefault="00735171" w:rsidP="004740DE"/>
    <w:p w:rsidR="00735171" w:rsidRDefault="008B3932" w:rsidP="004740DE">
      <w:pPr>
        <w:rPr>
          <w:b/>
        </w:rPr>
      </w:pPr>
      <w:r>
        <w:rPr>
          <w:b/>
        </w:rPr>
        <w:t>Прослава дана школе</w:t>
      </w:r>
    </w:p>
    <w:p w:rsidR="008B3932" w:rsidRDefault="008B3932" w:rsidP="004740DE">
      <w:pPr>
        <w:rPr>
          <w:b/>
        </w:rPr>
      </w:pPr>
    </w:p>
    <w:p w:rsidR="008B3932" w:rsidRPr="008B3932" w:rsidRDefault="008B3932" w:rsidP="008B3932">
      <w:pPr>
        <w:jc w:val="both"/>
      </w:pPr>
      <w:r>
        <w:t>Дан школе се обележава 15.12.202</w:t>
      </w:r>
      <w:r w:rsidR="003525CE">
        <w:t>3</w:t>
      </w:r>
      <w:r>
        <w:t xml:space="preserve">.године. </w:t>
      </w:r>
      <w:r w:rsidRPr="00BF3544">
        <w:rPr>
          <w:color w:val="000000"/>
          <w:spacing w:val="3"/>
          <w:szCs w:val="24"/>
        </w:rPr>
        <w:t>У</w:t>
      </w:r>
      <w:r>
        <w:rPr>
          <w:color w:val="000000"/>
          <w:spacing w:val="3"/>
          <w:szCs w:val="24"/>
        </w:rPr>
        <w:t xml:space="preserve"> школској 202</w:t>
      </w:r>
      <w:r w:rsidR="003525CE">
        <w:rPr>
          <w:color w:val="000000"/>
          <w:spacing w:val="3"/>
          <w:szCs w:val="24"/>
        </w:rPr>
        <w:t>3</w:t>
      </w:r>
      <w:r>
        <w:rPr>
          <w:color w:val="000000"/>
          <w:spacing w:val="3"/>
          <w:szCs w:val="24"/>
        </w:rPr>
        <w:t>/202</w:t>
      </w:r>
      <w:r w:rsidR="003525CE">
        <w:rPr>
          <w:color w:val="000000"/>
          <w:spacing w:val="3"/>
          <w:szCs w:val="24"/>
        </w:rPr>
        <w:t>4</w:t>
      </w:r>
      <w:r w:rsidRPr="00BF3544">
        <w:rPr>
          <w:color w:val="000000"/>
          <w:spacing w:val="3"/>
          <w:szCs w:val="24"/>
        </w:rPr>
        <w:t>. години, Дан школе ће се обележити адекватним програмом који ће осмислити комисија задужена за културне и уметничке манифестације у сарадњи са директором школе, као и осталим наставничким кадром</w:t>
      </w:r>
      <w:r>
        <w:rPr>
          <w:color w:val="000000"/>
          <w:spacing w:val="3"/>
          <w:szCs w:val="24"/>
        </w:rPr>
        <w:t>.</w:t>
      </w:r>
    </w:p>
    <w:p w:rsidR="00735171" w:rsidRPr="00EE043A" w:rsidRDefault="00735171" w:rsidP="004740DE"/>
    <w:p w:rsidR="008B3932" w:rsidRDefault="008B3932" w:rsidP="009343A0">
      <w:pPr>
        <w:widowControl w:val="0"/>
        <w:autoSpaceDE w:val="0"/>
        <w:autoSpaceDN w:val="0"/>
        <w:adjustRightInd w:val="0"/>
      </w:pPr>
    </w:p>
    <w:p w:rsidR="009343A0" w:rsidRPr="0072264E" w:rsidRDefault="009343A0" w:rsidP="009343A0">
      <w:pPr>
        <w:widowControl w:val="0"/>
        <w:autoSpaceDE w:val="0"/>
        <w:autoSpaceDN w:val="0"/>
        <w:adjustRightInd w:val="0"/>
        <w:rPr>
          <w:szCs w:val="24"/>
          <w:lang w:val="sr-Cyrl-CS"/>
        </w:rPr>
      </w:pPr>
    </w:p>
    <w:p w:rsidR="009343A0" w:rsidRPr="00851E78" w:rsidRDefault="009343A0" w:rsidP="009343A0">
      <w:pPr>
        <w:widowControl w:val="0"/>
        <w:autoSpaceDE w:val="0"/>
        <w:autoSpaceDN w:val="0"/>
        <w:adjustRightInd w:val="0"/>
        <w:ind w:firstLine="720"/>
        <w:jc w:val="both"/>
        <w:rPr>
          <w:szCs w:val="24"/>
          <w:lang w:val="sr-Cyrl-CS"/>
        </w:rPr>
      </w:pPr>
      <w:r w:rsidRPr="000A6F09">
        <w:rPr>
          <w:szCs w:val="24"/>
          <w:lang w:val="sr-Cyrl-CS"/>
        </w:rPr>
        <w:t>Подела ђачких књижица на крају првог полугодишта</w:t>
      </w:r>
      <w:r w:rsidRPr="004E73EE">
        <w:rPr>
          <w:szCs w:val="24"/>
          <w:lang w:val="sr-Cyrl-CS"/>
        </w:rPr>
        <w:t xml:space="preserve"> </w:t>
      </w:r>
      <w:r w:rsidRPr="004E73EE">
        <w:rPr>
          <w:szCs w:val="24"/>
        </w:rPr>
        <w:t xml:space="preserve">биће </w:t>
      </w:r>
      <w:r w:rsidR="00535D01">
        <w:rPr>
          <w:szCs w:val="24"/>
        </w:rPr>
        <w:t>по договору одељенских старешина са родитељима у децембру 202</w:t>
      </w:r>
      <w:r w:rsidR="003525CE">
        <w:rPr>
          <w:szCs w:val="24"/>
        </w:rPr>
        <w:t>3</w:t>
      </w:r>
      <w:r w:rsidR="00535D01">
        <w:rPr>
          <w:szCs w:val="24"/>
        </w:rPr>
        <w:t xml:space="preserve">. године. А </w:t>
      </w:r>
      <w:r w:rsidRPr="004E73EE">
        <w:rPr>
          <w:szCs w:val="24"/>
          <w:lang w:val="sr-Cyrl-CS"/>
        </w:rPr>
        <w:t>на крају другог полугодишта, у 2</w:t>
      </w:r>
      <w:r>
        <w:rPr>
          <w:szCs w:val="24"/>
        </w:rPr>
        <w:t>8</w:t>
      </w:r>
      <w:r>
        <w:rPr>
          <w:szCs w:val="24"/>
          <w:lang w:val="sr-Cyrl-CS"/>
        </w:rPr>
        <w:t>. јуна 202</w:t>
      </w:r>
      <w:r w:rsidR="003525CE">
        <w:rPr>
          <w:szCs w:val="24"/>
          <w:lang w:val="sr-Cyrl-CS"/>
        </w:rPr>
        <w:t>4</w:t>
      </w:r>
      <w:r w:rsidRPr="004E73EE">
        <w:rPr>
          <w:szCs w:val="24"/>
          <w:lang w:val="sr-Cyrl-CS"/>
        </w:rPr>
        <w:t>. године.</w:t>
      </w:r>
    </w:p>
    <w:p w:rsidR="009343A0" w:rsidRPr="00E01E2F" w:rsidRDefault="009343A0" w:rsidP="009343A0">
      <w:pPr>
        <w:widowControl w:val="0"/>
        <w:autoSpaceDE w:val="0"/>
        <w:autoSpaceDN w:val="0"/>
        <w:adjustRightInd w:val="0"/>
        <w:ind w:firstLine="720"/>
        <w:jc w:val="both"/>
        <w:rPr>
          <w:szCs w:val="24"/>
          <w:lang w:val="sr-Latn-CS"/>
        </w:rPr>
      </w:pPr>
      <w:r w:rsidRPr="00851E78">
        <w:rPr>
          <w:szCs w:val="24"/>
          <w:lang w:val="sr-Cyrl-CS"/>
        </w:rPr>
        <w:t>Подела сведочанстава и уверења за ученике 8.</w:t>
      </w:r>
      <w:r>
        <w:rPr>
          <w:szCs w:val="24"/>
          <w:lang w:val="sr-Cyrl-CS"/>
        </w:rPr>
        <w:t xml:space="preserve"> </w:t>
      </w:r>
      <w:r w:rsidRPr="00851E78">
        <w:rPr>
          <w:szCs w:val="24"/>
          <w:lang w:val="sr-Cyrl-CS"/>
        </w:rPr>
        <w:t>разреда ће бити реализована према предвиђеном календару уписних активности.</w:t>
      </w:r>
    </w:p>
    <w:p w:rsidR="00735171" w:rsidRPr="008B3932" w:rsidRDefault="009343A0" w:rsidP="008B3932">
      <w:pPr>
        <w:widowControl w:val="0"/>
        <w:tabs>
          <w:tab w:val="left" w:pos="934"/>
        </w:tabs>
        <w:autoSpaceDE w:val="0"/>
        <w:autoSpaceDN w:val="0"/>
        <w:adjustRightInd w:val="0"/>
        <w:rPr>
          <w:b/>
          <w:i/>
          <w:szCs w:val="24"/>
        </w:rPr>
      </w:pPr>
      <w:r w:rsidRPr="00E01E2F">
        <w:rPr>
          <w:b/>
          <w:i/>
          <w:szCs w:val="24"/>
        </w:rPr>
        <w:tab/>
      </w:r>
    </w:p>
    <w:p w:rsidR="003F6BD3" w:rsidRDefault="003F6BD3" w:rsidP="004740DE">
      <w:pPr>
        <w:rPr>
          <w:lang w:val="ru-RU"/>
        </w:rPr>
      </w:pPr>
    </w:p>
    <w:p w:rsidR="00FF0442" w:rsidRPr="008B3932" w:rsidRDefault="00FF0442" w:rsidP="00FF0442">
      <w:pPr>
        <w:pStyle w:val="Heading3"/>
        <w:jc w:val="left"/>
        <w:rPr>
          <w:rFonts w:ascii="Times New Roman" w:hAnsi="Times New Roman"/>
          <w:sz w:val="28"/>
          <w:szCs w:val="28"/>
        </w:rPr>
      </w:pPr>
      <w:r w:rsidRPr="008B3932">
        <w:rPr>
          <w:sz w:val="28"/>
          <w:szCs w:val="28"/>
        </w:rPr>
        <w:t xml:space="preserve"> </w:t>
      </w:r>
      <w:r w:rsidRPr="008B3932">
        <w:rPr>
          <w:rFonts w:ascii="Times New Roman" w:hAnsi="Times New Roman"/>
          <w:sz w:val="28"/>
          <w:szCs w:val="28"/>
        </w:rPr>
        <w:t>Подела одељења на наставнике и остала задужења</w:t>
      </w:r>
    </w:p>
    <w:p w:rsidR="008B3932" w:rsidRPr="008B3932" w:rsidRDefault="008B3932" w:rsidP="008B3932">
      <w:pPr>
        <w:rPr>
          <w:sz w:val="28"/>
          <w:szCs w:val="28"/>
        </w:rPr>
      </w:pPr>
    </w:p>
    <w:p w:rsidR="00FF0442" w:rsidRPr="008B3932" w:rsidRDefault="00FF0442" w:rsidP="00FF0442">
      <w:pPr>
        <w:pStyle w:val="Heading6"/>
        <w:rPr>
          <w:sz w:val="24"/>
          <w:szCs w:val="24"/>
        </w:rPr>
      </w:pPr>
      <w:r w:rsidRPr="008B3932">
        <w:rPr>
          <w:sz w:val="24"/>
          <w:szCs w:val="24"/>
        </w:rPr>
        <w:t>Структура и распоред обавеза наставника, стручних сарадника</w:t>
      </w:r>
    </w:p>
    <w:p w:rsidR="00EF3A24" w:rsidRDefault="00EF3A24" w:rsidP="004740DE">
      <w:pPr>
        <w:rPr>
          <w:lang w:val="ru-RU"/>
        </w:rPr>
      </w:pPr>
    </w:p>
    <w:p w:rsidR="00E575B1" w:rsidRPr="008B3932" w:rsidRDefault="00E575B1" w:rsidP="004740DE">
      <w:pPr>
        <w:rPr>
          <w:i/>
          <w:lang w:val="ru-RU"/>
        </w:rPr>
      </w:pPr>
    </w:p>
    <w:p w:rsidR="00E575B1" w:rsidRPr="008B3932" w:rsidRDefault="00E575B1" w:rsidP="004740DE">
      <w:pPr>
        <w:rPr>
          <w:b/>
          <w:i/>
          <w:lang w:val="ru-RU"/>
        </w:rPr>
      </w:pPr>
      <w:r w:rsidRPr="008B3932">
        <w:rPr>
          <w:b/>
          <w:i/>
          <w:lang w:val="ru-RU"/>
        </w:rPr>
        <w:t>Разредна настава:</w:t>
      </w:r>
    </w:p>
    <w:p w:rsidR="00E575B1" w:rsidRDefault="00E575B1" w:rsidP="004740DE">
      <w:pPr>
        <w:rPr>
          <w:lang w:val="ru-RU"/>
        </w:rPr>
      </w:pPr>
    </w:p>
    <w:tbl>
      <w:tblPr>
        <w:tblW w:w="826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tblPr>
      <w:tblGrid>
        <w:gridCol w:w="4755"/>
        <w:gridCol w:w="3510"/>
      </w:tblGrid>
      <w:tr w:rsidR="00E575B1" w:rsidRPr="00E01E2F" w:rsidTr="003525CE">
        <w:trPr>
          <w:jc w:val="center"/>
        </w:trPr>
        <w:tc>
          <w:tcPr>
            <w:tcW w:w="4755" w:type="dxa"/>
            <w:tcBorders>
              <w:bottom w:val="single" w:sz="12" w:space="0" w:color="000000"/>
            </w:tcBorders>
            <w:shd w:val="clear" w:color="auto" w:fill="F2DBDB"/>
            <w:vAlign w:val="center"/>
          </w:tcPr>
          <w:p w:rsidR="00E575B1" w:rsidRDefault="00E575B1" w:rsidP="008B3932">
            <w:pPr>
              <w:widowControl w:val="0"/>
              <w:tabs>
                <w:tab w:val="left" w:pos="1095"/>
              </w:tabs>
              <w:autoSpaceDE w:val="0"/>
              <w:autoSpaceDN w:val="0"/>
              <w:adjustRightInd w:val="0"/>
              <w:jc w:val="center"/>
              <w:rPr>
                <w:b/>
                <w:bCs/>
                <w:color w:val="000000"/>
                <w:szCs w:val="24"/>
                <w:lang w:val="sr-Cyrl-CS"/>
              </w:rPr>
            </w:pPr>
            <w:r w:rsidRPr="00E01E2F">
              <w:rPr>
                <w:b/>
                <w:bCs/>
                <w:color w:val="000000"/>
                <w:szCs w:val="24"/>
                <w:lang w:val="sr-Cyrl-CS"/>
              </w:rPr>
              <w:t>Име и презиме</w:t>
            </w:r>
          </w:p>
          <w:p w:rsidR="003525CE" w:rsidRPr="00E01E2F" w:rsidRDefault="003525CE" w:rsidP="008B3932">
            <w:pPr>
              <w:widowControl w:val="0"/>
              <w:tabs>
                <w:tab w:val="left" w:pos="1095"/>
              </w:tabs>
              <w:autoSpaceDE w:val="0"/>
              <w:autoSpaceDN w:val="0"/>
              <w:adjustRightInd w:val="0"/>
              <w:jc w:val="center"/>
              <w:rPr>
                <w:b/>
                <w:bCs/>
                <w:color w:val="000000"/>
                <w:szCs w:val="24"/>
                <w:lang w:val="sr-Cyrl-CS"/>
              </w:rPr>
            </w:pPr>
          </w:p>
        </w:tc>
        <w:tc>
          <w:tcPr>
            <w:tcW w:w="3510" w:type="dxa"/>
            <w:tcBorders>
              <w:bottom w:val="single" w:sz="12" w:space="0" w:color="000000"/>
            </w:tcBorders>
            <w:shd w:val="clear" w:color="auto" w:fill="F2DBDB"/>
            <w:vAlign w:val="center"/>
          </w:tcPr>
          <w:p w:rsidR="00E575B1" w:rsidRPr="00E01E2F" w:rsidRDefault="00E575B1" w:rsidP="008B3932">
            <w:pPr>
              <w:widowControl w:val="0"/>
              <w:tabs>
                <w:tab w:val="left" w:pos="1095"/>
              </w:tabs>
              <w:autoSpaceDE w:val="0"/>
              <w:autoSpaceDN w:val="0"/>
              <w:adjustRightInd w:val="0"/>
              <w:jc w:val="center"/>
              <w:rPr>
                <w:b/>
                <w:bCs/>
                <w:color w:val="000000"/>
                <w:szCs w:val="24"/>
                <w:lang w:val="sr-Cyrl-CS"/>
              </w:rPr>
            </w:pPr>
            <w:r w:rsidRPr="00E01E2F">
              <w:rPr>
                <w:b/>
                <w:bCs/>
                <w:color w:val="000000"/>
                <w:szCs w:val="24"/>
                <w:lang w:val="sr-Cyrl-CS"/>
              </w:rPr>
              <w:t>Разред и одељење</w:t>
            </w:r>
          </w:p>
        </w:tc>
      </w:tr>
      <w:tr w:rsidR="003525CE" w:rsidRPr="00E01E2F" w:rsidTr="0037170E">
        <w:trPr>
          <w:trHeight w:val="533"/>
          <w:jc w:val="center"/>
        </w:trPr>
        <w:tc>
          <w:tcPr>
            <w:tcW w:w="4755" w:type="dxa"/>
            <w:shd w:val="clear" w:color="auto" w:fill="auto"/>
          </w:tcPr>
          <w:p w:rsidR="003525CE" w:rsidRPr="00201F63" w:rsidRDefault="0073586B" w:rsidP="00201F63">
            <w:r>
              <w:t>Сандра Плавшић</w:t>
            </w:r>
          </w:p>
        </w:tc>
        <w:tc>
          <w:tcPr>
            <w:tcW w:w="3510" w:type="dxa"/>
            <w:shd w:val="clear" w:color="auto" w:fill="auto"/>
          </w:tcPr>
          <w:p w:rsidR="003525CE" w:rsidRDefault="003525CE" w:rsidP="008B3932">
            <w:r>
              <w:t>1а одељење</w:t>
            </w:r>
          </w:p>
        </w:tc>
      </w:tr>
      <w:tr w:rsidR="0037170E" w:rsidRPr="00E01E2F" w:rsidTr="0037170E">
        <w:trPr>
          <w:trHeight w:val="533"/>
          <w:jc w:val="center"/>
        </w:trPr>
        <w:tc>
          <w:tcPr>
            <w:tcW w:w="4755" w:type="dxa"/>
            <w:shd w:val="clear" w:color="auto" w:fill="auto"/>
          </w:tcPr>
          <w:p w:rsidR="0037170E" w:rsidRDefault="0037170E" w:rsidP="008B3932">
            <w:r>
              <w:t>Слободанка Вулин</w:t>
            </w:r>
          </w:p>
        </w:tc>
        <w:tc>
          <w:tcPr>
            <w:tcW w:w="3510" w:type="dxa"/>
            <w:shd w:val="clear" w:color="auto" w:fill="auto"/>
          </w:tcPr>
          <w:p w:rsidR="0037170E" w:rsidRDefault="003525CE" w:rsidP="003525CE">
            <w:r>
              <w:t>2</w:t>
            </w:r>
            <w:r w:rsidR="00535D01">
              <w:t xml:space="preserve">-а и </w:t>
            </w:r>
            <w:r>
              <w:t>4</w:t>
            </w:r>
            <w:r w:rsidR="0037170E">
              <w:t>-а</w:t>
            </w:r>
            <w:r w:rsidR="00535D01">
              <w:t>(комбиновано одељење)</w:t>
            </w:r>
          </w:p>
        </w:tc>
      </w:tr>
      <w:tr w:rsidR="0037170E" w:rsidRPr="00E01E2F" w:rsidTr="0037170E">
        <w:trPr>
          <w:trHeight w:val="533"/>
          <w:jc w:val="center"/>
        </w:trPr>
        <w:tc>
          <w:tcPr>
            <w:tcW w:w="4755" w:type="dxa"/>
            <w:shd w:val="clear" w:color="auto" w:fill="auto"/>
          </w:tcPr>
          <w:p w:rsidR="0037170E" w:rsidRPr="00E575B1" w:rsidRDefault="0037170E" w:rsidP="008B3932">
            <w:r>
              <w:lastRenderedPageBreak/>
              <w:t>Гордана Миланко</w:t>
            </w:r>
          </w:p>
        </w:tc>
        <w:tc>
          <w:tcPr>
            <w:tcW w:w="3510" w:type="dxa"/>
            <w:shd w:val="clear" w:color="auto" w:fill="auto"/>
          </w:tcPr>
          <w:p w:rsidR="0037170E" w:rsidRPr="00E575B1" w:rsidRDefault="003525CE" w:rsidP="008B3932">
            <w:r>
              <w:t>3</w:t>
            </w:r>
            <w:r w:rsidR="0037170E">
              <w:t>-а</w:t>
            </w:r>
          </w:p>
        </w:tc>
      </w:tr>
      <w:tr w:rsidR="0037170E" w:rsidRPr="00E01E2F" w:rsidTr="0037170E">
        <w:trPr>
          <w:trHeight w:val="533"/>
          <w:jc w:val="center"/>
        </w:trPr>
        <w:tc>
          <w:tcPr>
            <w:tcW w:w="4755" w:type="dxa"/>
            <w:shd w:val="clear" w:color="auto" w:fill="auto"/>
          </w:tcPr>
          <w:p w:rsidR="0037170E" w:rsidRPr="0037170E" w:rsidRDefault="0073586B" w:rsidP="008B3932">
            <w:r>
              <w:t>Аида Гуднић</w:t>
            </w:r>
          </w:p>
        </w:tc>
        <w:tc>
          <w:tcPr>
            <w:tcW w:w="3510" w:type="dxa"/>
            <w:shd w:val="clear" w:color="auto" w:fill="auto"/>
          </w:tcPr>
          <w:p w:rsidR="0037170E" w:rsidRPr="00F3131B" w:rsidRDefault="00535D01" w:rsidP="008B3932">
            <w:r>
              <w:t>Учитељица</w:t>
            </w:r>
            <w:r w:rsidR="0037170E">
              <w:t xml:space="preserve">  у  продуженом боравку</w:t>
            </w:r>
          </w:p>
        </w:tc>
      </w:tr>
      <w:tr w:rsidR="0037170E" w:rsidRPr="00E01E2F" w:rsidTr="0037170E">
        <w:trPr>
          <w:jc w:val="center"/>
        </w:trPr>
        <w:tc>
          <w:tcPr>
            <w:tcW w:w="4755" w:type="dxa"/>
            <w:shd w:val="clear" w:color="auto" w:fill="auto"/>
          </w:tcPr>
          <w:p w:rsidR="0037170E" w:rsidRPr="00A6170D" w:rsidRDefault="0037170E" w:rsidP="008B3932">
            <w:r>
              <w:t>Јосип Мијић, Мађарски језик са елементима националне културе</w:t>
            </w:r>
          </w:p>
        </w:tc>
        <w:tc>
          <w:tcPr>
            <w:tcW w:w="3510" w:type="dxa"/>
            <w:shd w:val="clear" w:color="auto" w:fill="auto"/>
          </w:tcPr>
          <w:p w:rsidR="0037170E" w:rsidRDefault="0037170E" w:rsidP="008B3932">
            <w:r>
              <w:t>1 група</w:t>
            </w:r>
          </w:p>
        </w:tc>
      </w:tr>
      <w:tr w:rsidR="0037170E" w:rsidRPr="00E01E2F" w:rsidTr="0037170E">
        <w:trPr>
          <w:trHeight w:val="268"/>
          <w:jc w:val="center"/>
        </w:trPr>
        <w:tc>
          <w:tcPr>
            <w:tcW w:w="4755" w:type="dxa"/>
            <w:shd w:val="clear" w:color="auto" w:fill="auto"/>
          </w:tcPr>
          <w:p w:rsidR="0037170E" w:rsidRPr="0037170E" w:rsidRDefault="008D643C" w:rsidP="008B3932">
            <w:r w:rsidRPr="004740DE">
              <w:t>Егеди Антал</w:t>
            </w:r>
            <w:r>
              <w:t>,к</w:t>
            </w:r>
            <w:r w:rsidR="00967211">
              <w:t>атоличка вјеронаука</w:t>
            </w:r>
          </w:p>
        </w:tc>
        <w:tc>
          <w:tcPr>
            <w:tcW w:w="3510" w:type="dxa"/>
            <w:shd w:val="clear" w:color="auto" w:fill="auto"/>
          </w:tcPr>
          <w:p w:rsidR="0037170E" w:rsidRPr="008D643C" w:rsidRDefault="008D643C" w:rsidP="008B3932">
            <w:r>
              <w:t>1 група</w:t>
            </w:r>
          </w:p>
        </w:tc>
      </w:tr>
      <w:tr w:rsidR="0037170E" w:rsidRPr="00E01E2F" w:rsidTr="0037170E">
        <w:trPr>
          <w:jc w:val="center"/>
        </w:trPr>
        <w:tc>
          <w:tcPr>
            <w:tcW w:w="4755" w:type="dxa"/>
            <w:shd w:val="clear" w:color="auto" w:fill="auto"/>
            <w:vAlign w:val="center"/>
          </w:tcPr>
          <w:p w:rsidR="0037170E" w:rsidRPr="00E01E2F" w:rsidRDefault="00967211" w:rsidP="0037170E">
            <w:pPr>
              <w:widowControl w:val="0"/>
              <w:tabs>
                <w:tab w:val="left" w:pos="1095"/>
              </w:tabs>
              <w:autoSpaceDE w:val="0"/>
              <w:autoSpaceDN w:val="0"/>
              <w:adjustRightInd w:val="0"/>
              <w:jc w:val="both"/>
              <w:rPr>
                <w:szCs w:val="24"/>
                <w:lang w:val="sr-Cyrl-CS"/>
              </w:rPr>
            </w:pPr>
            <w:r>
              <w:rPr>
                <w:szCs w:val="24"/>
                <w:lang w:val="sr-Cyrl-CS"/>
              </w:rPr>
              <w:t xml:space="preserve">Немања Војводић, </w:t>
            </w:r>
            <w:r w:rsidR="0037170E">
              <w:rPr>
                <w:szCs w:val="24"/>
                <w:lang w:val="sr-Cyrl-CS"/>
              </w:rPr>
              <w:t>православни катихизис</w:t>
            </w:r>
          </w:p>
        </w:tc>
        <w:tc>
          <w:tcPr>
            <w:tcW w:w="3510" w:type="dxa"/>
            <w:shd w:val="clear" w:color="auto" w:fill="auto"/>
          </w:tcPr>
          <w:p w:rsidR="0037170E" w:rsidRPr="00E01E2F" w:rsidRDefault="00535D01" w:rsidP="00967211">
            <w:pPr>
              <w:widowControl w:val="0"/>
              <w:tabs>
                <w:tab w:val="left" w:pos="1095"/>
              </w:tabs>
              <w:autoSpaceDE w:val="0"/>
              <w:autoSpaceDN w:val="0"/>
              <w:adjustRightInd w:val="0"/>
              <w:rPr>
                <w:szCs w:val="24"/>
                <w:lang w:val="sr-Cyrl-CS"/>
              </w:rPr>
            </w:pPr>
            <w:r>
              <w:rPr>
                <w:szCs w:val="24"/>
                <w:lang w:val="sr-Cyrl-CS"/>
              </w:rPr>
              <w:t>3</w:t>
            </w:r>
            <w:r w:rsidR="00967211">
              <w:rPr>
                <w:szCs w:val="24"/>
                <w:lang w:val="sr-Cyrl-CS"/>
              </w:rPr>
              <w:t xml:space="preserve"> групе</w:t>
            </w:r>
          </w:p>
        </w:tc>
      </w:tr>
      <w:tr w:rsidR="0037170E" w:rsidRPr="00E01E2F" w:rsidTr="0037170E">
        <w:trPr>
          <w:jc w:val="center"/>
        </w:trPr>
        <w:tc>
          <w:tcPr>
            <w:tcW w:w="4755" w:type="dxa"/>
            <w:shd w:val="clear" w:color="auto" w:fill="auto"/>
            <w:vAlign w:val="center"/>
          </w:tcPr>
          <w:p w:rsidR="0037170E" w:rsidRPr="00E01E2F" w:rsidRDefault="00795F5F" w:rsidP="008B3932">
            <w:pPr>
              <w:widowControl w:val="0"/>
              <w:tabs>
                <w:tab w:val="left" w:pos="1095"/>
              </w:tabs>
              <w:autoSpaceDE w:val="0"/>
              <w:autoSpaceDN w:val="0"/>
              <w:adjustRightInd w:val="0"/>
              <w:jc w:val="both"/>
              <w:rPr>
                <w:szCs w:val="24"/>
                <w:lang w:val="sr-Cyrl-CS"/>
              </w:rPr>
            </w:pPr>
            <w:r>
              <w:rPr>
                <w:szCs w:val="24"/>
                <w:lang w:val="sr-Cyrl-CS"/>
              </w:rPr>
              <w:t>Мирјана Комазец, енглески језик</w:t>
            </w:r>
          </w:p>
        </w:tc>
        <w:tc>
          <w:tcPr>
            <w:tcW w:w="3510" w:type="dxa"/>
            <w:shd w:val="clear" w:color="auto" w:fill="auto"/>
          </w:tcPr>
          <w:p w:rsidR="0037170E" w:rsidRPr="00E01E2F" w:rsidRDefault="003525CE" w:rsidP="00795F5F">
            <w:pPr>
              <w:widowControl w:val="0"/>
              <w:tabs>
                <w:tab w:val="left" w:pos="1095"/>
              </w:tabs>
              <w:autoSpaceDE w:val="0"/>
              <w:autoSpaceDN w:val="0"/>
              <w:adjustRightInd w:val="0"/>
              <w:rPr>
                <w:szCs w:val="24"/>
                <w:lang w:val="sr-Cyrl-CS"/>
              </w:rPr>
            </w:pPr>
            <w:r>
              <w:rPr>
                <w:szCs w:val="24"/>
                <w:lang w:val="sr-Cyrl-CS"/>
              </w:rPr>
              <w:t>Од 1</w:t>
            </w:r>
            <w:r w:rsidR="00795F5F">
              <w:rPr>
                <w:szCs w:val="24"/>
                <w:lang w:val="sr-Cyrl-CS"/>
              </w:rPr>
              <w:t>. до 4.разреда</w:t>
            </w:r>
          </w:p>
        </w:tc>
      </w:tr>
    </w:tbl>
    <w:p w:rsidR="008D643C" w:rsidRDefault="008D643C" w:rsidP="004740DE">
      <w:pPr>
        <w:rPr>
          <w:b/>
          <w:i/>
          <w:lang w:val="ru-RU"/>
        </w:rPr>
      </w:pPr>
    </w:p>
    <w:p w:rsidR="00EF3A24" w:rsidRPr="008B3932" w:rsidRDefault="0037170E" w:rsidP="004740DE">
      <w:pPr>
        <w:rPr>
          <w:b/>
          <w:i/>
        </w:rPr>
      </w:pPr>
      <w:r w:rsidRPr="008B3932">
        <w:rPr>
          <w:b/>
          <w:i/>
          <w:lang w:val="ru-RU"/>
        </w:rPr>
        <w:t>Предметна настава:</w:t>
      </w:r>
    </w:p>
    <w:p w:rsidR="00D973EA" w:rsidRDefault="00D973EA" w:rsidP="004740DE">
      <w:pPr>
        <w:rPr>
          <w:lang w:val="ru-RU"/>
        </w:rPr>
      </w:pPr>
    </w:p>
    <w:p w:rsidR="001B72C9" w:rsidRPr="00736CFC" w:rsidRDefault="001B72C9" w:rsidP="004740DE">
      <w:pPr>
        <w:rPr>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835"/>
        <w:gridCol w:w="2268"/>
        <w:gridCol w:w="4395"/>
      </w:tblGrid>
      <w:tr w:rsidR="007E7E03" w:rsidRPr="004740DE" w:rsidTr="003525CE">
        <w:trPr>
          <w:cantSplit/>
          <w:trHeight w:val="1111"/>
          <w:tblHeader/>
        </w:trPr>
        <w:tc>
          <w:tcPr>
            <w:tcW w:w="675" w:type="dxa"/>
            <w:shd w:val="clear" w:color="auto" w:fill="F2DBDB"/>
            <w:vAlign w:val="center"/>
          </w:tcPr>
          <w:p w:rsidR="007E7E03" w:rsidRPr="004740DE" w:rsidRDefault="007E7E03" w:rsidP="004740DE">
            <w:r w:rsidRPr="004740DE">
              <w:t>Ред.бр.</w:t>
            </w:r>
          </w:p>
        </w:tc>
        <w:tc>
          <w:tcPr>
            <w:tcW w:w="2835" w:type="dxa"/>
            <w:shd w:val="clear" w:color="auto" w:fill="F2DBDB"/>
            <w:vAlign w:val="center"/>
          </w:tcPr>
          <w:p w:rsidR="007E7E03" w:rsidRPr="004740DE" w:rsidRDefault="007E7E03" w:rsidP="007E7E03">
            <w:pPr>
              <w:jc w:val="center"/>
            </w:pPr>
            <w:r w:rsidRPr="004740DE">
              <w:t>ИМЕ И ПРЕЗИМЕ</w:t>
            </w:r>
          </w:p>
        </w:tc>
        <w:tc>
          <w:tcPr>
            <w:tcW w:w="2268" w:type="dxa"/>
            <w:shd w:val="clear" w:color="auto" w:fill="F2DBDB"/>
            <w:vAlign w:val="center"/>
          </w:tcPr>
          <w:p w:rsidR="007E7E03" w:rsidRPr="004740DE" w:rsidRDefault="007E7E03" w:rsidP="007E7E03">
            <w:pPr>
              <w:jc w:val="center"/>
            </w:pPr>
            <w:r w:rsidRPr="004740DE">
              <w:t>Назив предмета</w:t>
            </w:r>
          </w:p>
        </w:tc>
        <w:tc>
          <w:tcPr>
            <w:tcW w:w="4395" w:type="dxa"/>
            <w:shd w:val="clear" w:color="auto" w:fill="F2DBDB"/>
            <w:vAlign w:val="center"/>
          </w:tcPr>
          <w:p w:rsidR="008D643C" w:rsidRDefault="008D643C" w:rsidP="007E7E03">
            <w:pPr>
              <w:jc w:val="center"/>
            </w:pPr>
          </w:p>
          <w:p w:rsidR="008D643C" w:rsidRDefault="008D643C" w:rsidP="007E7E03">
            <w:pPr>
              <w:jc w:val="center"/>
            </w:pPr>
          </w:p>
          <w:p w:rsidR="007E7E03" w:rsidRDefault="007E7E03" w:rsidP="007E7E03">
            <w:pPr>
              <w:jc w:val="center"/>
            </w:pPr>
            <w:r>
              <w:t>Разред и о</w:t>
            </w:r>
            <w:r w:rsidRPr="004740DE">
              <w:t>дељењ</w:t>
            </w:r>
            <w:r>
              <w:t>а</w:t>
            </w:r>
          </w:p>
          <w:p w:rsidR="007E7E03" w:rsidRDefault="007E7E03" w:rsidP="007E7E03">
            <w:pPr>
              <w:jc w:val="center"/>
            </w:pPr>
          </w:p>
          <w:p w:rsidR="007E7E03" w:rsidRPr="007E7E03" w:rsidRDefault="007E7E03" w:rsidP="007E7E03">
            <w:pPr>
              <w:jc w:val="center"/>
            </w:pPr>
          </w:p>
        </w:tc>
      </w:tr>
      <w:tr w:rsidR="00FF0A5E" w:rsidRPr="004740DE" w:rsidTr="00550B57">
        <w:trPr>
          <w:cantSplit/>
        </w:trPr>
        <w:tc>
          <w:tcPr>
            <w:tcW w:w="675" w:type="dxa"/>
            <w:vMerge w:val="restart"/>
            <w:vAlign w:val="center"/>
          </w:tcPr>
          <w:p w:rsidR="00FF0A5E" w:rsidRPr="00FF0A5E" w:rsidRDefault="00FF0A5E" w:rsidP="00D4379C">
            <w:r>
              <w:t>1</w:t>
            </w:r>
            <w:r w:rsidRPr="004740DE">
              <w:t>.</w:t>
            </w:r>
          </w:p>
        </w:tc>
        <w:tc>
          <w:tcPr>
            <w:tcW w:w="2835" w:type="dxa"/>
            <w:vMerge w:val="restart"/>
          </w:tcPr>
          <w:p w:rsidR="00FF0A5E" w:rsidRDefault="00FF0A5E" w:rsidP="00550B57"/>
          <w:p w:rsidR="00FF0A5E" w:rsidRDefault="00FF0A5E" w:rsidP="00550B57">
            <w:r w:rsidRPr="004740DE">
              <w:t xml:space="preserve">Марина </w:t>
            </w:r>
            <w:r>
              <w:t>Граовац</w:t>
            </w:r>
          </w:p>
          <w:p w:rsidR="00FF0A5E" w:rsidRPr="00845BDA" w:rsidRDefault="00FF0A5E" w:rsidP="00550B57"/>
        </w:tc>
        <w:tc>
          <w:tcPr>
            <w:tcW w:w="2268" w:type="dxa"/>
          </w:tcPr>
          <w:p w:rsidR="00FF0A5E" w:rsidRPr="00363DEF" w:rsidRDefault="00FF0A5E" w:rsidP="00550B57">
            <w:r w:rsidRPr="004740DE">
              <w:t>Српски језик</w:t>
            </w:r>
            <w:r>
              <w:t xml:space="preserve"> и књижевност</w:t>
            </w:r>
          </w:p>
        </w:tc>
        <w:tc>
          <w:tcPr>
            <w:tcW w:w="4395" w:type="dxa"/>
          </w:tcPr>
          <w:p w:rsidR="00FF0A5E" w:rsidRDefault="00FF0A5E" w:rsidP="00550B57">
            <w:r>
              <w:t xml:space="preserve">5 – а, 6 – а, 7 – а, 8 – а </w:t>
            </w:r>
          </w:p>
          <w:p w:rsidR="00FF0A5E" w:rsidRPr="004740DE" w:rsidRDefault="00FF0A5E" w:rsidP="00550B57"/>
        </w:tc>
      </w:tr>
      <w:tr w:rsidR="00FF0A5E" w:rsidRPr="004740DE" w:rsidTr="00550B57">
        <w:trPr>
          <w:cantSplit/>
          <w:trHeight w:val="621"/>
        </w:trPr>
        <w:tc>
          <w:tcPr>
            <w:tcW w:w="675" w:type="dxa"/>
            <w:vMerge/>
            <w:vAlign w:val="center"/>
          </w:tcPr>
          <w:p w:rsidR="00FF0A5E" w:rsidRPr="004740DE" w:rsidRDefault="00FF0A5E" w:rsidP="00D4379C"/>
        </w:tc>
        <w:tc>
          <w:tcPr>
            <w:tcW w:w="2835" w:type="dxa"/>
            <w:vMerge/>
          </w:tcPr>
          <w:p w:rsidR="00FF0A5E" w:rsidRPr="004740DE" w:rsidRDefault="00FF0A5E" w:rsidP="00550B57"/>
        </w:tc>
        <w:tc>
          <w:tcPr>
            <w:tcW w:w="2268" w:type="dxa"/>
          </w:tcPr>
          <w:p w:rsidR="00FF0A5E" w:rsidRPr="00363DEF" w:rsidRDefault="00FF0A5E" w:rsidP="00550B57">
            <w:r>
              <w:t>Грађанско васпитање</w:t>
            </w:r>
          </w:p>
        </w:tc>
        <w:tc>
          <w:tcPr>
            <w:tcW w:w="4395" w:type="dxa"/>
          </w:tcPr>
          <w:p w:rsidR="00FF0A5E" w:rsidRPr="00363DEF" w:rsidRDefault="00535D01" w:rsidP="00535D01">
            <w:r>
              <w:t xml:space="preserve">1 </w:t>
            </w:r>
            <w:r w:rsidR="00FF0A5E">
              <w:t>груп</w:t>
            </w:r>
            <w:r>
              <w:t>а</w:t>
            </w:r>
          </w:p>
        </w:tc>
      </w:tr>
      <w:tr w:rsidR="004A1E56" w:rsidRPr="004740DE">
        <w:trPr>
          <w:cantSplit/>
          <w:trHeight w:val="621"/>
        </w:trPr>
        <w:tc>
          <w:tcPr>
            <w:tcW w:w="675" w:type="dxa"/>
            <w:vAlign w:val="center"/>
          </w:tcPr>
          <w:p w:rsidR="004A1E56" w:rsidRPr="004740DE" w:rsidRDefault="00FF0A5E" w:rsidP="004740DE">
            <w:r>
              <w:t>2</w:t>
            </w:r>
            <w:r w:rsidR="004A1E56" w:rsidRPr="004740DE">
              <w:t>.</w:t>
            </w:r>
          </w:p>
        </w:tc>
        <w:tc>
          <w:tcPr>
            <w:tcW w:w="2835" w:type="dxa"/>
            <w:vAlign w:val="center"/>
          </w:tcPr>
          <w:p w:rsidR="004A1E56" w:rsidRPr="004740DE" w:rsidRDefault="004A1E56" w:rsidP="00550B57">
            <w:r w:rsidRPr="004740DE">
              <w:t>Драгана Пејиновић</w:t>
            </w:r>
          </w:p>
        </w:tc>
        <w:tc>
          <w:tcPr>
            <w:tcW w:w="2268" w:type="dxa"/>
            <w:vAlign w:val="center"/>
          </w:tcPr>
          <w:p w:rsidR="004A1E56" w:rsidRPr="004740DE" w:rsidRDefault="004A1E56" w:rsidP="00550B57">
            <w:r w:rsidRPr="004740DE">
              <w:t>Биологија</w:t>
            </w:r>
          </w:p>
          <w:p w:rsidR="004A1E56" w:rsidRPr="004740DE" w:rsidRDefault="004A1E56" w:rsidP="00550B57"/>
        </w:tc>
        <w:tc>
          <w:tcPr>
            <w:tcW w:w="4395" w:type="dxa"/>
            <w:vAlign w:val="center"/>
          </w:tcPr>
          <w:p w:rsidR="004A1E56" w:rsidRPr="008F6F17" w:rsidRDefault="004A1E56" w:rsidP="00550B57">
            <w:r>
              <w:t xml:space="preserve">5 – а, 6 – а, 7 – а, 8 – а   </w:t>
            </w:r>
          </w:p>
          <w:p w:rsidR="004A1E56" w:rsidRPr="008F6F17" w:rsidRDefault="004A1E56" w:rsidP="0086287E"/>
        </w:tc>
      </w:tr>
      <w:tr w:rsidR="004A1E56" w:rsidRPr="004740DE" w:rsidTr="00550B57">
        <w:trPr>
          <w:cantSplit/>
          <w:trHeight w:val="580"/>
        </w:trPr>
        <w:tc>
          <w:tcPr>
            <w:tcW w:w="675" w:type="dxa"/>
            <w:vMerge w:val="restart"/>
            <w:vAlign w:val="center"/>
          </w:tcPr>
          <w:p w:rsidR="004A1E56" w:rsidRPr="004740DE" w:rsidRDefault="00FF0A5E" w:rsidP="004740DE">
            <w:r>
              <w:t>3</w:t>
            </w:r>
            <w:r w:rsidR="004A1E56" w:rsidRPr="004740DE">
              <w:t>.</w:t>
            </w:r>
          </w:p>
          <w:p w:rsidR="004A1E56" w:rsidRPr="004740DE" w:rsidRDefault="004A1E56" w:rsidP="004740DE"/>
        </w:tc>
        <w:tc>
          <w:tcPr>
            <w:tcW w:w="2835" w:type="dxa"/>
            <w:vMerge w:val="restart"/>
          </w:tcPr>
          <w:p w:rsidR="004A1E56" w:rsidRDefault="004A1E56" w:rsidP="00550B57">
            <w:r>
              <w:t>Мирјана Комазец</w:t>
            </w:r>
          </w:p>
          <w:p w:rsidR="004A1E56" w:rsidRPr="004740DE" w:rsidRDefault="004A1E56" w:rsidP="00550B57"/>
        </w:tc>
        <w:tc>
          <w:tcPr>
            <w:tcW w:w="2268" w:type="dxa"/>
          </w:tcPr>
          <w:p w:rsidR="004A1E56" w:rsidRPr="004740DE" w:rsidRDefault="004A1E56" w:rsidP="00550B57">
            <w:r w:rsidRPr="004740DE">
              <w:t>Енглески језик</w:t>
            </w:r>
          </w:p>
          <w:p w:rsidR="004A1E56" w:rsidRPr="004740DE" w:rsidRDefault="004A1E56" w:rsidP="00550B57"/>
        </w:tc>
        <w:tc>
          <w:tcPr>
            <w:tcW w:w="4395" w:type="dxa"/>
          </w:tcPr>
          <w:p w:rsidR="004A1E56" w:rsidRPr="004740DE" w:rsidRDefault="000A6F21" w:rsidP="00550B57">
            <w:r>
              <w:t>1 – а и 3 – а  , 2 – а</w:t>
            </w:r>
            <w:r w:rsidR="004A1E56">
              <w:t xml:space="preserve">, 4 – а </w:t>
            </w:r>
          </w:p>
          <w:p w:rsidR="004A1E56" w:rsidRPr="008F6F17" w:rsidRDefault="004A1E56" w:rsidP="00550B57"/>
        </w:tc>
      </w:tr>
      <w:tr w:rsidR="004A1E56" w:rsidRPr="004740DE" w:rsidTr="00550B57">
        <w:trPr>
          <w:cantSplit/>
        </w:trPr>
        <w:tc>
          <w:tcPr>
            <w:tcW w:w="675" w:type="dxa"/>
            <w:vMerge/>
            <w:vAlign w:val="center"/>
          </w:tcPr>
          <w:p w:rsidR="004A1E56" w:rsidRPr="004740DE" w:rsidRDefault="004A1E56" w:rsidP="004740DE"/>
        </w:tc>
        <w:tc>
          <w:tcPr>
            <w:tcW w:w="2835" w:type="dxa"/>
            <w:vMerge/>
          </w:tcPr>
          <w:p w:rsidR="004A1E56" w:rsidRDefault="004A1E56" w:rsidP="00550B57"/>
        </w:tc>
        <w:tc>
          <w:tcPr>
            <w:tcW w:w="2268" w:type="dxa"/>
          </w:tcPr>
          <w:p w:rsidR="0073586B" w:rsidRDefault="0073586B" w:rsidP="00550B57"/>
          <w:p w:rsidR="004A1E56" w:rsidRPr="004740DE" w:rsidRDefault="004A1E56" w:rsidP="00550B57">
            <w:r>
              <w:t>Руски језик</w:t>
            </w:r>
          </w:p>
        </w:tc>
        <w:tc>
          <w:tcPr>
            <w:tcW w:w="4395" w:type="dxa"/>
          </w:tcPr>
          <w:p w:rsidR="004A1E56" w:rsidRDefault="00535D01" w:rsidP="00550B57">
            <w:r>
              <w:t>5</w:t>
            </w:r>
            <w:r w:rsidR="004A1E56">
              <w:t xml:space="preserve"> – а</w:t>
            </w:r>
          </w:p>
        </w:tc>
      </w:tr>
      <w:tr w:rsidR="00FF0A5E" w:rsidRPr="004740DE" w:rsidTr="005B26EA">
        <w:trPr>
          <w:cantSplit/>
        </w:trPr>
        <w:tc>
          <w:tcPr>
            <w:tcW w:w="675" w:type="dxa"/>
            <w:vAlign w:val="center"/>
          </w:tcPr>
          <w:p w:rsidR="00FF0A5E" w:rsidRPr="004740DE" w:rsidRDefault="00535D01" w:rsidP="004740DE">
            <w:r>
              <w:t>4</w:t>
            </w:r>
            <w:r w:rsidR="00FF0A5E" w:rsidRPr="004740DE">
              <w:t>.</w:t>
            </w:r>
          </w:p>
        </w:tc>
        <w:tc>
          <w:tcPr>
            <w:tcW w:w="2835" w:type="dxa"/>
          </w:tcPr>
          <w:p w:rsidR="00FF0A5E" w:rsidRPr="004740DE" w:rsidRDefault="00535D01" w:rsidP="005B26EA">
            <w:r>
              <w:t>Бојан Баљак</w:t>
            </w:r>
            <w:r w:rsidR="00FF0A5E" w:rsidRPr="004740DE">
              <w:t xml:space="preserve">  </w:t>
            </w:r>
          </w:p>
        </w:tc>
        <w:tc>
          <w:tcPr>
            <w:tcW w:w="2268" w:type="dxa"/>
          </w:tcPr>
          <w:p w:rsidR="00FF0A5E" w:rsidRPr="004740DE" w:rsidRDefault="00FF0A5E" w:rsidP="005B26EA">
            <w:r w:rsidRPr="004740DE">
              <w:t>Физичко</w:t>
            </w:r>
            <w:r>
              <w:t xml:space="preserve"> и здравствено</w:t>
            </w:r>
            <w:r w:rsidRPr="004740DE">
              <w:t xml:space="preserve"> васпитање</w:t>
            </w:r>
          </w:p>
        </w:tc>
        <w:tc>
          <w:tcPr>
            <w:tcW w:w="4395" w:type="dxa"/>
          </w:tcPr>
          <w:p w:rsidR="00FF0A5E" w:rsidRPr="004740DE" w:rsidRDefault="00FF0A5E" w:rsidP="005B26EA">
            <w:r>
              <w:t xml:space="preserve">5 – а, 6 – а, 7 – а, 8 – а </w:t>
            </w:r>
          </w:p>
          <w:p w:rsidR="00FF0A5E" w:rsidRPr="008F6F17" w:rsidRDefault="00FF0A5E" w:rsidP="005B26EA"/>
        </w:tc>
      </w:tr>
      <w:tr w:rsidR="00535D01" w:rsidRPr="004740DE" w:rsidTr="005B26EA">
        <w:trPr>
          <w:cantSplit/>
        </w:trPr>
        <w:tc>
          <w:tcPr>
            <w:tcW w:w="675" w:type="dxa"/>
            <w:vAlign w:val="center"/>
          </w:tcPr>
          <w:p w:rsidR="00535D01" w:rsidRDefault="00535D01" w:rsidP="004740DE">
            <w:r>
              <w:t>5.</w:t>
            </w:r>
          </w:p>
        </w:tc>
        <w:tc>
          <w:tcPr>
            <w:tcW w:w="2835" w:type="dxa"/>
          </w:tcPr>
          <w:p w:rsidR="00535D01" w:rsidRDefault="004211A4" w:rsidP="005B26EA">
            <w:r>
              <w:t>Александар Аћимовић</w:t>
            </w:r>
          </w:p>
        </w:tc>
        <w:tc>
          <w:tcPr>
            <w:tcW w:w="2268" w:type="dxa"/>
          </w:tcPr>
          <w:p w:rsidR="00535D01" w:rsidRPr="00535D01" w:rsidRDefault="00535D01" w:rsidP="005B26EA">
            <w:r>
              <w:t>Музичка култура</w:t>
            </w:r>
          </w:p>
        </w:tc>
        <w:tc>
          <w:tcPr>
            <w:tcW w:w="4395" w:type="dxa"/>
          </w:tcPr>
          <w:p w:rsidR="00535D01" w:rsidRPr="004740DE" w:rsidRDefault="00535D01" w:rsidP="00535D01">
            <w:r>
              <w:t xml:space="preserve">5 – а, 6 – а, 7 – а, 8 – а </w:t>
            </w:r>
          </w:p>
          <w:p w:rsidR="00535D01" w:rsidRDefault="00535D01" w:rsidP="005B26EA"/>
        </w:tc>
      </w:tr>
      <w:tr w:rsidR="00535D01" w:rsidRPr="004740DE" w:rsidTr="005B26EA">
        <w:trPr>
          <w:cantSplit/>
        </w:trPr>
        <w:tc>
          <w:tcPr>
            <w:tcW w:w="675" w:type="dxa"/>
            <w:vAlign w:val="center"/>
          </w:tcPr>
          <w:p w:rsidR="00535D01" w:rsidRDefault="00535D01" w:rsidP="004740DE">
            <w:r>
              <w:t>6.</w:t>
            </w:r>
          </w:p>
        </w:tc>
        <w:tc>
          <w:tcPr>
            <w:tcW w:w="2835" w:type="dxa"/>
          </w:tcPr>
          <w:p w:rsidR="00535D01" w:rsidRDefault="00535D01" w:rsidP="005B26EA">
            <w:r>
              <w:t>Милош Јаћимовић</w:t>
            </w:r>
          </w:p>
          <w:p w:rsidR="00535D01" w:rsidRDefault="00535D01" w:rsidP="005B26EA"/>
        </w:tc>
        <w:tc>
          <w:tcPr>
            <w:tcW w:w="2268" w:type="dxa"/>
          </w:tcPr>
          <w:p w:rsidR="00535D01" w:rsidRPr="004740DE" w:rsidRDefault="00535D01" w:rsidP="005B26EA">
            <w:r w:rsidRPr="004740DE">
              <w:t>Математика</w:t>
            </w:r>
          </w:p>
        </w:tc>
        <w:tc>
          <w:tcPr>
            <w:tcW w:w="4395" w:type="dxa"/>
          </w:tcPr>
          <w:p w:rsidR="00535D01" w:rsidRDefault="00535D01" w:rsidP="005B26EA">
            <w:r>
              <w:t>5 – а, 6 – а, 7 – а, 8 – а</w:t>
            </w:r>
          </w:p>
        </w:tc>
      </w:tr>
      <w:tr w:rsidR="00FF0A5E" w:rsidRPr="004740DE" w:rsidTr="00363DEF">
        <w:trPr>
          <w:cantSplit/>
          <w:trHeight w:val="270"/>
        </w:trPr>
        <w:tc>
          <w:tcPr>
            <w:tcW w:w="675" w:type="dxa"/>
          </w:tcPr>
          <w:p w:rsidR="00FF0A5E" w:rsidRPr="004740DE" w:rsidRDefault="00700C9D" w:rsidP="004740DE">
            <w:r>
              <w:t>7</w:t>
            </w:r>
            <w:r w:rsidR="00FF0A5E" w:rsidRPr="004740DE">
              <w:t>.</w:t>
            </w:r>
          </w:p>
        </w:tc>
        <w:tc>
          <w:tcPr>
            <w:tcW w:w="2835" w:type="dxa"/>
          </w:tcPr>
          <w:p w:rsidR="00FF0A5E" w:rsidRDefault="00FF0A5E" w:rsidP="005B26EA">
            <w:r>
              <w:t>Гордана Танић</w:t>
            </w:r>
          </w:p>
          <w:p w:rsidR="00FF0A5E" w:rsidRPr="004740DE" w:rsidRDefault="00FF0A5E" w:rsidP="005B26EA"/>
        </w:tc>
        <w:tc>
          <w:tcPr>
            <w:tcW w:w="2268" w:type="dxa"/>
          </w:tcPr>
          <w:p w:rsidR="00FF0A5E" w:rsidRPr="004740DE" w:rsidRDefault="00FF0A5E" w:rsidP="005B26EA">
            <w:r w:rsidRPr="004740DE">
              <w:t>Географија</w:t>
            </w:r>
          </w:p>
          <w:p w:rsidR="00FF0A5E" w:rsidRPr="004740DE" w:rsidRDefault="00FF0A5E" w:rsidP="005B26EA"/>
        </w:tc>
        <w:tc>
          <w:tcPr>
            <w:tcW w:w="4395" w:type="dxa"/>
          </w:tcPr>
          <w:p w:rsidR="00FF0A5E" w:rsidRPr="00FF0A5E" w:rsidRDefault="00FF0A5E" w:rsidP="005B26EA">
            <w:r>
              <w:t xml:space="preserve">5 – а, 6 – а, 7 – а, 8 – а </w:t>
            </w:r>
          </w:p>
        </w:tc>
      </w:tr>
      <w:tr w:rsidR="00FF0A5E" w:rsidRPr="004740DE" w:rsidTr="005B26EA">
        <w:trPr>
          <w:cantSplit/>
          <w:trHeight w:val="270"/>
        </w:trPr>
        <w:tc>
          <w:tcPr>
            <w:tcW w:w="675" w:type="dxa"/>
          </w:tcPr>
          <w:p w:rsidR="00FF0A5E" w:rsidRDefault="00700C9D" w:rsidP="004740DE">
            <w:r>
              <w:t>8</w:t>
            </w:r>
          </w:p>
        </w:tc>
        <w:tc>
          <w:tcPr>
            <w:tcW w:w="2835" w:type="dxa"/>
          </w:tcPr>
          <w:p w:rsidR="00FF0A5E" w:rsidRPr="00363DEF" w:rsidRDefault="00FF0A5E" w:rsidP="005B26EA">
            <w:r>
              <w:t>Немања Тауз</w:t>
            </w:r>
          </w:p>
        </w:tc>
        <w:tc>
          <w:tcPr>
            <w:tcW w:w="2268" w:type="dxa"/>
            <w:vAlign w:val="center"/>
          </w:tcPr>
          <w:p w:rsidR="00FF0A5E" w:rsidRPr="004740DE" w:rsidRDefault="00FF0A5E" w:rsidP="005B26EA">
            <w:r w:rsidRPr="004740DE">
              <w:t>Хемија</w:t>
            </w:r>
          </w:p>
        </w:tc>
        <w:tc>
          <w:tcPr>
            <w:tcW w:w="4395" w:type="dxa"/>
            <w:vAlign w:val="center"/>
          </w:tcPr>
          <w:p w:rsidR="00FF0A5E" w:rsidRDefault="00FF0A5E" w:rsidP="005B26EA">
            <w:r>
              <w:t>7 – а, 8 – а</w:t>
            </w:r>
          </w:p>
          <w:p w:rsidR="00FF0A5E" w:rsidRPr="00FF0A5E" w:rsidRDefault="00FF0A5E" w:rsidP="005B26EA"/>
        </w:tc>
      </w:tr>
      <w:tr w:rsidR="00FF0A5E" w:rsidRPr="004740DE" w:rsidTr="00FF0A5E">
        <w:trPr>
          <w:cantSplit/>
          <w:trHeight w:val="615"/>
        </w:trPr>
        <w:tc>
          <w:tcPr>
            <w:tcW w:w="675" w:type="dxa"/>
            <w:vMerge w:val="restart"/>
          </w:tcPr>
          <w:p w:rsidR="00FF0A5E" w:rsidRPr="004740DE" w:rsidRDefault="00700C9D" w:rsidP="00582F76">
            <w:r>
              <w:t>9</w:t>
            </w:r>
            <w:r w:rsidR="00FF0A5E" w:rsidRPr="004740DE">
              <w:t>.</w:t>
            </w:r>
          </w:p>
        </w:tc>
        <w:tc>
          <w:tcPr>
            <w:tcW w:w="2835" w:type="dxa"/>
            <w:vMerge w:val="restart"/>
            <w:vAlign w:val="center"/>
          </w:tcPr>
          <w:p w:rsidR="00FF0A5E" w:rsidRPr="00201F63" w:rsidRDefault="0073586B" w:rsidP="004211A4">
            <w:r>
              <w:t>Александар Вукадиновић</w:t>
            </w:r>
          </w:p>
        </w:tc>
        <w:tc>
          <w:tcPr>
            <w:tcW w:w="2268" w:type="dxa"/>
            <w:vAlign w:val="center"/>
          </w:tcPr>
          <w:p w:rsidR="00FF0A5E" w:rsidRPr="004740DE" w:rsidRDefault="00FF0A5E" w:rsidP="005B26EA">
            <w:r>
              <w:t>Техника и технологија</w:t>
            </w:r>
          </w:p>
        </w:tc>
        <w:tc>
          <w:tcPr>
            <w:tcW w:w="4395" w:type="dxa"/>
          </w:tcPr>
          <w:p w:rsidR="00FF0A5E" w:rsidRPr="004740DE" w:rsidRDefault="00FF0A5E" w:rsidP="005B26EA">
            <w:r>
              <w:t xml:space="preserve">5 – а </w:t>
            </w:r>
          </w:p>
          <w:p w:rsidR="00FF0A5E" w:rsidRPr="008F6F17" w:rsidRDefault="00FF0A5E" w:rsidP="005B26EA"/>
        </w:tc>
      </w:tr>
      <w:tr w:rsidR="00FF0A5E" w:rsidRPr="004740DE" w:rsidTr="005B26EA">
        <w:trPr>
          <w:cantSplit/>
          <w:trHeight w:val="210"/>
        </w:trPr>
        <w:tc>
          <w:tcPr>
            <w:tcW w:w="675" w:type="dxa"/>
            <w:vMerge/>
          </w:tcPr>
          <w:p w:rsidR="00FF0A5E" w:rsidRDefault="00FF0A5E" w:rsidP="00582F76"/>
        </w:tc>
        <w:tc>
          <w:tcPr>
            <w:tcW w:w="2835" w:type="dxa"/>
            <w:vMerge/>
            <w:vAlign w:val="center"/>
          </w:tcPr>
          <w:p w:rsidR="00FF0A5E" w:rsidRDefault="00FF0A5E" w:rsidP="005B26EA"/>
        </w:tc>
        <w:tc>
          <w:tcPr>
            <w:tcW w:w="2268" w:type="dxa"/>
            <w:vAlign w:val="center"/>
          </w:tcPr>
          <w:p w:rsidR="00FF0A5E" w:rsidRDefault="00FF0A5E" w:rsidP="005B26EA">
            <w:r>
              <w:t xml:space="preserve"> Информатика и рачунарство</w:t>
            </w:r>
          </w:p>
        </w:tc>
        <w:tc>
          <w:tcPr>
            <w:tcW w:w="4395" w:type="dxa"/>
          </w:tcPr>
          <w:p w:rsidR="00FF0A5E" w:rsidRPr="004740DE" w:rsidRDefault="00FF0A5E" w:rsidP="00FF0A5E">
            <w:r>
              <w:t xml:space="preserve">5 – а, 6 – а, 7 – а, 8 – а </w:t>
            </w:r>
          </w:p>
          <w:p w:rsidR="00FF0A5E" w:rsidRDefault="00FF0A5E" w:rsidP="005B26EA"/>
        </w:tc>
      </w:tr>
      <w:tr w:rsidR="0073586B" w:rsidRPr="00E15EAD" w:rsidTr="0073586B">
        <w:trPr>
          <w:cantSplit/>
          <w:trHeight w:val="795"/>
        </w:trPr>
        <w:tc>
          <w:tcPr>
            <w:tcW w:w="675" w:type="dxa"/>
            <w:vMerge w:val="restart"/>
          </w:tcPr>
          <w:p w:rsidR="0073586B" w:rsidRPr="004740DE" w:rsidRDefault="0073586B" w:rsidP="00582F76">
            <w:r>
              <w:t>10</w:t>
            </w:r>
            <w:r w:rsidRPr="004740DE">
              <w:t>.</w:t>
            </w:r>
          </w:p>
        </w:tc>
        <w:tc>
          <w:tcPr>
            <w:tcW w:w="2835" w:type="dxa"/>
            <w:vMerge w:val="restart"/>
            <w:vAlign w:val="center"/>
          </w:tcPr>
          <w:p w:rsidR="0073586B" w:rsidRPr="00363DEF" w:rsidRDefault="0073586B" w:rsidP="005B26EA">
            <w:r>
              <w:t>Ладислав Палфи</w:t>
            </w:r>
          </w:p>
        </w:tc>
        <w:tc>
          <w:tcPr>
            <w:tcW w:w="2268" w:type="dxa"/>
            <w:tcBorders>
              <w:bottom w:val="single" w:sz="2" w:space="0" w:color="auto"/>
            </w:tcBorders>
            <w:vAlign w:val="center"/>
          </w:tcPr>
          <w:p w:rsidR="0073586B" w:rsidRDefault="0073586B" w:rsidP="005B26EA"/>
          <w:p w:rsidR="0073586B" w:rsidRDefault="0073586B" w:rsidP="005B26EA">
            <w:r w:rsidRPr="004740DE">
              <w:t>Физика</w:t>
            </w:r>
          </w:p>
          <w:p w:rsidR="0073586B" w:rsidRPr="0073586B" w:rsidRDefault="0073586B" w:rsidP="005B26EA"/>
        </w:tc>
        <w:tc>
          <w:tcPr>
            <w:tcW w:w="4395" w:type="dxa"/>
            <w:tcBorders>
              <w:bottom w:val="single" w:sz="2" w:space="0" w:color="auto"/>
            </w:tcBorders>
          </w:tcPr>
          <w:p w:rsidR="0073586B" w:rsidRPr="004740DE" w:rsidRDefault="0073586B" w:rsidP="005B26EA">
            <w:r>
              <w:t xml:space="preserve"> 6 – а, 7 – а, 8 – а </w:t>
            </w:r>
          </w:p>
          <w:p w:rsidR="0073586B" w:rsidRPr="008F6F17" w:rsidRDefault="0073586B" w:rsidP="005B26EA"/>
        </w:tc>
      </w:tr>
      <w:tr w:rsidR="0073586B" w:rsidRPr="00E15EAD" w:rsidTr="0073586B">
        <w:trPr>
          <w:cantSplit/>
          <w:trHeight w:val="1129"/>
        </w:trPr>
        <w:tc>
          <w:tcPr>
            <w:tcW w:w="675" w:type="dxa"/>
            <w:vMerge/>
          </w:tcPr>
          <w:p w:rsidR="0073586B" w:rsidRDefault="0073586B" w:rsidP="00582F76"/>
        </w:tc>
        <w:tc>
          <w:tcPr>
            <w:tcW w:w="2835" w:type="dxa"/>
            <w:vMerge/>
            <w:vAlign w:val="center"/>
          </w:tcPr>
          <w:p w:rsidR="0073586B" w:rsidRDefault="0073586B" w:rsidP="005B26EA"/>
        </w:tc>
        <w:tc>
          <w:tcPr>
            <w:tcW w:w="2268" w:type="dxa"/>
            <w:tcBorders>
              <w:top w:val="single" w:sz="2" w:space="0" w:color="auto"/>
            </w:tcBorders>
            <w:vAlign w:val="center"/>
          </w:tcPr>
          <w:p w:rsidR="0073586B" w:rsidRDefault="0073586B" w:rsidP="005B26EA"/>
          <w:p w:rsidR="0073586B" w:rsidRDefault="0073586B" w:rsidP="005B26EA">
            <w:r>
              <w:t>Техника и технологија</w:t>
            </w:r>
          </w:p>
          <w:p w:rsidR="0073586B" w:rsidRDefault="0073586B" w:rsidP="005B26EA"/>
        </w:tc>
        <w:tc>
          <w:tcPr>
            <w:tcW w:w="4395" w:type="dxa"/>
            <w:tcBorders>
              <w:top w:val="single" w:sz="2" w:space="0" w:color="auto"/>
            </w:tcBorders>
          </w:tcPr>
          <w:p w:rsidR="0073586B" w:rsidRDefault="0073586B" w:rsidP="005B26EA"/>
          <w:p w:rsidR="0073586B" w:rsidRPr="0073586B" w:rsidRDefault="0073586B" w:rsidP="0073586B">
            <w:r>
              <w:t>6 – а, 7 – а, 8 – а</w:t>
            </w:r>
          </w:p>
        </w:tc>
      </w:tr>
      <w:tr w:rsidR="00FF0A5E" w:rsidRPr="004740DE" w:rsidTr="005B26EA">
        <w:trPr>
          <w:cantSplit/>
        </w:trPr>
        <w:tc>
          <w:tcPr>
            <w:tcW w:w="675" w:type="dxa"/>
          </w:tcPr>
          <w:p w:rsidR="00FF0A5E" w:rsidRPr="004740DE" w:rsidRDefault="00FF0A5E" w:rsidP="00582F76">
            <w:r w:rsidRPr="004740DE">
              <w:lastRenderedPageBreak/>
              <w:t>1</w:t>
            </w:r>
            <w:r w:rsidR="00700C9D">
              <w:t>1</w:t>
            </w:r>
            <w:r w:rsidRPr="004740DE">
              <w:t>.</w:t>
            </w:r>
          </w:p>
        </w:tc>
        <w:tc>
          <w:tcPr>
            <w:tcW w:w="2835" w:type="dxa"/>
            <w:vAlign w:val="center"/>
          </w:tcPr>
          <w:p w:rsidR="00FF0A5E" w:rsidRPr="00363DEF" w:rsidRDefault="00535D01" w:rsidP="005B26EA">
            <w:r>
              <w:t>Немања Симић</w:t>
            </w:r>
          </w:p>
        </w:tc>
        <w:tc>
          <w:tcPr>
            <w:tcW w:w="2268" w:type="dxa"/>
            <w:vAlign w:val="center"/>
          </w:tcPr>
          <w:p w:rsidR="00FF0A5E" w:rsidRDefault="00FF0A5E" w:rsidP="005B26EA">
            <w:r>
              <w:t>Историја</w:t>
            </w:r>
          </w:p>
          <w:p w:rsidR="00FF0A5E" w:rsidRPr="004740DE" w:rsidRDefault="00FF0A5E" w:rsidP="005B26EA"/>
        </w:tc>
        <w:tc>
          <w:tcPr>
            <w:tcW w:w="4395" w:type="dxa"/>
            <w:vAlign w:val="center"/>
          </w:tcPr>
          <w:p w:rsidR="00FF0A5E" w:rsidRPr="004740DE" w:rsidRDefault="00FF0A5E" w:rsidP="005B26EA">
            <w:r>
              <w:t xml:space="preserve">5 – а, 6 – а, 7 – а, 8 – а </w:t>
            </w:r>
          </w:p>
          <w:p w:rsidR="00FF0A5E" w:rsidRPr="008F6F17" w:rsidRDefault="00FF0A5E" w:rsidP="005B26EA"/>
        </w:tc>
      </w:tr>
      <w:tr w:rsidR="00FF0A5E" w:rsidRPr="004740DE" w:rsidTr="005B26EA">
        <w:trPr>
          <w:cantSplit/>
          <w:trHeight w:val="376"/>
        </w:trPr>
        <w:tc>
          <w:tcPr>
            <w:tcW w:w="675" w:type="dxa"/>
          </w:tcPr>
          <w:p w:rsidR="00FF0A5E" w:rsidRPr="004740DE" w:rsidRDefault="00FF0A5E" w:rsidP="00582F76">
            <w:r w:rsidRPr="004740DE">
              <w:t>1</w:t>
            </w:r>
            <w:r w:rsidR="00700C9D">
              <w:t>2</w:t>
            </w:r>
            <w:r w:rsidRPr="004740DE">
              <w:t>.</w:t>
            </w:r>
          </w:p>
        </w:tc>
        <w:tc>
          <w:tcPr>
            <w:tcW w:w="2835" w:type="dxa"/>
            <w:vAlign w:val="center"/>
          </w:tcPr>
          <w:p w:rsidR="00FF0A5E" w:rsidRPr="004740DE" w:rsidRDefault="00FF0A5E" w:rsidP="005B26EA">
            <w:r w:rsidRPr="004740DE">
              <w:t>Катарина Потић</w:t>
            </w:r>
          </w:p>
        </w:tc>
        <w:tc>
          <w:tcPr>
            <w:tcW w:w="2268" w:type="dxa"/>
            <w:vAlign w:val="center"/>
          </w:tcPr>
          <w:p w:rsidR="00FF0A5E" w:rsidRDefault="00FF0A5E" w:rsidP="005B26EA">
            <w:r>
              <w:t>Енглески језик</w:t>
            </w:r>
          </w:p>
          <w:p w:rsidR="00FF0A5E" w:rsidRPr="00F3131B" w:rsidRDefault="00FF0A5E" w:rsidP="005B26EA"/>
        </w:tc>
        <w:tc>
          <w:tcPr>
            <w:tcW w:w="4395" w:type="dxa"/>
            <w:vAlign w:val="center"/>
          </w:tcPr>
          <w:p w:rsidR="00FF0A5E" w:rsidRPr="004740DE" w:rsidRDefault="00FF0A5E" w:rsidP="005B26EA">
            <w:r>
              <w:t xml:space="preserve">5 – а, 6 – а, 7 – а, 8 – а </w:t>
            </w:r>
          </w:p>
          <w:p w:rsidR="00FF0A5E" w:rsidRPr="004740DE" w:rsidRDefault="00FF0A5E" w:rsidP="005B26EA"/>
        </w:tc>
      </w:tr>
      <w:tr w:rsidR="00FF0A5E" w:rsidRPr="004740DE" w:rsidTr="005B26EA">
        <w:trPr>
          <w:cantSplit/>
        </w:trPr>
        <w:tc>
          <w:tcPr>
            <w:tcW w:w="675" w:type="dxa"/>
            <w:vAlign w:val="center"/>
          </w:tcPr>
          <w:p w:rsidR="00FF0A5E" w:rsidRPr="004740DE" w:rsidRDefault="00FF0A5E" w:rsidP="00582F76">
            <w:r>
              <w:t>1</w:t>
            </w:r>
            <w:r w:rsidR="00700C9D">
              <w:t>3</w:t>
            </w:r>
            <w:r w:rsidRPr="004740DE">
              <w:t>.</w:t>
            </w:r>
          </w:p>
        </w:tc>
        <w:tc>
          <w:tcPr>
            <w:tcW w:w="2835" w:type="dxa"/>
            <w:vAlign w:val="center"/>
          </w:tcPr>
          <w:p w:rsidR="00FF0A5E" w:rsidRPr="00363DEF" w:rsidRDefault="00FF0A5E" w:rsidP="005B26EA">
            <w:r>
              <w:t>Немања Војводић</w:t>
            </w:r>
          </w:p>
        </w:tc>
        <w:tc>
          <w:tcPr>
            <w:tcW w:w="2268" w:type="dxa"/>
            <w:vAlign w:val="center"/>
          </w:tcPr>
          <w:p w:rsidR="00FF0A5E" w:rsidRPr="004740DE" w:rsidRDefault="00FF0A5E" w:rsidP="005B26EA">
            <w:r w:rsidRPr="004740DE">
              <w:t>Православни катихизис</w:t>
            </w:r>
          </w:p>
        </w:tc>
        <w:tc>
          <w:tcPr>
            <w:tcW w:w="4395" w:type="dxa"/>
            <w:vAlign w:val="center"/>
          </w:tcPr>
          <w:p w:rsidR="00FF0A5E" w:rsidRPr="00FF0A5E" w:rsidRDefault="007D30A1" w:rsidP="005B26EA">
            <w:r>
              <w:t xml:space="preserve">5-а, 6-а, </w:t>
            </w:r>
            <w:r w:rsidR="000A6F21">
              <w:t xml:space="preserve">7 – а , </w:t>
            </w:r>
            <w:r>
              <w:t>8-а</w:t>
            </w:r>
          </w:p>
          <w:p w:rsidR="00FF0A5E" w:rsidRPr="004740DE" w:rsidRDefault="00FF0A5E" w:rsidP="005B26EA"/>
        </w:tc>
      </w:tr>
      <w:tr w:rsidR="00FF0A5E" w:rsidRPr="004740DE" w:rsidTr="005B26EA">
        <w:trPr>
          <w:cantSplit/>
        </w:trPr>
        <w:tc>
          <w:tcPr>
            <w:tcW w:w="675" w:type="dxa"/>
            <w:vAlign w:val="center"/>
          </w:tcPr>
          <w:p w:rsidR="00FF0A5E" w:rsidRPr="004740DE" w:rsidRDefault="00FF0A5E" w:rsidP="00582F76">
            <w:r>
              <w:t>1</w:t>
            </w:r>
            <w:r w:rsidR="00700C9D">
              <w:t>4</w:t>
            </w:r>
            <w:r w:rsidRPr="004740DE">
              <w:t>.</w:t>
            </w:r>
          </w:p>
        </w:tc>
        <w:tc>
          <w:tcPr>
            <w:tcW w:w="2835" w:type="dxa"/>
            <w:vAlign w:val="center"/>
          </w:tcPr>
          <w:p w:rsidR="00FF0A5E" w:rsidRPr="004740DE" w:rsidRDefault="00FF0A5E" w:rsidP="005B26EA">
            <w:r w:rsidRPr="004740DE">
              <w:t>Егеди Антал</w:t>
            </w:r>
          </w:p>
        </w:tc>
        <w:tc>
          <w:tcPr>
            <w:tcW w:w="2268" w:type="dxa"/>
            <w:vAlign w:val="center"/>
          </w:tcPr>
          <w:p w:rsidR="00FF0A5E" w:rsidRPr="004740DE" w:rsidRDefault="00FF0A5E" w:rsidP="005B26EA">
            <w:r w:rsidRPr="004740DE">
              <w:t>Католички вјеронаук</w:t>
            </w:r>
          </w:p>
        </w:tc>
        <w:tc>
          <w:tcPr>
            <w:tcW w:w="4395" w:type="dxa"/>
            <w:vAlign w:val="center"/>
          </w:tcPr>
          <w:p w:rsidR="00FF0A5E" w:rsidRPr="007D30A1" w:rsidRDefault="000A6F21" w:rsidP="00335550">
            <w:r>
              <w:t xml:space="preserve">5-а, </w:t>
            </w:r>
            <w:r w:rsidR="007D30A1">
              <w:t xml:space="preserve">6-а, </w:t>
            </w:r>
            <w:r>
              <w:t xml:space="preserve">7 – а, </w:t>
            </w:r>
            <w:r w:rsidR="007D30A1">
              <w:t>8-а</w:t>
            </w:r>
          </w:p>
        </w:tc>
      </w:tr>
      <w:tr w:rsidR="00FF0A5E" w:rsidRPr="004740DE">
        <w:trPr>
          <w:cantSplit/>
        </w:trPr>
        <w:tc>
          <w:tcPr>
            <w:tcW w:w="675" w:type="dxa"/>
            <w:vAlign w:val="center"/>
          </w:tcPr>
          <w:p w:rsidR="00FF0A5E" w:rsidRPr="004740DE" w:rsidRDefault="00FF0A5E" w:rsidP="00582F76">
            <w:r>
              <w:t>1</w:t>
            </w:r>
            <w:r w:rsidR="00700C9D">
              <w:t>5</w:t>
            </w:r>
            <w:r>
              <w:t>.</w:t>
            </w:r>
          </w:p>
        </w:tc>
        <w:tc>
          <w:tcPr>
            <w:tcW w:w="2835" w:type="dxa"/>
            <w:vAlign w:val="center"/>
          </w:tcPr>
          <w:p w:rsidR="00FF0A5E" w:rsidRPr="00363DEF" w:rsidRDefault="00FF0A5E" w:rsidP="00201F63">
            <w:r>
              <w:t>Јосип Мији</w:t>
            </w:r>
            <w:r w:rsidR="00201F63">
              <w:t>н</w:t>
            </w:r>
          </w:p>
        </w:tc>
        <w:tc>
          <w:tcPr>
            <w:tcW w:w="2268" w:type="dxa"/>
            <w:vAlign w:val="center"/>
          </w:tcPr>
          <w:p w:rsidR="00FF0A5E" w:rsidRPr="00FF0A5E" w:rsidRDefault="00FF0A5E" w:rsidP="004740DE">
            <w:r>
              <w:t>Мађарски језик са елементима национале културе</w:t>
            </w:r>
          </w:p>
        </w:tc>
        <w:tc>
          <w:tcPr>
            <w:tcW w:w="4395" w:type="dxa"/>
            <w:vAlign w:val="center"/>
          </w:tcPr>
          <w:p w:rsidR="00FF0A5E" w:rsidRPr="008F6F17" w:rsidRDefault="00335550" w:rsidP="004740DE">
            <w:r>
              <w:t>5-а, 6-а, 7-а, 8-а</w:t>
            </w:r>
          </w:p>
        </w:tc>
      </w:tr>
    </w:tbl>
    <w:p w:rsidR="00EF3A24" w:rsidRPr="004740DE" w:rsidRDefault="00EF3A24" w:rsidP="004740DE"/>
    <w:p w:rsidR="00EF3A24" w:rsidRPr="004740DE" w:rsidRDefault="00EF3A24" w:rsidP="004740DE"/>
    <w:p w:rsidR="00EF3A24" w:rsidRDefault="00B667A1" w:rsidP="004740DE">
      <w:pPr>
        <w:rPr>
          <w:b/>
        </w:rPr>
      </w:pPr>
      <w:r w:rsidRPr="00B667A1">
        <w:rPr>
          <w:b/>
        </w:rPr>
        <w:t>План рада у Продуженом боравку</w:t>
      </w:r>
    </w:p>
    <w:p w:rsidR="00B667A1" w:rsidRDefault="00B667A1" w:rsidP="004740DE">
      <w:pPr>
        <w:rPr>
          <w:b/>
        </w:rPr>
      </w:pPr>
    </w:p>
    <w:p w:rsidR="00B667A1" w:rsidRPr="00F27F65" w:rsidRDefault="00B667A1" w:rsidP="00B667A1">
      <w:pPr>
        <w:jc w:val="both"/>
        <w:rPr>
          <w:lang w:val="sr-Cyrl-CS"/>
        </w:rPr>
      </w:pPr>
      <w:r w:rsidRPr="00B667A1">
        <w:rPr>
          <w:lang w:val="sr-Cyrl-CS"/>
        </w:rPr>
        <w:t>ПРОДУЖЕНИ  БОРАВАК</w:t>
      </w:r>
      <w:r w:rsidRPr="00F27F65">
        <w:rPr>
          <w:lang w:val="sr-Cyrl-CS"/>
        </w:rPr>
        <w:t xml:space="preserve">  је посебан организовани облик васпитно-образовног рада у школи,облик друштвене бриге о деци у оквиру које се обнавља школско градиво,раде домаћи задаци,учи култура понашања и организовано проводи слободно време.   </w:t>
      </w:r>
    </w:p>
    <w:p w:rsidR="00B667A1" w:rsidRPr="00F27F65" w:rsidRDefault="00B667A1" w:rsidP="00B667A1">
      <w:pPr>
        <w:jc w:val="both"/>
      </w:pPr>
    </w:p>
    <w:p w:rsidR="00B667A1" w:rsidRPr="00F27F65" w:rsidRDefault="00B667A1" w:rsidP="00B667A1">
      <w:pPr>
        <w:jc w:val="both"/>
        <w:rPr>
          <w:b/>
        </w:rPr>
      </w:pPr>
    </w:p>
    <w:p w:rsidR="00B667A1" w:rsidRPr="00F27F65" w:rsidRDefault="00B667A1" w:rsidP="00B667A1">
      <w:pPr>
        <w:jc w:val="both"/>
        <w:rPr>
          <w:b/>
        </w:rPr>
      </w:pPr>
    </w:p>
    <w:p w:rsidR="00B667A1" w:rsidRPr="00F27F65" w:rsidRDefault="00B667A1" w:rsidP="00B667A1">
      <w:pPr>
        <w:jc w:val="both"/>
        <w:rPr>
          <w:lang w:val="sr-Cyrl-CS"/>
        </w:rPr>
      </w:pPr>
      <w:r w:rsidRPr="00B667A1">
        <w:rPr>
          <w:lang w:val="sr-Cyrl-CS"/>
        </w:rPr>
        <w:t>ЦИЉЕВИ</w:t>
      </w:r>
      <w:r w:rsidRPr="00F27F65">
        <w:rPr>
          <w:b/>
          <w:lang w:val="sr-Cyrl-CS"/>
        </w:rPr>
        <w:t xml:space="preserve">  </w:t>
      </w:r>
      <w:r w:rsidRPr="00F27F65">
        <w:rPr>
          <w:lang w:val="sr-Cyrl-CS"/>
        </w:rPr>
        <w:t>рада продуженог боравка:</w:t>
      </w:r>
    </w:p>
    <w:p w:rsidR="00B667A1" w:rsidRPr="00F27F65" w:rsidRDefault="00B667A1" w:rsidP="00B667A1">
      <w:pPr>
        <w:jc w:val="both"/>
        <w:rPr>
          <w:lang w:val="sr-Cyrl-CS"/>
        </w:rPr>
      </w:pPr>
      <w:r w:rsidRPr="00F27F65">
        <w:rPr>
          <w:b/>
          <w:lang w:val="sr-Cyrl-CS"/>
        </w:rPr>
        <w:t>-</w:t>
      </w:r>
      <w:r w:rsidRPr="00F27F65">
        <w:rPr>
          <w:lang w:val="sr-Cyrl-CS"/>
        </w:rPr>
        <w:t>допринос демократизацији основног образовања и васпитања;</w:t>
      </w:r>
    </w:p>
    <w:p w:rsidR="00B667A1" w:rsidRPr="00F27F65" w:rsidRDefault="00B667A1" w:rsidP="00B667A1">
      <w:pPr>
        <w:jc w:val="both"/>
        <w:rPr>
          <w:lang w:val="sr-Cyrl-CS"/>
        </w:rPr>
      </w:pPr>
      <w:r w:rsidRPr="00F27F65">
        <w:rPr>
          <w:lang w:val="sr-Cyrl-CS"/>
        </w:rPr>
        <w:t>-потпуно обезбеђивање услова за хуманији интелектуални,емоционални,морални</w:t>
      </w:r>
    </w:p>
    <w:p w:rsidR="00B667A1" w:rsidRPr="00F27F65" w:rsidRDefault="00B667A1" w:rsidP="00B667A1">
      <w:pPr>
        <w:jc w:val="both"/>
        <w:rPr>
          <w:lang w:val="sr-Cyrl-CS"/>
        </w:rPr>
      </w:pPr>
      <w:r w:rsidRPr="00F27F65">
        <w:rPr>
          <w:lang w:val="sr-Cyrl-CS"/>
        </w:rPr>
        <w:t xml:space="preserve"> естетски,радни,социјални и укупни психофизички развој личности;</w:t>
      </w:r>
    </w:p>
    <w:p w:rsidR="00B667A1" w:rsidRPr="00F27F65" w:rsidRDefault="00B667A1" w:rsidP="00B667A1">
      <w:pPr>
        <w:jc w:val="both"/>
        <w:rPr>
          <w:lang w:val="sr-Cyrl-CS"/>
        </w:rPr>
      </w:pPr>
      <w:r w:rsidRPr="00F27F65">
        <w:rPr>
          <w:lang w:val="sr-Cyrl-CS"/>
        </w:rPr>
        <w:t>-стварање предуслова</w:t>
      </w:r>
      <w:r w:rsidRPr="00F27F65">
        <w:rPr>
          <w:b/>
          <w:lang w:val="sr-Cyrl-CS"/>
        </w:rPr>
        <w:t xml:space="preserve"> </w:t>
      </w:r>
      <w:r w:rsidRPr="00F27F65">
        <w:rPr>
          <w:lang w:val="sr-Cyrl-CS"/>
        </w:rPr>
        <w:t>за организовано праћење одмерености и примерености захтева      наставног процеса;</w:t>
      </w:r>
    </w:p>
    <w:p w:rsidR="00B667A1" w:rsidRPr="00F27F65" w:rsidRDefault="00B667A1" w:rsidP="00B667A1">
      <w:pPr>
        <w:jc w:val="both"/>
      </w:pPr>
      <w:r w:rsidRPr="00F27F65">
        <w:rPr>
          <w:lang w:val="sr-Cyrl-CS"/>
        </w:rPr>
        <w:t>-хуманије реаговање на потребе преангажованих родитеља.</w:t>
      </w:r>
    </w:p>
    <w:p w:rsidR="00B667A1" w:rsidRPr="00F27F65" w:rsidRDefault="00B667A1" w:rsidP="00B667A1">
      <w:pPr>
        <w:jc w:val="both"/>
      </w:pPr>
    </w:p>
    <w:p w:rsidR="00B667A1" w:rsidRPr="00F27F65" w:rsidRDefault="00B667A1" w:rsidP="00B667A1">
      <w:pPr>
        <w:jc w:val="both"/>
        <w:rPr>
          <w:b/>
        </w:rPr>
      </w:pPr>
    </w:p>
    <w:p w:rsidR="00B667A1" w:rsidRPr="00F27F65" w:rsidRDefault="00B667A1" w:rsidP="00B667A1">
      <w:pPr>
        <w:jc w:val="both"/>
        <w:rPr>
          <w:lang w:val="sr-Cyrl-CS"/>
        </w:rPr>
      </w:pPr>
      <w:r w:rsidRPr="00F27F65">
        <w:rPr>
          <w:b/>
          <w:lang w:val="sr-Cyrl-CS"/>
        </w:rPr>
        <w:t xml:space="preserve">ЗАДАЦИ   </w:t>
      </w:r>
      <w:r w:rsidRPr="00F27F65">
        <w:rPr>
          <w:lang w:val="sr-Cyrl-CS"/>
        </w:rPr>
        <w:t>продуженог боравка:</w:t>
      </w:r>
    </w:p>
    <w:p w:rsidR="00B667A1" w:rsidRPr="00F27F65" w:rsidRDefault="00B667A1" w:rsidP="00B667A1">
      <w:pPr>
        <w:jc w:val="both"/>
        <w:rPr>
          <w:b/>
          <w:lang w:val="sr-Cyrl-CS"/>
        </w:rPr>
      </w:pPr>
      <w:r w:rsidRPr="00F27F65">
        <w:rPr>
          <w:lang w:val="sr-Cyrl-CS"/>
        </w:rPr>
        <w:t>-стварање и развијање радних навика</w:t>
      </w:r>
      <w:r w:rsidRPr="00F27F65">
        <w:rPr>
          <w:b/>
          <w:lang w:val="sr-Cyrl-CS"/>
        </w:rPr>
        <w:t xml:space="preserve"> ;</w:t>
      </w:r>
    </w:p>
    <w:p w:rsidR="00B667A1" w:rsidRPr="00F27F65" w:rsidRDefault="00B667A1" w:rsidP="00B667A1">
      <w:pPr>
        <w:jc w:val="both"/>
        <w:rPr>
          <w:lang w:val="sr-Cyrl-CS"/>
        </w:rPr>
      </w:pPr>
      <w:r w:rsidRPr="00F27F65">
        <w:rPr>
          <w:b/>
          <w:lang w:val="sr-Cyrl-CS"/>
        </w:rPr>
        <w:t>-</w:t>
      </w:r>
      <w:r w:rsidRPr="00F27F65">
        <w:rPr>
          <w:lang w:val="sr-Cyrl-CS"/>
        </w:rPr>
        <w:t>навикавање на уџбеник;</w:t>
      </w:r>
    </w:p>
    <w:p w:rsidR="00B667A1" w:rsidRPr="00F27F65" w:rsidRDefault="00B667A1" w:rsidP="00B667A1">
      <w:pPr>
        <w:jc w:val="both"/>
        <w:rPr>
          <w:lang w:val="sr-Cyrl-CS"/>
        </w:rPr>
      </w:pPr>
      <w:r w:rsidRPr="00F27F65">
        <w:rPr>
          <w:lang w:val="sr-Cyrl-CS"/>
        </w:rPr>
        <w:t>-увежбавање технике и логике читања;</w:t>
      </w:r>
    </w:p>
    <w:p w:rsidR="00B667A1" w:rsidRPr="00F27F65" w:rsidRDefault="00B667A1" w:rsidP="00B667A1">
      <w:pPr>
        <w:jc w:val="both"/>
        <w:rPr>
          <w:lang w:val="sr-Cyrl-CS"/>
        </w:rPr>
      </w:pPr>
      <w:r w:rsidRPr="00F27F65">
        <w:rPr>
          <w:lang w:val="sr-Cyrl-CS"/>
        </w:rPr>
        <w:t>-развијање способности продуковања и репродуковања градива(усмено и писмено);</w:t>
      </w:r>
    </w:p>
    <w:p w:rsidR="00B667A1" w:rsidRPr="00F27F65" w:rsidRDefault="00B667A1" w:rsidP="00B667A1">
      <w:pPr>
        <w:jc w:val="both"/>
        <w:rPr>
          <w:lang w:val="sr-Cyrl-CS"/>
        </w:rPr>
      </w:pPr>
      <w:r w:rsidRPr="00F27F65">
        <w:rPr>
          <w:lang w:val="sr-Cyrl-CS"/>
        </w:rPr>
        <w:t>-учвршћивање и продубљивање знања у свим наставним предметима;</w:t>
      </w:r>
    </w:p>
    <w:p w:rsidR="00B667A1" w:rsidRPr="00F27F65" w:rsidRDefault="00B667A1" w:rsidP="00B667A1">
      <w:pPr>
        <w:jc w:val="both"/>
        <w:rPr>
          <w:lang w:val="sr-Cyrl-CS"/>
        </w:rPr>
      </w:pPr>
      <w:r w:rsidRPr="00F27F65">
        <w:rPr>
          <w:lang w:val="sr-Cyrl-CS"/>
        </w:rPr>
        <w:t>-навикавање на самостално учење;</w:t>
      </w:r>
    </w:p>
    <w:p w:rsidR="00B667A1" w:rsidRPr="00F27F65" w:rsidRDefault="00B667A1" w:rsidP="00B667A1">
      <w:pPr>
        <w:jc w:val="both"/>
        <w:rPr>
          <w:lang w:val="sr-Cyrl-CS"/>
        </w:rPr>
      </w:pPr>
      <w:r w:rsidRPr="00F27F65">
        <w:rPr>
          <w:lang w:val="sr-Cyrl-CS"/>
        </w:rPr>
        <w:t>-међусобна сарадња;</w:t>
      </w:r>
    </w:p>
    <w:p w:rsidR="00B667A1" w:rsidRPr="00F27F65" w:rsidRDefault="00B667A1" w:rsidP="00B667A1">
      <w:pPr>
        <w:jc w:val="both"/>
        <w:rPr>
          <w:lang w:val="sr-Cyrl-CS"/>
        </w:rPr>
      </w:pPr>
      <w:r w:rsidRPr="00F27F65">
        <w:rPr>
          <w:lang w:val="sr-Cyrl-CS"/>
        </w:rPr>
        <w:t>-задовољављање социјалних потреба ученика за животом и радом у колективу;</w:t>
      </w:r>
    </w:p>
    <w:p w:rsidR="00B667A1" w:rsidRPr="00F27F65" w:rsidRDefault="00B667A1" w:rsidP="00B667A1">
      <w:pPr>
        <w:jc w:val="both"/>
        <w:rPr>
          <w:lang w:val="sr-Cyrl-CS"/>
        </w:rPr>
      </w:pPr>
      <w:r w:rsidRPr="00F27F65">
        <w:rPr>
          <w:lang w:val="sr-Cyrl-CS"/>
        </w:rPr>
        <w:t>-култура понашања на јавном месту;</w:t>
      </w:r>
    </w:p>
    <w:p w:rsidR="00B667A1" w:rsidRPr="00F27F65" w:rsidRDefault="00B667A1" w:rsidP="00B667A1">
      <w:pPr>
        <w:jc w:val="both"/>
        <w:rPr>
          <w:lang w:val="sr-Cyrl-CS"/>
        </w:rPr>
      </w:pPr>
      <w:r w:rsidRPr="00F27F65">
        <w:rPr>
          <w:lang w:val="sr-Cyrl-CS"/>
        </w:rPr>
        <w:t>-развијање културне и хигијенске навике ученика према личној и друштвеној имовини;</w:t>
      </w:r>
    </w:p>
    <w:p w:rsidR="00B667A1" w:rsidRPr="00F27F65" w:rsidRDefault="00B667A1" w:rsidP="00B667A1">
      <w:pPr>
        <w:jc w:val="both"/>
        <w:rPr>
          <w:lang w:val="sr-Cyrl-CS"/>
        </w:rPr>
      </w:pPr>
      <w:r w:rsidRPr="00F27F65">
        <w:rPr>
          <w:lang w:val="sr-Cyrl-CS"/>
        </w:rPr>
        <w:t>-развој дечијег стваралаштва;</w:t>
      </w:r>
    </w:p>
    <w:p w:rsidR="00B667A1" w:rsidRPr="00F27F65" w:rsidRDefault="00B667A1" w:rsidP="00B667A1">
      <w:pPr>
        <w:jc w:val="both"/>
      </w:pPr>
      <w:r w:rsidRPr="00F27F65">
        <w:rPr>
          <w:lang w:val="sr-Cyrl-CS"/>
        </w:rPr>
        <w:t>-задовољавање посебних интересовања ученика...</w:t>
      </w:r>
    </w:p>
    <w:p w:rsidR="00B667A1" w:rsidRPr="00F27F65" w:rsidRDefault="00B667A1" w:rsidP="00B667A1">
      <w:pPr>
        <w:jc w:val="both"/>
        <w:rPr>
          <w:lang w:val="sr-Cyrl-CS"/>
        </w:rPr>
      </w:pPr>
    </w:p>
    <w:p w:rsidR="00B667A1" w:rsidRPr="00F27F65" w:rsidRDefault="00B667A1" w:rsidP="00B667A1">
      <w:pPr>
        <w:jc w:val="both"/>
        <w:rPr>
          <w:b/>
        </w:rPr>
      </w:pPr>
    </w:p>
    <w:p w:rsidR="00B667A1" w:rsidRPr="00F27F65" w:rsidRDefault="00B667A1" w:rsidP="00B667A1">
      <w:pPr>
        <w:jc w:val="both"/>
        <w:rPr>
          <w:lang w:val="sr-Cyrl-CS"/>
        </w:rPr>
      </w:pPr>
      <w:r w:rsidRPr="00F27F65">
        <w:rPr>
          <w:b/>
          <w:lang w:val="sr-Cyrl-CS"/>
        </w:rPr>
        <w:t>НАСТАВНЕ  МЕТОДЕ:</w:t>
      </w:r>
    </w:p>
    <w:p w:rsidR="00B667A1" w:rsidRPr="00F27F65" w:rsidRDefault="00B667A1" w:rsidP="00B667A1">
      <w:pPr>
        <w:jc w:val="both"/>
        <w:rPr>
          <w:lang w:val="sr-Cyrl-CS"/>
        </w:rPr>
      </w:pPr>
      <w:r w:rsidRPr="00F27F65">
        <w:rPr>
          <w:lang w:val="sr-Cyrl-CS"/>
        </w:rPr>
        <w:t>-дијалошка;</w:t>
      </w:r>
    </w:p>
    <w:p w:rsidR="00B667A1" w:rsidRPr="00F27F65" w:rsidRDefault="00B667A1" w:rsidP="00B667A1">
      <w:pPr>
        <w:jc w:val="both"/>
        <w:rPr>
          <w:lang w:val="sr-Cyrl-CS"/>
        </w:rPr>
      </w:pPr>
      <w:r w:rsidRPr="00F27F65">
        <w:rPr>
          <w:lang w:val="sr-Cyrl-CS"/>
        </w:rPr>
        <w:lastRenderedPageBreak/>
        <w:t>-монолошка;</w:t>
      </w:r>
    </w:p>
    <w:p w:rsidR="00B667A1" w:rsidRPr="00F27F65" w:rsidRDefault="00B667A1" w:rsidP="00B667A1">
      <w:pPr>
        <w:jc w:val="both"/>
        <w:rPr>
          <w:lang w:val="sr-Cyrl-CS"/>
        </w:rPr>
      </w:pPr>
      <w:r w:rsidRPr="00F27F65">
        <w:rPr>
          <w:lang w:val="sr-Cyrl-CS"/>
        </w:rPr>
        <w:t>-демонстративна;</w:t>
      </w:r>
    </w:p>
    <w:p w:rsidR="00B667A1" w:rsidRPr="00F27F65" w:rsidRDefault="00B667A1" w:rsidP="00B667A1">
      <w:pPr>
        <w:jc w:val="both"/>
        <w:rPr>
          <w:lang w:val="sr-Cyrl-CS"/>
        </w:rPr>
      </w:pPr>
      <w:r w:rsidRPr="00F27F65">
        <w:rPr>
          <w:lang w:val="sr-Cyrl-CS"/>
        </w:rPr>
        <w:t>-објашњавања;</w:t>
      </w:r>
    </w:p>
    <w:p w:rsidR="00B667A1" w:rsidRPr="00F27F65" w:rsidRDefault="00B667A1" w:rsidP="00B667A1">
      <w:pPr>
        <w:jc w:val="both"/>
        <w:rPr>
          <w:lang w:val="sr-Cyrl-CS"/>
        </w:rPr>
      </w:pPr>
      <w:r w:rsidRPr="00F27F65">
        <w:rPr>
          <w:lang w:val="sr-Cyrl-CS"/>
        </w:rPr>
        <w:t>-рада на тексту;</w:t>
      </w:r>
    </w:p>
    <w:p w:rsidR="00B667A1" w:rsidRPr="00F27F65" w:rsidRDefault="00B667A1" w:rsidP="00B667A1">
      <w:pPr>
        <w:jc w:val="both"/>
        <w:rPr>
          <w:lang w:val="sr-Cyrl-CS"/>
        </w:rPr>
      </w:pPr>
      <w:r w:rsidRPr="00F27F65">
        <w:rPr>
          <w:lang w:val="sr-Cyrl-CS"/>
        </w:rPr>
        <w:t>-писања и читања;</w:t>
      </w:r>
    </w:p>
    <w:p w:rsidR="00B667A1" w:rsidRPr="00F27F65" w:rsidRDefault="00B667A1" w:rsidP="00B667A1">
      <w:pPr>
        <w:jc w:val="both"/>
        <w:rPr>
          <w:lang w:val="sr-Cyrl-CS"/>
        </w:rPr>
      </w:pPr>
      <w:r w:rsidRPr="00F27F65">
        <w:rPr>
          <w:lang w:val="sr-Cyrl-CS"/>
        </w:rPr>
        <w:t>-илустрације;</w:t>
      </w:r>
    </w:p>
    <w:p w:rsidR="00B667A1" w:rsidRPr="00F27F65" w:rsidRDefault="00B667A1" w:rsidP="00B667A1">
      <w:pPr>
        <w:jc w:val="both"/>
        <w:rPr>
          <w:lang w:val="sr-Cyrl-CS"/>
        </w:rPr>
      </w:pPr>
      <w:r w:rsidRPr="00F27F65">
        <w:rPr>
          <w:lang w:val="sr-Cyrl-CS"/>
        </w:rPr>
        <w:t>-посматрања;</w:t>
      </w:r>
    </w:p>
    <w:p w:rsidR="00B667A1" w:rsidRPr="00F27F65" w:rsidRDefault="00B667A1" w:rsidP="00B667A1">
      <w:pPr>
        <w:jc w:val="both"/>
        <w:rPr>
          <w:lang w:val="sr-Cyrl-CS"/>
        </w:rPr>
      </w:pPr>
      <w:r w:rsidRPr="00F27F65">
        <w:rPr>
          <w:lang w:val="sr-Cyrl-CS"/>
        </w:rPr>
        <w:t>-рада са уџбеником;</w:t>
      </w:r>
    </w:p>
    <w:p w:rsidR="00B667A1" w:rsidRPr="00F27F65" w:rsidRDefault="00B667A1" w:rsidP="00B667A1">
      <w:pPr>
        <w:jc w:val="both"/>
        <w:rPr>
          <w:lang w:val="sr-Cyrl-CS"/>
        </w:rPr>
      </w:pPr>
      <w:r w:rsidRPr="00F27F65">
        <w:rPr>
          <w:lang w:val="sr-Cyrl-CS"/>
        </w:rPr>
        <w:t>-решавања задатака;</w:t>
      </w:r>
    </w:p>
    <w:p w:rsidR="00B667A1" w:rsidRPr="00F27F65" w:rsidRDefault="00B667A1" w:rsidP="00B667A1">
      <w:pPr>
        <w:jc w:val="both"/>
      </w:pPr>
      <w:r w:rsidRPr="00F27F65">
        <w:rPr>
          <w:lang w:val="sr-Cyrl-CS"/>
        </w:rPr>
        <w:t>-описивања</w:t>
      </w:r>
    </w:p>
    <w:p w:rsidR="00B667A1" w:rsidRPr="00B667A1" w:rsidRDefault="00B667A1" w:rsidP="00B667A1">
      <w:pPr>
        <w:jc w:val="both"/>
      </w:pPr>
    </w:p>
    <w:p w:rsidR="00B667A1" w:rsidRPr="00F27F65" w:rsidRDefault="00B667A1" w:rsidP="00B667A1">
      <w:pPr>
        <w:jc w:val="both"/>
        <w:rPr>
          <w:b/>
          <w:lang w:val="sr-Cyrl-CS"/>
        </w:rPr>
      </w:pPr>
      <w:r w:rsidRPr="00F27F65">
        <w:rPr>
          <w:b/>
          <w:lang w:val="sr-Cyrl-CS"/>
        </w:rPr>
        <w:t>ОБЛИЦИ РАДА:</w:t>
      </w:r>
    </w:p>
    <w:p w:rsidR="00B667A1" w:rsidRPr="00F27F65" w:rsidRDefault="00B667A1" w:rsidP="00B667A1">
      <w:pPr>
        <w:jc w:val="both"/>
        <w:rPr>
          <w:lang w:val="sr-Cyrl-CS"/>
        </w:rPr>
      </w:pPr>
      <w:r w:rsidRPr="00F27F65">
        <w:rPr>
          <w:b/>
          <w:lang w:val="sr-Cyrl-CS"/>
        </w:rPr>
        <w:t>-</w:t>
      </w:r>
      <w:r w:rsidRPr="00F27F65">
        <w:rPr>
          <w:lang w:val="sr-Cyrl-CS"/>
        </w:rPr>
        <w:t>фронтални;</w:t>
      </w:r>
    </w:p>
    <w:p w:rsidR="00B667A1" w:rsidRPr="00F27F65" w:rsidRDefault="00B667A1" w:rsidP="00B667A1">
      <w:pPr>
        <w:jc w:val="both"/>
        <w:rPr>
          <w:lang w:val="sr-Cyrl-CS"/>
        </w:rPr>
      </w:pPr>
      <w:r w:rsidRPr="00F27F65">
        <w:rPr>
          <w:lang w:val="sr-Cyrl-CS"/>
        </w:rPr>
        <w:t>-групни;</w:t>
      </w:r>
    </w:p>
    <w:p w:rsidR="00B667A1" w:rsidRPr="00F27F65" w:rsidRDefault="00B667A1" w:rsidP="00B667A1">
      <w:pPr>
        <w:jc w:val="both"/>
        <w:rPr>
          <w:lang w:val="sr-Cyrl-CS"/>
        </w:rPr>
      </w:pPr>
      <w:r w:rsidRPr="00F27F65">
        <w:rPr>
          <w:lang w:val="sr-Cyrl-CS"/>
        </w:rPr>
        <w:t>-рад у паровима;</w:t>
      </w:r>
    </w:p>
    <w:p w:rsidR="00B667A1" w:rsidRPr="00F27F65" w:rsidRDefault="00B667A1" w:rsidP="00B667A1">
      <w:pPr>
        <w:jc w:val="both"/>
        <w:rPr>
          <w:lang w:val="sr-Cyrl-CS"/>
        </w:rPr>
      </w:pPr>
      <w:r w:rsidRPr="00F27F65">
        <w:rPr>
          <w:lang w:val="sr-Cyrl-CS"/>
        </w:rPr>
        <w:t>-индивидуални;</w:t>
      </w:r>
    </w:p>
    <w:p w:rsidR="00B667A1" w:rsidRPr="00F27F65" w:rsidRDefault="00B667A1" w:rsidP="00B667A1">
      <w:pPr>
        <w:jc w:val="both"/>
        <w:rPr>
          <w:lang w:val="sr-Cyrl-CS"/>
        </w:rPr>
      </w:pPr>
      <w:r w:rsidRPr="00F27F65">
        <w:rPr>
          <w:lang w:val="sr-Cyrl-CS"/>
        </w:rPr>
        <w:t>-индивидуализовани;</w:t>
      </w:r>
    </w:p>
    <w:p w:rsidR="00B667A1" w:rsidRPr="00B667A1" w:rsidRDefault="00B667A1" w:rsidP="00B667A1">
      <w:pPr>
        <w:jc w:val="both"/>
      </w:pPr>
    </w:p>
    <w:p w:rsidR="00B667A1" w:rsidRPr="00F27F65" w:rsidRDefault="00B667A1" w:rsidP="00B667A1">
      <w:pPr>
        <w:jc w:val="center"/>
      </w:pPr>
      <w:r w:rsidRPr="00F27F65">
        <w:rPr>
          <w:b/>
          <w:lang w:val="sr-Cyrl-CS"/>
        </w:rPr>
        <w:t>АКТИВНОСТ</w:t>
      </w:r>
      <w:r w:rsidRPr="00F27F65">
        <w:rPr>
          <w:b/>
        </w:rPr>
        <w:t>И  У  ПРОДУЖЕНОМ БОРАВКУ</w:t>
      </w:r>
    </w:p>
    <w:p w:rsidR="00B667A1" w:rsidRPr="00F27F65" w:rsidRDefault="00B667A1" w:rsidP="00B667A1">
      <w:pPr>
        <w:jc w:val="both"/>
      </w:pPr>
    </w:p>
    <w:p w:rsidR="00B667A1" w:rsidRPr="00F27F65" w:rsidRDefault="00B667A1" w:rsidP="00B667A1">
      <w:pPr>
        <w:jc w:val="both"/>
      </w:pPr>
      <w:r w:rsidRPr="00F27F65">
        <w:t xml:space="preserve">Предвиђене активности у продуженом боравку су </w:t>
      </w:r>
      <w:r w:rsidRPr="00F27F65">
        <w:rPr>
          <w:b/>
        </w:rPr>
        <w:t xml:space="preserve">самосталан рад ученика </w:t>
      </w:r>
      <w:r w:rsidRPr="00F27F65">
        <w:t xml:space="preserve">(часови учења) и </w:t>
      </w:r>
      <w:r w:rsidRPr="00F27F65">
        <w:rPr>
          <w:b/>
        </w:rPr>
        <w:t xml:space="preserve">слободно време </w:t>
      </w:r>
      <w:r w:rsidRPr="00F27F65">
        <w:t>(слободне активности и активности по избору ученика,активности на свежем ваздуху).</w:t>
      </w:r>
    </w:p>
    <w:p w:rsidR="00B667A1" w:rsidRPr="00F27F65" w:rsidRDefault="00B667A1" w:rsidP="00B667A1">
      <w:pPr>
        <w:jc w:val="both"/>
      </w:pPr>
    </w:p>
    <w:p w:rsidR="00B667A1" w:rsidRPr="00F27F65" w:rsidRDefault="00B667A1" w:rsidP="00B667A1">
      <w:pPr>
        <w:jc w:val="both"/>
      </w:pPr>
    </w:p>
    <w:p w:rsidR="00B667A1" w:rsidRPr="00F27F65" w:rsidRDefault="00B667A1" w:rsidP="00B667A1">
      <w:pPr>
        <w:jc w:val="both"/>
        <w:rPr>
          <w:b/>
        </w:rPr>
      </w:pPr>
      <w:r w:rsidRPr="00F27F65">
        <w:rPr>
          <w:b/>
        </w:rPr>
        <w:t>САМОСТАЛАН  РАД  УЧЕНИКА ( ЧАСОВИ  УЧЕЊА )</w:t>
      </w:r>
    </w:p>
    <w:p w:rsidR="00B667A1" w:rsidRPr="00F27F65" w:rsidRDefault="00B667A1" w:rsidP="00B667A1">
      <w:pPr>
        <w:jc w:val="both"/>
        <w:rPr>
          <w:b/>
        </w:rPr>
      </w:pPr>
    </w:p>
    <w:p w:rsidR="00B667A1" w:rsidRPr="00F27F65" w:rsidRDefault="00B667A1" w:rsidP="00B667A1">
      <w:pPr>
        <w:jc w:val="both"/>
      </w:pPr>
      <w:r w:rsidRPr="00F27F65">
        <w:t xml:space="preserve">Група обухвата старосну структуру ученика </w:t>
      </w:r>
      <w:r w:rsidR="00BE5649">
        <w:t>првог и другог</w:t>
      </w:r>
      <w:r w:rsidRPr="00F27F65">
        <w:t xml:space="preserve">  разреда</w:t>
      </w:r>
      <w:r w:rsidR="00BE5649">
        <w:t>, и једну ученицу трећег разреда која наставу похађа по ИОП-2 програму</w:t>
      </w:r>
      <w:r w:rsidRPr="00F27F65">
        <w:t>.</w:t>
      </w:r>
    </w:p>
    <w:p w:rsidR="00B667A1" w:rsidRPr="00F27F65" w:rsidRDefault="00B667A1" w:rsidP="00B667A1">
      <w:pPr>
        <w:jc w:val="both"/>
      </w:pPr>
      <w:r w:rsidRPr="00F27F65">
        <w:rPr>
          <w:b/>
        </w:rPr>
        <w:t>Самосталан рад</w:t>
      </w:r>
      <w:r w:rsidRPr="00F27F65">
        <w:t xml:space="preserve"> ученика током целе године </w:t>
      </w:r>
      <w:r w:rsidRPr="00F27F65">
        <w:rPr>
          <w:b/>
        </w:rPr>
        <w:t>подразумева</w:t>
      </w:r>
      <w:r w:rsidRPr="00F27F65">
        <w:t>: израду домаћих задатака,вежбање,понављање и утврђивање пређеног градива на основу предвиђених планова и програма рада,учење,обнављање школског градива,читање...</w:t>
      </w:r>
    </w:p>
    <w:p w:rsidR="00B667A1" w:rsidRPr="00B667A1" w:rsidRDefault="00B667A1" w:rsidP="00B667A1">
      <w:pPr>
        <w:jc w:val="both"/>
      </w:pPr>
    </w:p>
    <w:p w:rsidR="00B667A1" w:rsidRPr="00F27F65" w:rsidRDefault="00B667A1" w:rsidP="00B667A1">
      <w:pPr>
        <w:jc w:val="both"/>
      </w:pPr>
      <w:r w:rsidRPr="00F27F65">
        <w:t xml:space="preserve"> </w:t>
      </w:r>
      <w:r w:rsidRPr="00F27F65">
        <w:rPr>
          <w:b/>
        </w:rPr>
        <w:t xml:space="preserve"> СЛОБОДНО  ВРЕМЕ</w:t>
      </w:r>
    </w:p>
    <w:p w:rsidR="00B667A1" w:rsidRPr="00F27F65" w:rsidRDefault="00B667A1" w:rsidP="00B667A1">
      <w:pPr>
        <w:jc w:val="both"/>
      </w:pPr>
    </w:p>
    <w:p w:rsidR="00B667A1" w:rsidRPr="00F27F65" w:rsidRDefault="00B667A1" w:rsidP="00B667A1">
      <w:pPr>
        <w:jc w:val="both"/>
      </w:pPr>
      <w:r w:rsidRPr="00F27F65">
        <w:t>Слободно време ( слободне активности ) ученика омогућују бољи и приснији контакт са ученицима као и боље међусобно упознавање ученика.Тиме се обезбеђује неговање другарства и пријатељства,хуманог односа према другима и приснија атмосфера у групи. Посебно истичемо поштовање свих прописаних мера у циљу спречавања евентуалне појаве вируса Ковид 19, као и његовог ширења.</w:t>
      </w:r>
    </w:p>
    <w:p w:rsidR="00B667A1" w:rsidRPr="00F27F65" w:rsidRDefault="00B667A1" w:rsidP="00B667A1">
      <w:pPr>
        <w:jc w:val="both"/>
      </w:pPr>
    </w:p>
    <w:p w:rsidR="00B667A1" w:rsidRPr="00F27F65" w:rsidRDefault="00B667A1" w:rsidP="00B667A1">
      <w:pPr>
        <w:jc w:val="both"/>
      </w:pPr>
      <w:r w:rsidRPr="00F27F65">
        <w:t>СЛОБОДНЕ АКТИВНОСТИ ОБУХВАТАЈУ</w:t>
      </w:r>
    </w:p>
    <w:p w:rsidR="00B667A1" w:rsidRPr="00F27F65" w:rsidRDefault="00B667A1" w:rsidP="00B667A1">
      <w:pPr>
        <w:jc w:val="both"/>
      </w:pPr>
    </w:p>
    <w:p w:rsidR="00B667A1" w:rsidRPr="00F27F65" w:rsidRDefault="00B667A1" w:rsidP="00B667A1">
      <w:pPr>
        <w:jc w:val="both"/>
      </w:pPr>
      <w:r w:rsidRPr="00F27F65">
        <w:t>1.ГОВОРНЕ АКТИВНОСТИ ( ОЛОВКА ПИШЕ СРЦЕМ )</w:t>
      </w:r>
    </w:p>
    <w:p w:rsidR="00B667A1" w:rsidRPr="00F27F65" w:rsidRDefault="00B667A1" w:rsidP="00B667A1">
      <w:pPr>
        <w:jc w:val="both"/>
      </w:pPr>
    </w:p>
    <w:p w:rsidR="00B667A1" w:rsidRPr="00F27F65" w:rsidRDefault="00B667A1" w:rsidP="00B667A1">
      <w:pPr>
        <w:jc w:val="both"/>
      </w:pPr>
      <w:r w:rsidRPr="00F27F65">
        <w:t>-је област која има за циљ да помогне  ученику да савлада теме прописане шк.планом и програмом,али и да прошири његово литерарно знање.Кроз ову активност ученици ће развијати способност говорног изражавања,комуникацијске способности,развијање способности за емоционални доживљај и разумевање књижевног изражаја,учење нових термина(богаћење речника),неговање граматички правилног говора...</w:t>
      </w:r>
    </w:p>
    <w:p w:rsidR="00B667A1" w:rsidRPr="00F27F65" w:rsidRDefault="00B667A1" w:rsidP="00B667A1">
      <w:pPr>
        <w:jc w:val="both"/>
      </w:pPr>
    </w:p>
    <w:p w:rsidR="00B667A1" w:rsidRPr="00F27F65" w:rsidRDefault="00B667A1" w:rsidP="00B667A1">
      <w:pPr>
        <w:jc w:val="both"/>
      </w:pPr>
      <w:r w:rsidRPr="00F27F65">
        <w:t>Циљеви</w:t>
      </w:r>
    </w:p>
    <w:p w:rsidR="00B667A1" w:rsidRPr="00F27F65" w:rsidRDefault="00B667A1" w:rsidP="00B667A1">
      <w:pPr>
        <w:jc w:val="both"/>
      </w:pPr>
    </w:p>
    <w:p w:rsidR="00B667A1" w:rsidRPr="00F27F65" w:rsidRDefault="00B667A1" w:rsidP="00B667A1">
      <w:pPr>
        <w:jc w:val="both"/>
      </w:pPr>
      <w:r w:rsidRPr="00F27F65">
        <w:t>•</w:t>
      </w:r>
      <w:r w:rsidRPr="00F27F65">
        <w:tab/>
        <w:t>Оспособљавање за правилно артикулисање гласова српског језика</w:t>
      </w:r>
    </w:p>
    <w:p w:rsidR="00B667A1" w:rsidRPr="00F27F65" w:rsidRDefault="00B667A1" w:rsidP="00B667A1">
      <w:pPr>
        <w:jc w:val="both"/>
      </w:pPr>
      <w:r w:rsidRPr="00F27F65">
        <w:t>•</w:t>
      </w:r>
      <w:r w:rsidRPr="00F27F65">
        <w:tab/>
        <w:t xml:space="preserve"> Оспособљавање за постепено учење читања ћириличних и латиничних слова</w:t>
      </w:r>
    </w:p>
    <w:p w:rsidR="00B667A1" w:rsidRPr="00F27F65" w:rsidRDefault="00B667A1" w:rsidP="00B667A1">
      <w:pPr>
        <w:jc w:val="both"/>
      </w:pPr>
      <w:r w:rsidRPr="00F27F65">
        <w:t>•</w:t>
      </w:r>
      <w:r w:rsidRPr="00F27F65">
        <w:tab/>
        <w:t>Развијање способности говорног изражавања</w:t>
      </w:r>
    </w:p>
    <w:p w:rsidR="00B667A1" w:rsidRPr="00F27F65" w:rsidRDefault="00B667A1" w:rsidP="00B667A1">
      <w:pPr>
        <w:jc w:val="both"/>
      </w:pPr>
      <w:r w:rsidRPr="00F27F65">
        <w:t>•</w:t>
      </w:r>
      <w:r w:rsidRPr="00F27F65">
        <w:tab/>
        <w:t>Оспособљавање за писања латиничних слова</w:t>
      </w:r>
    </w:p>
    <w:p w:rsidR="00B667A1" w:rsidRPr="00F27F65" w:rsidRDefault="00B667A1" w:rsidP="00B667A1">
      <w:pPr>
        <w:jc w:val="both"/>
      </w:pPr>
      <w:r w:rsidRPr="00F27F65">
        <w:t>•</w:t>
      </w:r>
      <w:r w:rsidRPr="00F27F65">
        <w:tab/>
        <w:t>Развијање комуникацијских вештина</w:t>
      </w:r>
    </w:p>
    <w:p w:rsidR="00B667A1" w:rsidRPr="00F27F65" w:rsidRDefault="00B667A1" w:rsidP="00B667A1">
      <w:pPr>
        <w:jc w:val="both"/>
      </w:pPr>
      <w:r w:rsidRPr="00F27F65">
        <w:t>•</w:t>
      </w:r>
      <w:r w:rsidRPr="00F27F65">
        <w:tab/>
        <w:t>Развијање способности вербалног и писаног изражавања</w:t>
      </w:r>
    </w:p>
    <w:p w:rsidR="00B667A1" w:rsidRPr="00F27F65" w:rsidRDefault="00B667A1" w:rsidP="00B667A1">
      <w:pPr>
        <w:jc w:val="both"/>
      </w:pPr>
      <w:r w:rsidRPr="00F27F65">
        <w:t>•</w:t>
      </w:r>
      <w:r w:rsidRPr="00F27F65">
        <w:tab/>
        <w:t>Развијање квалитета стваралачке личности</w:t>
      </w:r>
    </w:p>
    <w:p w:rsidR="00B667A1" w:rsidRPr="00F27F65" w:rsidRDefault="00B667A1" w:rsidP="00B667A1">
      <w:pPr>
        <w:jc w:val="both"/>
      </w:pPr>
      <w:r w:rsidRPr="00F27F65">
        <w:t>•</w:t>
      </w:r>
      <w:r w:rsidRPr="00F27F65">
        <w:tab/>
        <w:t>Упознавање са правилима правописа</w:t>
      </w:r>
    </w:p>
    <w:p w:rsidR="00B667A1" w:rsidRPr="00F27F65" w:rsidRDefault="00B667A1" w:rsidP="00B667A1">
      <w:pPr>
        <w:jc w:val="both"/>
      </w:pPr>
      <w:r w:rsidRPr="00F27F65">
        <w:t>•</w:t>
      </w:r>
      <w:r w:rsidRPr="00F27F65">
        <w:tab/>
        <w:t>Развој способности за доживљавање и разумевање књижевног изражавања</w:t>
      </w:r>
    </w:p>
    <w:p w:rsidR="00B667A1" w:rsidRPr="00F27F65" w:rsidRDefault="00B667A1" w:rsidP="00B667A1">
      <w:pPr>
        <w:jc w:val="both"/>
      </w:pPr>
    </w:p>
    <w:p w:rsidR="00B667A1" w:rsidRPr="00F27F65" w:rsidRDefault="00B667A1" w:rsidP="00B667A1">
      <w:pPr>
        <w:jc w:val="both"/>
      </w:pPr>
      <w:r w:rsidRPr="00F27F65">
        <w:t>Резултати</w:t>
      </w:r>
    </w:p>
    <w:p w:rsidR="00B667A1" w:rsidRPr="00F27F65" w:rsidRDefault="00B667A1" w:rsidP="00B667A1">
      <w:pPr>
        <w:jc w:val="both"/>
      </w:pPr>
    </w:p>
    <w:p w:rsidR="00B667A1" w:rsidRPr="00F27F65" w:rsidRDefault="00B667A1" w:rsidP="00B667A1">
      <w:pPr>
        <w:jc w:val="both"/>
      </w:pPr>
      <w:r w:rsidRPr="00F27F65">
        <w:t>•</w:t>
      </w:r>
      <w:r w:rsidRPr="00F27F65">
        <w:tab/>
        <w:t>Идентификује гласове, речи, слогове, реченице у српском језику</w:t>
      </w:r>
    </w:p>
    <w:p w:rsidR="00B667A1" w:rsidRPr="00F27F65" w:rsidRDefault="00B667A1" w:rsidP="00B667A1">
      <w:pPr>
        <w:jc w:val="both"/>
      </w:pPr>
      <w:r w:rsidRPr="00F27F65">
        <w:t>•</w:t>
      </w:r>
      <w:r w:rsidRPr="00F27F65">
        <w:tab/>
        <w:t>Разуме једноставна упутства</w:t>
      </w:r>
    </w:p>
    <w:p w:rsidR="00B667A1" w:rsidRPr="00F27F65" w:rsidRDefault="00B667A1" w:rsidP="00B667A1">
      <w:pPr>
        <w:jc w:val="both"/>
      </w:pPr>
      <w:r w:rsidRPr="00F27F65">
        <w:t>•</w:t>
      </w:r>
      <w:r w:rsidRPr="00F27F65">
        <w:tab/>
        <w:t>Уочава везу говора са невербалним облицима комуникације</w:t>
      </w:r>
    </w:p>
    <w:p w:rsidR="00B667A1" w:rsidRPr="00F27F65" w:rsidRDefault="00B667A1" w:rsidP="00B667A1">
      <w:pPr>
        <w:jc w:val="both"/>
      </w:pPr>
      <w:r w:rsidRPr="00F27F65">
        <w:t>•</w:t>
      </w:r>
      <w:r w:rsidRPr="00F27F65">
        <w:tab/>
        <w:t>Влада техником  читања: везује гласове за слова, везује слова за речи, чита реченицу као целину, поштује интерпункцију, разуме оно што је прочитао</w:t>
      </w:r>
    </w:p>
    <w:p w:rsidR="00B667A1" w:rsidRPr="00F27F65" w:rsidRDefault="00B667A1" w:rsidP="00B667A1">
      <w:pPr>
        <w:jc w:val="both"/>
      </w:pPr>
      <w:r w:rsidRPr="00F27F65">
        <w:t>•</w:t>
      </w:r>
      <w:r w:rsidRPr="00F27F65">
        <w:tab/>
        <w:t>Уочава целину и делове текста</w:t>
      </w:r>
    </w:p>
    <w:p w:rsidR="00B667A1" w:rsidRPr="00F27F65" w:rsidRDefault="00B667A1" w:rsidP="00B667A1">
      <w:pPr>
        <w:jc w:val="both"/>
      </w:pPr>
      <w:r w:rsidRPr="00F27F65">
        <w:t>•</w:t>
      </w:r>
      <w:r w:rsidRPr="00F27F65">
        <w:tab/>
        <w:t>Пише штампаним и писаним словима латинице</w:t>
      </w:r>
    </w:p>
    <w:p w:rsidR="00B667A1" w:rsidRPr="00F27F65" w:rsidRDefault="00B667A1" w:rsidP="00B667A1">
      <w:pPr>
        <w:jc w:val="both"/>
      </w:pPr>
      <w:r w:rsidRPr="00F27F65">
        <w:t>•</w:t>
      </w:r>
      <w:r w:rsidRPr="00F27F65">
        <w:tab/>
        <w:t>Правилно повезује речи у реченици</w:t>
      </w:r>
    </w:p>
    <w:p w:rsidR="00B667A1" w:rsidRPr="00F27F65" w:rsidRDefault="00B667A1" w:rsidP="00B667A1">
      <w:pPr>
        <w:jc w:val="both"/>
      </w:pPr>
      <w:r w:rsidRPr="00F27F65">
        <w:t>•</w:t>
      </w:r>
      <w:r w:rsidRPr="00F27F65">
        <w:tab/>
        <w:t>Одваја речи приликом писања и правилно користи знакове интерепункције</w:t>
      </w:r>
    </w:p>
    <w:p w:rsidR="00B667A1" w:rsidRPr="00F27F65" w:rsidRDefault="00B667A1" w:rsidP="00B667A1">
      <w:pPr>
        <w:jc w:val="both"/>
      </w:pPr>
      <w:r w:rsidRPr="00F27F65">
        <w:t>•</w:t>
      </w:r>
      <w:r w:rsidRPr="00F27F65">
        <w:tab/>
        <w:t>Правилно употребљава велико слово</w:t>
      </w:r>
    </w:p>
    <w:p w:rsidR="00B667A1" w:rsidRPr="00F27F65" w:rsidRDefault="00B667A1" w:rsidP="00B667A1">
      <w:pPr>
        <w:jc w:val="both"/>
      </w:pPr>
      <w:r w:rsidRPr="00F27F65">
        <w:t>•</w:t>
      </w:r>
      <w:r w:rsidRPr="00F27F65">
        <w:tab/>
        <w:t>Разликује основне облике књижевног изражаја: проза, поезија, стих</w:t>
      </w:r>
    </w:p>
    <w:p w:rsidR="00B667A1" w:rsidRPr="00F27F65" w:rsidRDefault="00B667A1" w:rsidP="00B667A1">
      <w:pPr>
        <w:jc w:val="both"/>
      </w:pPr>
      <w:r w:rsidRPr="00F27F65">
        <w:t>•</w:t>
      </w:r>
      <w:r w:rsidRPr="00F27F65">
        <w:tab/>
        <w:t>Познаје и користи елементе кљижевних дела: наслов, увод, разрада, закључак</w:t>
      </w:r>
    </w:p>
    <w:p w:rsidR="00B667A1" w:rsidRPr="00F27F65" w:rsidRDefault="00B667A1" w:rsidP="00B667A1">
      <w:pPr>
        <w:jc w:val="both"/>
      </w:pPr>
      <w:r w:rsidRPr="00F27F65">
        <w:t>.             Драматизује текстове</w:t>
      </w:r>
    </w:p>
    <w:p w:rsidR="00B667A1" w:rsidRPr="00F27F65" w:rsidRDefault="00B667A1" w:rsidP="00B667A1">
      <w:pPr>
        <w:jc w:val="both"/>
      </w:pPr>
    </w:p>
    <w:p w:rsidR="00B667A1" w:rsidRPr="00F27F65" w:rsidRDefault="00B667A1" w:rsidP="00B667A1">
      <w:pPr>
        <w:jc w:val="both"/>
      </w:pPr>
    </w:p>
    <w:p w:rsidR="00B667A1" w:rsidRPr="00F27F65" w:rsidRDefault="00B667A1" w:rsidP="00B667A1">
      <w:pPr>
        <w:jc w:val="both"/>
      </w:pPr>
      <w:r w:rsidRPr="00F27F65">
        <w:t>Активности ученика</w:t>
      </w:r>
    </w:p>
    <w:p w:rsidR="00B667A1" w:rsidRPr="00F27F65" w:rsidRDefault="00B667A1" w:rsidP="00B667A1">
      <w:pPr>
        <w:jc w:val="both"/>
      </w:pPr>
    </w:p>
    <w:p w:rsidR="00B667A1" w:rsidRPr="00F27F65" w:rsidRDefault="00B667A1" w:rsidP="004211A4">
      <w:pPr>
        <w:numPr>
          <w:ilvl w:val="0"/>
          <w:numId w:val="58"/>
        </w:numPr>
        <w:jc w:val="both"/>
      </w:pPr>
      <w:r w:rsidRPr="00F27F65">
        <w:tab/>
        <w:t>Слуша, посматра, упоређује, манипулише словима и сликама</w:t>
      </w:r>
    </w:p>
    <w:p w:rsidR="00B667A1" w:rsidRPr="00F27F65" w:rsidRDefault="00B667A1" w:rsidP="004211A4">
      <w:pPr>
        <w:numPr>
          <w:ilvl w:val="0"/>
          <w:numId w:val="58"/>
        </w:numPr>
        <w:jc w:val="both"/>
      </w:pPr>
      <w:r w:rsidRPr="00F27F65">
        <w:tab/>
        <w:t>Именује и чита латинична слова</w:t>
      </w:r>
    </w:p>
    <w:p w:rsidR="00B667A1" w:rsidRPr="00F27F65" w:rsidRDefault="00B667A1" w:rsidP="004211A4">
      <w:pPr>
        <w:numPr>
          <w:ilvl w:val="0"/>
          <w:numId w:val="58"/>
        </w:numPr>
        <w:jc w:val="both"/>
      </w:pPr>
      <w:r w:rsidRPr="00F27F65">
        <w:tab/>
        <w:t>Смишља причу на основу слика</w:t>
      </w:r>
    </w:p>
    <w:p w:rsidR="00B667A1" w:rsidRPr="00F27F65" w:rsidRDefault="00B667A1" w:rsidP="004211A4">
      <w:pPr>
        <w:numPr>
          <w:ilvl w:val="0"/>
          <w:numId w:val="58"/>
        </w:numPr>
        <w:jc w:val="both"/>
      </w:pPr>
      <w:r w:rsidRPr="00F27F65">
        <w:tab/>
        <w:t>Смишља пручу на задату реч, или уз помоћ задатих елемената</w:t>
      </w:r>
    </w:p>
    <w:p w:rsidR="00B667A1" w:rsidRPr="00F27F65" w:rsidRDefault="00B667A1" w:rsidP="004211A4">
      <w:pPr>
        <w:numPr>
          <w:ilvl w:val="0"/>
          <w:numId w:val="58"/>
        </w:numPr>
        <w:jc w:val="both"/>
      </w:pPr>
      <w:r w:rsidRPr="00F27F65">
        <w:tab/>
        <w:t>Описује оно што је доживео</w:t>
      </w:r>
    </w:p>
    <w:p w:rsidR="00B667A1" w:rsidRPr="00F27F65" w:rsidRDefault="00B667A1" w:rsidP="004211A4">
      <w:pPr>
        <w:numPr>
          <w:ilvl w:val="0"/>
          <w:numId w:val="58"/>
        </w:numPr>
        <w:jc w:val="both"/>
      </w:pPr>
      <w:r w:rsidRPr="00F27F65">
        <w:tab/>
        <w:t>Решава ребусе, питалице, загонетке</w:t>
      </w:r>
    </w:p>
    <w:p w:rsidR="00B667A1" w:rsidRPr="00F27F65" w:rsidRDefault="00B667A1" w:rsidP="004211A4">
      <w:pPr>
        <w:numPr>
          <w:ilvl w:val="0"/>
          <w:numId w:val="58"/>
        </w:numPr>
        <w:jc w:val="both"/>
      </w:pPr>
      <w:r w:rsidRPr="00F27F65">
        <w:tab/>
        <w:t>Рецитује песме</w:t>
      </w:r>
    </w:p>
    <w:p w:rsidR="00B667A1" w:rsidRPr="00F27F65" w:rsidRDefault="00B667A1" w:rsidP="004211A4">
      <w:pPr>
        <w:numPr>
          <w:ilvl w:val="0"/>
          <w:numId w:val="58"/>
        </w:numPr>
        <w:jc w:val="both"/>
      </w:pPr>
      <w:r w:rsidRPr="00F27F65">
        <w:tab/>
        <w:t>Учествује у интерпретацији улога у  краћим представама</w:t>
      </w:r>
    </w:p>
    <w:p w:rsidR="00B667A1" w:rsidRPr="00F27F65" w:rsidRDefault="00B667A1" w:rsidP="004211A4">
      <w:pPr>
        <w:numPr>
          <w:ilvl w:val="0"/>
          <w:numId w:val="58"/>
        </w:numPr>
        <w:jc w:val="both"/>
      </w:pPr>
      <w:r w:rsidRPr="00F27F65">
        <w:tab/>
        <w:t>Ради на изради презентација</w:t>
      </w:r>
    </w:p>
    <w:p w:rsidR="00B667A1" w:rsidRPr="00F27F65" w:rsidRDefault="00B667A1" w:rsidP="00B667A1">
      <w:pPr>
        <w:jc w:val="both"/>
      </w:pPr>
    </w:p>
    <w:p w:rsidR="00B667A1" w:rsidRPr="00F27F65" w:rsidRDefault="00B667A1" w:rsidP="00B667A1">
      <w:pPr>
        <w:jc w:val="both"/>
      </w:pPr>
      <w:r w:rsidRPr="00F27F65">
        <w:t>Наставне методе и облици</w:t>
      </w:r>
    </w:p>
    <w:p w:rsidR="00B667A1" w:rsidRPr="00F27F65" w:rsidRDefault="00B667A1" w:rsidP="00B667A1">
      <w:pPr>
        <w:jc w:val="both"/>
      </w:pPr>
    </w:p>
    <w:p w:rsidR="00B667A1" w:rsidRPr="00F27F65" w:rsidRDefault="00B667A1" w:rsidP="00B667A1">
      <w:pPr>
        <w:jc w:val="both"/>
      </w:pPr>
      <w:r w:rsidRPr="00F27F65">
        <w:t>Метода разговора, вербална, демонстативна, текстуална, дијалошка, визуелна.</w:t>
      </w:r>
    </w:p>
    <w:p w:rsidR="00B667A1" w:rsidRPr="00F27F65" w:rsidRDefault="00B667A1" w:rsidP="00B667A1">
      <w:pPr>
        <w:jc w:val="both"/>
      </w:pPr>
    </w:p>
    <w:p w:rsidR="00B667A1" w:rsidRPr="00F27F65" w:rsidRDefault="00B667A1" w:rsidP="00B667A1">
      <w:pPr>
        <w:jc w:val="both"/>
      </w:pPr>
      <w:r w:rsidRPr="00F27F65">
        <w:t>Наставна средства</w:t>
      </w:r>
    </w:p>
    <w:p w:rsidR="00B667A1" w:rsidRPr="00F27F65" w:rsidRDefault="00B667A1" w:rsidP="00B667A1">
      <w:pPr>
        <w:jc w:val="both"/>
      </w:pPr>
    </w:p>
    <w:p w:rsidR="00B667A1" w:rsidRPr="00F27F65" w:rsidRDefault="00B667A1" w:rsidP="00B667A1">
      <w:pPr>
        <w:jc w:val="both"/>
      </w:pPr>
      <w:r w:rsidRPr="00F27F65">
        <w:t>Занимљиви текстови,слике,словарица,модели слова,слагалица,разни материјали за израду слова,траке, припремљени задаци, прибор за цртање, часописи, ДВД  play-er</w:t>
      </w:r>
    </w:p>
    <w:p w:rsidR="00B667A1" w:rsidRPr="00F27F65" w:rsidRDefault="00B667A1" w:rsidP="00B667A1">
      <w:pPr>
        <w:jc w:val="both"/>
      </w:pPr>
    </w:p>
    <w:p w:rsidR="00B667A1" w:rsidRPr="00F27F65" w:rsidRDefault="00B667A1" w:rsidP="00B667A1">
      <w:pPr>
        <w:jc w:val="both"/>
      </w:pPr>
    </w:p>
    <w:p w:rsidR="00B667A1" w:rsidRPr="00F27F65" w:rsidRDefault="00B667A1" w:rsidP="00B667A1">
      <w:pPr>
        <w:jc w:val="both"/>
      </w:pPr>
    </w:p>
    <w:p w:rsidR="00B667A1" w:rsidRPr="00F27F65" w:rsidRDefault="00B667A1" w:rsidP="00B667A1">
      <w:pPr>
        <w:jc w:val="both"/>
      </w:pPr>
      <w:r w:rsidRPr="00F27F65">
        <w:lastRenderedPageBreak/>
        <w:t>2. ОТКРИВАЧКЕ АКТИВНОСТИ ( МАЛА ШКОЛА ВЕЛИКИХ СТВАРИ )</w:t>
      </w:r>
    </w:p>
    <w:p w:rsidR="00B667A1" w:rsidRPr="00F27F65" w:rsidRDefault="00B667A1" w:rsidP="00B667A1">
      <w:pPr>
        <w:jc w:val="both"/>
      </w:pPr>
    </w:p>
    <w:p w:rsidR="00B667A1" w:rsidRPr="00F27F65" w:rsidRDefault="00B667A1" w:rsidP="00B667A1">
      <w:pPr>
        <w:jc w:val="both"/>
      </w:pPr>
      <w:r w:rsidRPr="00F27F65">
        <w:t>-је област која обухвата учење о социјалним и културним тековинама,историјским и научним чињеницама,о екологији и екосистему наше планете...Учимо о пожељним и непожељним облицима понашања,о односима са собом и окружењем,о начинима комуникације,о традицији и модернизацији,о обавезама које носи наше присуство на планети и последицама неодговорног понашања...Исто тако,учимо основе лепог понашања,правима,обавезама,емоцијама…</w:t>
      </w:r>
    </w:p>
    <w:p w:rsidR="00B667A1" w:rsidRPr="00F27F65" w:rsidRDefault="00B667A1" w:rsidP="00B667A1">
      <w:pPr>
        <w:jc w:val="both"/>
      </w:pPr>
    </w:p>
    <w:p w:rsidR="00B667A1" w:rsidRPr="00F27F65" w:rsidRDefault="00B667A1" w:rsidP="00B667A1">
      <w:pPr>
        <w:jc w:val="both"/>
      </w:pPr>
      <w:r w:rsidRPr="00F27F65">
        <w:t xml:space="preserve">       Циљеви</w:t>
      </w:r>
    </w:p>
    <w:p w:rsidR="00B667A1" w:rsidRPr="00F27F65" w:rsidRDefault="00B667A1" w:rsidP="00B667A1">
      <w:pPr>
        <w:jc w:val="both"/>
      </w:pPr>
    </w:p>
    <w:p w:rsidR="00B667A1" w:rsidRPr="00F27F65" w:rsidRDefault="00B667A1" w:rsidP="00B667A1">
      <w:pPr>
        <w:jc w:val="both"/>
      </w:pPr>
      <w:r w:rsidRPr="00F27F65">
        <w:t>•</w:t>
      </w:r>
      <w:r w:rsidRPr="00F27F65">
        <w:tab/>
        <w:t>Промовисање друштвено прихваћеног понашања</w:t>
      </w:r>
    </w:p>
    <w:p w:rsidR="00B667A1" w:rsidRPr="00F27F65" w:rsidRDefault="00B667A1" w:rsidP="00B667A1">
      <w:pPr>
        <w:jc w:val="both"/>
      </w:pPr>
      <w:r w:rsidRPr="00F27F65">
        <w:t>•</w:t>
      </w:r>
      <w:r w:rsidRPr="00F27F65">
        <w:tab/>
        <w:t xml:space="preserve"> Развијање критичког мишљења и односа према критици</w:t>
      </w:r>
    </w:p>
    <w:p w:rsidR="00B667A1" w:rsidRPr="00F27F65" w:rsidRDefault="00B667A1" w:rsidP="00B667A1">
      <w:pPr>
        <w:jc w:val="both"/>
      </w:pPr>
      <w:r w:rsidRPr="00F27F65">
        <w:t>•</w:t>
      </w:r>
      <w:r w:rsidRPr="00F27F65">
        <w:tab/>
        <w:t>Промоција различитости и сензибилизација у односу на мањинске групе</w:t>
      </w:r>
    </w:p>
    <w:p w:rsidR="00B667A1" w:rsidRPr="00F27F65" w:rsidRDefault="00B667A1" w:rsidP="00B667A1">
      <w:pPr>
        <w:jc w:val="both"/>
      </w:pPr>
      <w:r w:rsidRPr="00F27F65">
        <w:t>•</w:t>
      </w:r>
      <w:r w:rsidRPr="00F27F65">
        <w:tab/>
        <w:t>Очување и унапређење здравља и односа према хигијенским процесима</w:t>
      </w:r>
    </w:p>
    <w:p w:rsidR="00B667A1" w:rsidRPr="00F27F65" w:rsidRDefault="00B667A1" w:rsidP="00B667A1">
      <w:pPr>
        <w:jc w:val="both"/>
      </w:pPr>
      <w:r w:rsidRPr="00F27F65">
        <w:t>•</w:t>
      </w:r>
      <w:r w:rsidRPr="00F27F65">
        <w:tab/>
        <w:t>Рад на позитивном односу према екосистему</w:t>
      </w:r>
    </w:p>
    <w:p w:rsidR="00B667A1" w:rsidRPr="00F27F65" w:rsidRDefault="00B667A1" w:rsidP="00B667A1">
      <w:pPr>
        <w:jc w:val="both"/>
      </w:pPr>
      <w:r w:rsidRPr="00F27F65">
        <w:t>•</w:t>
      </w:r>
      <w:r w:rsidRPr="00F27F65">
        <w:tab/>
        <w:t>Упознавање са природним елементима и појавама</w:t>
      </w:r>
    </w:p>
    <w:p w:rsidR="00B667A1" w:rsidRPr="00F27F65" w:rsidRDefault="00B667A1" w:rsidP="00B667A1">
      <w:pPr>
        <w:jc w:val="both"/>
      </w:pPr>
    </w:p>
    <w:p w:rsidR="00B667A1" w:rsidRPr="00F27F65" w:rsidRDefault="00B667A1" w:rsidP="00B667A1">
      <w:pPr>
        <w:jc w:val="both"/>
      </w:pPr>
      <w:r w:rsidRPr="00F27F65">
        <w:t xml:space="preserve">   Резултати</w:t>
      </w:r>
    </w:p>
    <w:p w:rsidR="00B667A1" w:rsidRPr="00F27F65" w:rsidRDefault="00B667A1" w:rsidP="00B667A1">
      <w:pPr>
        <w:jc w:val="both"/>
      </w:pPr>
    </w:p>
    <w:p w:rsidR="00B667A1" w:rsidRPr="00F27F65" w:rsidRDefault="00B667A1" w:rsidP="00B667A1">
      <w:pPr>
        <w:jc w:val="both"/>
      </w:pPr>
      <w:r w:rsidRPr="00F27F65">
        <w:t>•</w:t>
      </w:r>
      <w:r w:rsidRPr="00F27F65">
        <w:tab/>
        <w:t>Познаје и поштује елеменате културе живљења</w:t>
      </w:r>
    </w:p>
    <w:p w:rsidR="00B667A1" w:rsidRPr="00F27F65" w:rsidRDefault="00B667A1" w:rsidP="00B667A1">
      <w:pPr>
        <w:jc w:val="both"/>
      </w:pPr>
      <w:r w:rsidRPr="00F27F65">
        <w:t>•</w:t>
      </w:r>
      <w:r w:rsidRPr="00F27F65">
        <w:tab/>
        <w:t>Подизање нивоа емоционалне и социјалне зрелости</w:t>
      </w:r>
    </w:p>
    <w:p w:rsidR="00B667A1" w:rsidRPr="00F27F65" w:rsidRDefault="00B667A1" w:rsidP="00B667A1">
      <w:pPr>
        <w:jc w:val="both"/>
      </w:pPr>
      <w:r w:rsidRPr="00F27F65">
        <w:t>•</w:t>
      </w:r>
      <w:r w:rsidRPr="00F27F65">
        <w:tab/>
        <w:t>Познаје  правила пристојног понашања у комуникацији са одраслима и вршњацима</w:t>
      </w:r>
    </w:p>
    <w:p w:rsidR="00B667A1" w:rsidRPr="00F27F65" w:rsidRDefault="00B667A1" w:rsidP="00B667A1">
      <w:pPr>
        <w:jc w:val="both"/>
      </w:pPr>
      <w:r w:rsidRPr="00F27F65">
        <w:t>•</w:t>
      </w:r>
      <w:r w:rsidRPr="00F27F65">
        <w:tab/>
        <w:t>Правилан однос према правилима и договорима, њихове важности и њиховог поштовања</w:t>
      </w:r>
    </w:p>
    <w:p w:rsidR="00B667A1" w:rsidRPr="00F27F65" w:rsidRDefault="00B667A1" w:rsidP="00B667A1">
      <w:pPr>
        <w:jc w:val="both"/>
      </w:pPr>
      <w:r w:rsidRPr="00F27F65">
        <w:t>•</w:t>
      </w:r>
      <w:r w:rsidRPr="00F27F65">
        <w:tab/>
        <w:t>Препознаје  и уважава сличности и разлике међу људима</w:t>
      </w:r>
    </w:p>
    <w:p w:rsidR="00B667A1" w:rsidRPr="00F27F65" w:rsidRDefault="00B667A1" w:rsidP="00B667A1">
      <w:pPr>
        <w:jc w:val="both"/>
      </w:pPr>
      <w:r w:rsidRPr="00F27F65">
        <w:t>•</w:t>
      </w:r>
      <w:r w:rsidRPr="00F27F65">
        <w:tab/>
        <w:t>Усмерава пажњу ка односима са вршњацима и спреман је  да им помогне</w:t>
      </w:r>
    </w:p>
    <w:p w:rsidR="00B667A1" w:rsidRPr="00F27F65" w:rsidRDefault="00B667A1" w:rsidP="00B667A1">
      <w:pPr>
        <w:jc w:val="both"/>
      </w:pPr>
      <w:r w:rsidRPr="00F27F65">
        <w:t>•</w:t>
      </w:r>
      <w:r w:rsidRPr="00F27F65">
        <w:tab/>
        <w:t>Препознаје непристојно понашање</w:t>
      </w:r>
    </w:p>
    <w:p w:rsidR="00B667A1" w:rsidRPr="00F27F65" w:rsidRDefault="00B667A1" w:rsidP="00B667A1">
      <w:pPr>
        <w:jc w:val="both"/>
      </w:pPr>
      <w:r w:rsidRPr="00F27F65">
        <w:t>•</w:t>
      </w:r>
      <w:r w:rsidRPr="00F27F65">
        <w:tab/>
        <w:t>Избегава  ситуације у којима може да се повреди и уме да затражи помоћ</w:t>
      </w:r>
    </w:p>
    <w:p w:rsidR="00B667A1" w:rsidRPr="00F27F65" w:rsidRDefault="00B667A1" w:rsidP="00B667A1">
      <w:pPr>
        <w:jc w:val="both"/>
      </w:pPr>
      <w:r w:rsidRPr="00F27F65">
        <w:t>•</w:t>
      </w:r>
      <w:r w:rsidRPr="00F27F65">
        <w:tab/>
        <w:t xml:space="preserve">Познаје основна  правила у саобраћају и придржава их се </w:t>
      </w:r>
    </w:p>
    <w:p w:rsidR="00B667A1" w:rsidRPr="00F27F65" w:rsidRDefault="00B667A1" w:rsidP="00B667A1">
      <w:pPr>
        <w:jc w:val="both"/>
      </w:pPr>
      <w:r w:rsidRPr="00F27F65">
        <w:t>•</w:t>
      </w:r>
      <w:r w:rsidRPr="00F27F65">
        <w:tab/>
        <w:t>Одговоран однос према природној средини</w:t>
      </w:r>
    </w:p>
    <w:p w:rsidR="00B667A1" w:rsidRPr="00F27F65" w:rsidRDefault="00B667A1" w:rsidP="00B667A1">
      <w:pPr>
        <w:jc w:val="both"/>
      </w:pPr>
      <w:r w:rsidRPr="00F27F65">
        <w:t>•</w:t>
      </w:r>
      <w:r w:rsidRPr="00F27F65">
        <w:tab/>
        <w:t>Поседујее знања о значају здравља</w:t>
      </w:r>
    </w:p>
    <w:p w:rsidR="00B667A1" w:rsidRPr="00F27F65" w:rsidRDefault="00B667A1" w:rsidP="00B667A1">
      <w:pPr>
        <w:jc w:val="both"/>
      </w:pPr>
      <w:r w:rsidRPr="00F27F65">
        <w:t>•</w:t>
      </w:r>
      <w:r w:rsidRPr="00F27F65">
        <w:tab/>
        <w:t>Упознат је са основним принципима правилне исхране</w:t>
      </w:r>
    </w:p>
    <w:p w:rsidR="00B667A1" w:rsidRPr="00F27F65" w:rsidRDefault="00B667A1" w:rsidP="00B667A1">
      <w:pPr>
        <w:jc w:val="both"/>
      </w:pPr>
      <w:r w:rsidRPr="00F27F65">
        <w:t>•</w:t>
      </w:r>
      <w:r w:rsidRPr="00F27F65">
        <w:tab/>
        <w:t>Одржава личну хигијену</w:t>
      </w:r>
    </w:p>
    <w:p w:rsidR="00B667A1" w:rsidRPr="00F27F65" w:rsidRDefault="00B667A1" w:rsidP="00B667A1">
      <w:pPr>
        <w:jc w:val="both"/>
      </w:pPr>
      <w:r w:rsidRPr="00F27F65">
        <w:t>•</w:t>
      </w:r>
      <w:r w:rsidRPr="00F27F65">
        <w:tab/>
        <w:t>Изграђује одговоран односа према природном окружењу</w:t>
      </w:r>
    </w:p>
    <w:p w:rsidR="00B667A1" w:rsidRPr="00F27F65" w:rsidRDefault="00B667A1" w:rsidP="00B667A1">
      <w:pPr>
        <w:jc w:val="both"/>
      </w:pPr>
      <w:r w:rsidRPr="00F27F65">
        <w:t>•</w:t>
      </w:r>
      <w:r w:rsidRPr="00F27F65">
        <w:tab/>
        <w:t>Разуме односе одређених природних елемената и појава</w:t>
      </w:r>
    </w:p>
    <w:p w:rsidR="00B667A1" w:rsidRPr="00F27F65" w:rsidRDefault="00B667A1" w:rsidP="00B667A1">
      <w:pPr>
        <w:jc w:val="both"/>
      </w:pPr>
    </w:p>
    <w:p w:rsidR="00B667A1" w:rsidRPr="00F27F65" w:rsidRDefault="00B667A1" w:rsidP="00B667A1">
      <w:pPr>
        <w:jc w:val="both"/>
      </w:pPr>
      <w:r w:rsidRPr="00F27F65">
        <w:t xml:space="preserve">     Активности ученика</w:t>
      </w:r>
    </w:p>
    <w:p w:rsidR="00B667A1" w:rsidRPr="00F27F65" w:rsidRDefault="00B667A1" w:rsidP="00B667A1">
      <w:pPr>
        <w:jc w:val="both"/>
      </w:pPr>
    </w:p>
    <w:p w:rsidR="00B667A1" w:rsidRPr="00F27F65" w:rsidRDefault="00B667A1" w:rsidP="00B667A1">
      <w:pPr>
        <w:jc w:val="both"/>
      </w:pPr>
      <w:r w:rsidRPr="00F27F65">
        <w:t>Уочавање, упознавање, препознавање, примењивање, правила лепог понашања, учествовање у доношењу правила, уважавање сличности и разлика, игра са сврхом едукације.</w:t>
      </w:r>
    </w:p>
    <w:p w:rsidR="00B667A1" w:rsidRPr="00F27F65" w:rsidRDefault="00B667A1" w:rsidP="00B667A1">
      <w:pPr>
        <w:jc w:val="both"/>
      </w:pPr>
    </w:p>
    <w:p w:rsidR="00B667A1" w:rsidRPr="00F27F65" w:rsidRDefault="00B667A1" w:rsidP="00B667A1">
      <w:pPr>
        <w:jc w:val="both"/>
      </w:pPr>
      <w:r w:rsidRPr="00F27F65">
        <w:t xml:space="preserve">    Наставне методе и облици</w:t>
      </w:r>
    </w:p>
    <w:p w:rsidR="00B667A1" w:rsidRPr="00F27F65" w:rsidRDefault="00B667A1" w:rsidP="00B667A1">
      <w:pPr>
        <w:jc w:val="both"/>
      </w:pPr>
    </w:p>
    <w:p w:rsidR="00B667A1" w:rsidRPr="00F27F65" w:rsidRDefault="00B667A1" w:rsidP="00B667A1">
      <w:pPr>
        <w:jc w:val="both"/>
      </w:pPr>
      <w:r w:rsidRPr="00F27F65">
        <w:t>Дијалошка, демонстративна, илустративна, текстуална, интерактивна метода....</w:t>
      </w:r>
    </w:p>
    <w:p w:rsidR="00B667A1" w:rsidRPr="00F27F65" w:rsidRDefault="00B667A1" w:rsidP="00B667A1">
      <w:pPr>
        <w:jc w:val="both"/>
      </w:pPr>
      <w:r w:rsidRPr="00F27F65">
        <w:t>Индивидуални, фронтални, групни облик рада, рад у пару.</w:t>
      </w:r>
    </w:p>
    <w:p w:rsidR="00B667A1" w:rsidRPr="00F27F65" w:rsidRDefault="00B667A1" w:rsidP="00B667A1">
      <w:pPr>
        <w:jc w:val="both"/>
      </w:pPr>
    </w:p>
    <w:p w:rsidR="00B667A1" w:rsidRPr="00F27F65" w:rsidRDefault="00B667A1" w:rsidP="00B667A1">
      <w:pPr>
        <w:jc w:val="both"/>
      </w:pPr>
      <w:r w:rsidRPr="00F27F65">
        <w:t xml:space="preserve">    Наставна средства</w:t>
      </w:r>
    </w:p>
    <w:p w:rsidR="00B667A1" w:rsidRPr="00F27F65" w:rsidRDefault="00B667A1" w:rsidP="00B667A1">
      <w:pPr>
        <w:jc w:val="both"/>
      </w:pPr>
    </w:p>
    <w:p w:rsidR="00B667A1" w:rsidRPr="00F27F65" w:rsidRDefault="00B667A1" w:rsidP="00B667A1">
      <w:pPr>
        <w:jc w:val="both"/>
      </w:pPr>
      <w:r w:rsidRPr="00F27F65">
        <w:t>Занимљиви текстови (извор интернет, часописи, енциклопедије...), видео материјали (научно- образовне емисије), мултимедијални садржаји итд.</w:t>
      </w:r>
    </w:p>
    <w:p w:rsidR="00B667A1" w:rsidRPr="00F27F65" w:rsidRDefault="00B667A1" w:rsidP="00B667A1">
      <w:pPr>
        <w:jc w:val="both"/>
      </w:pPr>
      <w:r w:rsidRPr="00F27F65">
        <w:t>прибор за цртање, часописи, ДВД  play-er</w:t>
      </w:r>
    </w:p>
    <w:p w:rsidR="00B667A1" w:rsidRPr="00F27F65" w:rsidRDefault="00B667A1" w:rsidP="00B667A1">
      <w:pPr>
        <w:jc w:val="both"/>
      </w:pPr>
    </w:p>
    <w:p w:rsidR="00B667A1" w:rsidRPr="00F27F65" w:rsidRDefault="00B667A1" w:rsidP="00B667A1">
      <w:pPr>
        <w:jc w:val="both"/>
      </w:pPr>
    </w:p>
    <w:p w:rsidR="00B667A1" w:rsidRPr="00F27F65" w:rsidRDefault="00B667A1" w:rsidP="00B667A1">
      <w:pPr>
        <w:jc w:val="both"/>
      </w:pPr>
      <w:r w:rsidRPr="00F27F65">
        <w:lastRenderedPageBreak/>
        <w:t>3.ЛИКОВНЕ АКТИВНОСТИ  ( ШАРАМ СТВАРАМ )</w:t>
      </w:r>
    </w:p>
    <w:p w:rsidR="00B667A1" w:rsidRPr="00F27F65" w:rsidRDefault="00B667A1" w:rsidP="00B667A1">
      <w:pPr>
        <w:jc w:val="both"/>
      </w:pPr>
      <w:r w:rsidRPr="00F27F65">
        <w:t xml:space="preserve"> </w:t>
      </w:r>
    </w:p>
    <w:p w:rsidR="00B667A1" w:rsidRPr="00F27F65" w:rsidRDefault="00B667A1" w:rsidP="00B667A1">
      <w:pPr>
        <w:jc w:val="both"/>
      </w:pPr>
      <w:r w:rsidRPr="00F27F65">
        <w:t xml:space="preserve"> -уз помоћ облика и боја до уметничког изражаја;</w:t>
      </w:r>
    </w:p>
    <w:p w:rsidR="00B667A1" w:rsidRPr="00F27F65" w:rsidRDefault="00B667A1" w:rsidP="00B667A1">
      <w:pPr>
        <w:jc w:val="both"/>
      </w:pPr>
    </w:p>
    <w:p w:rsidR="00B667A1" w:rsidRPr="00F27F65" w:rsidRDefault="00B667A1" w:rsidP="00B667A1">
      <w:pPr>
        <w:jc w:val="both"/>
      </w:pPr>
      <w:r w:rsidRPr="00F27F65">
        <w:t>Циљеви</w:t>
      </w:r>
    </w:p>
    <w:p w:rsidR="00B667A1" w:rsidRPr="00F27F65" w:rsidRDefault="00B667A1" w:rsidP="00B667A1">
      <w:pPr>
        <w:jc w:val="both"/>
      </w:pPr>
    </w:p>
    <w:p w:rsidR="00B667A1" w:rsidRPr="00F27F65" w:rsidRDefault="00B667A1" w:rsidP="00B667A1">
      <w:pPr>
        <w:jc w:val="both"/>
      </w:pPr>
      <w:r w:rsidRPr="00F27F65">
        <w:t>•</w:t>
      </w:r>
      <w:r w:rsidRPr="00F27F65">
        <w:tab/>
        <w:t>Усвајање основних знања о облицима, боји, композицији, сцени...</w:t>
      </w:r>
    </w:p>
    <w:p w:rsidR="00B667A1" w:rsidRPr="00F27F65" w:rsidRDefault="00B667A1" w:rsidP="00B667A1">
      <w:pPr>
        <w:jc w:val="both"/>
      </w:pPr>
      <w:r w:rsidRPr="00F27F65">
        <w:t>•</w:t>
      </w:r>
      <w:r w:rsidRPr="00F27F65">
        <w:tab/>
        <w:t>Развијање стваралачких и извођачких способности</w:t>
      </w:r>
    </w:p>
    <w:p w:rsidR="00B667A1" w:rsidRPr="00F27F65" w:rsidRDefault="00B667A1" w:rsidP="00B667A1">
      <w:pPr>
        <w:jc w:val="both"/>
      </w:pPr>
      <w:r w:rsidRPr="00F27F65">
        <w:t>•</w:t>
      </w:r>
      <w:r w:rsidRPr="00F27F65">
        <w:tab/>
        <w:t xml:space="preserve"> Развијање критичког мишљења</w:t>
      </w:r>
    </w:p>
    <w:p w:rsidR="00B667A1" w:rsidRPr="00F27F65" w:rsidRDefault="00B667A1" w:rsidP="00B667A1">
      <w:pPr>
        <w:jc w:val="both"/>
      </w:pPr>
      <w:r w:rsidRPr="00F27F65">
        <w:tab/>
      </w:r>
    </w:p>
    <w:p w:rsidR="00B667A1" w:rsidRPr="00F27F65" w:rsidRDefault="00B667A1" w:rsidP="00B667A1">
      <w:pPr>
        <w:jc w:val="both"/>
      </w:pPr>
      <w:r w:rsidRPr="00F27F65">
        <w:t>Резултати</w:t>
      </w:r>
    </w:p>
    <w:p w:rsidR="00B667A1" w:rsidRPr="00F27F65" w:rsidRDefault="00B667A1" w:rsidP="00B667A1">
      <w:pPr>
        <w:jc w:val="both"/>
      </w:pPr>
    </w:p>
    <w:p w:rsidR="00B667A1" w:rsidRPr="00F27F65" w:rsidRDefault="00B667A1" w:rsidP="00B667A1">
      <w:pPr>
        <w:jc w:val="both"/>
      </w:pPr>
      <w:r w:rsidRPr="00F27F65">
        <w:t>•</w:t>
      </w:r>
      <w:r w:rsidRPr="00F27F65">
        <w:tab/>
        <w:t>Безбедно  и примерено користи алатке и материјал за ликовно изражавање</w:t>
      </w:r>
    </w:p>
    <w:p w:rsidR="00B667A1" w:rsidRPr="00F27F65" w:rsidRDefault="00B667A1" w:rsidP="00B667A1">
      <w:pPr>
        <w:jc w:val="both"/>
      </w:pPr>
      <w:r w:rsidRPr="00F27F65">
        <w:t>•</w:t>
      </w:r>
      <w:r w:rsidRPr="00F27F65">
        <w:tab/>
        <w:t>Препознају и разликују линије, облике, и шаре у свом окружењу</w:t>
      </w:r>
    </w:p>
    <w:p w:rsidR="00B667A1" w:rsidRPr="00F27F65" w:rsidRDefault="00B667A1" w:rsidP="00B667A1">
      <w:pPr>
        <w:jc w:val="both"/>
      </w:pPr>
      <w:r w:rsidRPr="00F27F65">
        <w:t>•</w:t>
      </w:r>
      <w:r w:rsidRPr="00F27F65">
        <w:tab/>
        <w:t>Опажају и препознају разлику између природних творевина у окружењу и оних које је направио човек</w:t>
      </w:r>
    </w:p>
    <w:p w:rsidR="00B667A1" w:rsidRPr="00F27F65" w:rsidRDefault="00B667A1" w:rsidP="00B667A1">
      <w:pPr>
        <w:jc w:val="both"/>
      </w:pPr>
      <w:r w:rsidRPr="00F27F65">
        <w:t>•</w:t>
      </w:r>
      <w:r w:rsidRPr="00F27F65">
        <w:tab/>
        <w:t>Ликовно изразе доживљај и осећања везана за лично искуство из непосредног окружења као и из маште</w:t>
      </w:r>
    </w:p>
    <w:p w:rsidR="00B667A1" w:rsidRPr="00F27F65" w:rsidRDefault="00B667A1" w:rsidP="00B667A1">
      <w:pPr>
        <w:jc w:val="both"/>
      </w:pPr>
      <w:r w:rsidRPr="00F27F65">
        <w:t>•</w:t>
      </w:r>
      <w:r w:rsidRPr="00F27F65">
        <w:tab/>
        <w:t>Опажају и препознају различите површине (глатко-храпаво, меко тврдо...)</w:t>
      </w:r>
    </w:p>
    <w:p w:rsidR="00B667A1" w:rsidRPr="00F27F65" w:rsidRDefault="00B667A1" w:rsidP="00B667A1">
      <w:pPr>
        <w:jc w:val="both"/>
      </w:pPr>
      <w:r w:rsidRPr="00F27F65">
        <w:t>•</w:t>
      </w:r>
      <w:r w:rsidRPr="00F27F65">
        <w:tab/>
        <w:t>Користе једноставне термине из визуелних уметности (цртеж, слика, сликар, колаж...)</w:t>
      </w:r>
    </w:p>
    <w:p w:rsidR="00B667A1" w:rsidRPr="00F27F65" w:rsidRDefault="00B667A1" w:rsidP="00B667A1">
      <w:pPr>
        <w:jc w:val="both"/>
      </w:pPr>
      <w:r w:rsidRPr="00F27F65">
        <w:t>•</w:t>
      </w:r>
      <w:r w:rsidRPr="00F27F65">
        <w:tab/>
        <w:t>Адекватно и активно учествују у презентацији сопствених и радова друге деце</w:t>
      </w:r>
    </w:p>
    <w:p w:rsidR="00B667A1" w:rsidRPr="00F27F65" w:rsidRDefault="00B667A1" w:rsidP="00B667A1">
      <w:pPr>
        <w:jc w:val="both"/>
      </w:pPr>
      <w:r w:rsidRPr="00F27F65">
        <w:t>•</w:t>
      </w:r>
      <w:r w:rsidRPr="00F27F65">
        <w:tab/>
        <w:t>Поштују свој рад и рад друге деце</w:t>
      </w:r>
    </w:p>
    <w:p w:rsidR="00B667A1" w:rsidRPr="00F27F65" w:rsidRDefault="00B667A1" w:rsidP="00B667A1">
      <w:pPr>
        <w:jc w:val="both"/>
      </w:pPr>
      <w:r w:rsidRPr="00F27F65">
        <w:t>•</w:t>
      </w:r>
      <w:r w:rsidRPr="00F27F65">
        <w:tab/>
        <w:t>На свој начин исказују утисак о свом раду и раду друге деце</w:t>
      </w:r>
    </w:p>
    <w:p w:rsidR="00B667A1" w:rsidRPr="00F27F65" w:rsidRDefault="00B667A1" w:rsidP="00B667A1">
      <w:pPr>
        <w:jc w:val="both"/>
      </w:pPr>
      <w:r w:rsidRPr="00F27F65">
        <w:t>•</w:t>
      </w:r>
      <w:r w:rsidRPr="00F27F65">
        <w:tab/>
        <w:t>Именују боје у палету</w:t>
      </w:r>
    </w:p>
    <w:p w:rsidR="00B667A1" w:rsidRPr="00F27F65" w:rsidRDefault="00B667A1" w:rsidP="00B667A1">
      <w:pPr>
        <w:jc w:val="both"/>
      </w:pPr>
      <w:r w:rsidRPr="00F27F65">
        <w:tab/>
      </w:r>
    </w:p>
    <w:p w:rsidR="00B667A1" w:rsidRPr="00F27F65" w:rsidRDefault="00B667A1" w:rsidP="00B667A1">
      <w:pPr>
        <w:jc w:val="both"/>
      </w:pPr>
      <w:r w:rsidRPr="00F27F65">
        <w:t>Активности ученика</w:t>
      </w:r>
    </w:p>
    <w:p w:rsidR="00B667A1" w:rsidRPr="00F27F65" w:rsidRDefault="00B667A1" w:rsidP="00B667A1">
      <w:pPr>
        <w:jc w:val="both"/>
      </w:pPr>
    </w:p>
    <w:p w:rsidR="00B667A1" w:rsidRPr="00F27F65" w:rsidRDefault="00B667A1" w:rsidP="00B667A1">
      <w:pPr>
        <w:jc w:val="both"/>
      </w:pPr>
      <w:r w:rsidRPr="00F27F65">
        <w:t></w:t>
      </w:r>
      <w:r w:rsidRPr="00F27F65">
        <w:tab/>
        <w:t>Посматра, опажа, упоређује, манипулише облицима и бојама</w:t>
      </w:r>
    </w:p>
    <w:p w:rsidR="00B667A1" w:rsidRPr="00F27F65" w:rsidRDefault="00B667A1" w:rsidP="00B667A1">
      <w:pPr>
        <w:jc w:val="both"/>
      </w:pPr>
      <w:r w:rsidRPr="00F27F65">
        <w:t></w:t>
      </w:r>
      <w:r w:rsidRPr="00F27F65">
        <w:tab/>
        <w:t>Манипулише алатом и материјалом</w:t>
      </w:r>
    </w:p>
    <w:p w:rsidR="00B667A1" w:rsidRPr="00F27F65" w:rsidRDefault="00B667A1" w:rsidP="00B667A1">
      <w:pPr>
        <w:jc w:val="both"/>
      </w:pPr>
      <w:r w:rsidRPr="00F27F65">
        <w:t></w:t>
      </w:r>
      <w:r w:rsidRPr="00F27F65">
        <w:tab/>
        <w:t>Препознаје и изражава доживљај</w:t>
      </w:r>
    </w:p>
    <w:p w:rsidR="00B667A1" w:rsidRPr="00F27F65" w:rsidRDefault="00B667A1" w:rsidP="00B667A1">
      <w:pPr>
        <w:jc w:val="both"/>
      </w:pPr>
    </w:p>
    <w:p w:rsidR="00B667A1" w:rsidRPr="00F27F65" w:rsidRDefault="00B667A1" w:rsidP="00B667A1">
      <w:pPr>
        <w:jc w:val="both"/>
      </w:pPr>
      <w:r w:rsidRPr="00F27F65">
        <w:tab/>
      </w:r>
    </w:p>
    <w:p w:rsidR="00B667A1" w:rsidRPr="00F27F65" w:rsidRDefault="00B667A1" w:rsidP="00B667A1">
      <w:pPr>
        <w:jc w:val="both"/>
      </w:pPr>
      <w:r w:rsidRPr="00F27F65">
        <w:t>Наставне методе и облици</w:t>
      </w:r>
    </w:p>
    <w:p w:rsidR="00B667A1" w:rsidRPr="00F27F65" w:rsidRDefault="00B667A1" w:rsidP="00B667A1">
      <w:pPr>
        <w:jc w:val="both"/>
      </w:pPr>
    </w:p>
    <w:p w:rsidR="00B667A1" w:rsidRPr="00F27F65" w:rsidRDefault="00B667A1" w:rsidP="00B667A1">
      <w:pPr>
        <w:jc w:val="both"/>
      </w:pPr>
      <w:r w:rsidRPr="00F27F65">
        <w:t>Конструкторска метода, манипулативна, демонстративна, експериментална.</w:t>
      </w:r>
    </w:p>
    <w:p w:rsidR="00B667A1" w:rsidRPr="00F27F65" w:rsidRDefault="00B667A1" w:rsidP="00B667A1">
      <w:pPr>
        <w:jc w:val="both"/>
      </w:pPr>
    </w:p>
    <w:p w:rsidR="00B667A1" w:rsidRPr="00F27F65" w:rsidRDefault="00B667A1" w:rsidP="00B667A1">
      <w:pPr>
        <w:jc w:val="both"/>
      </w:pPr>
      <w:r w:rsidRPr="00F27F65">
        <w:t>Наставна средства</w:t>
      </w:r>
    </w:p>
    <w:p w:rsidR="00B667A1" w:rsidRPr="00F27F65" w:rsidRDefault="00B667A1" w:rsidP="00B667A1">
      <w:pPr>
        <w:jc w:val="both"/>
      </w:pPr>
      <w:r w:rsidRPr="00F27F65">
        <w:t>Хартија за цртање, мека оловка, оловка у боји, фломастери, водене боје, четкица, колаж папир, маказе, лепак, пластелин, различите тканине, новине, слике, постери...</w:t>
      </w:r>
    </w:p>
    <w:p w:rsidR="00B667A1" w:rsidRPr="00F27F65" w:rsidRDefault="00B667A1" w:rsidP="00B667A1">
      <w:pPr>
        <w:jc w:val="both"/>
      </w:pPr>
    </w:p>
    <w:p w:rsidR="00B667A1" w:rsidRPr="00F27F65" w:rsidRDefault="00B667A1" w:rsidP="00B667A1">
      <w:pPr>
        <w:jc w:val="both"/>
      </w:pPr>
    </w:p>
    <w:p w:rsidR="00B667A1" w:rsidRPr="00F27F65" w:rsidRDefault="00B667A1" w:rsidP="00B667A1">
      <w:pPr>
        <w:jc w:val="both"/>
      </w:pPr>
    </w:p>
    <w:p w:rsidR="00B667A1" w:rsidRPr="00F27F65" w:rsidRDefault="00B667A1" w:rsidP="00B667A1">
      <w:pPr>
        <w:jc w:val="both"/>
      </w:pPr>
      <w:r w:rsidRPr="00F27F65">
        <w:t>4.МУЗИЧКЕ АКТИВНОСТИ (  ПЛЕШЕМ, ГЛУМИМ )</w:t>
      </w:r>
    </w:p>
    <w:p w:rsidR="00B667A1" w:rsidRPr="00F27F65" w:rsidRDefault="00B667A1" w:rsidP="00B667A1">
      <w:pPr>
        <w:jc w:val="both"/>
      </w:pPr>
    </w:p>
    <w:p w:rsidR="00B667A1" w:rsidRPr="00F27F65" w:rsidRDefault="00B667A1" w:rsidP="00B667A1">
      <w:pPr>
        <w:jc w:val="both"/>
      </w:pPr>
    </w:p>
    <w:p w:rsidR="00B667A1" w:rsidRPr="00F27F65" w:rsidRDefault="00B667A1" w:rsidP="00B667A1">
      <w:pPr>
        <w:jc w:val="both"/>
      </w:pPr>
      <w:r w:rsidRPr="00F27F65">
        <w:t>-музичко-драмска радионица; ритам,покрет, звук су елементи које ће деца користити у тим малим радионицама;</w:t>
      </w:r>
    </w:p>
    <w:p w:rsidR="00B667A1" w:rsidRPr="00F27F65" w:rsidRDefault="00B667A1" w:rsidP="00B667A1">
      <w:pPr>
        <w:jc w:val="both"/>
      </w:pPr>
    </w:p>
    <w:p w:rsidR="00B667A1" w:rsidRPr="00F27F65" w:rsidRDefault="00B667A1" w:rsidP="00B667A1">
      <w:pPr>
        <w:jc w:val="both"/>
      </w:pPr>
    </w:p>
    <w:p w:rsidR="00B667A1" w:rsidRPr="00F27F65" w:rsidRDefault="00B667A1" w:rsidP="00B667A1">
      <w:pPr>
        <w:jc w:val="both"/>
      </w:pPr>
      <w:r w:rsidRPr="00F27F65">
        <w:t>Циљеви</w:t>
      </w:r>
    </w:p>
    <w:p w:rsidR="00B667A1" w:rsidRPr="00F27F65" w:rsidRDefault="00B667A1" w:rsidP="00B667A1">
      <w:pPr>
        <w:jc w:val="both"/>
      </w:pPr>
    </w:p>
    <w:p w:rsidR="00B667A1" w:rsidRPr="00F27F65" w:rsidRDefault="00B667A1" w:rsidP="00B667A1">
      <w:pPr>
        <w:jc w:val="both"/>
      </w:pPr>
      <w:r w:rsidRPr="00F27F65">
        <w:t>•</w:t>
      </w:r>
      <w:r w:rsidRPr="00F27F65">
        <w:tab/>
        <w:t>Савладати ритмичке основе</w:t>
      </w:r>
    </w:p>
    <w:p w:rsidR="00B667A1" w:rsidRPr="00F27F65" w:rsidRDefault="00B667A1" w:rsidP="00B667A1">
      <w:pPr>
        <w:jc w:val="both"/>
      </w:pPr>
      <w:r w:rsidRPr="00F27F65">
        <w:lastRenderedPageBreak/>
        <w:t>•</w:t>
      </w:r>
      <w:r w:rsidRPr="00F27F65">
        <w:tab/>
        <w:t>Упознавање са врстама и изворима звука</w:t>
      </w:r>
    </w:p>
    <w:p w:rsidR="00B667A1" w:rsidRPr="00F27F65" w:rsidRDefault="00B667A1" w:rsidP="00B667A1">
      <w:pPr>
        <w:jc w:val="both"/>
      </w:pPr>
      <w:r w:rsidRPr="00F27F65">
        <w:t>•</w:t>
      </w:r>
      <w:r w:rsidRPr="00F27F65">
        <w:tab/>
        <w:t>Упознати ученике са разним видовима музичког изражаја</w:t>
      </w:r>
    </w:p>
    <w:p w:rsidR="00B667A1" w:rsidRPr="00F27F65" w:rsidRDefault="00B667A1" w:rsidP="00B667A1">
      <w:pPr>
        <w:jc w:val="both"/>
      </w:pPr>
      <w:r w:rsidRPr="00F27F65">
        <w:t>•</w:t>
      </w:r>
      <w:r w:rsidRPr="00F27F65">
        <w:tab/>
        <w:t>Савладати технику слушања музике</w:t>
      </w:r>
    </w:p>
    <w:p w:rsidR="00B667A1" w:rsidRPr="00F27F65" w:rsidRDefault="00B667A1" w:rsidP="00B667A1">
      <w:pPr>
        <w:jc w:val="both"/>
      </w:pPr>
      <w:r w:rsidRPr="00F27F65">
        <w:t>•</w:t>
      </w:r>
      <w:r w:rsidRPr="00F27F65">
        <w:tab/>
        <w:t>Развијање концентрације и опажања.</w:t>
      </w:r>
    </w:p>
    <w:p w:rsidR="00B667A1" w:rsidRPr="00F27F65" w:rsidRDefault="00B667A1" w:rsidP="00B667A1">
      <w:pPr>
        <w:jc w:val="both"/>
      </w:pPr>
      <w:r w:rsidRPr="00F27F65">
        <w:t>•</w:t>
      </w:r>
      <w:r w:rsidRPr="00F27F65">
        <w:tab/>
        <w:t>Експериментисање телом (покретима)</w:t>
      </w:r>
    </w:p>
    <w:p w:rsidR="00B667A1" w:rsidRPr="00F27F65" w:rsidRDefault="00B667A1" w:rsidP="00B667A1">
      <w:pPr>
        <w:jc w:val="both"/>
      </w:pPr>
      <w:r w:rsidRPr="00F27F65">
        <w:t>•</w:t>
      </w:r>
      <w:r w:rsidRPr="00F27F65">
        <w:tab/>
        <w:t>Савладавање приповедачке технике</w:t>
      </w:r>
    </w:p>
    <w:p w:rsidR="00B667A1" w:rsidRPr="00F27F65" w:rsidRDefault="00B667A1" w:rsidP="00B667A1">
      <w:pPr>
        <w:jc w:val="both"/>
      </w:pPr>
      <w:r w:rsidRPr="00F27F65">
        <w:t>•</w:t>
      </w:r>
      <w:r w:rsidRPr="00F27F65">
        <w:tab/>
        <w:t>Развијање способности за решавање сценског задатка у оквиру текста</w:t>
      </w:r>
    </w:p>
    <w:p w:rsidR="00B667A1" w:rsidRPr="00F27F65" w:rsidRDefault="00B667A1" w:rsidP="00B667A1">
      <w:pPr>
        <w:jc w:val="both"/>
      </w:pPr>
      <w:r w:rsidRPr="00F27F65">
        <w:t>•</w:t>
      </w:r>
      <w:r w:rsidRPr="00F27F65">
        <w:tab/>
        <w:t>Развијање способности изражавања мисли и осећања на сцени</w:t>
      </w:r>
    </w:p>
    <w:p w:rsidR="00B667A1" w:rsidRPr="00F27F65" w:rsidRDefault="00B667A1" w:rsidP="00B667A1">
      <w:pPr>
        <w:jc w:val="both"/>
      </w:pPr>
      <w:r w:rsidRPr="00F27F65">
        <w:t>•</w:t>
      </w:r>
      <w:r w:rsidRPr="00F27F65">
        <w:tab/>
        <w:t>Развијање креативног мишљења</w:t>
      </w:r>
    </w:p>
    <w:p w:rsidR="00B667A1" w:rsidRPr="00F27F65" w:rsidRDefault="00B667A1" w:rsidP="00B667A1">
      <w:pPr>
        <w:jc w:val="both"/>
      </w:pPr>
      <w:r w:rsidRPr="00F27F65">
        <w:t>•</w:t>
      </w:r>
      <w:r w:rsidRPr="00F27F65">
        <w:tab/>
        <w:t xml:space="preserve"> Развијање критичког мишљења</w:t>
      </w:r>
    </w:p>
    <w:p w:rsidR="00B667A1" w:rsidRPr="00F27F65" w:rsidRDefault="00B667A1" w:rsidP="00B667A1">
      <w:pPr>
        <w:jc w:val="both"/>
      </w:pPr>
    </w:p>
    <w:p w:rsidR="00B667A1" w:rsidRPr="00F27F65" w:rsidRDefault="00B667A1" w:rsidP="00B667A1">
      <w:pPr>
        <w:jc w:val="both"/>
      </w:pPr>
    </w:p>
    <w:p w:rsidR="00B667A1" w:rsidRPr="00F27F65" w:rsidRDefault="00B667A1" w:rsidP="00B667A1">
      <w:pPr>
        <w:jc w:val="both"/>
      </w:pPr>
      <w:r w:rsidRPr="00F27F65">
        <w:t>Резултати</w:t>
      </w:r>
    </w:p>
    <w:p w:rsidR="00B667A1" w:rsidRPr="00F27F65" w:rsidRDefault="00B667A1" w:rsidP="00B667A1">
      <w:pPr>
        <w:jc w:val="both"/>
      </w:pPr>
    </w:p>
    <w:p w:rsidR="00B667A1" w:rsidRPr="00F27F65" w:rsidRDefault="00B667A1" w:rsidP="00B667A1">
      <w:pPr>
        <w:jc w:val="both"/>
      </w:pPr>
      <w:r w:rsidRPr="00F27F65">
        <w:t>•</w:t>
      </w:r>
      <w:r w:rsidRPr="00F27F65">
        <w:tab/>
        <w:t>Уме да репродукује једноставне ритмичке задатке на музичком инструменту</w:t>
      </w:r>
    </w:p>
    <w:p w:rsidR="00B667A1" w:rsidRPr="00F27F65" w:rsidRDefault="00B667A1" w:rsidP="00B667A1">
      <w:pPr>
        <w:jc w:val="both"/>
      </w:pPr>
      <w:r w:rsidRPr="00F27F65">
        <w:t>•</w:t>
      </w:r>
      <w:r w:rsidRPr="00F27F65">
        <w:tab/>
        <w:t>Препознаје и пореди различите звуке произведене на разним инструментима</w:t>
      </w:r>
    </w:p>
    <w:p w:rsidR="00B667A1" w:rsidRPr="00F27F65" w:rsidRDefault="00B667A1" w:rsidP="00B667A1">
      <w:pPr>
        <w:jc w:val="both"/>
      </w:pPr>
      <w:r w:rsidRPr="00F27F65">
        <w:t>•</w:t>
      </w:r>
      <w:r w:rsidRPr="00F27F65">
        <w:tab/>
        <w:t>Креира разне звучне ефекте</w:t>
      </w:r>
    </w:p>
    <w:p w:rsidR="00B667A1" w:rsidRPr="00F27F65" w:rsidRDefault="00B667A1" w:rsidP="00B667A1">
      <w:pPr>
        <w:jc w:val="both"/>
      </w:pPr>
      <w:r w:rsidRPr="00F27F65">
        <w:t>•</w:t>
      </w:r>
      <w:r w:rsidRPr="00F27F65">
        <w:tab/>
        <w:t>Изражава свој доживљај музике кроз импровизацију покрета</w:t>
      </w:r>
    </w:p>
    <w:p w:rsidR="00B667A1" w:rsidRPr="00F27F65" w:rsidRDefault="00B667A1" w:rsidP="00B667A1">
      <w:pPr>
        <w:jc w:val="both"/>
      </w:pPr>
      <w:r w:rsidRPr="00F27F65">
        <w:t>•</w:t>
      </w:r>
      <w:r w:rsidRPr="00F27F65">
        <w:tab/>
        <w:t>Препознаје начине на које музика и звукови учествују у свакодневном животу (музика у медијима, звукови природе, породичне прославе...)</w:t>
      </w:r>
    </w:p>
    <w:p w:rsidR="00B667A1" w:rsidRPr="00F27F65" w:rsidRDefault="00B667A1" w:rsidP="00B667A1">
      <w:pPr>
        <w:jc w:val="both"/>
      </w:pPr>
      <w:r w:rsidRPr="00F27F65">
        <w:t>•</w:t>
      </w:r>
      <w:r w:rsidRPr="00F27F65">
        <w:tab/>
        <w:t>Ученик ће бити способан да усмерава своју пажњу на дату радњу</w:t>
      </w:r>
    </w:p>
    <w:p w:rsidR="00B667A1" w:rsidRPr="00F27F65" w:rsidRDefault="00B667A1" w:rsidP="00B667A1">
      <w:pPr>
        <w:jc w:val="both"/>
      </w:pPr>
      <w:r w:rsidRPr="00F27F65">
        <w:t>•</w:t>
      </w:r>
      <w:r w:rsidRPr="00F27F65">
        <w:tab/>
        <w:t>Ученик ће бити способан невербално да прикаже одређена стања и радње</w:t>
      </w:r>
    </w:p>
    <w:p w:rsidR="00B667A1" w:rsidRPr="00F27F65" w:rsidRDefault="00B667A1" w:rsidP="00B667A1">
      <w:pPr>
        <w:jc w:val="both"/>
      </w:pPr>
      <w:r w:rsidRPr="00F27F65">
        <w:t>•</w:t>
      </w:r>
      <w:r w:rsidRPr="00F27F65">
        <w:tab/>
        <w:t>Ученик ће бити способан да изражава своје мисли, осећања изазвана музиком</w:t>
      </w:r>
    </w:p>
    <w:p w:rsidR="00B667A1" w:rsidRPr="00F27F65" w:rsidRDefault="00B667A1" w:rsidP="00B667A1">
      <w:pPr>
        <w:jc w:val="both"/>
      </w:pPr>
      <w:r w:rsidRPr="00F27F65">
        <w:t>•</w:t>
      </w:r>
      <w:r w:rsidRPr="00F27F65">
        <w:tab/>
        <w:t>Ученик ће бити способан да правилно артикулише гласове, акцентује речи и научи правилно да интонира</w:t>
      </w:r>
    </w:p>
    <w:p w:rsidR="00B667A1" w:rsidRPr="00F27F65" w:rsidRDefault="00B667A1" w:rsidP="00B667A1">
      <w:pPr>
        <w:jc w:val="both"/>
      </w:pPr>
      <w:r w:rsidRPr="00F27F65">
        <w:t>•</w:t>
      </w:r>
      <w:r w:rsidRPr="00F27F65">
        <w:tab/>
        <w:t>Ученик ће бити способан да тумачи драмске ликове</w:t>
      </w:r>
    </w:p>
    <w:p w:rsidR="00B667A1" w:rsidRPr="00F27F65" w:rsidRDefault="00B667A1" w:rsidP="00B667A1">
      <w:pPr>
        <w:jc w:val="both"/>
      </w:pPr>
      <w:r w:rsidRPr="00F27F65">
        <w:t>•</w:t>
      </w:r>
      <w:r w:rsidRPr="00F27F65">
        <w:tab/>
        <w:t>Ученик ће  умети да изрази своје мишљење</w:t>
      </w:r>
    </w:p>
    <w:p w:rsidR="00B667A1" w:rsidRPr="00F27F65" w:rsidRDefault="00B667A1" w:rsidP="00B667A1">
      <w:pPr>
        <w:jc w:val="both"/>
      </w:pPr>
      <w:r w:rsidRPr="00F27F65">
        <w:tab/>
      </w:r>
    </w:p>
    <w:p w:rsidR="00B667A1" w:rsidRPr="00F27F65" w:rsidRDefault="00B667A1" w:rsidP="00B667A1">
      <w:pPr>
        <w:jc w:val="both"/>
      </w:pPr>
      <w:r w:rsidRPr="00F27F65">
        <w:t>Активности ученика</w:t>
      </w:r>
    </w:p>
    <w:p w:rsidR="00B667A1" w:rsidRPr="00F27F65" w:rsidRDefault="00B667A1" w:rsidP="00B667A1">
      <w:pPr>
        <w:jc w:val="both"/>
      </w:pPr>
    </w:p>
    <w:p w:rsidR="00B667A1" w:rsidRPr="00F27F65" w:rsidRDefault="00B667A1" w:rsidP="00B667A1">
      <w:pPr>
        <w:jc w:val="both"/>
      </w:pPr>
      <w:r w:rsidRPr="00F27F65">
        <w:t>Стварање звука, праћење ритма, слушање музике, препознавање, играње, креирање, глума, имитација, импровизација, извођење говорних вежби.</w:t>
      </w:r>
    </w:p>
    <w:p w:rsidR="00B667A1" w:rsidRPr="00F27F65" w:rsidRDefault="00B667A1" w:rsidP="00B667A1">
      <w:pPr>
        <w:jc w:val="both"/>
      </w:pPr>
    </w:p>
    <w:p w:rsidR="00B667A1" w:rsidRPr="00F27F65" w:rsidRDefault="00B667A1" w:rsidP="00B667A1">
      <w:pPr>
        <w:jc w:val="both"/>
      </w:pPr>
      <w:r w:rsidRPr="00F27F65">
        <w:t>Наставне методе и облици</w:t>
      </w:r>
    </w:p>
    <w:p w:rsidR="00B667A1" w:rsidRPr="00F27F65" w:rsidRDefault="00B667A1" w:rsidP="00B667A1">
      <w:pPr>
        <w:jc w:val="both"/>
      </w:pPr>
    </w:p>
    <w:p w:rsidR="00B667A1" w:rsidRPr="00F27F65" w:rsidRDefault="00B667A1" w:rsidP="00B667A1">
      <w:pPr>
        <w:jc w:val="both"/>
      </w:pPr>
      <w:r w:rsidRPr="00F27F65">
        <w:t>Метода рада по слуху. Експериментална метода. Демонстративна метода.</w:t>
      </w:r>
    </w:p>
    <w:p w:rsidR="00B667A1" w:rsidRPr="00F27F65" w:rsidRDefault="00B667A1" w:rsidP="00B667A1">
      <w:pPr>
        <w:jc w:val="both"/>
      </w:pPr>
      <w:r w:rsidRPr="00F27F65">
        <w:t xml:space="preserve"> Фронтални, групни и индивидуални облик рада.</w:t>
      </w:r>
    </w:p>
    <w:p w:rsidR="00B667A1" w:rsidRPr="00F27F65" w:rsidRDefault="00B667A1" w:rsidP="00B667A1">
      <w:pPr>
        <w:jc w:val="both"/>
      </w:pPr>
    </w:p>
    <w:p w:rsidR="00B667A1" w:rsidRPr="00F27F65" w:rsidRDefault="00B667A1" w:rsidP="00B667A1">
      <w:pPr>
        <w:jc w:val="both"/>
      </w:pPr>
      <w:r w:rsidRPr="00F27F65">
        <w:t>Наставна средства</w:t>
      </w:r>
    </w:p>
    <w:p w:rsidR="00B667A1" w:rsidRPr="00F27F65" w:rsidRDefault="00B667A1" w:rsidP="00B667A1">
      <w:pPr>
        <w:jc w:val="both"/>
      </w:pPr>
    </w:p>
    <w:p w:rsidR="00B667A1" w:rsidRPr="00F27F65" w:rsidRDefault="00B667A1" w:rsidP="00B667A1">
      <w:pPr>
        <w:jc w:val="both"/>
      </w:pPr>
      <w:r w:rsidRPr="00F27F65">
        <w:t>Музички компакт дискови, музички инструменти, лутке, костими.</w:t>
      </w:r>
    </w:p>
    <w:p w:rsidR="00B667A1" w:rsidRPr="00F27F65" w:rsidRDefault="00B667A1" w:rsidP="00B667A1">
      <w:pPr>
        <w:jc w:val="both"/>
      </w:pPr>
    </w:p>
    <w:p w:rsidR="00B667A1" w:rsidRPr="00F27F65" w:rsidRDefault="00B667A1" w:rsidP="00B667A1">
      <w:pPr>
        <w:jc w:val="both"/>
      </w:pPr>
    </w:p>
    <w:p w:rsidR="00B667A1" w:rsidRPr="00F27F65" w:rsidRDefault="00B667A1" w:rsidP="00B667A1">
      <w:pPr>
        <w:jc w:val="both"/>
      </w:pPr>
      <w:r w:rsidRPr="00F27F65">
        <w:t>5.ФИЗИЧКЕ АКТИВНОСТИ ( ИГРЕ БЕЗ ГРАНИЦА )</w:t>
      </w:r>
    </w:p>
    <w:p w:rsidR="00B667A1" w:rsidRPr="00F27F65" w:rsidRDefault="00B667A1" w:rsidP="00B667A1">
      <w:pPr>
        <w:jc w:val="both"/>
      </w:pPr>
    </w:p>
    <w:p w:rsidR="00B667A1" w:rsidRPr="00F27F65" w:rsidRDefault="00B667A1" w:rsidP="00B667A1">
      <w:pPr>
        <w:jc w:val="both"/>
      </w:pPr>
      <w:r w:rsidRPr="00F27F65">
        <w:t>-активност која је прoистекла из потребе деце за игром и рекреацијом.Игре доприносе њиховом моторичком,индивидуалном развоју,развоју другарства и начина комуникације.</w:t>
      </w:r>
    </w:p>
    <w:p w:rsidR="00B667A1" w:rsidRPr="00F27F65" w:rsidRDefault="00B667A1" w:rsidP="00B667A1">
      <w:pPr>
        <w:jc w:val="both"/>
      </w:pPr>
    </w:p>
    <w:p w:rsidR="00B667A1" w:rsidRPr="00F27F65" w:rsidRDefault="00B667A1" w:rsidP="00B667A1">
      <w:pPr>
        <w:jc w:val="both"/>
      </w:pPr>
      <w:r w:rsidRPr="00F27F65">
        <w:t>Циљеви</w:t>
      </w:r>
    </w:p>
    <w:p w:rsidR="00B667A1" w:rsidRPr="00F27F65" w:rsidRDefault="00B667A1" w:rsidP="00B667A1">
      <w:pPr>
        <w:jc w:val="both"/>
      </w:pPr>
    </w:p>
    <w:p w:rsidR="00B667A1" w:rsidRPr="00F27F65" w:rsidRDefault="00B667A1" w:rsidP="00B667A1">
      <w:pPr>
        <w:jc w:val="both"/>
      </w:pPr>
      <w:r w:rsidRPr="00F27F65">
        <w:t>•</w:t>
      </w:r>
      <w:r w:rsidRPr="00F27F65">
        <w:tab/>
        <w:t>Очување и унапређење здравља</w:t>
      </w:r>
    </w:p>
    <w:p w:rsidR="00B667A1" w:rsidRPr="00F27F65" w:rsidRDefault="00B667A1" w:rsidP="00B667A1">
      <w:pPr>
        <w:jc w:val="both"/>
      </w:pPr>
      <w:r w:rsidRPr="00F27F65">
        <w:lastRenderedPageBreak/>
        <w:t>•</w:t>
      </w:r>
      <w:r w:rsidRPr="00F27F65">
        <w:tab/>
        <w:t>Развијање моторичких способности, умење и навика у сладу са индивидуалним карактеристикама</w:t>
      </w:r>
    </w:p>
    <w:p w:rsidR="00B667A1" w:rsidRPr="00F27F65" w:rsidRDefault="00B667A1" w:rsidP="00B667A1">
      <w:pPr>
        <w:jc w:val="both"/>
      </w:pPr>
      <w:r w:rsidRPr="00F27F65">
        <w:t>•</w:t>
      </w:r>
      <w:r w:rsidRPr="00F27F65">
        <w:tab/>
        <w:t xml:space="preserve"> Оспособљавање за самостално вежбање у слободно време</w:t>
      </w:r>
    </w:p>
    <w:p w:rsidR="00B667A1" w:rsidRPr="00F27F65" w:rsidRDefault="00B667A1" w:rsidP="00B667A1">
      <w:pPr>
        <w:jc w:val="both"/>
      </w:pPr>
      <w:r w:rsidRPr="00F27F65">
        <w:t>•</w:t>
      </w:r>
      <w:r w:rsidRPr="00F27F65">
        <w:tab/>
        <w:t>Развијање позитивне слике о себи (рад на изграђивању самопоуздања)</w:t>
      </w:r>
    </w:p>
    <w:p w:rsidR="00B667A1" w:rsidRPr="00F27F65" w:rsidRDefault="00B667A1" w:rsidP="00B667A1">
      <w:pPr>
        <w:jc w:val="both"/>
      </w:pPr>
      <w:r w:rsidRPr="00F27F65">
        <w:t>•</w:t>
      </w:r>
      <w:r w:rsidRPr="00F27F65">
        <w:tab/>
        <w:t>Развијање креативности уз покрет</w:t>
      </w:r>
    </w:p>
    <w:p w:rsidR="00B667A1" w:rsidRPr="00F27F65" w:rsidRDefault="00B667A1" w:rsidP="00B667A1">
      <w:pPr>
        <w:jc w:val="both"/>
      </w:pPr>
      <w:r w:rsidRPr="00F27F65">
        <w:t>•</w:t>
      </w:r>
      <w:r w:rsidRPr="00F27F65">
        <w:tab/>
        <w:t>Да схвате смисао, вредности и принципе вежбања и да стечена знања и вештине</w:t>
      </w:r>
    </w:p>
    <w:p w:rsidR="00B667A1" w:rsidRPr="00F27F65" w:rsidRDefault="00B667A1" w:rsidP="00B667A1">
      <w:pPr>
        <w:jc w:val="both"/>
      </w:pPr>
      <w:r w:rsidRPr="00F27F65">
        <w:t>•</w:t>
      </w:r>
      <w:r w:rsidRPr="00F27F65">
        <w:tab/>
        <w:t>практично примењују</w:t>
      </w:r>
    </w:p>
    <w:p w:rsidR="00B667A1" w:rsidRPr="00F27F65" w:rsidRDefault="00B667A1" w:rsidP="00B667A1">
      <w:pPr>
        <w:jc w:val="both"/>
      </w:pPr>
    </w:p>
    <w:p w:rsidR="00B667A1" w:rsidRPr="00F27F65" w:rsidRDefault="00B667A1" w:rsidP="00B667A1">
      <w:pPr>
        <w:jc w:val="both"/>
      </w:pPr>
      <w:r w:rsidRPr="00F27F65">
        <w:tab/>
      </w:r>
    </w:p>
    <w:p w:rsidR="00B667A1" w:rsidRPr="00F27F65" w:rsidRDefault="00B667A1" w:rsidP="00B667A1">
      <w:pPr>
        <w:jc w:val="both"/>
      </w:pPr>
      <w:r w:rsidRPr="00F27F65">
        <w:t>Резултати</w:t>
      </w:r>
    </w:p>
    <w:p w:rsidR="00B667A1" w:rsidRPr="00F27F65" w:rsidRDefault="00B667A1" w:rsidP="00B667A1">
      <w:pPr>
        <w:jc w:val="both"/>
      </w:pPr>
    </w:p>
    <w:p w:rsidR="00B667A1" w:rsidRPr="00F27F65" w:rsidRDefault="00B667A1" w:rsidP="00B667A1">
      <w:pPr>
        <w:jc w:val="both"/>
      </w:pPr>
      <w:r w:rsidRPr="00F27F65">
        <w:t>•</w:t>
      </w:r>
      <w:r w:rsidRPr="00F27F65">
        <w:tab/>
        <w:t>Поседује информације о значају здравља</w:t>
      </w:r>
    </w:p>
    <w:p w:rsidR="00B667A1" w:rsidRPr="00F27F65" w:rsidRDefault="00B667A1" w:rsidP="00B667A1">
      <w:pPr>
        <w:jc w:val="both"/>
      </w:pPr>
      <w:r w:rsidRPr="00F27F65">
        <w:t>•</w:t>
      </w:r>
      <w:r w:rsidRPr="00F27F65">
        <w:tab/>
        <w:t>Уче да избегну ситуације у којима може да повреди себе или друге</w:t>
      </w:r>
    </w:p>
    <w:p w:rsidR="00B667A1" w:rsidRPr="00F27F65" w:rsidRDefault="00B667A1" w:rsidP="00B667A1">
      <w:pPr>
        <w:jc w:val="both"/>
      </w:pPr>
      <w:r w:rsidRPr="00F27F65">
        <w:t>•</w:t>
      </w:r>
      <w:r w:rsidRPr="00F27F65">
        <w:tab/>
        <w:t xml:space="preserve">Зна како  како да реагује у критичним ситуацијама </w:t>
      </w:r>
    </w:p>
    <w:p w:rsidR="00B667A1" w:rsidRPr="00F27F65" w:rsidRDefault="00B667A1" w:rsidP="00B667A1">
      <w:pPr>
        <w:jc w:val="both"/>
      </w:pPr>
      <w:r w:rsidRPr="00F27F65">
        <w:t>•</w:t>
      </w:r>
      <w:r w:rsidRPr="00F27F65">
        <w:tab/>
        <w:t>Разликује правилно од неправилног држања тела</w:t>
      </w:r>
    </w:p>
    <w:p w:rsidR="00B667A1" w:rsidRPr="00F27F65" w:rsidRDefault="00B667A1" w:rsidP="00B667A1">
      <w:pPr>
        <w:jc w:val="both"/>
      </w:pPr>
      <w:r w:rsidRPr="00F27F65">
        <w:t>•</w:t>
      </w:r>
      <w:r w:rsidRPr="00F27F65">
        <w:tab/>
        <w:t>Изводи покрете у задатом смеру</w:t>
      </w:r>
    </w:p>
    <w:p w:rsidR="00B667A1" w:rsidRPr="00F27F65" w:rsidRDefault="00B667A1" w:rsidP="00B667A1">
      <w:pPr>
        <w:jc w:val="both"/>
      </w:pPr>
      <w:r w:rsidRPr="00F27F65">
        <w:t>•</w:t>
      </w:r>
      <w:r w:rsidRPr="00F27F65">
        <w:tab/>
        <w:t>Правилно изводи једноставне вежбе</w:t>
      </w:r>
    </w:p>
    <w:p w:rsidR="00B667A1" w:rsidRPr="00F27F65" w:rsidRDefault="00B667A1" w:rsidP="00B667A1">
      <w:pPr>
        <w:jc w:val="both"/>
      </w:pPr>
      <w:r w:rsidRPr="00F27F65">
        <w:t>•</w:t>
      </w:r>
      <w:r w:rsidRPr="00F27F65">
        <w:tab/>
        <w:t>Остварује напредак у развоју моторичких способности у складу са идивидуално постављеним циљевима</w:t>
      </w:r>
    </w:p>
    <w:p w:rsidR="00B667A1" w:rsidRPr="00F27F65" w:rsidRDefault="00B667A1" w:rsidP="00B667A1">
      <w:pPr>
        <w:jc w:val="both"/>
      </w:pPr>
      <w:r w:rsidRPr="00F27F65">
        <w:t>•</w:t>
      </w:r>
      <w:r w:rsidRPr="00F27F65">
        <w:tab/>
        <w:t>Правилно изводи игре са и без реквизита, са и без музике</w:t>
      </w:r>
    </w:p>
    <w:p w:rsidR="00B667A1" w:rsidRPr="00F27F65" w:rsidRDefault="00B667A1" w:rsidP="00B667A1">
      <w:pPr>
        <w:jc w:val="both"/>
      </w:pPr>
      <w:r w:rsidRPr="00F27F65">
        <w:t>•</w:t>
      </w:r>
      <w:r w:rsidRPr="00F27F65">
        <w:tab/>
        <w:t>Уме да сарађује у тиму</w:t>
      </w:r>
    </w:p>
    <w:p w:rsidR="00B667A1" w:rsidRPr="00F27F65" w:rsidRDefault="00B667A1" w:rsidP="00B667A1">
      <w:pPr>
        <w:jc w:val="both"/>
      </w:pPr>
      <w:r w:rsidRPr="00F27F65">
        <w:tab/>
      </w:r>
    </w:p>
    <w:p w:rsidR="00B667A1" w:rsidRPr="00F27F65" w:rsidRDefault="00B667A1" w:rsidP="00B667A1">
      <w:pPr>
        <w:jc w:val="both"/>
      </w:pPr>
      <w:r w:rsidRPr="00F27F65">
        <w:t>Активности ученика</w:t>
      </w:r>
    </w:p>
    <w:p w:rsidR="00B667A1" w:rsidRPr="00F27F65" w:rsidRDefault="00B667A1" w:rsidP="00B667A1">
      <w:pPr>
        <w:jc w:val="both"/>
      </w:pPr>
    </w:p>
    <w:p w:rsidR="00B667A1" w:rsidRPr="00F27F65" w:rsidRDefault="00B667A1" w:rsidP="00B667A1">
      <w:pPr>
        <w:jc w:val="both"/>
      </w:pPr>
      <w:r w:rsidRPr="00F27F65">
        <w:t>Посматрање, праћење, повезивање, процењивање, пребројавање, груписање, играње, скакање, ходање, трчање, провлачење, пењање, бацање, хватање, дизање...</w:t>
      </w:r>
    </w:p>
    <w:p w:rsidR="00B667A1" w:rsidRPr="00F27F65" w:rsidRDefault="00B667A1" w:rsidP="00B667A1">
      <w:pPr>
        <w:jc w:val="both"/>
      </w:pPr>
    </w:p>
    <w:p w:rsidR="00B667A1" w:rsidRPr="00F27F65" w:rsidRDefault="00B667A1" w:rsidP="00B667A1">
      <w:pPr>
        <w:jc w:val="both"/>
      </w:pPr>
      <w:r w:rsidRPr="00F27F65">
        <w:t>Наставне методе и облици</w:t>
      </w:r>
    </w:p>
    <w:p w:rsidR="00B667A1" w:rsidRPr="00F27F65" w:rsidRDefault="00B667A1" w:rsidP="00B667A1">
      <w:pPr>
        <w:jc w:val="both"/>
      </w:pPr>
    </w:p>
    <w:p w:rsidR="00B667A1" w:rsidRPr="00F27F65" w:rsidRDefault="00B667A1" w:rsidP="00B667A1">
      <w:pPr>
        <w:jc w:val="both"/>
      </w:pPr>
      <w:r w:rsidRPr="00F27F65">
        <w:t>Практичка активност, метода демонстрације, метода разговора.</w:t>
      </w:r>
    </w:p>
    <w:p w:rsidR="00B667A1" w:rsidRPr="00F27F65" w:rsidRDefault="00B667A1" w:rsidP="00B667A1">
      <w:pPr>
        <w:jc w:val="both"/>
      </w:pPr>
      <w:r w:rsidRPr="00F27F65">
        <w:t>Фронтални, групни и индивидуални облик рада.</w:t>
      </w:r>
    </w:p>
    <w:p w:rsidR="00B667A1" w:rsidRPr="00F27F65" w:rsidRDefault="00B667A1" w:rsidP="00B667A1">
      <w:pPr>
        <w:jc w:val="both"/>
      </w:pPr>
    </w:p>
    <w:p w:rsidR="00B667A1" w:rsidRPr="00F27F65" w:rsidRDefault="00B667A1" w:rsidP="00B667A1">
      <w:pPr>
        <w:jc w:val="both"/>
      </w:pPr>
      <w:r w:rsidRPr="00F27F65">
        <w:t>Наставна средства</w:t>
      </w:r>
    </w:p>
    <w:p w:rsidR="00B667A1" w:rsidRPr="00F27F65" w:rsidRDefault="00B667A1" w:rsidP="00B667A1">
      <w:pPr>
        <w:jc w:val="both"/>
      </w:pPr>
    </w:p>
    <w:p w:rsidR="00B667A1" w:rsidRPr="00F27F65" w:rsidRDefault="00B667A1" w:rsidP="00B667A1">
      <w:pPr>
        <w:jc w:val="both"/>
      </w:pPr>
      <w:r w:rsidRPr="00F27F65">
        <w:t xml:space="preserve"> Лопте, вијаче,  струњаче, чуњеви, ластиш...</w:t>
      </w:r>
    </w:p>
    <w:p w:rsidR="00B667A1" w:rsidRPr="00F27F65" w:rsidRDefault="00B667A1" w:rsidP="00B667A1">
      <w:pPr>
        <w:jc w:val="both"/>
      </w:pPr>
    </w:p>
    <w:p w:rsidR="00B667A1" w:rsidRPr="00F27F65" w:rsidRDefault="00B667A1" w:rsidP="00B667A1">
      <w:pPr>
        <w:jc w:val="both"/>
        <w:rPr>
          <w:b/>
        </w:rPr>
      </w:pPr>
      <w:r w:rsidRPr="00F27F65">
        <w:rPr>
          <w:b/>
          <w:lang w:val="sr-Cyrl-CS"/>
        </w:rPr>
        <w:t>Креативне радионице:</w:t>
      </w:r>
    </w:p>
    <w:p w:rsidR="00B667A1" w:rsidRPr="00F27F65" w:rsidRDefault="00B667A1" w:rsidP="00B667A1">
      <w:pPr>
        <w:jc w:val="both"/>
        <w:rPr>
          <w:lang w:val="sr-Cyrl-CS"/>
        </w:rPr>
      </w:pPr>
      <w:r w:rsidRPr="00F27F65">
        <w:rPr>
          <w:b/>
          <w:lang w:val="sr-Cyrl-CS"/>
        </w:rPr>
        <w:t>-</w:t>
      </w:r>
      <w:r w:rsidRPr="00F27F65">
        <w:rPr>
          <w:lang w:val="sr-Cyrl-CS"/>
        </w:rPr>
        <w:t>подстицање спознајног процеса путем игре;</w:t>
      </w:r>
    </w:p>
    <w:p w:rsidR="00B667A1" w:rsidRPr="00F27F65" w:rsidRDefault="00B667A1" w:rsidP="00B667A1">
      <w:pPr>
        <w:jc w:val="both"/>
        <w:rPr>
          <w:lang w:val="sr-Cyrl-CS"/>
        </w:rPr>
      </w:pPr>
      <w:r w:rsidRPr="00F27F65">
        <w:rPr>
          <w:lang w:val="sr-Cyrl-CS"/>
        </w:rPr>
        <w:t>-развој комуникацијских способности;</w:t>
      </w:r>
    </w:p>
    <w:p w:rsidR="00B667A1" w:rsidRPr="00F27F65" w:rsidRDefault="00B667A1" w:rsidP="00B667A1">
      <w:pPr>
        <w:jc w:val="both"/>
        <w:rPr>
          <w:lang w:val="sr-Cyrl-CS"/>
        </w:rPr>
      </w:pPr>
      <w:r w:rsidRPr="00F27F65">
        <w:rPr>
          <w:lang w:val="sr-Cyrl-CS"/>
        </w:rPr>
        <w:t>-једнакости и толеранција међу децом;</w:t>
      </w:r>
    </w:p>
    <w:p w:rsidR="00B667A1" w:rsidRPr="00F27F65" w:rsidRDefault="00B667A1" w:rsidP="00B667A1">
      <w:pPr>
        <w:jc w:val="both"/>
        <w:rPr>
          <w:lang w:val="sr-Cyrl-CS"/>
        </w:rPr>
      </w:pPr>
      <w:r w:rsidRPr="00F27F65">
        <w:rPr>
          <w:lang w:val="sr-Cyrl-CS"/>
        </w:rPr>
        <w:t>-неговање различитих интересовања  и осећања;</w:t>
      </w:r>
    </w:p>
    <w:p w:rsidR="00B667A1" w:rsidRPr="00F27F65" w:rsidRDefault="00B667A1" w:rsidP="00B667A1">
      <w:pPr>
        <w:jc w:val="both"/>
      </w:pPr>
      <w:r w:rsidRPr="00F27F65">
        <w:rPr>
          <w:lang w:val="sr-Cyrl-CS"/>
        </w:rPr>
        <w:t>-самоафирмација код деце и социјална одговорност;</w:t>
      </w:r>
    </w:p>
    <w:p w:rsidR="00B667A1" w:rsidRPr="00F27F65" w:rsidRDefault="00B667A1" w:rsidP="00B667A1">
      <w:pPr>
        <w:jc w:val="both"/>
      </w:pPr>
    </w:p>
    <w:p w:rsidR="00B667A1" w:rsidRPr="00F27F65" w:rsidRDefault="00B667A1" w:rsidP="00B667A1">
      <w:pPr>
        <w:jc w:val="both"/>
      </w:pPr>
      <w:r w:rsidRPr="00F27F65">
        <w:rPr>
          <w:b/>
        </w:rPr>
        <w:t>Остале слободне активности у учионици</w:t>
      </w:r>
      <w:r w:rsidRPr="00F27F65">
        <w:t>:</w:t>
      </w:r>
    </w:p>
    <w:p w:rsidR="00B667A1" w:rsidRPr="00F27F65" w:rsidRDefault="00B667A1" w:rsidP="00B667A1">
      <w:pPr>
        <w:jc w:val="both"/>
      </w:pPr>
      <w:r w:rsidRPr="00F27F65">
        <w:t>-Сценска група;</w:t>
      </w:r>
    </w:p>
    <w:p w:rsidR="00B667A1" w:rsidRPr="00F27F65" w:rsidRDefault="00B667A1" w:rsidP="00B667A1">
      <w:pPr>
        <w:jc w:val="both"/>
      </w:pPr>
      <w:r w:rsidRPr="00F27F65">
        <w:t>-Плесна група;</w:t>
      </w:r>
    </w:p>
    <w:p w:rsidR="00B667A1" w:rsidRPr="00F27F65" w:rsidRDefault="00B667A1" w:rsidP="00B667A1">
      <w:pPr>
        <w:jc w:val="both"/>
      </w:pPr>
      <w:r w:rsidRPr="00F27F65">
        <w:t>-Рецитаторска група;</w:t>
      </w:r>
    </w:p>
    <w:p w:rsidR="00B667A1" w:rsidRPr="00F27F65" w:rsidRDefault="00B667A1" w:rsidP="00B667A1">
      <w:pPr>
        <w:jc w:val="both"/>
      </w:pPr>
      <w:r w:rsidRPr="00F27F65">
        <w:t>-ученици науче неколико сценских игара,плесова,рецитација које изводе на приредбама које организујемо за родитеље у оквиру отворених врата;</w:t>
      </w:r>
    </w:p>
    <w:p w:rsidR="00B667A1" w:rsidRPr="00F27F65" w:rsidRDefault="00B667A1" w:rsidP="00B667A1">
      <w:pPr>
        <w:jc w:val="both"/>
      </w:pPr>
      <w:r w:rsidRPr="00F27F65">
        <w:t>-Ликовна група-ученици учествују у раду креативне радионице и њихове радове излажемо у учионици и школи;</w:t>
      </w:r>
    </w:p>
    <w:p w:rsidR="00B667A1" w:rsidRPr="00B667A1" w:rsidRDefault="00B667A1" w:rsidP="00B667A1">
      <w:pPr>
        <w:jc w:val="both"/>
      </w:pPr>
    </w:p>
    <w:p w:rsidR="00B667A1" w:rsidRPr="00F27F65" w:rsidRDefault="00B667A1" w:rsidP="00B667A1">
      <w:pPr>
        <w:jc w:val="both"/>
      </w:pPr>
      <w:r w:rsidRPr="00F27F65">
        <w:lastRenderedPageBreak/>
        <w:t>АКТИВНОСТИ  ИЗВАН УЧИОНИЦЕ И НА СВЕЖЕМ ВАЗДУХУ:</w:t>
      </w:r>
    </w:p>
    <w:p w:rsidR="00B667A1" w:rsidRPr="00F27F65" w:rsidRDefault="00B667A1" w:rsidP="00B667A1">
      <w:pPr>
        <w:jc w:val="both"/>
      </w:pPr>
    </w:p>
    <w:p w:rsidR="00B667A1" w:rsidRPr="00F27F65" w:rsidRDefault="00B667A1" w:rsidP="00B667A1">
      <w:pPr>
        <w:jc w:val="both"/>
      </w:pPr>
      <w:r w:rsidRPr="00F27F65">
        <w:t>-шетње до парка,шумице...</w:t>
      </w:r>
    </w:p>
    <w:p w:rsidR="00B667A1" w:rsidRPr="00F27F65" w:rsidRDefault="00B667A1" w:rsidP="00B667A1">
      <w:pPr>
        <w:jc w:val="both"/>
      </w:pPr>
      <w:r w:rsidRPr="00F27F65">
        <w:t>-игре на игралишту и у парку</w:t>
      </w:r>
    </w:p>
    <w:p w:rsidR="00B667A1" w:rsidRPr="00F27F65" w:rsidRDefault="00B667A1" w:rsidP="00B667A1">
      <w:pPr>
        <w:jc w:val="both"/>
        <w:rPr>
          <w:lang w:val="sr-Cyrl-CS"/>
        </w:rPr>
      </w:pPr>
    </w:p>
    <w:p w:rsidR="00B667A1" w:rsidRPr="00F27F65" w:rsidRDefault="00B667A1" w:rsidP="00B667A1">
      <w:pPr>
        <w:jc w:val="both"/>
        <w:rPr>
          <w:lang w:val="sr-Cyrl-CS"/>
        </w:rPr>
      </w:pPr>
      <w:r w:rsidRPr="00F27F65">
        <w:rPr>
          <w:lang w:val="sr-Cyrl-CS"/>
        </w:rPr>
        <w:t>ЗА  ОДМОР  И  ОПУШТАЊЕ  У  УЧИОНИЦИ :</w:t>
      </w:r>
    </w:p>
    <w:p w:rsidR="00B667A1" w:rsidRPr="00F27F65" w:rsidRDefault="00B667A1" w:rsidP="00B667A1">
      <w:pPr>
        <w:jc w:val="both"/>
        <w:rPr>
          <w:lang w:val="sr-Cyrl-CS"/>
        </w:rPr>
      </w:pPr>
    </w:p>
    <w:p w:rsidR="00B667A1" w:rsidRPr="00F27F65" w:rsidRDefault="00B667A1" w:rsidP="00B667A1">
      <w:pPr>
        <w:jc w:val="both"/>
        <w:rPr>
          <w:lang w:val="sr-Cyrl-CS"/>
        </w:rPr>
      </w:pPr>
      <w:r w:rsidRPr="00F27F65">
        <w:rPr>
          <w:lang w:val="sr-Cyrl-CS"/>
        </w:rPr>
        <w:t>-мини библиотека(енциклопедије,лектире за ниже разреде,дечји часописи,забавници...);</w:t>
      </w:r>
    </w:p>
    <w:p w:rsidR="00B667A1" w:rsidRPr="00F27F65" w:rsidRDefault="00B667A1" w:rsidP="00B667A1">
      <w:pPr>
        <w:jc w:val="both"/>
        <w:rPr>
          <w:lang w:val="sr-Cyrl-CS"/>
        </w:rPr>
      </w:pPr>
      <w:r w:rsidRPr="00F27F65">
        <w:rPr>
          <w:lang w:val="sr-Cyrl-CS"/>
        </w:rPr>
        <w:t>-ДВД-плејер;видео бим; паметна табла</w:t>
      </w:r>
    </w:p>
    <w:p w:rsidR="00B667A1" w:rsidRPr="00F27F65" w:rsidRDefault="00B667A1" w:rsidP="00B667A1">
      <w:pPr>
        <w:jc w:val="both"/>
        <w:rPr>
          <w:lang w:val="sr-Cyrl-CS"/>
        </w:rPr>
      </w:pPr>
      <w:r w:rsidRPr="00F27F65">
        <w:rPr>
          <w:lang w:val="sr-Cyrl-CS"/>
        </w:rPr>
        <w:t>-друштвене игре,слагалице...</w:t>
      </w:r>
    </w:p>
    <w:p w:rsidR="00B667A1" w:rsidRPr="00F27F65" w:rsidRDefault="00B667A1" w:rsidP="00B667A1">
      <w:pPr>
        <w:jc w:val="both"/>
        <w:rPr>
          <w:lang w:val="sr-Cyrl-CS"/>
        </w:rPr>
      </w:pPr>
      <w:r w:rsidRPr="00F27F65">
        <w:rPr>
          <w:lang w:val="sr-Cyrl-CS"/>
        </w:rPr>
        <w:t>-струњаче</w:t>
      </w:r>
    </w:p>
    <w:p w:rsidR="00B667A1" w:rsidRPr="00B667A1" w:rsidRDefault="00B667A1" w:rsidP="00B667A1">
      <w:pPr>
        <w:tabs>
          <w:tab w:val="left" w:pos="5580"/>
        </w:tabs>
        <w:jc w:val="both"/>
      </w:pPr>
    </w:p>
    <w:p w:rsidR="00B667A1" w:rsidRPr="00F27F65" w:rsidRDefault="00B667A1" w:rsidP="00B667A1">
      <w:pPr>
        <w:tabs>
          <w:tab w:val="left" w:pos="5580"/>
        </w:tabs>
        <w:jc w:val="both"/>
      </w:pPr>
    </w:p>
    <w:p w:rsidR="00B667A1" w:rsidRPr="00F27F65" w:rsidRDefault="00B667A1" w:rsidP="00B667A1">
      <w:pPr>
        <w:tabs>
          <w:tab w:val="left" w:pos="5580"/>
        </w:tabs>
        <w:jc w:val="center"/>
        <w:rPr>
          <w:b/>
        </w:rPr>
      </w:pPr>
      <w:r w:rsidRPr="00F27F65">
        <w:rPr>
          <w:b/>
        </w:rPr>
        <w:t>ДНЕВНИ РАСПОРЕД АКТИВНОСТИ</w:t>
      </w:r>
    </w:p>
    <w:p w:rsidR="00B667A1" w:rsidRPr="00F27F65" w:rsidRDefault="00B667A1" w:rsidP="00B667A1">
      <w:pPr>
        <w:tabs>
          <w:tab w:val="left" w:pos="5580"/>
        </w:tabs>
        <w:jc w:val="center"/>
        <w:rPr>
          <w:b/>
        </w:rPr>
      </w:pPr>
    </w:p>
    <w:p w:rsidR="00B667A1" w:rsidRPr="00B667A1" w:rsidRDefault="00B667A1" w:rsidP="00B667A1">
      <w:pPr>
        <w:tabs>
          <w:tab w:val="left" w:pos="5580"/>
        </w:tabs>
        <w:jc w:val="center"/>
        <w:rPr>
          <w:b/>
        </w:rPr>
      </w:pPr>
      <w:r w:rsidRPr="00F27F65">
        <w:rPr>
          <w:b/>
        </w:rPr>
        <w:t>У  ПРОДУЖЕНОМ БОРАВКУ:</w:t>
      </w:r>
    </w:p>
    <w:p w:rsidR="00B667A1" w:rsidRPr="00F27F65" w:rsidRDefault="00B667A1" w:rsidP="00B667A1">
      <w:pPr>
        <w:tabs>
          <w:tab w:val="left" w:pos="5580"/>
        </w:tabs>
        <w:jc w:val="both"/>
      </w:pPr>
      <w:r w:rsidRPr="00F27F65">
        <w:rPr>
          <w:b/>
          <w:lang w:val="sr-Cyrl-CS"/>
        </w:rPr>
        <w:t xml:space="preserve"> </w:t>
      </w:r>
      <w:r w:rsidRPr="00F27F65">
        <w:rPr>
          <w:b/>
        </w:rPr>
        <w:t xml:space="preserve"> </w:t>
      </w:r>
    </w:p>
    <w:p w:rsidR="00B667A1" w:rsidRPr="00F27F65" w:rsidRDefault="00B667A1" w:rsidP="00B667A1">
      <w:pPr>
        <w:tabs>
          <w:tab w:val="left" w:pos="5580"/>
        </w:tabs>
        <w:jc w:val="both"/>
        <w:rPr>
          <w:b/>
        </w:rPr>
      </w:pPr>
      <w:r w:rsidRPr="00F27F65">
        <w:rPr>
          <w:b/>
        </w:rPr>
        <w:t xml:space="preserve">11:15--- 11:45      самосталан рад </w:t>
      </w:r>
      <w:r w:rsidRPr="00F27F65">
        <w:t xml:space="preserve">( </w:t>
      </w:r>
      <w:r w:rsidRPr="00F27F65">
        <w:rPr>
          <w:lang w:val="sr-Cyrl-CS"/>
        </w:rPr>
        <w:t>израда домаћих задатака</w:t>
      </w:r>
      <w:r w:rsidRPr="00F27F65">
        <w:t xml:space="preserve"> учење наставног градива, вежбање и понављање  наставних садажаја</w:t>
      </w:r>
      <w:r w:rsidRPr="00F27F65">
        <w:rPr>
          <w:lang w:val="sr-Cyrl-CS"/>
        </w:rPr>
        <w:t>)</w:t>
      </w:r>
    </w:p>
    <w:p w:rsidR="00B667A1" w:rsidRPr="00F27F65" w:rsidRDefault="00B667A1" w:rsidP="00B667A1">
      <w:pPr>
        <w:tabs>
          <w:tab w:val="left" w:pos="5580"/>
        </w:tabs>
        <w:jc w:val="both"/>
      </w:pPr>
    </w:p>
    <w:p w:rsidR="00B667A1" w:rsidRPr="00F27F65" w:rsidRDefault="00B667A1" w:rsidP="00B667A1">
      <w:pPr>
        <w:tabs>
          <w:tab w:val="left" w:pos="5580"/>
        </w:tabs>
        <w:jc w:val="both"/>
      </w:pPr>
      <w:r w:rsidRPr="00F27F65">
        <w:t>11:45---11:50          слободно време-одмор</w:t>
      </w:r>
    </w:p>
    <w:p w:rsidR="00B667A1" w:rsidRPr="00F27F65" w:rsidRDefault="00B667A1" w:rsidP="00B667A1">
      <w:pPr>
        <w:tabs>
          <w:tab w:val="left" w:pos="5580"/>
        </w:tabs>
        <w:jc w:val="both"/>
      </w:pPr>
    </w:p>
    <w:p w:rsidR="00B667A1" w:rsidRPr="00F27F65" w:rsidRDefault="00B667A1" w:rsidP="00B667A1">
      <w:pPr>
        <w:tabs>
          <w:tab w:val="left" w:pos="5580"/>
        </w:tabs>
        <w:jc w:val="both"/>
        <w:rPr>
          <w:b/>
        </w:rPr>
      </w:pPr>
      <w:r w:rsidRPr="00F27F65">
        <w:t xml:space="preserve">11:50---12:20          </w:t>
      </w:r>
      <w:r w:rsidRPr="00F27F65">
        <w:rPr>
          <w:b/>
        </w:rPr>
        <w:t xml:space="preserve">самосталан рад </w:t>
      </w:r>
      <w:r w:rsidRPr="00F27F65">
        <w:t xml:space="preserve">( </w:t>
      </w:r>
      <w:r w:rsidRPr="00F27F65">
        <w:rPr>
          <w:lang w:val="sr-Cyrl-CS"/>
        </w:rPr>
        <w:t>израда домаћих задатака</w:t>
      </w:r>
      <w:r w:rsidRPr="00F27F65">
        <w:t xml:space="preserve"> учење наставног градива, вежбање и понављање  наставних садажаја</w:t>
      </w:r>
      <w:r w:rsidRPr="00F27F65">
        <w:rPr>
          <w:lang w:val="sr-Cyrl-CS"/>
        </w:rPr>
        <w:t>)</w:t>
      </w:r>
    </w:p>
    <w:p w:rsidR="00B667A1" w:rsidRPr="00F27F65" w:rsidRDefault="00B667A1" w:rsidP="00B667A1">
      <w:pPr>
        <w:tabs>
          <w:tab w:val="left" w:pos="5580"/>
        </w:tabs>
        <w:jc w:val="both"/>
      </w:pPr>
    </w:p>
    <w:p w:rsidR="00B667A1" w:rsidRPr="00F27F65" w:rsidRDefault="00B667A1" w:rsidP="00B667A1">
      <w:pPr>
        <w:tabs>
          <w:tab w:val="left" w:pos="5580"/>
        </w:tabs>
        <w:jc w:val="both"/>
        <w:rPr>
          <w:lang w:val="sr-Cyrl-CS"/>
        </w:rPr>
      </w:pPr>
    </w:p>
    <w:p w:rsidR="00B667A1" w:rsidRPr="00F27F65" w:rsidRDefault="00B667A1" w:rsidP="00B667A1">
      <w:pPr>
        <w:tabs>
          <w:tab w:val="left" w:pos="5580"/>
        </w:tabs>
        <w:jc w:val="both"/>
      </w:pPr>
      <w:r w:rsidRPr="00F27F65">
        <w:t>12:20---12:40          слободно време-одмор</w:t>
      </w:r>
    </w:p>
    <w:p w:rsidR="00B667A1" w:rsidRPr="00F27F65" w:rsidRDefault="00B667A1" w:rsidP="00B667A1">
      <w:pPr>
        <w:tabs>
          <w:tab w:val="left" w:pos="5580"/>
        </w:tabs>
        <w:jc w:val="both"/>
      </w:pPr>
      <w:r w:rsidRPr="00F27F65">
        <w:t xml:space="preserve"> </w:t>
      </w:r>
    </w:p>
    <w:p w:rsidR="00B667A1" w:rsidRPr="00F27F65" w:rsidRDefault="00B667A1" w:rsidP="00B667A1">
      <w:pPr>
        <w:tabs>
          <w:tab w:val="left" w:pos="5580"/>
        </w:tabs>
        <w:jc w:val="both"/>
        <w:rPr>
          <w:lang w:val="sr-Cyrl-CS"/>
        </w:rPr>
      </w:pPr>
      <w:r w:rsidRPr="00F27F65">
        <w:t>12:40---13:10         слободне активности</w:t>
      </w:r>
      <w:r w:rsidRPr="00F27F65">
        <w:rPr>
          <w:lang w:val="sr-Cyrl-CS"/>
        </w:rPr>
        <w:t xml:space="preserve"> (физичке активности,ликовне активности,говорне активности,откривачке активности,музичке активности)</w:t>
      </w:r>
    </w:p>
    <w:p w:rsidR="00B667A1" w:rsidRPr="00F27F65" w:rsidRDefault="00B667A1" w:rsidP="00B667A1">
      <w:pPr>
        <w:tabs>
          <w:tab w:val="left" w:pos="5580"/>
        </w:tabs>
        <w:jc w:val="both"/>
        <w:rPr>
          <w:lang w:val="sr-Cyrl-CS"/>
        </w:rPr>
      </w:pPr>
    </w:p>
    <w:p w:rsidR="00B667A1" w:rsidRPr="00F27F65" w:rsidRDefault="00B667A1" w:rsidP="00B667A1">
      <w:pPr>
        <w:tabs>
          <w:tab w:val="left" w:pos="5580"/>
        </w:tabs>
        <w:jc w:val="both"/>
      </w:pPr>
      <w:r w:rsidRPr="00F27F65">
        <w:rPr>
          <w:lang w:val="sr-Cyrl-CS"/>
        </w:rPr>
        <w:t xml:space="preserve">13:10---13:15          </w:t>
      </w:r>
      <w:r w:rsidRPr="00F27F65">
        <w:t>слободно време-одмор</w:t>
      </w:r>
    </w:p>
    <w:p w:rsidR="00B667A1" w:rsidRPr="00F27F65" w:rsidRDefault="00B667A1" w:rsidP="00B667A1">
      <w:pPr>
        <w:tabs>
          <w:tab w:val="left" w:pos="5580"/>
        </w:tabs>
        <w:jc w:val="both"/>
      </w:pPr>
    </w:p>
    <w:p w:rsidR="00B667A1" w:rsidRPr="00F27F65" w:rsidRDefault="00B667A1" w:rsidP="00B667A1">
      <w:pPr>
        <w:tabs>
          <w:tab w:val="left" w:pos="5580"/>
        </w:tabs>
        <w:jc w:val="both"/>
        <w:rPr>
          <w:lang w:val="sr-Cyrl-CS"/>
        </w:rPr>
      </w:pPr>
      <w:r w:rsidRPr="00F27F65">
        <w:t xml:space="preserve">13:15---13:30      </w:t>
      </w:r>
      <w:r w:rsidRPr="00F27F65">
        <w:rPr>
          <w:b/>
        </w:rPr>
        <w:t xml:space="preserve">самосталан рад </w:t>
      </w:r>
      <w:r w:rsidRPr="00F27F65">
        <w:t>( индивидуална подршка)</w:t>
      </w:r>
    </w:p>
    <w:p w:rsidR="00B667A1" w:rsidRPr="00F27F65" w:rsidRDefault="00B667A1" w:rsidP="00B667A1">
      <w:pPr>
        <w:tabs>
          <w:tab w:val="left" w:pos="5580"/>
        </w:tabs>
        <w:jc w:val="both"/>
      </w:pPr>
    </w:p>
    <w:p w:rsidR="00B667A1" w:rsidRPr="00B667A1" w:rsidRDefault="00B667A1" w:rsidP="00B667A1">
      <w:pPr>
        <w:jc w:val="both"/>
        <w:rPr>
          <w:b/>
          <w:bCs/>
        </w:rPr>
      </w:pPr>
    </w:p>
    <w:p w:rsidR="00C64481" w:rsidRDefault="00C64481" w:rsidP="00B667A1">
      <w:pPr>
        <w:jc w:val="both"/>
        <w:rPr>
          <w:b/>
          <w:bCs/>
          <w:lang w:val="ru-RU"/>
        </w:rPr>
      </w:pPr>
    </w:p>
    <w:p w:rsidR="00C64481" w:rsidRDefault="00C64481" w:rsidP="00B667A1">
      <w:pPr>
        <w:jc w:val="both"/>
        <w:rPr>
          <w:b/>
          <w:bCs/>
          <w:lang w:val="ru-RU"/>
        </w:rPr>
      </w:pPr>
    </w:p>
    <w:p w:rsidR="00C64481" w:rsidRDefault="00C64481" w:rsidP="00B667A1">
      <w:pPr>
        <w:jc w:val="both"/>
        <w:rPr>
          <w:b/>
          <w:bCs/>
          <w:lang w:val="ru-RU"/>
        </w:rPr>
      </w:pPr>
    </w:p>
    <w:p w:rsidR="00C64481" w:rsidRDefault="00C64481" w:rsidP="00B667A1">
      <w:pPr>
        <w:jc w:val="both"/>
        <w:rPr>
          <w:b/>
          <w:bCs/>
          <w:lang w:val="ru-RU"/>
        </w:rPr>
      </w:pPr>
    </w:p>
    <w:p w:rsidR="00B667A1" w:rsidRPr="00F27F65" w:rsidRDefault="00B667A1" w:rsidP="00B667A1">
      <w:pPr>
        <w:jc w:val="both"/>
        <w:rPr>
          <w:b/>
          <w:bCs/>
          <w:caps/>
        </w:rPr>
      </w:pPr>
      <w:r w:rsidRPr="00F27F65">
        <w:rPr>
          <w:b/>
          <w:bCs/>
          <w:lang w:val="ru-RU"/>
        </w:rPr>
        <w:t xml:space="preserve"> </w:t>
      </w:r>
      <w:r w:rsidRPr="00F27F65">
        <w:rPr>
          <w:b/>
          <w:bCs/>
          <w:caps/>
          <w:lang w:val="ru-RU"/>
        </w:rPr>
        <w:t>Табеларни преглед фонда часова редовних и пратећих активности</w:t>
      </w:r>
    </w:p>
    <w:p w:rsidR="00B667A1" w:rsidRPr="00F27F65" w:rsidRDefault="00B667A1" w:rsidP="00B667A1">
      <w:pPr>
        <w:jc w:val="both"/>
        <w:rPr>
          <w:b/>
          <w:bCs/>
        </w:rPr>
      </w:pPr>
    </w:p>
    <w:p w:rsidR="00B667A1" w:rsidRPr="00F27F65" w:rsidRDefault="00B667A1" w:rsidP="00B667A1">
      <w:pPr>
        <w:ind w:left="709"/>
        <w:jc w:val="both"/>
        <w:rPr>
          <w:lang w:val="ru-RU"/>
        </w:rPr>
      </w:pPr>
    </w:p>
    <w:tbl>
      <w:tblPr>
        <w:tblW w:w="9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222"/>
        <w:gridCol w:w="3705"/>
        <w:gridCol w:w="1723"/>
        <w:gridCol w:w="1830"/>
      </w:tblGrid>
      <w:tr w:rsidR="00B667A1" w:rsidRPr="00F27F65" w:rsidTr="00EC4444">
        <w:trPr>
          <w:trHeight w:val="480"/>
          <w:jc w:val="center"/>
        </w:trPr>
        <w:tc>
          <w:tcPr>
            <w:tcW w:w="1172" w:type="pct"/>
            <w:tcBorders>
              <w:top w:val="single" w:sz="4" w:space="0" w:color="000000"/>
              <w:left w:val="single" w:sz="4" w:space="0" w:color="000000"/>
              <w:bottom w:val="single" w:sz="4" w:space="0" w:color="000000"/>
              <w:right w:val="single" w:sz="4" w:space="0" w:color="000000"/>
            </w:tcBorders>
          </w:tcPr>
          <w:p w:rsidR="00B667A1" w:rsidRPr="00F27F65" w:rsidRDefault="00B667A1" w:rsidP="00EC4444">
            <w:pPr>
              <w:pStyle w:val="NormalWeb"/>
              <w:spacing w:before="0" w:beforeAutospacing="0" w:after="0"/>
              <w:jc w:val="both"/>
              <w:rPr>
                <w:b/>
                <w:bCs/>
                <w:lang w:val="sr-Cyrl-CS"/>
              </w:rPr>
            </w:pPr>
            <w:r w:rsidRPr="00F27F65">
              <w:rPr>
                <w:b/>
                <w:bCs/>
                <w:lang w:val="sr-Cyrl-CS"/>
              </w:rPr>
              <w:t>Редни број</w:t>
            </w:r>
          </w:p>
        </w:tc>
        <w:tc>
          <w:tcPr>
            <w:tcW w:w="1954" w:type="pct"/>
            <w:tcBorders>
              <w:top w:val="single" w:sz="4" w:space="0" w:color="000000"/>
              <w:left w:val="single" w:sz="4" w:space="0" w:color="000000"/>
              <w:bottom w:val="single" w:sz="4" w:space="0" w:color="000000"/>
              <w:right w:val="single" w:sz="4" w:space="0" w:color="000000"/>
            </w:tcBorders>
            <w:vAlign w:val="center"/>
          </w:tcPr>
          <w:p w:rsidR="00B667A1" w:rsidRPr="00F27F65" w:rsidRDefault="00B667A1" w:rsidP="00EC4444">
            <w:pPr>
              <w:pStyle w:val="Heading5"/>
              <w:jc w:val="both"/>
              <w:rPr>
                <w:szCs w:val="24"/>
                <w:lang w:val="sr-Cyrl-CS"/>
              </w:rPr>
            </w:pPr>
            <w:r w:rsidRPr="00F27F65">
              <w:rPr>
                <w:i/>
                <w:iCs/>
                <w:szCs w:val="24"/>
                <w:lang w:val="sr-Cyrl-CS"/>
              </w:rPr>
              <w:t xml:space="preserve">РЕДОВНЕ АКТИВНОСТИ </w:t>
            </w:r>
            <w:r w:rsidRPr="004647D1">
              <w:rPr>
                <w:i/>
                <w:iCs/>
                <w:szCs w:val="24"/>
              </w:rPr>
              <w:t xml:space="preserve">ПРОДУЖЕНОГ </w:t>
            </w:r>
            <w:r w:rsidRPr="00F27F65">
              <w:rPr>
                <w:i/>
                <w:iCs/>
                <w:szCs w:val="24"/>
                <w:lang w:val="sr-Cyrl-CS"/>
              </w:rPr>
              <w:t xml:space="preserve"> БОРАВКА</w:t>
            </w:r>
          </w:p>
        </w:tc>
        <w:tc>
          <w:tcPr>
            <w:tcW w:w="909" w:type="pct"/>
            <w:tcBorders>
              <w:top w:val="single" w:sz="4" w:space="0" w:color="000000"/>
              <w:left w:val="single" w:sz="4" w:space="0" w:color="000000"/>
              <w:bottom w:val="single" w:sz="4" w:space="0" w:color="000000"/>
              <w:right w:val="single" w:sz="4" w:space="0" w:color="000000"/>
            </w:tcBorders>
          </w:tcPr>
          <w:p w:rsidR="00B667A1" w:rsidRPr="00F27F65" w:rsidRDefault="00B667A1" w:rsidP="00EC4444">
            <w:pPr>
              <w:jc w:val="both"/>
              <w:rPr>
                <w:b/>
                <w:bCs/>
              </w:rPr>
            </w:pPr>
            <w:r w:rsidRPr="00F27F65">
              <w:rPr>
                <w:b/>
                <w:bCs/>
              </w:rPr>
              <w:t>НЕДЕЉНИ БРОЈ РАДНИХ ЧАСОВА</w:t>
            </w:r>
          </w:p>
        </w:tc>
        <w:tc>
          <w:tcPr>
            <w:tcW w:w="965" w:type="pct"/>
            <w:tcBorders>
              <w:top w:val="single" w:sz="4" w:space="0" w:color="000000"/>
              <w:left w:val="single" w:sz="4" w:space="0" w:color="000000"/>
              <w:bottom w:val="single" w:sz="4" w:space="0" w:color="000000"/>
              <w:right w:val="single" w:sz="4" w:space="0" w:color="000000"/>
            </w:tcBorders>
          </w:tcPr>
          <w:p w:rsidR="00B667A1" w:rsidRPr="00F27F65" w:rsidRDefault="00B667A1" w:rsidP="00EC4444">
            <w:pPr>
              <w:jc w:val="both"/>
              <w:rPr>
                <w:b/>
                <w:bCs/>
              </w:rPr>
            </w:pPr>
            <w:r w:rsidRPr="00F27F65">
              <w:rPr>
                <w:b/>
                <w:bCs/>
              </w:rPr>
              <w:t>ГОДИШЊИ БРОЈ РАДНИХ ЧАСОВА</w:t>
            </w:r>
          </w:p>
        </w:tc>
      </w:tr>
      <w:tr w:rsidR="00B667A1" w:rsidRPr="00F27F65" w:rsidTr="00EC4444">
        <w:trPr>
          <w:trHeight w:val="165"/>
          <w:jc w:val="center"/>
        </w:trPr>
        <w:tc>
          <w:tcPr>
            <w:tcW w:w="1172" w:type="pct"/>
            <w:tcBorders>
              <w:top w:val="single" w:sz="4" w:space="0" w:color="000000"/>
              <w:left w:val="single" w:sz="4" w:space="0" w:color="000000"/>
              <w:bottom w:val="single" w:sz="4" w:space="0" w:color="000000"/>
              <w:right w:val="single" w:sz="4" w:space="0" w:color="000000"/>
            </w:tcBorders>
          </w:tcPr>
          <w:p w:rsidR="00B667A1" w:rsidRPr="00F27F65" w:rsidRDefault="00B667A1" w:rsidP="00EC4444">
            <w:pPr>
              <w:jc w:val="both"/>
            </w:pPr>
            <w:r w:rsidRPr="00F27F65">
              <w:t>1.</w:t>
            </w:r>
          </w:p>
        </w:tc>
        <w:tc>
          <w:tcPr>
            <w:tcW w:w="1954" w:type="pct"/>
            <w:tcBorders>
              <w:top w:val="single" w:sz="4" w:space="0" w:color="000000"/>
              <w:left w:val="single" w:sz="4" w:space="0" w:color="000000"/>
              <w:bottom w:val="single" w:sz="4" w:space="0" w:color="000000"/>
              <w:right w:val="single" w:sz="4" w:space="0" w:color="000000"/>
            </w:tcBorders>
          </w:tcPr>
          <w:p w:rsidR="00B667A1" w:rsidRPr="00F27F65" w:rsidRDefault="00B667A1" w:rsidP="00EC4444">
            <w:pPr>
              <w:jc w:val="both"/>
              <w:rPr>
                <w:lang w:val="ru-RU"/>
              </w:rPr>
            </w:pPr>
            <w:r w:rsidRPr="00F27F65">
              <w:rPr>
                <w:lang w:val="ru-RU"/>
              </w:rPr>
              <w:t>Израда домаћих задатака и учење</w:t>
            </w:r>
          </w:p>
          <w:p w:rsidR="00B667A1" w:rsidRPr="00F27F65" w:rsidRDefault="00B667A1" w:rsidP="00EC4444">
            <w:pPr>
              <w:jc w:val="both"/>
              <w:rPr>
                <w:lang w:val="ru-RU"/>
              </w:rPr>
            </w:pPr>
          </w:p>
        </w:tc>
        <w:tc>
          <w:tcPr>
            <w:tcW w:w="909" w:type="pct"/>
            <w:tcBorders>
              <w:top w:val="single" w:sz="4" w:space="0" w:color="000000"/>
              <w:left w:val="single" w:sz="4" w:space="0" w:color="000000"/>
              <w:bottom w:val="single" w:sz="4" w:space="0" w:color="000000"/>
              <w:right w:val="single" w:sz="4" w:space="0" w:color="000000"/>
            </w:tcBorders>
            <w:vAlign w:val="center"/>
          </w:tcPr>
          <w:p w:rsidR="00B667A1" w:rsidRPr="00F27F65" w:rsidRDefault="00B667A1" w:rsidP="00EC4444">
            <w:pPr>
              <w:jc w:val="both"/>
            </w:pPr>
            <w:r w:rsidRPr="00F27F65">
              <w:t xml:space="preserve">     10</w:t>
            </w:r>
          </w:p>
        </w:tc>
        <w:tc>
          <w:tcPr>
            <w:tcW w:w="965" w:type="pct"/>
            <w:tcBorders>
              <w:top w:val="single" w:sz="4" w:space="0" w:color="000000"/>
              <w:left w:val="single" w:sz="4" w:space="0" w:color="000000"/>
              <w:bottom w:val="single" w:sz="4" w:space="0" w:color="000000"/>
              <w:right w:val="single" w:sz="4" w:space="0" w:color="000000"/>
            </w:tcBorders>
            <w:vAlign w:val="center"/>
          </w:tcPr>
          <w:p w:rsidR="00B667A1" w:rsidRPr="00F27F65" w:rsidRDefault="00B667A1" w:rsidP="00EC4444">
            <w:pPr>
              <w:jc w:val="both"/>
            </w:pPr>
            <w:r w:rsidRPr="00F27F65">
              <w:t xml:space="preserve">     360</w:t>
            </w:r>
          </w:p>
        </w:tc>
      </w:tr>
      <w:tr w:rsidR="00B667A1" w:rsidRPr="00F27F65" w:rsidTr="00EC4444">
        <w:trPr>
          <w:trHeight w:val="165"/>
          <w:jc w:val="center"/>
        </w:trPr>
        <w:tc>
          <w:tcPr>
            <w:tcW w:w="1172" w:type="pct"/>
            <w:tcBorders>
              <w:top w:val="single" w:sz="4" w:space="0" w:color="000000"/>
              <w:left w:val="single" w:sz="4" w:space="0" w:color="000000"/>
              <w:bottom w:val="single" w:sz="4" w:space="0" w:color="000000"/>
              <w:right w:val="single" w:sz="4" w:space="0" w:color="auto"/>
            </w:tcBorders>
          </w:tcPr>
          <w:p w:rsidR="00B667A1" w:rsidRPr="00F27F65" w:rsidRDefault="00B667A1" w:rsidP="00EC4444">
            <w:pPr>
              <w:jc w:val="both"/>
            </w:pPr>
            <w:r w:rsidRPr="00F27F65">
              <w:t>2.</w:t>
            </w:r>
          </w:p>
        </w:tc>
        <w:tc>
          <w:tcPr>
            <w:tcW w:w="1954" w:type="pct"/>
            <w:tcBorders>
              <w:top w:val="single" w:sz="4" w:space="0" w:color="000000"/>
              <w:left w:val="single" w:sz="4" w:space="0" w:color="auto"/>
              <w:bottom w:val="single" w:sz="4" w:space="0" w:color="000000"/>
              <w:right w:val="single" w:sz="4" w:space="0" w:color="000000"/>
            </w:tcBorders>
          </w:tcPr>
          <w:p w:rsidR="00B667A1" w:rsidRPr="00F27F65" w:rsidRDefault="00B667A1" w:rsidP="00EC4444">
            <w:pPr>
              <w:jc w:val="both"/>
              <w:rPr>
                <w:lang w:val="ru-RU"/>
              </w:rPr>
            </w:pPr>
            <w:r w:rsidRPr="00F27F65">
              <w:rPr>
                <w:lang w:val="ru-RU"/>
              </w:rPr>
              <w:t>Подршка ученицима</w:t>
            </w:r>
          </w:p>
          <w:p w:rsidR="00B667A1" w:rsidRPr="00F27F65" w:rsidRDefault="00B667A1" w:rsidP="00EC4444">
            <w:pPr>
              <w:jc w:val="both"/>
              <w:rPr>
                <w:lang w:val="ru-RU"/>
              </w:rPr>
            </w:pPr>
          </w:p>
        </w:tc>
        <w:tc>
          <w:tcPr>
            <w:tcW w:w="909" w:type="pct"/>
            <w:tcBorders>
              <w:top w:val="single" w:sz="4" w:space="0" w:color="000000"/>
              <w:left w:val="single" w:sz="4" w:space="0" w:color="000000"/>
              <w:bottom w:val="single" w:sz="4" w:space="0" w:color="000000"/>
              <w:right w:val="single" w:sz="4" w:space="0" w:color="000000"/>
            </w:tcBorders>
            <w:vAlign w:val="center"/>
          </w:tcPr>
          <w:p w:rsidR="00B667A1" w:rsidRPr="00F27F65" w:rsidRDefault="00B667A1" w:rsidP="00EC4444">
            <w:pPr>
              <w:jc w:val="both"/>
            </w:pPr>
            <w:r w:rsidRPr="00F27F65">
              <w:t xml:space="preserve">      5</w:t>
            </w:r>
          </w:p>
        </w:tc>
        <w:tc>
          <w:tcPr>
            <w:tcW w:w="965" w:type="pct"/>
            <w:tcBorders>
              <w:top w:val="single" w:sz="4" w:space="0" w:color="000000"/>
              <w:left w:val="single" w:sz="4" w:space="0" w:color="000000"/>
              <w:bottom w:val="single" w:sz="4" w:space="0" w:color="000000"/>
              <w:right w:val="single" w:sz="4" w:space="0" w:color="000000"/>
            </w:tcBorders>
            <w:vAlign w:val="center"/>
          </w:tcPr>
          <w:p w:rsidR="00B667A1" w:rsidRPr="00F27F65" w:rsidRDefault="00B667A1" w:rsidP="00EC4444">
            <w:pPr>
              <w:jc w:val="both"/>
            </w:pPr>
            <w:r w:rsidRPr="00F27F65">
              <w:t xml:space="preserve">      180</w:t>
            </w:r>
          </w:p>
        </w:tc>
      </w:tr>
      <w:tr w:rsidR="00B667A1" w:rsidRPr="00F27F65" w:rsidTr="00EC4444">
        <w:trPr>
          <w:trHeight w:val="165"/>
          <w:jc w:val="center"/>
        </w:trPr>
        <w:tc>
          <w:tcPr>
            <w:tcW w:w="1172" w:type="pct"/>
            <w:tcBorders>
              <w:top w:val="single" w:sz="4" w:space="0" w:color="000000"/>
              <w:left w:val="single" w:sz="4" w:space="0" w:color="000000"/>
              <w:bottom w:val="single" w:sz="4" w:space="0" w:color="auto"/>
              <w:right w:val="single" w:sz="4" w:space="0" w:color="auto"/>
            </w:tcBorders>
          </w:tcPr>
          <w:p w:rsidR="00B667A1" w:rsidRPr="00F27F65" w:rsidRDefault="00B667A1" w:rsidP="00EC4444">
            <w:pPr>
              <w:jc w:val="both"/>
              <w:rPr>
                <w:b/>
                <w:bCs/>
                <w:i/>
                <w:iCs/>
              </w:rPr>
            </w:pPr>
            <w:r w:rsidRPr="00F27F65">
              <w:rPr>
                <w:b/>
                <w:bCs/>
                <w:i/>
                <w:iCs/>
              </w:rPr>
              <w:t xml:space="preserve">     </w:t>
            </w:r>
          </w:p>
          <w:p w:rsidR="00B667A1" w:rsidRPr="00F27F65" w:rsidRDefault="00B667A1" w:rsidP="00EC4444">
            <w:pPr>
              <w:jc w:val="both"/>
            </w:pPr>
            <w:r w:rsidRPr="00F27F65">
              <w:rPr>
                <w:b/>
                <w:bCs/>
                <w:i/>
                <w:iCs/>
              </w:rPr>
              <w:lastRenderedPageBreak/>
              <w:t xml:space="preserve">                                                                                                       </w:t>
            </w:r>
          </w:p>
        </w:tc>
        <w:tc>
          <w:tcPr>
            <w:tcW w:w="1954" w:type="pct"/>
            <w:tcBorders>
              <w:top w:val="single" w:sz="4" w:space="0" w:color="000000"/>
              <w:left w:val="single" w:sz="4" w:space="0" w:color="auto"/>
              <w:bottom w:val="single" w:sz="4" w:space="0" w:color="auto"/>
              <w:right w:val="single" w:sz="4" w:space="0" w:color="auto"/>
            </w:tcBorders>
          </w:tcPr>
          <w:p w:rsidR="00B667A1" w:rsidRPr="00F27F65" w:rsidRDefault="00B667A1" w:rsidP="00EC4444">
            <w:pPr>
              <w:jc w:val="both"/>
            </w:pPr>
            <w:r w:rsidRPr="00F27F65">
              <w:rPr>
                <w:b/>
                <w:bCs/>
                <w:i/>
                <w:iCs/>
              </w:rPr>
              <w:lastRenderedPageBreak/>
              <w:t>ПРАТЕЋЕ</w:t>
            </w:r>
            <w:r w:rsidRPr="00F27F65">
              <w:rPr>
                <w:i/>
                <w:iCs/>
              </w:rPr>
              <w:t xml:space="preserve"> </w:t>
            </w:r>
            <w:r w:rsidRPr="00F27F65">
              <w:rPr>
                <w:b/>
                <w:bCs/>
                <w:i/>
                <w:iCs/>
              </w:rPr>
              <w:t xml:space="preserve">АКТИВНОСТИ </w:t>
            </w:r>
            <w:r w:rsidRPr="00F27F65">
              <w:rPr>
                <w:b/>
                <w:bCs/>
                <w:i/>
                <w:iCs/>
              </w:rPr>
              <w:lastRenderedPageBreak/>
              <w:t>ПРОДУЖЕНОГ БОРАВКА</w:t>
            </w:r>
          </w:p>
        </w:tc>
        <w:tc>
          <w:tcPr>
            <w:tcW w:w="909" w:type="pct"/>
            <w:tcBorders>
              <w:top w:val="single" w:sz="4" w:space="0" w:color="000000"/>
              <w:left w:val="single" w:sz="4" w:space="0" w:color="auto"/>
              <w:bottom w:val="single" w:sz="4" w:space="0" w:color="auto"/>
              <w:right w:val="single" w:sz="4" w:space="0" w:color="000000"/>
            </w:tcBorders>
          </w:tcPr>
          <w:p w:rsidR="00B667A1" w:rsidRPr="00F27F65" w:rsidRDefault="00B667A1" w:rsidP="00EC4444">
            <w:pPr>
              <w:jc w:val="both"/>
            </w:pPr>
          </w:p>
        </w:tc>
        <w:tc>
          <w:tcPr>
            <w:tcW w:w="965" w:type="pct"/>
            <w:tcBorders>
              <w:top w:val="single" w:sz="4" w:space="0" w:color="000000"/>
              <w:left w:val="single" w:sz="4" w:space="0" w:color="000000"/>
              <w:bottom w:val="single" w:sz="4" w:space="0" w:color="000000"/>
              <w:right w:val="single" w:sz="4" w:space="0" w:color="000000"/>
            </w:tcBorders>
            <w:vAlign w:val="center"/>
          </w:tcPr>
          <w:p w:rsidR="00B667A1" w:rsidRPr="00F27F65" w:rsidRDefault="00B667A1" w:rsidP="00EC4444">
            <w:pPr>
              <w:jc w:val="both"/>
            </w:pPr>
          </w:p>
        </w:tc>
      </w:tr>
      <w:tr w:rsidR="00B667A1" w:rsidRPr="00F27F65" w:rsidTr="00EC4444">
        <w:trPr>
          <w:trHeight w:val="945"/>
          <w:jc w:val="center"/>
        </w:trPr>
        <w:tc>
          <w:tcPr>
            <w:tcW w:w="1172" w:type="pct"/>
            <w:tcBorders>
              <w:top w:val="single" w:sz="4" w:space="0" w:color="000000"/>
              <w:left w:val="single" w:sz="4" w:space="0" w:color="000000"/>
              <w:bottom w:val="single" w:sz="4" w:space="0" w:color="auto"/>
              <w:right w:val="single" w:sz="4" w:space="0" w:color="000000"/>
            </w:tcBorders>
          </w:tcPr>
          <w:p w:rsidR="00B667A1" w:rsidRPr="00F27F65" w:rsidRDefault="00B667A1" w:rsidP="00EC4444">
            <w:pPr>
              <w:jc w:val="both"/>
            </w:pPr>
          </w:p>
          <w:p w:rsidR="00B667A1" w:rsidRPr="00F27F65" w:rsidRDefault="00B667A1" w:rsidP="00EC4444">
            <w:pPr>
              <w:jc w:val="both"/>
            </w:pPr>
            <w:r w:rsidRPr="00F27F65">
              <w:t>3.</w:t>
            </w:r>
          </w:p>
        </w:tc>
        <w:tc>
          <w:tcPr>
            <w:tcW w:w="1954" w:type="pct"/>
            <w:tcBorders>
              <w:top w:val="single" w:sz="4" w:space="0" w:color="000000"/>
              <w:left w:val="single" w:sz="4" w:space="0" w:color="000000"/>
              <w:bottom w:val="single" w:sz="4" w:space="0" w:color="auto"/>
              <w:right w:val="single" w:sz="4" w:space="0" w:color="auto"/>
            </w:tcBorders>
          </w:tcPr>
          <w:p w:rsidR="00B667A1" w:rsidRPr="00F27F65" w:rsidRDefault="00B667A1" w:rsidP="00EC4444">
            <w:pPr>
              <w:jc w:val="both"/>
            </w:pPr>
          </w:p>
          <w:p w:rsidR="00B667A1" w:rsidRPr="00F27F65" w:rsidRDefault="00B667A1" w:rsidP="00EC4444">
            <w:pPr>
              <w:jc w:val="both"/>
            </w:pPr>
            <w:r w:rsidRPr="00F27F65">
              <w:t>Слободне активности</w:t>
            </w:r>
          </w:p>
        </w:tc>
        <w:tc>
          <w:tcPr>
            <w:tcW w:w="909" w:type="pct"/>
            <w:tcBorders>
              <w:top w:val="nil"/>
              <w:left w:val="single" w:sz="4" w:space="0" w:color="auto"/>
              <w:bottom w:val="single" w:sz="4" w:space="0" w:color="auto"/>
              <w:right w:val="single" w:sz="4" w:space="0" w:color="auto"/>
            </w:tcBorders>
            <w:vAlign w:val="center"/>
          </w:tcPr>
          <w:p w:rsidR="00B667A1" w:rsidRPr="00F27F65" w:rsidRDefault="00B667A1" w:rsidP="00EC4444">
            <w:pPr>
              <w:jc w:val="both"/>
            </w:pPr>
            <w:r w:rsidRPr="00F27F65">
              <w:t xml:space="preserve">       5</w:t>
            </w:r>
          </w:p>
        </w:tc>
        <w:tc>
          <w:tcPr>
            <w:tcW w:w="965" w:type="pct"/>
            <w:tcBorders>
              <w:top w:val="nil"/>
              <w:left w:val="single" w:sz="4" w:space="0" w:color="auto"/>
              <w:bottom w:val="single" w:sz="4" w:space="0" w:color="auto"/>
              <w:right w:val="single" w:sz="4" w:space="0" w:color="000000"/>
            </w:tcBorders>
            <w:vAlign w:val="center"/>
          </w:tcPr>
          <w:p w:rsidR="00B667A1" w:rsidRPr="00F27F65" w:rsidRDefault="00B667A1" w:rsidP="00EC4444">
            <w:pPr>
              <w:jc w:val="both"/>
            </w:pPr>
            <w:r w:rsidRPr="00F27F65">
              <w:t xml:space="preserve">      180    </w:t>
            </w:r>
          </w:p>
        </w:tc>
      </w:tr>
      <w:tr w:rsidR="00B667A1" w:rsidRPr="00F27F65" w:rsidTr="00EC4444">
        <w:trPr>
          <w:trHeight w:val="885"/>
          <w:jc w:val="center"/>
        </w:trPr>
        <w:tc>
          <w:tcPr>
            <w:tcW w:w="1172" w:type="pct"/>
            <w:tcBorders>
              <w:top w:val="single" w:sz="4" w:space="0" w:color="auto"/>
              <w:left w:val="single" w:sz="4" w:space="0" w:color="000000"/>
              <w:right w:val="single" w:sz="4" w:space="0" w:color="auto"/>
            </w:tcBorders>
          </w:tcPr>
          <w:p w:rsidR="00B667A1" w:rsidRPr="00F27F65" w:rsidRDefault="00B667A1" w:rsidP="00EC4444">
            <w:pPr>
              <w:jc w:val="both"/>
            </w:pPr>
          </w:p>
        </w:tc>
        <w:tc>
          <w:tcPr>
            <w:tcW w:w="1954" w:type="pct"/>
            <w:tcBorders>
              <w:top w:val="single" w:sz="4" w:space="0" w:color="auto"/>
              <w:left w:val="single" w:sz="4" w:space="0" w:color="auto"/>
              <w:right w:val="single" w:sz="4" w:space="0" w:color="auto"/>
            </w:tcBorders>
          </w:tcPr>
          <w:p w:rsidR="00B667A1" w:rsidRPr="00F27F65" w:rsidRDefault="00B667A1" w:rsidP="00EC4444">
            <w:pPr>
              <w:jc w:val="both"/>
            </w:pPr>
            <w:r w:rsidRPr="00F27F65">
              <w:rPr>
                <w:b/>
                <w:bCs/>
                <w:i/>
                <w:iCs/>
              </w:rPr>
              <w:t>ОСТАЛЕ АКТИВНОСТИ ДНЕВНОГ БОРАВКА</w:t>
            </w:r>
          </w:p>
        </w:tc>
        <w:tc>
          <w:tcPr>
            <w:tcW w:w="909" w:type="pct"/>
            <w:tcBorders>
              <w:top w:val="single" w:sz="4" w:space="0" w:color="auto"/>
              <w:left w:val="single" w:sz="4" w:space="0" w:color="auto"/>
              <w:right w:val="single" w:sz="4" w:space="0" w:color="auto"/>
            </w:tcBorders>
          </w:tcPr>
          <w:p w:rsidR="00B667A1" w:rsidRPr="00F27F65" w:rsidRDefault="00B667A1" w:rsidP="00EC4444">
            <w:pPr>
              <w:jc w:val="both"/>
            </w:pPr>
          </w:p>
        </w:tc>
        <w:tc>
          <w:tcPr>
            <w:tcW w:w="965" w:type="pct"/>
            <w:tcBorders>
              <w:top w:val="single" w:sz="4" w:space="0" w:color="auto"/>
              <w:left w:val="single" w:sz="4" w:space="0" w:color="auto"/>
              <w:right w:val="single" w:sz="4" w:space="0" w:color="000000"/>
            </w:tcBorders>
          </w:tcPr>
          <w:p w:rsidR="00B667A1" w:rsidRPr="00F27F65" w:rsidRDefault="00B667A1" w:rsidP="00EC4444">
            <w:pPr>
              <w:jc w:val="both"/>
            </w:pPr>
          </w:p>
        </w:tc>
      </w:tr>
      <w:tr w:rsidR="00B667A1" w:rsidRPr="00F27F65" w:rsidTr="00EC4444">
        <w:trPr>
          <w:trHeight w:val="165"/>
          <w:jc w:val="center"/>
        </w:trPr>
        <w:tc>
          <w:tcPr>
            <w:tcW w:w="1172" w:type="pct"/>
            <w:tcBorders>
              <w:top w:val="single" w:sz="4" w:space="0" w:color="000000"/>
              <w:left w:val="single" w:sz="4" w:space="0" w:color="000000"/>
              <w:bottom w:val="single" w:sz="4" w:space="0" w:color="000000"/>
              <w:right w:val="single" w:sz="4" w:space="0" w:color="000000"/>
            </w:tcBorders>
          </w:tcPr>
          <w:p w:rsidR="00B667A1" w:rsidRPr="00F27F65" w:rsidRDefault="00B667A1" w:rsidP="00EC4444">
            <w:pPr>
              <w:jc w:val="both"/>
            </w:pPr>
            <w:r w:rsidRPr="00F27F65">
              <w:t>4.</w:t>
            </w:r>
          </w:p>
        </w:tc>
        <w:tc>
          <w:tcPr>
            <w:tcW w:w="1954" w:type="pct"/>
            <w:tcBorders>
              <w:top w:val="single" w:sz="4" w:space="0" w:color="auto"/>
              <w:left w:val="single" w:sz="4" w:space="0" w:color="000000"/>
              <w:bottom w:val="single" w:sz="4" w:space="0" w:color="000000"/>
              <w:right w:val="single" w:sz="4" w:space="0" w:color="000000"/>
            </w:tcBorders>
          </w:tcPr>
          <w:p w:rsidR="00B667A1" w:rsidRPr="00F27F65" w:rsidRDefault="00B667A1" w:rsidP="00EC4444">
            <w:pPr>
              <w:jc w:val="both"/>
            </w:pPr>
            <w:r w:rsidRPr="00F27F65">
              <w:t>Ужина и слободно време</w:t>
            </w:r>
          </w:p>
        </w:tc>
        <w:tc>
          <w:tcPr>
            <w:tcW w:w="909" w:type="pct"/>
            <w:tcBorders>
              <w:top w:val="single" w:sz="4" w:space="0" w:color="000000"/>
              <w:left w:val="single" w:sz="4" w:space="0" w:color="000000"/>
              <w:bottom w:val="single" w:sz="4" w:space="0" w:color="000000"/>
              <w:right w:val="single" w:sz="4" w:space="0" w:color="000000"/>
            </w:tcBorders>
            <w:vAlign w:val="center"/>
          </w:tcPr>
          <w:p w:rsidR="00B667A1" w:rsidRPr="00F27F65" w:rsidRDefault="00B667A1" w:rsidP="00EC4444">
            <w:pPr>
              <w:jc w:val="both"/>
            </w:pPr>
            <w:r w:rsidRPr="00F27F65">
              <w:t>2,50</w:t>
            </w:r>
          </w:p>
        </w:tc>
        <w:tc>
          <w:tcPr>
            <w:tcW w:w="965" w:type="pct"/>
            <w:tcBorders>
              <w:top w:val="single" w:sz="4" w:space="0" w:color="000000"/>
              <w:left w:val="single" w:sz="4" w:space="0" w:color="000000"/>
              <w:bottom w:val="single" w:sz="4" w:space="0" w:color="000000"/>
              <w:right w:val="single" w:sz="4" w:space="0" w:color="000000"/>
            </w:tcBorders>
            <w:vAlign w:val="center"/>
          </w:tcPr>
          <w:p w:rsidR="00B667A1" w:rsidRPr="00F27F65" w:rsidRDefault="00B667A1" w:rsidP="00EC4444">
            <w:pPr>
              <w:jc w:val="both"/>
            </w:pPr>
            <w:r w:rsidRPr="00F27F65">
              <w:t xml:space="preserve">          90</w:t>
            </w:r>
          </w:p>
        </w:tc>
      </w:tr>
      <w:tr w:rsidR="00B667A1" w:rsidRPr="00F27F65" w:rsidTr="00EC4444">
        <w:trPr>
          <w:trHeight w:val="955"/>
          <w:jc w:val="center"/>
        </w:trPr>
        <w:tc>
          <w:tcPr>
            <w:tcW w:w="1172" w:type="pct"/>
            <w:tcBorders>
              <w:top w:val="single" w:sz="4" w:space="0" w:color="000000"/>
              <w:left w:val="single" w:sz="4" w:space="0" w:color="000000"/>
              <w:right w:val="single" w:sz="4" w:space="0" w:color="000000"/>
            </w:tcBorders>
          </w:tcPr>
          <w:p w:rsidR="00B667A1" w:rsidRPr="00F27F65" w:rsidRDefault="00B667A1" w:rsidP="00EC4444">
            <w:pPr>
              <w:jc w:val="both"/>
            </w:pPr>
          </w:p>
        </w:tc>
        <w:tc>
          <w:tcPr>
            <w:tcW w:w="1954" w:type="pct"/>
            <w:tcBorders>
              <w:top w:val="single" w:sz="4" w:space="0" w:color="000000"/>
              <w:left w:val="single" w:sz="4" w:space="0" w:color="000000"/>
              <w:right w:val="single" w:sz="4" w:space="0" w:color="000000"/>
            </w:tcBorders>
          </w:tcPr>
          <w:p w:rsidR="00B667A1" w:rsidRPr="00F27F65" w:rsidRDefault="00B667A1" w:rsidP="00EC4444">
            <w:pPr>
              <w:jc w:val="both"/>
              <w:rPr>
                <w:b/>
                <w:bCs/>
              </w:rPr>
            </w:pPr>
          </w:p>
          <w:p w:rsidR="00B667A1" w:rsidRPr="00F27F65" w:rsidRDefault="00B667A1" w:rsidP="00EC4444">
            <w:pPr>
              <w:jc w:val="both"/>
              <w:rPr>
                <w:b/>
                <w:bCs/>
              </w:rPr>
            </w:pPr>
            <w:r w:rsidRPr="00F27F65">
              <w:rPr>
                <w:b/>
                <w:bCs/>
              </w:rPr>
              <w:t>УКУПНО</w:t>
            </w:r>
          </w:p>
          <w:p w:rsidR="00B667A1" w:rsidRPr="00F27F65" w:rsidRDefault="00B667A1" w:rsidP="00EC4444">
            <w:pPr>
              <w:jc w:val="both"/>
            </w:pPr>
          </w:p>
        </w:tc>
        <w:tc>
          <w:tcPr>
            <w:tcW w:w="909" w:type="pct"/>
            <w:tcBorders>
              <w:top w:val="single" w:sz="4" w:space="0" w:color="000000"/>
              <w:left w:val="single" w:sz="4" w:space="0" w:color="000000"/>
              <w:right w:val="single" w:sz="4" w:space="0" w:color="000000"/>
            </w:tcBorders>
            <w:vAlign w:val="center"/>
          </w:tcPr>
          <w:p w:rsidR="00B667A1" w:rsidRPr="00F27F65" w:rsidRDefault="00B667A1" w:rsidP="00EC4444">
            <w:pPr>
              <w:jc w:val="both"/>
            </w:pPr>
            <w:r w:rsidRPr="00F27F65">
              <w:rPr>
                <w:b/>
                <w:bCs/>
              </w:rPr>
              <w:t>2O</w:t>
            </w:r>
          </w:p>
        </w:tc>
        <w:tc>
          <w:tcPr>
            <w:tcW w:w="965" w:type="pct"/>
            <w:tcBorders>
              <w:top w:val="single" w:sz="4" w:space="0" w:color="000000"/>
              <w:left w:val="single" w:sz="4" w:space="0" w:color="000000"/>
              <w:right w:val="single" w:sz="4" w:space="0" w:color="000000"/>
            </w:tcBorders>
            <w:vAlign w:val="center"/>
          </w:tcPr>
          <w:p w:rsidR="00B667A1" w:rsidRPr="00F27F65" w:rsidRDefault="00B667A1" w:rsidP="00EC4444">
            <w:pPr>
              <w:jc w:val="both"/>
            </w:pPr>
            <w:r w:rsidRPr="00F27F65">
              <w:rPr>
                <w:b/>
                <w:bCs/>
              </w:rPr>
              <w:t>720</w:t>
            </w:r>
          </w:p>
        </w:tc>
      </w:tr>
    </w:tbl>
    <w:p w:rsidR="00B667A1" w:rsidRPr="00F27F65" w:rsidRDefault="00B667A1" w:rsidP="00B667A1">
      <w:pPr>
        <w:ind w:left="709"/>
        <w:jc w:val="both"/>
        <w:rPr>
          <w:b/>
          <w:bCs/>
        </w:rPr>
      </w:pPr>
    </w:p>
    <w:p w:rsidR="00B667A1" w:rsidRPr="00F27F65" w:rsidRDefault="00B667A1" w:rsidP="00B667A1">
      <w:pPr>
        <w:ind w:left="709"/>
        <w:jc w:val="both"/>
        <w:rPr>
          <w:b/>
          <w:bCs/>
        </w:rPr>
      </w:pPr>
    </w:p>
    <w:p w:rsidR="00B667A1" w:rsidRPr="00F27F65" w:rsidRDefault="00B667A1" w:rsidP="00B667A1">
      <w:pPr>
        <w:ind w:left="709"/>
        <w:jc w:val="both"/>
        <w:rPr>
          <w:b/>
          <w:bCs/>
        </w:rPr>
      </w:pPr>
    </w:p>
    <w:p w:rsidR="00B667A1" w:rsidRPr="00F27F65" w:rsidRDefault="00B667A1" w:rsidP="00B667A1">
      <w:pPr>
        <w:jc w:val="both"/>
        <w:rPr>
          <w:lang w:val="ru-RU"/>
        </w:rPr>
      </w:pPr>
      <w:r w:rsidRPr="00F27F65">
        <w:rPr>
          <w:b/>
          <w:bCs/>
          <w:lang w:val="ru-RU"/>
        </w:rPr>
        <w:t>Напомена</w:t>
      </w:r>
      <w:r w:rsidRPr="00F27F65">
        <w:rPr>
          <w:lang w:val="ru-RU"/>
        </w:rPr>
        <w:t>- Број часова у току недељног броја може бити променљив у зависности од потребе, подршке  и активности по жељи ученика.</w:t>
      </w:r>
    </w:p>
    <w:p w:rsidR="00B667A1" w:rsidRPr="00B667A1" w:rsidRDefault="00B667A1" w:rsidP="00B667A1">
      <w:pPr>
        <w:tabs>
          <w:tab w:val="left" w:pos="5580"/>
        </w:tabs>
        <w:jc w:val="both"/>
        <w:rPr>
          <w:b/>
        </w:rPr>
      </w:pPr>
    </w:p>
    <w:p w:rsidR="00B667A1" w:rsidRPr="00F27F65" w:rsidRDefault="00B667A1" w:rsidP="00B667A1">
      <w:pPr>
        <w:tabs>
          <w:tab w:val="left" w:pos="5580"/>
        </w:tabs>
        <w:jc w:val="both"/>
        <w:rPr>
          <w:b/>
          <w:lang w:val="sr-Cyrl-CS"/>
        </w:rPr>
      </w:pPr>
      <w:r w:rsidRPr="00F27F65">
        <w:rPr>
          <w:b/>
          <w:lang w:val="sr-Cyrl-CS"/>
        </w:rPr>
        <w:t>ПЛАН И ПРОГРАМ САРАДЊЕ СА РОДИТЕЉИМА</w:t>
      </w:r>
    </w:p>
    <w:p w:rsidR="00B667A1" w:rsidRPr="00F27F65" w:rsidRDefault="00B667A1" w:rsidP="00B667A1">
      <w:pPr>
        <w:tabs>
          <w:tab w:val="left" w:pos="5580"/>
        </w:tabs>
        <w:jc w:val="both"/>
        <w:rPr>
          <w:b/>
        </w:rPr>
      </w:pPr>
    </w:p>
    <w:p w:rsidR="00B667A1" w:rsidRPr="00F27F65" w:rsidRDefault="00B667A1" w:rsidP="00B667A1">
      <w:pPr>
        <w:tabs>
          <w:tab w:val="left" w:pos="5580"/>
        </w:tabs>
        <w:jc w:val="both"/>
        <w:rPr>
          <w:lang w:val="sr-Cyrl-CS"/>
        </w:rPr>
      </w:pPr>
      <w:r w:rsidRPr="00F27F65">
        <w:rPr>
          <w:b/>
          <w:lang w:val="sr-Cyrl-CS"/>
        </w:rPr>
        <w:t>Групни састанци:с</w:t>
      </w:r>
      <w:r w:rsidRPr="00F27F65">
        <w:rPr>
          <w:lang w:val="sr-Cyrl-CS"/>
        </w:rPr>
        <w:t xml:space="preserve">астанци са родитељима чија деца имају слабије могућности за          </w:t>
      </w:r>
    </w:p>
    <w:p w:rsidR="00B667A1" w:rsidRPr="00F27F65" w:rsidRDefault="00B667A1" w:rsidP="00B667A1">
      <w:pPr>
        <w:tabs>
          <w:tab w:val="left" w:pos="5580"/>
        </w:tabs>
        <w:jc w:val="both"/>
        <w:rPr>
          <w:lang w:val="sr-Cyrl-CS"/>
        </w:rPr>
      </w:pPr>
      <w:r w:rsidRPr="00F27F65">
        <w:rPr>
          <w:lang w:val="sr-Cyrl-CS"/>
        </w:rPr>
        <w:t xml:space="preserve">                            учење и који спорије савладавају наставно градиво(састанци се                  </w:t>
      </w:r>
    </w:p>
    <w:p w:rsidR="00B667A1" w:rsidRPr="00F27F65" w:rsidRDefault="00B667A1" w:rsidP="00B667A1">
      <w:pPr>
        <w:tabs>
          <w:tab w:val="left" w:pos="5580"/>
        </w:tabs>
        <w:jc w:val="both"/>
        <w:rPr>
          <w:lang w:val="sr-Cyrl-CS"/>
        </w:rPr>
      </w:pPr>
      <w:r w:rsidRPr="00F27F65">
        <w:rPr>
          <w:lang w:val="sr-Cyrl-CS"/>
        </w:rPr>
        <w:t xml:space="preserve">                                  одржавају према потреби у мањим групама или он лајн);</w:t>
      </w:r>
    </w:p>
    <w:p w:rsidR="00B667A1" w:rsidRPr="00B667A1" w:rsidRDefault="00B667A1" w:rsidP="00B667A1">
      <w:pPr>
        <w:tabs>
          <w:tab w:val="left" w:pos="5580"/>
        </w:tabs>
        <w:jc w:val="both"/>
        <w:rPr>
          <w:lang w:val="sr-Cyrl-CS"/>
        </w:rPr>
      </w:pPr>
      <w:r w:rsidRPr="00F27F65">
        <w:rPr>
          <w:b/>
          <w:lang w:val="sr-Cyrl-CS"/>
        </w:rPr>
        <w:t xml:space="preserve">Индивидуални контакти </w:t>
      </w:r>
      <w:r w:rsidRPr="00F27F65">
        <w:rPr>
          <w:lang w:val="sr-Cyrl-CS"/>
        </w:rPr>
        <w:t xml:space="preserve"> он лајн сваког радног дана;</w:t>
      </w:r>
    </w:p>
    <w:p w:rsidR="00B667A1" w:rsidRPr="00F27F65" w:rsidRDefault="00B667A1" w:rsidP="00B667A1">
      <w:pPr>
        <w:tabs>
          <w:tab w:val="left" w:pos="5580"/>
        </w:tabs>
        <w:jc w:val="both"/>
      </w:pPr>
      <w:r w:rsidRPr="00F27F65">
        <w:t xml:space="preserve">1.  Упознавање свих родитеља,упознавање породичног амбијента и прикупљање                            неопходних података о ученику и породици;   </w:t>
      </w:r>
    </w:p>
    <w:p w:rsidR="00B667A1" w:rsidRPr="00F27F65" w:rsidRDefault="00B667A1" w:rsidP="00B667A1">
      <w:pPr>
        <w:tabs>
          <w:tab w:val="left" w:pos="5580"/>
        </w:tabs>
        <w:jc w:val="both"/>
      </w:pPr>
    </w:p>
    <w:p w:rsidR="00B667A1" w:rsidRPr="00F27F65" w:rsidRDefault="00B667A1" w:rsidP="00B667A1">
      <w:pPr>
        <w:tabs>
          <w:tab w:val="left" w:pos="5580"/>
        </w:tabs>
        <w:jc w:val="both"/>
      </w:pPr>
      <w:r w:rsidRPr="00F27F65">
        <w:t>2.  Информисање родитеља о обавезама и активностима ученика током боравка у продуженом боравку;</w:t>
      </w:r>
    </w:p>
    <w:p w:rsidR="00B667A1" w:rsidRPr="00F27F65" w:rsidRDefault="00B667A1" w:rsidP="00B667A1">
      <w:pPr>
        <w:tabs>
          <w:tab w:val="left" w:pos="5580"/>
        </w:tabs>
        <w:jc w:val="both"/>
      </w:pPr>
    </w:p>
    <w:p w:rsidR="00B667A1" w:rsidRPr="00F27F65" w:rsidRDefault="00B667A1" w:rsidP="00B667A1">
      <w:pPr>
        <w:tabs>
          <w:tab w:val="left" w:pos="5580"/>
        </w:tabs>
        <w:jc w:val="both"/>
      </w:pPr>
      <w:r w:rsidRPr="00F27F65">
        <w:t>3.  Информисање родитеља о њиховим могићностима и обавезама у односу на облик сарадње са продуженим боравком;</w:t>
      </w:r>
    </w:p>
    <w:p w:rsidR="00B667A1" w:rsidRPr="00F27F65" w:rsidRDefault="00B667A1" w:rsidP="00B667A1">
      <w:pPr>
        <w:tabs>
          <w:tab w:val="left" w:pos="5580"/>
        </w:tabs>
        <w:jc w:val="both"/>
      </w:pPr>
    </w:p>
    <w:p w:rsidR="00B667A1" w:rsidRPr="00F27F65" w:rsidRDefault="00B667A1" w:rsidP="00B667A1">
      <w:pPr>
        <w:tabs>
          <w:tab w:val="left" w:pos="5580"/>
        </w:tabs>
        <w:jc w:val="both"/>
      </w:pPr>
      <w:r w:rsidRPr="00F27F65">
        <w:t>4.  Организовање групних родитељских састанака  према специфичним проблемима појединих група ученика;</w:t>
      </w:r>
    </w:p>
    <w:p w:rsidR="00B667A1" w:rsidRPr="00F27F65" w:rsidRDefault="00B667A1" w:rsidP="00B667A1">
      <w:pPr>
        <w:tabs>
          <w:tab w:val="left" w:pos="5580"/>
        </w:tabs>
        <w:jc w:val="both"/>
      </w:pPr>
    </w:p>
    <w:p w:rsidR="00B667A1" w:rsidRPr="00F27F65" w:rsidRDefault="00B667A1" w:rsidP="00B667A1">
      <w:pPr>
        <w:tabs>
          <w:tab w:val="left" w:pos="5580"/>
        </w:tabs>
        <w:jc w:val="both"/>
      </w:pPr>
      <w:r w:rsidRPr="00F27F65">
        <w:t>5.  Систематско подстицање родитеља да се укључе у индивидуалне контакте  са учитељицама у продуженом боравку;</w:t>
      </w:r>
    </w:p>
    <w:p w:rsidR="00B667A1" w:rsidRPr="00F27F65" w:rsidRDefault="00B667A1" w:rsidP="00B667A1">
      <w:pPr>
        <w:tabs>
          <w:tab w:val="left" w:pos="5580"/>
        </w:tabs>
        <w:jc w:val="both"/>
      </w:pPr>
    </w:p>
    <w:p w:rsidR="00B667A1" w:rsidRPr="00F27F65" w:rsidRDefault="00B667A1" w:rsidP="00B667A1">
      <w:pPr>
        <w:tabs>
          <w:tab w:val="left" w:pos="5580"/>
        </w:tabs>
        <w:jc w:val="both"/>
      </w:pPr>
      <w:r w:rsidRPr="00F27F65">
        <w:t>6.  Индивидуални контакти са родитељима ученика који показују неуспех у учењу или проблеме  у понашању(уз сарадњу са стручном службом);</w:t>
      </w:r>
    </w:p>
    <w:p w:rsidR="00B667A1" w:rsidRPr="00F27F65" w:rsidRDefault="00B667A1" w:rsidP="00B667A1">
      <w:pPr>
        <w:tabs>
          <w:tab w:val="left" w:pos="5580"/>
        </w:tabs>
        <w:jc w:val="both"/>
      </w:pPr>
    </w:p>
    <w:p w:rsidR="00B667A1" w:rsidRPr="00F27F65" w:rsidRDefault="00B667A1" w:rsidP="00B667A1">
      <w:pPr>
        <w:tabs>
          <w:tab w:val="left" w:pos="5580"/>
        </w:tabs>
        <w:jc w:val="both"/>
      </w:pPr>
      <w:r w:rsidRPr="00F27F65">
        <w:t>7.Службено дописивање са родитељима када је то неопходно или предвиђено ;</w:t>
      </w:r>
    </w:p>
    <w:p w:rsidR="00B667A1" w:rsidRPr="00F27F65" w:rsidRDefault="00B667A1" w:rsidP="00B667A1">
      <w:pPr>
        <w:tabs>
          <w:tab w:val="left" w:pos="5580"/>
        </w:tabs>
        <w:jc w:val="both"/>
      </w:pPr>
    </w:p>
    <w:p w:rsidR="00B667A1" w:rsidRPr="00F27F65" w:rsidRDefault="00B667A1" w:rsidP="00B667A1">
      <w:pPr>
        <w:autoSpaceDE w:val="0"/>
        <w:autoSpaceDN w:val="0"/>
        <w:adjustRightInd w:val="0"/>
        <w:jc w:val="both"/>
        <w:rPr>
          <w:b/>
        </w:rPr>
      </w:pPr>
    </w:p>
    <w:p w:rsidR="00B667A1" w:rsidRPr="00F27F65" w:rsidRDefault="00B667A1" w:rsidP="00B667A1">
      <w:pPr>
        <w:autoSpaceDE w:val="0"/>
        <w:autoSpaceDN w:val="0"/>
        <w:adjustRightInd w:val="0"/>
        <w:jc w:val="both"/>
        <w:rPr>
          <w:b/>
          <w:bCs/>
        </w:rPr>
      </w:pPr>
      <w:r w:rsidRPr="00F27F65">
        <w:rPr>
          <w:b/>
        </w:rPr>
        <w:t xml:space="preserve"> </w:t>
      </w:r>
      <w:r w:rsidRPr="00F27F65">
        <w:rPr>
          <w:b/>
          <w:bCs/>
        </w:rPr>
        <w:t>Г Л О Б А Л Н И    П Л А Н   Р А Д А  :</w:t>
      </w:r>
    </w:p>
    <w:p w:rsidR="00B667A1" w:rsidRPr="00F27F65" w:rsidRDefault="00B667A1" w:rsidP="00B667A1">
      <w:pPr>
        <w:autoSpaceDE w:val="0"/>
        <w:autoSpaceDN w:val="0"/>
        <w:adjustRightInd w:val="0"/>
        <w:jc w:val="both"/>
        <w:rPr>
          <w:b/>
          <w:bCs/>
        </w:rPr>
      </w:pPr>
    </w:p>
    <w:p w:rsidR="00B667A1" w:rsidRPr="00B667A1" w:rsidRDefault="00B667A1" w:rsidP="00B667A1">
      <w:pPr>
        <w:autoSpaceDE w:val="0"/>
        <w:autoSpaceDN w:val="0"/>
        <w:adjustRightInd w:val="0"/>
        <w:jc w:val="both"/>
        <w:rPr>
          <w:b/>
          <w:bCs/>
        </w:rPr>
      </w:pPr>
    </w:p>
    <w:p w:rsidR="00B667A1" w:rsidRPr="00F27F65" w:rsidRDefault="00B667A1" w:rsidP="00B667A1">
      <w:pPr>
        <w:autoSpaceDE w:val="0"/>
        <w:autoSpaceDN w:val="0"/>
        <w:adjustRightInd w:val="0"/>
        <w:jc w:val="both"/>
        <w:rPr>
          <w:b/>
          <w:bCs/>
        </w:rPr>
      </w:pPr>
      <w:r w:rsidRPr="00F27F65">
        <w:rPr>
          <w:b/>
          <w:bCs/>
        </w:rPr>
        <w:t>Месец:                           Назив  теме:                                               Број дана:</w:t>
      </w:r>
    </w:p>
    <w:p w:rsidR="00B667A1" w:rsidRPr="00F27F65" w:rsidRDefault="00B667A1" w:rsidP="00B667A1">
      <w:pPr>
        <w:autoSpaceDE w:val="0"/>
        <w:autoSpaceDN w:val="0"/>
        <w:adjustRightInd w:val="0"/>
        <w:jc w:val="both"/>
        <w:rPr>
          <w:b/>
          <w:bCs/>
        </w:rPr>
      </w:pPr>
    </w:p>
    <w:p w:rsidR="00B667A1" w:rsidRPr="00F27F65" w:rsidRDefault="00B667A1" w:rsidP="00B667A1">
      <w:pPr>
        <w:autoSpaceDE w:val="0"/>
        <w:autoSpaceDN w:val="0"/>
        <w:adjustRightInd w:val="0"/>
        <w:jc w:val="both"/>
        <w:rPr>
          <w:b/>
          <w:bCs/>
        </w:rPr>
      </w:pPr>
    </w:p>
    <w:p w:rsidR="00B667A1" w:rsidRPr="00F27F65" w:rsidRDefault="00B667A1" w:rsidP="00B667A1">
      <w:pPr>
        <w:autoSpaceDE w:val="0"/>
        <w:autoSpaceDN w:val="0"/>
        <w:adjustRightInd w:val="0"/>
        <w:jc w:val="both"/>
      </w:pPr>
    </w:p>
    <w:p w:rsidR="00B667A1" w:rsidRPr="00F27F65" w:rsidRDefault="00B667A1" w:rsidP="00B667A1">
      <w:pPr>
        <w:autoSpaceDE w:val="0"/>
        <w:autoSpaceDN w:val="0"/>
        <w:adjustRightInd w:val="0"/>
        <w:jc w:val="both"/>
      </w:pPr>
      <w:r w:rsidRPr="00F27F65">
        <w:rPr>
          <w:b/>
          <w:bCs/>
        </w:rPr>
        <w:lastRenderedPageBreak/>
        <w:t xml:space="preserve">IX                   </w:t>
      </w:r>
      <w:r w:rsidRPr="00F27F65">
        <w:t>ШКОЛА НАМ СЕ ОБРАДОВАЛА                        22</w:t>
      </w:r>
    </w:p>
    <w:p w:rsidR="00B667A1" w:rsidRPr="00F27F65" w:rsidRDefault="00B667A1" w:rsidP="00B667A1">
      <w:pPr>
        <w:autoSpaceDE w:val="0"/>
        <w:autoSpaceDN w:val="0"/>
        <w:adjustRightInd w:val="0"/>
        <w:jc w:val="both"/>
      </w:pPr>
    </w:p>
    <w:p w:rsidR="00B667A1" w:rsidRPr="00F27F65" w:rsidRDefault="00B667A1" w:rsidP="00B667A1">
      <w:pPr>
        <w:autoSpaceDE w:val="0"/>
        <w:autoSpaceDN w:val="0"/>
        <w:adjustRightInd w:val="0"/>
        <w:jc w:val="both"/>
      </w:pPr>
      <w:r w:rsidRPr="00F27F65">
        <w:rPr>
          <w:b/>
          <w:bCs/>
        </w:rPr>
        <w:t xml:space="preserve">  X                   </w:t>
      </w:r>
      <w:r w:rsidRPr="00F27F65">
        <w:t>ЛЕПОТА   ДРУГАРСТВА                                      22</w:t>
      </w:r>
    </w:p>
    <w:p w:rsidR="00B667A1" w:rsidRPr="00F27F65" w:rsidRDefault="00B667A1" w:rsidP="00B667A1">
      <w:pPr>
        <w:autoSpaceDE w:val="0"/>
        <w:autoSpaceDN w:val="0"/>
        <w:adjustRightInd w:val="0"/>
        <w:jc w:val="both"/>
      </w:pPr>
    </w:p>
    <w:p w:rsidR="00B667A1" w:rsidRPr="00F27F65" w:rsidRDefault="00B667A1" w:rsidP="00B667A1">
      <w:pPr>
        <w:autoSpaceDE w:val="0"/>
        <w:autoSpaceDN w:val="0"/>
        <w:adjustRightInd w:val="0"/>
        <w:jc w:val="both"/>
      </w:pPr>
      <w:r w:rsidRPr="00F27F65">
        <w:rPr>
          <w:b/>
          <w:bCs/>
        </w:rPr>
        <w:t xml:space="preserve">XI                      </w:t>
      </w:r>
      <w:r w:rsidRPr="00F27F65">
        <w:t xml:space="preserve"> БОЈЕ  ЈЕСЕНИ                                                         20</w:t>
      </w:r>
    </w:p>
    <w:p w:rsidR="00B667A1" w:rsidRPr="00F27F65" w:rsidRDefault="00B667A1" w:rsidP="00B667A1">
      <w:pPr>
        <w:autoSpaceDE w:val="0"/>
        <w:autoSpaceDN w:val="0"/>
        <w:adjustRightInd w:val="0"/>
        <w:jc w:val="both"/>
      </w:pPr>
    </w:p>
    <w:p w:rsidR="00B667A1" w:rsidRPr="00F27F65" w:rsidRDefault="00B667A1" w:rsidP="00B667A1">
      <w:pPr>
        <w:autoSpaceDE w:val="0"/>
        <w:autoSpaceDN w:val="0"/>
        <w:adjustRightInd w:val="0"/>
        <w:jc w:val="both"/>
      </w:pPr>
      <w:r w:rsidRPr="00F27F65">
        <w:rPr>
          <w:b/>
          <w:bCs/>
        </w:rPr>
        <w:t xml:space="preserve">XII                  </w:t>
      </w:r>
      <w:r w:rsidRPr="00F27F65">
        <w:t>НОВОГОДИШЊЕ  ЧАРОЛИЈЕ                             17</w:t>
      </w:r>
    </w:p>
    <w:p w:rsidR="00B667A1" w:rsidRPr="00F27F65" w:rsidRDefault="00B667A1" w:rsidP="00B667A1">
      <w:pPr>
        <w:autoSpaceDE w:val="0"/>
        <w:autoSpaceDN w:val="0"/>
        <w:adjustRightInd w:val="0"/>
        <w:jc w:val="both"/>
      </w:pPr>
    </w:p>
    <w:p w:rsidR="00B667A1" w:rsidRPr="00F27F65" w:rsidRDefault="00B667A1" w:rsidP="00B667A1">
      <w:pPr>
        <w:autoSpaceDE w:val="0"/>
        <w:autoSpaceDN w:val="0"/>
        <w:adjustRightInd w:val="0"/>
        <w:jc w:val="both"/>
      </w:pPr>
      <w:r w:rsidRPr="00F27F65">
        <w:rPr>
          <w:b/>
          <w:bCs/>
        </w:rPr>
        <w:t xml:space="preserve">    I                   </w:t>
      </w:r>
      <w:r w:rsidRPr="00F27F65">
        <w:t>РАДУЈЕМО СЕ ЗИМИ                                           9</w:t>
      </w:r>
    </w:p>
    <w:p w:rsidR="00B667A1" w:rsidRPr="00F27F65" w:rsidRDefault="00B667A1" w:rsidP="00B667A1">
      <w:pPr>
        <w:autoSpaceDE w:val="0"/>
        <w:autoSpaceDN w:val="0"/>
        <w:adjustRightInd w:val="0"/>
        <w:jc w:val="both"/>
      </w:pPr>
    </w:p>
    <w:p w:rsidR="00B667A1" w:rsidRPr="00F27F65" w:rsidRDefault="00B667A1" w:rsidP="00B667A1">
      <w:pPr>
        <w:autoSpaceDE w:val="0"/>
        <w:autoSpaceDN w:val="0"/>
        <w:adjustRightInd w:val="0"/>
        <w:jc w:val="both"/>
      </w:pPr>
      <w:r w:rsidRPr="00F27F65">
        <w:rPr>
          <w:b/>
          <w:bCs/>
        </w:rPr>
        <w:t xml:space="preserve">   II                   </w:t>
      </w:r>
      <w:r w:rsidRPr="00F27F65">
        <w:t>ЉУБАВ СЕ БУДИ                                                 18</w:t>
      </w:r>
    </w:p>
    <w:p w:rsidR="00B667A1" w:rsidRPr="00F27F65" w:rsidRDefault="00B667A1" w:rsidP="00B667A1">
      <w:pPr>
        <w:autoSpaceDE w:val="0"/>
        <w:autoSpaceDN w:val="0"/>
        <w:adjustRightInd w:val="0"/>
        <w:jc w:val="both"/>
      </w:pPr>
    </w:p>
    <w:p w:rsidR="00B667A1" w:rsidRPr="00F27F65" w:rsidRDefault="00B667A1" w:rsidP="00B667A1">
      <w:pPr>
        <w:autoSpaceDE w:val="0"/>
        <w:autoSpaceDN w:val="0"/>
        <w:adjustRightInd w:val="0"/>
        <w:jc w:val="both"/>
      </w:pPr>
      <w:r w:rsidRPr="00F27F65">
        <w:rPr>
          <w:b/>
          <w:bCs/>
        </w:rPr>
        <w:t xml:space="preserve">  III                   </w:t>
      </w:r>
      <w:r w:rsidRPr="00F27F65">
        <w:t>У СУСРЕТ ПРОЛЕЋУ                                          23</w:t>
      </w:r>
    </w:p>
    <w:p w:rsidR="00B667A1" w:rsidRPr="00F27F65" w:rsidRDefault="00B667A1" w:rsidP="00B667A1">
      <w:pPr>
        <w:autoSpaceDE w:val="0"/>
        <w:autoSpaceDN w:val="0"/>
        <w:adjustRightInd w:val="0"/>
        <w:jc w:val="both"/>
      </w:pPr>
    </w:p>
    <w:p w:rsidR="00B667A1" w:rsidRPr="00F27F65" w:rsidRDefault="00B667A1" w:rsidP="00B667A1">
      <w:pPr>
        <w:autoSpaceDE w:val="0"/>
        <w:autoSpaceDN w:val="0"/>
        <w:adjustRightInd w:val="0"/>
        <w:jc w:val="both"/>
      </w:pPr>
      <w:r w:rsidRPr="00F27F65">
        <w:rPr>
          <w:b/>
          <w:bCs/>
        </w:rPr>
        <w:t xml:space="preserve">   IV                  </w:t>
      </w:r>
      <w:r w:rsidRPr="00F27F65">
        <w:t>ИГРА И ЗДРАВЉЕ                                               19</w:t>
      </w:r>
    </w:p>
    <w:p w:rsidR="00B667A1" w:rsidRPr="00F27F65" w:rsidRDefault="00B667A1" w:rsidP="00B667A1">
      <w:pPr>
        <w:autoSpaceDE w:val="0"/>
        <w:autoSpaceDN w:val="0"/>
        <w:adjustRightInd w:val="0"/>
        <w:jc w:val="both"/>
      </w:pPr>
    </w:p>
    <w:p w:rsidR="00B667A1" w:rsidRPr="00F27F65" w:rsidRDefault="00B667A1" w:rsidP="00B667A1">
      <w:pPr>
        <w:autoSpaceDE w:val="0"/>
        <w:autoSpaceDN w:val="0"/>
        <w:adjustRightInd w:val="0"/>
        <w:jc w:val="both"/>
      </w:pPr>
      <w:r w:rsidRPr="00F27F65">
        <w:rPr>
          <w:b/>
          <w:bCs/>
        </w:rPr>
        <w:t xml:space="preserve">     V                 </w:t>
      </w:r>
      <w:r w:rsidRPr="00F27F65">
        <w:t>УСКРШЊЕ РАДОСТИ                                         16</w:t>
      </w:r>
    </w:p>
    <w:p w:rsidR="00B667A1" w:rsidRPr="00F27F65" w:rsidRDefault="00B667A1" w:rsidP="00B667A1">
      <w:pPr>
        <w:autoSpaceDE w:val="0"/>
        <w:autoSpaceDN w:val="0"/>
        <w:adjustRightInd w:val="0"/>
        <w:jc w:val="both"/>
      </w:pPr>
    </w:p>
    <w:p w:rsidR="00B667A1" w:rsidRDefault="00B667A1" w:rsidP="00B667A1">
      <w:pPr>
        <w:autoSpaceDE w:val="0"/>
        <w:autoSpaceDN w:val="0"/>
        <w:adjustRightInd w:val="0"/>
        <w:jc w:val="both"/>
      </w:pPr>
      <w:r w:rsidRPr="00F27F65">
        <w:rPr>
          <w:b/>
          <w:bCs/>
        </w:rPr>
        <w:t xml:space="preserve">   VI                  </w:t>
      </w:r>
      <w:r w:rsidRPr="00F27F65">
        <w:t xml:space="preserve">ПОКАЖИ  ШТА  ЗНАШ        </w:t>
      </w:r>
      <w:r>
        <w:t xml:space="preserve">                             </w:t>
      </w:r>
    </w:p>
    <w:p w:rsidR="00B667A1" w:rsidRPr="00B667A1" w:rsidRDefault="00B667A1" w:rsidP="00B667A1">
      <w:pPr>
        <w:autoSpaceDE w:val="0"/>
        <w:autoSpaceDN w:val="0"/>
        <w:adjustRightInd w:val="0"/>
        <w:jc w:val="both"/>
      </w:pPr>
    </w:p>
    <w:p w:rsidR="00B667A1" w:rsidRPr="00F27F65" w:rsidRDefault="00B667A1" w:rsidP="00B667A1">
      <w:pPr>
        <w:jc w:val="both"/>
        <w:rPr>
          <w:b/>
        </w:rPr>
      </w:pPr>
      <w:r w:rsidRPr="00F27F65">
        <w:rPr>
          <w:b/>
        </w:rPr>
        <w:t xml:space="preserve"> </w:t>
      </w:r>
    </w:p>
    <w:p w:rsidR="00B667A1" w:rsidRPr="00F27F65" w:rsidRDefault="00B667A1" w:rsidP="00B667A1">
      <w:pPr>
        <w:jc w:val="both"/>
        <w:rPr>
          <w:b/>
        </w:rPr>
      </w:pPr>
      <w:r w:rsidRPr="00F27F65">
        <w:rPr>
          <w:b/>
        </w:rPr>
        <w:t xml:space="preserve">  Г Л О Б А Л Н И   П Л А Н   Р А Д А</w:t>
      </w:r>
    </w:p>
    <w:p w:rsidR="00B667A1" w:rsidRPr="00F27F65" w:rsidRDefault="00B667A1" w:rsidP="00B667A1">
      <w:pPr>
        <w:jc w:val="both"/>
        <w:rPr>
          <w:b/>
        </w:rPr>
      </w:pPr>
    </w:p>
    <w:p w:rsidR="00B667A1" w:rsidRPr="00F27F65" w:rsidRDefault="00B667A1" w:rsidP="00B667A1">
      <w:pPr>
        <w:jc w:val="both"/>
        <w:rPr>
          <w:b/>
        </w:rPr>
      </w:pPr>
      <w:r w:rsidRPr="00F27F65">
        <w:rPr>
          <w:b/>
        </w:rPr>
        <w:t xml:space="preserve">                      СЕПТЕМБАР</w:t>
      </w:r>
    </w:p>
    <w:p w:rsidR="00B667A1" w:rsidRPr="00F27F65" w:rsidRDefault="00B667A1" w:rsidP="00B667A1">
      <w:pPr>
        <w:jc w:val="both"/>
      </w:pPr>
    </w:p>
    <w:p w:rsidR="00B667A1" w:rsidRPr="00F27F65" w:rsidRDefault="00B667A1" w:rsidP="00B667A1">
      <w:pPr>
        <w:jc w:val="both"/>
      </w:pPr>
      <w:r w:rsidRPr="00F27F65">
        <w:t>-Упознавање ученика;</w:t>
      </w:r>
    </w:p>
    <w:p w:rsidR="00B667A1" w:rsidRPr="00F27F65" w:rsidRDefault="00B667A1" w:rsidP="00B667A1">
      <w:pPr>
        <w:jc w:val="both"/>
      </w:pPr>
      <w:r w:rsidRPr="00F27F65">
        <w:t>-Информисање ученика о активностима и обавезама у боравку;</w:t>
      </w:r>
    </w:p>
    <w:p w:rsidR="00B667A1" w:rsidRPr="00F27F65" w:rsidRDefault="00B667A1" w:rsidP="00B667A1">
      <w:pPr>
        <w:jc w:val="both"/>
      </w:pPr>
      <w:r w:rsidRPr="00F27F65">
        <w:t>-Формирање група;</w:t>
      </w:r>
    </w:p>
    <w:p w:rsidR="00B667A1" w:rsidRPr="00F27F65" w:rsidRDefault="00B667A1" w:rsidP="00B667A1">
      <w:pPr>
        <w:jc w:val="both"/>
      </w:pPr>
      <w:r w:rsidRPr="00F27F65">
        <w:t>-Упознавање родитеља са радом боравка;</w:t>
      </w:r>
    </w:p>
    <w:p w:rsidR="00B667A1" w:rsidRPr="00F27F65" w:rsidRDefault="00B667A1" w:rsidP="00B667A1">
      <w:pPr>
        <w:jc w:val="both"/>
      </w:pPr>
      <w:r w:rsidRPr="00F27F65">
        <w:t>-Рад на опремању продуженог боравка;</w:t>
      </w:r>
    </w:p>
    <w:p w:rsidR="00B667A1" w:rsidRPr="00F27F65" w:rsidRDefault="00B667A1" w:rsidP="00B667A1">
      <w:pPr>
        <w:jc w:val="both"/>
      </w:pPr>
      <w:r w:rsidRPr="00F27F65">
        <w:t>-Набавка игара и спортских реквизита;</w:t>
      </w:r>
    </w:p>
    <w:p w:rsidR="00B667A1" w:rsidRPr="00F27F65" w:rsidRDefault="00B667A1" w:rsidP="00B667A1">
      <w:pPr>
        <w:jc w:val="both"/>
      </w:pPr>
      <w:r w:rsidRPr="00F27F65">
        <w:t>-Упознајемо свет око себе (Простор у коме живимо и боравимо:кућа-школа);</w:t>
      </w:r>
    </w:p>
    <w:p w:rsidR="00B667A1" w:rsidRPr="00F27F65" w:rsidRDefault="00B667A1" w:rsidP="00B667A1">
      <w:pPr>
        <w:jc w:val="both"/>
      </w:pPr>
      <w:r w:rsidRPr="00F27F65">
        <w:t>-Договор о посети ученика  сеоској библиотеци;</w:t>
      </w:r>
    </w:p>
    <w:p w:rsidR="00B667A1" w:rsidRPr="00F27F65" w:rsidRDefault="00B667A1" w:rsidP="00B667A1">
      <w:pPr>
        <w:jc w:val="both"/>
      </w:pPr>
      <w:r w:rsidRPr="00F27F65">
        <w:t>-Вежбе изражајног читања;</w:t>
      </w:r>
    </w:p>
    <w:p w:rsidR="00B667A1" w:rsidRPr="00F27F65" w:rsidRDefault="00B667A1" w:rsidP="00B667A1">
      <w:pPr>
        <w:jc w:val="both"/>
      </w:pPr>
      <w:r w:rsidRPr="00F27F65">
        <w:t>-Читање дечијих часописа;</w:t>
      </w:r>
    </w:p>
    <w:p w:rsidR="00B667A1" w:rsidRPr="00F27F65" w:rsidRDefault="00B667A1" w:rsidP="00B667A1">
      <w:pPr>
        <w:jc w:val="both"/>
      </w:pPr>
      <w:r w:rsidRPr="00F27F65">
        <w:t>-Савладавање градива обрађеног у настави;</w:t>
      </w:r>
    </w:p>
    <w:p w:rsidR="00B667A1" w:rsidRPr="00F27F65" w:rsidRDefault="00B667A1" w:rsidP="00B667A1">
      <w:pPr>
        <w:jc w:val="both"/>
      </w:pPr>
      <w:r w:rsidRPr="00F27F65">
        <w:t>-Праћење самосталног рада ученика;</w:t>
      </w:r>
    </w:p>
    <w:p w:rsidR="00B667A1" w:rsidRPr="00F27F65" w:rsidRDefault="00B667A1" w:rsidP="00B667A1">
      <w:pPr>
        <w:jc w:val="both"/>
      </w:pPr>
      <w:r w:rsidRPr="00F27F65">
        <w:t>-Израда презентације на тему „Јесен“;</w:t>
      </w:r>
    </w:p>
    <w:p w:rsidR="00B667A1" w:rsidRPr="00F27F65" w:rsidRDefault="00B667A1" w:rsidP="00B667A1">
      <w:pPr>
        <w:jc w:val="both"/>
      </w:pPr>
      <w:r w:rsidRPr="00F27F65">
        <w:t>-Шетња и игре на свежем ваздуху;</w:t>
      </w:r>
    </w:p>
    <w:p w:rsidR="00B667A1" w:rsidRPr="00F27F65" w:rsidRDefault="00B667A1" w:rsidP="00B667A1">
      <w:pPr>
        <w:jc w:val="both"/>
      </w:pPr>
      <w:r w:rsidRPr="00F27F65">
        <w:t>-Активности по избору ученика.</w:t>
      </w:r>
    </w:p>
    <w:p w:rsidR="00B667A1" w:rsidRPr="00F27F65" w:rsidRDefault="00B667A1" w:rsidP="00B667A1">
      <w:pPr>
        <w:jc w:val="both"/>
        <w:rPr>
          <w:b/>
        </w:rPr>
      </w:pPr>
    </w:p>
    <w:p w:rsidR="00B667A1" w:rsidRPr="00F27F65" w:rsidRDefault="00B667A1" w:rsidP="00B667A1">
      <w:pPr>
        <w:jc w:val="both"/>
        <w:rPr>
          <w:b/>
        </w:rPr>
      </w:pPr>
    </w:p>
    <w:p w:rsidR="00B667A1" w:rsidRPr="00F27F65" w:rsidRDefault="00B667A1" w:rsidP="00B667A1">
      <w:pPr>
        <w:jc w:val="both"/>
        <w:rPr>
          <w:b/>
        </w:rPr>
      </w:pPr>
      <w:r w:rsidRPr="00F27F65">
        <w:rPr>
          <w:b/>
        </w:rPr>
        <w:t xml:space="preserve">                          ОКТОБАР</w:t>
      </w:r>
    </w:p>
    <w:p w:rsidR="00B667A1" w:rsidRPr="00F27F65" w:rsidRDefault="00B667A1" w:rsidP="00B667A1">
      <w:pPr>
        <w:jc w:val="both"/>
        <w:rPr>
          <w:b/>
        </w:rPr>
      </w:pPr>
    </w:p>
    <w:p w:rsidR="00B667A1" w:rsidRPr="00F27F65" w:rsidRDefault="00B667A1" w:rsidP="00B667A1">
      <w:pPr>
        <w:jc w:val="both"/>
      </w:pPr>
      <w:r w:rsidRPr="00F27F65">
        <w:t>-Савладавање градива обрађеног у настави;</w:t>
      </w:r>
    </w:p>
    <w:p w:rsidR="00B667A1" w:rsidRPr="00F27F65" w:rsidRDefault="00B667A1" w:rsidP="00B667A1">
      <w:pPr>
        <w:jc w:val="both"/>
      </w:pPr>
      <w:r w:rsidRPr="00F27F65">
        <w:t>-Праћење самосталног рада ученика;</w:t>
      </w:r>
    </w:p>
    <w:p w:rsidR="00B667A1" w:rsidRPr="00F27F65" w:rsidRDefault="00B667A1" w:rsidP="00B667A1">
      <w:pPr>
        <w:jc w:val="both"/>
      </w:pPr>
      <w:r w:rsidRPr="00F27F65">
        <w:t>-Обележавање Међународног дана детета:учествовање у активностима везаним за Дечју недељу уколико дозволе епидемиолошки услови</w:t>
      </w:r>
    </w:p>
    <w:p w:rsidR="00B667A1" w:rsidRPr="00F27F65" w:rsidRDefault="00B667A1" w:rsidP="00B667A1">
      <w:pPr>
        <w:jc w:val="both"/>
      </w:pPr>
      <w:r w:rsidRPr="00F27F65">
        <w:t>-Сарадња са учитељима у данима Дечје недење;</w:t>
      </w:r>
    </w:p>
    <w:p w:rsidR="00B667A1" w:rsidRPr="00F27F65" w:rsidRDefault="00B667A1" w:rsidP="00B667A1">
      <w:pPr>
        <w:jc w:val="both"/>
      </w:pPr>
      <w:r w:rsidRPr="00F27F65">
        <w:t>- Сакупљање узорака из природе;</w:t>
      </w:r>
    </w:p>
    <w:p w:rsidR="00B667A1" w:rsidRPr="00F27F65" w:rsidRDefault="00B667A1" w:rsidP="00B667A1">
      <w:pPr>
        <w:jc w:val="both"/>
      </w:pPr>
      <w:r w:rsidRPr="00F27F65">
        <w:t xml:space="preserve"> -Поздрав јесени;</w:t>
      </w:r>
    </w:p>
    <w:p w:rsidR="00B667A1" w:rsidRPr="00F27F65" w:rsidRDefault="00B667A1" w:rsidP="00B667A1">
      <w:pPr>
        <w:jc w:val="both"/>
      </w:pPr>
      <w:r w:rsidRPr="00F27F65">
        <w:t>-Вежбе изражајног читања;</w:t>
      </w:r>
    </w:p>
    <w:p w:rsidR="00B667A1" w:rsidRPr="00F27F65" w:rsidRDefault="00B667A1" w:rsidP="00B667A1">
      <w:pPr>
        <w:jc w:val="both"/>
      </w:pPr>
      <w:r w:rsidRPr="00F27F65">
        <w:lastRenderedPageBreak/>
        <w:t>-Читање  дечијих часописа;</w:t>
      </w:r>
    </w:p>
    <w:p w:rsidR="00B667A1" w:rsidRPr="00F27F65" w:rsidRDefault="00B667A1" w:rsidP="00B667A1">
      <w:pPr>
        <w:jc w:val="both"/>
      </w:pPr>
      <w:r w:rsidRPr="00F27F65">
        <w:t>-Диктати и правописне вежбе;</w:t>
      </w:r>
    </w:p>
    <w:p w:rsidR="00B667A1" w:rsidRPr="00F27F65" w:rsidRDefault="00B667A1" w:rsidP="00B667A1">
      <w:pPr>
        <w:jc w:val="both"/>
      </w:pPr>
      <w:r w:rsidRPr="00F27F65">
        <w:t>-Богаћење речника и неговање граматички правилног говора;</w:t>
      </w:r>
    </w:p>
    <w:p w:rsidR="00B667A1" w:rsidRPr="00F27F65" w:rsidRDefault="00B667A1" w:rsidP="00B667A1">
      <w:pPr>
        <w:jc w:val="both"/>
      </w:pPr>
      <w:r w:rsidRPr="00F27F65">
        <w:t>-Обележавање Светског дана хране;</w:t>
      </w:r>
    </w:p>
    <w:p w:rsidR="00B667A1" w:rsidRPr="00F27F65" w:rsidRDefault="00B667A1" w:rsidP="00B667A1">
      <w:pPr>
        <w:jc w:val="both"/>
      </w:pPr>
      <w:r w:rsidRPr="00F27F65">
        <w:t>- Обележавање Светског дана чистих руку;</w:t>
      </w:r>
    </w:p>
    <w:p w:rsidR="00B667A1" w:rsidRPr="00F27F65" w:rsidRDefault="00B667A1" w:rsidP="00B667A1">
      <w:pPr>
        <w:jc w:val="both"/>
      </w:pPr>
      <w:r w:rsidRPr="00F27F65">
        <w:t>-Обележавање Светског дана заштите животиња;</w:t>
      </w:r>
    </w:p>
    <w:p w:rsidR="00B667A1" w:rsidRPr="00F27F65" w:rsidRDefault="00B667A1" w:rsidP="00B667A1">
      <w:pPr>
        <w:jc w:val="both"/>
      </w:pPr>
      <w:r w:rsidRPr="00F27F65">
        <w:t>- Индивидуалне спортске активности у сали и на игралишту;</w:t>
      </w:r>
    </w:p>
    <w:p w:rsidR="00B667A1" w:rsidRPr="00F27F65" w:rsidRDefault="00B667A1" w:rsidP="00B667A1">
      <w:pPr>
        <w:jc w:val="both"/>
      </w:pPr>
      <w:r w:rsidRPr="00F27F65">
        <w:t>-Активности по избору ученика.</w:t>
      </w:r>
    </w:p>
    <w:p w:rsidR="00B667A1" w:rsidRPr="00F27F65" w:rsidRDefault="00B667A1" w:rsidP="00B667A1">
      <w:pPr>
        <w:jc w:val="both"/>
      </w:pPr>
    </w:p>
    <w:p w:rsidR="00B667A1" w:rsidRPr="00F27F65" w:rsidRDefault="00B667A1" w:rsidP="00B667A1">
      <w:pPr>
        <w:jc w:val="both"/>
      </w:pPr>
    </w:p>
    <w:p w:rsidR="00B667A1" w:rsidRPr="00F27F65" w:rsidRDefault="00B667A1" w:rsidP="00B667A1">
      <w:pPr>
        <w:jc w:val="both"/>
      </w:pPr>
    </w:p>
    <w:p w:rsidR="00B667A1" w:rsidRPr="00F27F65" w:rsidRDefault="00B667A1" w:rsidP="00B667A1">
      <w:pPr>
        <w:jc w:val="both"/>
        <w:rPr>
          <w:b/>
        </w:rPr>
      </w:pPr>
      <w:r w:rsidRPr="00F27F65">
        <w:t xml:space="preserve">                               </w:t>
      </w:r>
      <w:r w:rsidRPr="00F27F65">
        <w:rPr>
          <w:b/>
        </w:rPr>
        <w:t>НОВЕМБАР</w:t>
      </w:r>
    </w:p>
    <w:p w:rsidR="00B667A1" w:rsidRPr="00F27F65" w:rsidRDefault="00B667A1" w:rsidP="00B667A1">
      <w:pPr>
        <w:jc w:val="both"/>
        <w:rPr>
          <w:b/>
        </w:rPr>
      </w:pPr>
    </w:p>
    <w:p w:rsidR="00B667A1" w:rsidRPr="00F27F65" w:rsidRDefault="00B667A1" w:rsidP="00B667A1">
      <w:pPr>
        <w:jc w:val="both"/>
      </w:pPr>
      <w:r w:rsidRPr="00F27F65">
        <w:t>-Савладавање градива обрађеног у настави;</w:t>
      </w:r>
    </w:p>
    <w:p w:rsidR="00B667A1" w:rsidRPr="00F27F65" w:rsidRDefault="00B667A1" w:rsidP="00B667A1">
      <w:pPr>
        <w:jc w:val="both"/>
      </w:pPr>
      <w:r w:rsidRPr="00F27F65">
        <w:t>-Праћење самосталног рада ученика;</w:t>
      </w:r>
    </w:p>
    <w:p w:rsidR="00B667A1" w:rsidRPr="00F27F65" w:rsidRDefault="00B667A1" w:rsidP="00B667A1">
      <w:pPr>
        <w:jc w:val="both"/>
      </w:pPr>
      <w:r w:rsidRPr="00F27F65">
        <w:t>-Читање дечје поезије;</w:t>
      </w:r>
    </w:p>
    <w:p w:rsidR="00B667A1" w:rsidRPr="00F27F65" w:rsidRDefault="00B667A1" w:rsidP="00B667A1">
      <w:pPr>
        <w:jc w:val="both"/>
      </w:pPr>
      <w:r w:rsidRPr="00F27F65">
        <w:t>-Вежбе изражајног читања;</w:t>
      </w:r>
    </w:p>
    <w:p w:rsidR="00B667A1" w:rsidRPr="00F27F65" w:rsidRDefault="00B667A1" w:rsidP="00B667A1">
      <w:pPr>
        <w:jc w:val="both"/>
      </w:pPr>
      <w:r w:rsidRPr="00F27F65">
        <w:t>-Читање дечијих часописа;</w:t>
      </w:r>
    </w:p>
    <w:p w:rsidR="00B667A1" w:rsidRPr="00F27F65" w:rsidRDefault="00B667A1" w:rsidP="00B667A1">
      <w:pPr>
        <w:jc w:val="both"/>
      </w:pPr>
      <w:r w:rsidRPr="00F27F65">
        <w:t>- Обележавање Светског дана љубазности;</w:t>
      </w:r>
    </w:p>
    <w:p w:rsidR="00B667A1" w:rsidRPr="00F27F65" w:rsidRDefault="00B667A1" w:rsidP="00B667A1">
      <w:pPr>
        <w:jc w:val="both"/>
      </w:pPr>
      <w:r w:rsidRPr="00F27F65">
        <w:t>- Обележавање Светског дана детета;</w:t>
      </w:r>
    </w:p>
    <w:p w:rsidR="00B667A1" w:rsidRPr="00F27F65" w:rsidRDefault="00B667A1" w:rsidP="00B667A1">
      <w:pPr>
        <w:jc w:val="both"/>
      </w:pPr>
      <w:r w:rsidRPr="00F27F65">
        <w:t>-Обележавање Светског дана толеранције;</w:t>
      </w:r>
    </w:p>
    <w:p w:rsidR="00B667A1" w:rsidRPr="00F27F65" w:rsidRDefault="00B667A1" w:rsidP="00B667A1">
      <w:pPr>
        <w:jc w:val="both"/>
      </w:pPr>
      <w:r w:rsidRPr="00F27F65">
        <w:t>-Друштвене игре у учионици;</w:t>
      </w:r>
    </w:p>
    <w:p w:rsidR="00B667A1" w:rsidRPr="00F27F65" w:rsidRDefault="00B667A1" w:rsidP="00B667A1">
      <w:pPr>
        <w:jc w:val="both"/>
      </w:pPr>
      <w:r w:rsidRPr="00F27F65">
        <w:t>-Спортске активности у сали;</w:t>
      </w:r>
    </w:p>
    <w:p w:rsidR="00B667A1" w:rsidRPr="00F27F65" w:rsidRDefault="00B667A1" w:rsidP="00B667A1">
      <w:pPr>
        <w:jc w:val="both"/>
      </w:pPr>
      <w:r w:rsidRPr="00F27F65">
        <w:t>-Ликовно стваралаштво;</w:t>
      </w:r>
    </w:p>
    <w:p w:rsidR="00B667A1" w:rsidRPr="00F27F65" w:rsidRDefault="00B667A1" w:rsidP="00B667A1">
      <w:pPr>
        <w:jc w:val="both"/>
      </w:pPr>
      <w:r w:rsidRPr="00F27F65">
        <w:t>-Слушање музике, плес;</w:t>
      </w:r>
    </w:p>
    <w:p w:rsidR="00B667A1" w:rsidRPr="00F27F65" w:rsidRDefault="00B667A1" w:rsidP="00B667A1">
      <w:pPr>
        <w:jc w:val="both"/>
      </w:pPr>
      <w:r w:rsidRPr="00F27F65">
        <w:t>-Шетња до парка.</w:t>
      </w:r>
    </w:p>
    <w:p w:rsidR="00B667A1" w:rsidRPr="00F27F65" w:rsidRDefault="00B667A1" w:rsidP="00B667A1">
      <w:pPr>
        <w:jc w:val="both"/>
      </w:pPr>
      <w:r w:rsidRPr="00F27F65">
        <w:t>-Активности по избору ученика.</w:t>
      </w:r>
    </w:p>
    <w:p w:rsidR="00B667A1" w:rsidRPr="00F27F65" w:rsidRDefault="00B667A1" w:rsidP="00B667A1">
      <w:pPr>
        <w:jc w:val="both"/>
      </w:pPr>
    </w:p>
    <w:p w:rsidR="00B667A1" w:rsidRPr="00F27F65" w:rsidRDefault="00B667A1" w:rsidP="00B667A1">
      <w:pPr>
        <w:jc w:val="both"/>
      </w:pPr>
    </w:p>
    <w:p w:rsidR="00B667A1" w:rsidRPr="00F27F65" w:rsidRDefault="00B667A1" w:rsidP="00B667A1">
      <w:pPr>
        <w:jc w:val="both"/>
      </w:pPr>
    </w:p>
    <w:p w:rsidR="00B667A1" w:rsidRPr="00F27F65" w:rsidRDefault="00B667A1" w:rsidP="00B667A1">
      <w:pPr>
        <w:jc w:val="both"/>
        <w:rPr>
          <w:b/>
        </w:rPr>
      </w:pPr>
      <w:r w:rsidRPr="00F27F65">
        <w:t xml:space="preserve">                              </w:t>
      </w:r>
      <w:r w:rsidRPr="00F27F65">
        <w:rPr>
          <w:b/>
        </w:rPr>
        <w:t>ДЕЦЕМБАР</w:t>
      </w:r>
    </w:p>
    <w:p w:rsidR="00B667A1" w:rsidRPr="00F27F65" w:rsidRDefault="00B667A1" w:rsidP="00B667A1">
      <w:pPr>
        <w:jc w:val="both"/>
        <w:rPr>
          <w:b/>
        </w:rPr>
      </w:pPr>
    </w:p>
    <w:p w:rsidR="00B667A1" w:rsidRPr="00F27F65" w:rsidRDefault="00B667A1" w:rsidP="00B667A1">
      <w:pPr>
        <w:jc w:val="both"/>
      </w:pPr>
      <w:r w:rsidRPr="00F27F65">
        <w:t>-Савладавање градива обрађеног у настави;</w:t>
      </w:r>
    </w:p>
    <w:p w:rsidR="00B667A1" w:rsidRPr="00F27F65" w:rsidRDefault="00B667A1" w:rsidP="00B667A1">
      <w:pPr>
        <w:jc w:val="both"/>
      </w:pPr>
      <w:r w:rsidRPr="00F27F65">
        <w:t xml:space="preserve"> -Праћење самосталног рада ученика;</w:t>
      </w:r>
    </w:p>
    <w:p w:rsidR="00B667A1" w:rsidRPr="00F27F65" w:rsidRDefault="00B667A1" w:rsidP="00B667A1">
      <w:pPr>
        <w:jc w:val="both"/>
      </w:pPr>
      <w:r w:rsidRPr="00F27F65">
        <w:t>-Језички забавник;</w:t>
      </w:r>
    </w:p>
    <w:p w:rsidR="00B667A1" w:rsidRPr="00F27F65" w:rsidRDefault="00B667A1" w:rsidP="00B667A1">
      <w:pPr>
        <w:jc w:val="both"/>
      </w:pPr>
      <w:r w:rsidRPr="00F27F65">
        <w:t>-Правописне вежбе;</w:t>
      </w:r>
    </w:p>
    <w:p w:rsidR="00B667A1" w:rsidRPr="00F27F65" w:rsidRDefault="00B667A1" w:rsidP="00B667A1">
      <w:pPr>
        <w:jc w:val="both"/>
      </w:pPr>
      <w:r w:rsidRPr="00F27F65">
        <w:t>-Читање дечијих часописа;</w:t>
      </w:r>
    </w:p>
    <w:p w:rsidR="00B667A1" w:rsidRPr="00F27F65" w:rsidRDefault="00B667A1" w:rsidP="00B667A1">
      <w:pPr>
        <w:jc w:val="both"/>
      </w:pPr>
      <w:r w:rsidRPr="00F27F65">
        <w:t xml:space="preserve">-У сусрет Новој години </w:t>
      </w:r>
    </w:p>
    <w:p w:rsidR="00B667A1" w:rsidRPr="00F27F65" w:rsidRDefault="00B667A1" w:rsidP="00B667A1">
      <w:pPr>
        <w:jc w:val="both"/>
      </w:pPr>
      <w:r w:rsidRPr="00F27F65">
        <w:t xml:space="preserve">- Обележавање Међународног дана особа са инвалидетом; </w:t>
      </w:r>
    </w:p>
    <w:p w:rsidR="00B667A1" w:rsidRPr="00F27F65" w:rsidRDefault="00B667A1" w:rsidP="00B667A1">
      <w:pPr>
        <w:jc w:val="both"/>
      </w:pPr>
      <w:r w:rsidRPr="00F27F65">
        <w:t>- Индивидуалне спортске активности у сали;</w:t>
      </w:r>
    </w:p>
    <w:p w:rsidR="00B667A1" w:rsidRPr="00F27F65" w:rsidRDefault="00B667A1" w:rsidP="00B667A1">
      <w:pPr>
        <w:jc w:val="both"/>
      </w:pPr>
      <w:r w:rsidRPr="00F27F65">
        <w:t>-Слушање музике,музичке игре;</w:t>
      </w:r>
    </w:p>
    <w:p w:rsidR="00B667A1" w:rsidRPr="00F27F65" w:rsidRDefault="00B667A1" w:rsidP="00B667A1">
      <w:pPr>
        <w:jc w:val="both"/>
      </w:pPr>
      <w:r w:rsidRPr="00F27F65">
        <w:t>-Ликовно стваралаштво;</w:t>
      </w:r>
    </w:p>
    <w:p w:rsidR="00B667A1" w:rsidRPr="00F27F65" w:rsidRDefault="00B667A1" w:rsidP="00B667A1">
      <w:pPr>
        <w:jc w:val="both"/>
      </w:pPr>
      <w:r w:rsidRPr="00F27F65">
        <w:t>-Израда презентације на тему „Зима“;</w:t>
      </w:r>
    </w:p>
    <w:p w:rsidR="00B667A1" w:rsidRPr="00F27F65" w:rsidRDefault="00B667A1" w:rsidP="00B667A1">
      <w:pPr>
        <w:jc w:val="both"/>
      </w:pPr>
      <w:r w:rsidRPr="00F27F65">
        <w:t>- Посета ученика  сеоској библиотеци;</w:t>
      </w:r>
    </w:p>
    <w:p w:rsidR="00B667A1" w:rsidRPr="00F27F65" w:rsidRDefault="00B667A1" w:rsidP="00B667A1">
      <w:pPr>
        <w:jc w:val="both"/>
      </w:pPr>
      <w:r w:rsidRPr="00F27F65">
        <w:t>-Активности по избору ученика</w:t>
      </w:r>
    </w:p>
    <w:p w:rsidR="00B667A1" w:rsidRPr="00F27F65" w:rsidRDefault="00B667A1" w:rsidP="00B667A1">
      <w:pPr>
        <w:jc w:val="both"/>
      </w:pPr>
      <w:r>
        <w:t xml:space="preserve">                       </w:t>
      </w:r>
    </w:p>
    <w:p w:rsidR="00B667A1" w:rsidRPr="00F27F65" w:rsidRDefault="00B667A1" w:rsidP="00B667A1">
      <w:pPr>
        <w:jc w:val="both"/>
      </w:pPr>
    </w:p>
    <w:p w:rsidR="00B667A1" w:rsidRPr="00F27F65" w:rsidRDefault="00B667A1" w:rsidP="00B667A1">
      <w:pPr>
        <w:jc w:val="both"/>
        <w:rPr>
          <w:b/>
        </w:rPr>
      </w:pPr>
      <w:r w:rsidRPr="00F27F65">
        <w:t xml:space="preserve">                             </w:t>
      </w:r>
      <w:r w:rsidRPr="00F27F65">
        <w:rPr>
          <w:b/>
        </w:rPr>
        <w:t>ЈАНУАР</w:t>
      </w:r>
    </w:p>
    <w:p w:rsidR="00B667A1" w:rsidRPr="00F27F65" w:rsidRDefault="00B667A1" w:rsidP="00B667A1">
      <w:pPr>
        <w:jc w:val="both"/>
        <w:rPr>
          <w:b/>
        </w:rPr>
      </w:pPr>
    </w:p>
    <w:p w:rsidR="00B667A1" w:rsidRPr="00F27F65" w:rsidRDefault="00B667A1" w:rsidP="00B667A1">
      <w:pPr>
        <w:jc w:val="both"/>
      </w:pPr>
    </w:p>
    <w:p w:rsidR="00B667A1" w:rsidRPr="00F27F65" w:rsidRDefault="00B667A1" w:rsidP="00B667A1">
      <w:pPr>
        <w:jc w:val="both"/>
      </w:pPr>
      <w:r w:rsidRPr="00F27F65">
        <w:t>-Савладавање градива обрађеног у настави;</w:t>
      </w:r>
    </w:p>
    <w:p w:rsidR="00B667A1" w:rsidRPr="00F27F65" w:rsidRDefault="00B667A1" w:rsidP="00B667A1">
      <w:pPr>
        <w:jc w:val="both"/>
      </w:pPr>
      <w:r w:rsidRPr="00F27F65">
        <w:t>-Праћење самосталног рада ученика;</w:t>
      </w:r>
    </w:p>
    <w:p w:rsidR="00B667A1" w:rsidRPr="00F27F65" w:rsidRDefault="00B667A1" w:rsidP="00B667A1">
      <w:pPr>
        <w:jc w:val="both"/>
      </w:pPr>
      <w:r w:rsidRPr="00F27F65">
        <w:lastRenderedPageBreak/>
        <w:t>-Говорно стваралаштво:препричавање;</w:t>
      </w:r>
    </w:p>
    <w:p w:rsidR="00B667A1" w:rsidRPr="00F27F65" w:rsidRDefault="00B667A1" w:rsidP="00B667A1">
      <w:pPr>
        <w:jc w:val="both"/>
      </w:pPr>
      <w:r w:rsidRPr="00F27F65">
        <w:t>-Вежбе изражајног читања;</w:t>
      </w:r>
    </w:p>
    <w:p w:rsidR="00B667A1" w:rsidRPr="00F27F65" w:rsidRDefault="00B667A1" w:rsidP="00B667A1">
      <w:pPr>
        <w:jc w:val="both"/>
      </w:pPr>
      <w:r w:rsidRPr="00F27F65">
        <w:t>-Читање дечијих часописа;</w:t>
      </w:r>
    </w:p>
    <w:p w:rsidR="00B667A1" w:rsidRPr="00F27F65" w:rsidRDefault="00B667A1" w:rsidP="00B667A1">
      <w:pPr>
        <w:jc w:val="both"/>
      </w:pPr>
      <w:r w:rsidRPr="00F27F65">
        <w:t>-Занимљива математика;</w:t>
      </w:r>
    </w:p>
    <w:p w:rsidR="00B667A1" w:rsidRPr="00F27F65" w:rsidRDefault="00B667A1" w:rsidP="00B667A1">
      <w:pPr>
        <w:jc w:val="both"/>
      </w:pPr>
      <w:r w:rsidRPr="00F27F65">
        <w:t>-Живот и дела Светог Саве;</w:t>
      </w:r>
    </w:p>
    <w:p w:rsidR="00B667A1" w:rsidRPr="00F27F65" w:rsidRDefault="00B667A1" w:rsidP="00B667A1">
      <w:pPr>
        <w:jc w:val="both"/>
      </w:pPr>
      <w:r w:rsidRPr="00F27F65">
        <w:t>-Обележавање школске славе-Светог Саве;</w:t>
      </w:r>
    </w:p>
    <w:p w:rsidR="00B667A1" w:rsidRPr="00F27F65" w:rsidRDefault="00B667A1" w:rsidP="00B667A1">
      <w:pPr>
        <w:jc w:val="both"/>
      </w:pPr>
      <w:r w:rsidRPr="00F27F65">
        <w:t>-Игре у учионици;</w:t>
      </w:r>
    </w:p>
    <w:p w:rsidR="00B667A1" w:rsidRPr="00F27F65" w:rsidRDefault="00B667A1" w:rsidP="00B667A1">
      <w:pPr>
        <w:jc w:val="both"/>
      </w:pPr>
      <w:r w:rsidRPr="00F27F65">
        <w:t>-Слушање музике,музичке игре;</w:t>
      </w:r>
    </w:p>
    <w:p w:rsidR="00B667A1" w:rsidRPr="00F27F65" w:rsidRDefault="00B667A1" w:rsidP="00B667A1">
      <w:pPr>
        <w:jc w:val="both"/>
      </w:pPr>
      <w:r w:rsidRPr="00F27F65">
        <w:t>- Индивидуалне спортске активности у сали;</w:t>
      </w:r>
    </w:p>
    <w:p w:rsidR="00B667A1" w:rsidRPr="00F27F65" w:rsidRDefault="00B667A1" w:rsidP="00B667A1">
      <w:pPr>
        <w:jc w:val="both"/>
      </w:pPr>
      <w:r w:rsidRPr="00F27F65">
        <w:t>-Забавне игре по избору ученика.</w:t>
      </w:r>
    </w:p>
    <w:p w:rsidR="00B667A1" w:rsidRPr="00F27F65" w:rsidRDefault="00B667A1" w:rsidP="00B667A1">
      <w:pPr>
        <w:jc w:val="both"/>
      </w:pPr>
    </w:p>
    <w:p w:rsidR="00B667A1" w:rsidRPr="00F27F65" w:rsidRDefault="00B667A1" w:rsidP="00B667A1">
      <w:pPr>
        <w:jc w:val="both"/>
      </w:pPr>
    </w:p>
    <w:p w:rsidR="00B667A1" w:rsidRPr="00F27F65" w:rsidRDefault="00B667A1" w:rsidP="00B667A1">
      <w:pPr>
        <w:jc w:val="both"/>
        <w:rPr>
          <w:b/>
        </w:rPr>
      </w:pPr>
      <w:r w:rsidRPr="00F27F65">
        <w:t xml:space="preserve">                             </w:t>
      </w:r>
      <w:r w:rsidRPr="00F27F65">
        <w:rPr>
          <w:b/>
        </w:rPr>
        <w:t>ФЕБРУАР</w:t>
      </w:r>
    </w:p>
    <w:p w:rsidR="00B667A1" w:rsidRPr="00F27F65" w:rsidRDefault="00B667A1" w:rsidP="00B667A1">
      <w:pPr>
        <w:jc w:val="both"/>
        <w:rPr>
          <w:b/>
        </w:rPr>
      </w:pPr>
    </w:p>
    <w:p w:rsidR="00B667A1" w:rsidRPr="00F27F65" w:rsidRDefault="00B667A1" w:rsidP="00B667A1">
      <w:pPr>
        <w:jc w:val="both"/>
      </w:pPr>
      <w:r w:rsidRPr="00F27F65">
        <w:t>-Савладавање градива обрађеног у настави;</w:t>
      </w:r>
    </w:p>
    <w:p w:rsidR="00B667A1" w:rsidRPr="00F27F65" w:rsidRDefault="00B667A1" w:rsidP="00B667A1">
      <w:pPr>
        <w:jc w:val="both"/>
      </w:pPr>
      <w:r w:rsidRPr="00F27F65">
        <w:t>-Праћење  самосталног рада ученика;</w:t>
      </w:r>
    </w:p>
    <w:p w:rsidR="00B667A1" w:rsidRPr="00F27F65" w:rsidRDefault="00B667A1" w:rsidP="00B667A1">
      <w:pPr>
        <w:jc w:val="both"/>
      </w:pPr>
      <w:r w:rsidRPr="00F27F65">
        <w:t>-Говорно стваралаштво;</w:t>
      </w:r>
    </w:p>
    <w:p w:rsidR="00B667A1" w:rsidRPr="00F27F65" w:rsidRDefault="00B667A1" w:rsidP="00B667A1">
      <w:pPr>
        <w:jc w:val="both"/>
      </w:pPr>
      <w:r w:rsidRPr="00F27F65">
        <w:t>-Вежбе из математике;</w:t>
      </w:r>
    </w:p>
    <w:p w:rsidR="00B667A1" w:rsidRPr="00F27F65" w:rsidRDefault="00B667A1" w:rsidP="00B667A1">
      <w:pPr>
        <w:jc w:val="both"/>
      </w:pPr>
      <w:r w:rsidRPr="00F27F65">
        <w:t>- Обележавање Светског дана заљубљених ;</w:t>
      </w:r>
    </w:p>
    <w:p w:rsidR="00B667A1" w:rsidRPr="00F27F65" w:rsidRDefault="00B667A1" w:rsidP="00B667A1">
      <w:pPr>
        <w:jc w:val="both"/>
      </w:pPr>
      <w:r w:rsidRPr="00F27F65">
        <w:t>-Језички забавник;</w:t>
      </w:r>
    </w:p>
    <w:p w:rsidR="00B667A1" w:rsidRPr="00F27F65" w:rsidRDefault="00B667A1" w:rsidP="00B667A1">
      <w:pPr>
        <w:jc w:val="both"/>
      </w:pPr>
      <w:r w:rsidRPr="00F27F65">
        <w:t>-Правописне вежбе;</w:t>
      </w:r>
    </w:p>
    <w:p w:rsidR="00B667A1" w:rsidRPr="00F27F65" w:rsidRDefault="00B667A1" w:rsidP="00B667A1">
      <w:pPr>
        <w:jc w:val="both"/>
      </w:pPr>
      <w:r w:rsidRPr="00F27F65">
        <w:t>-Вежбе изражајног читања;</w:t>
      </w:r>
    </w:p>
    <w:p w:rsidR="00B667A1" w:rsidRPr="00F27F65" w:rsidRDefault="00B667A1" w:rsidP="00B667A1">
      <w:pPr>
        <w:jc w:val="both"/>
      </w:pPr>
      <w:r w:rsidRPr="00F27F65">
        <w:t>-Читање дечијих часописа;</w:t>
      </w:r>
    </w:p>
    <w:p w:rsidR="00B667A1" w:rsidRPr="00F27F65" w:rsidRDefault="00B667A1" w:rsidP="00B667A1">
      <w:pPr>
        <w:jc w:val="both"/>
      </w:pPr>
      <w:r w:rsidRPr="00F27F65">
        <w:t>-Индивидуалне спортске активности у сали;</w:t>
      </w:r>
    </w:p>
    <w:p w:rsidR="00B667A1" w:rsidRPr="00F27F65" w:rsidRDefault="00B667A1" w:rsidP="00B667A1">
      <w:pPr>
        <w:jc w:val="both"/>
      </w:pPr>
      <w:r w:rsidRPr="00F27F65">
        <w:t>-Забавне игре по избору ученика.</w:t>
      </w:r>
    </w:p>
    <w:p w:rsidR="00B667A1" w:rsidRPr="00F27F65" w:rsidRDefault="00B667A1" w:rsidP="00B667A1">
      <w:pPr>
        <w:jc w:val="both"/>
      </w:pPr>
    </w:p>
    <w:p w:rsidR="00B667A1" w:rsidRPr="00F27F65" w:rsidRDefault="00B667A1" w:rsidP="00B667A1">
      <w:pPr>
        <w:jc w:val="both"/>
        <w:rPr>
          <w:b/>
        </w:rPr>
      </w:pPr>
      <w:r w:rsidRPr="00F27F65">
        <w:rPr>
          <w:b/>
        </w:rPr>
        <w:t xml:space="preserve">                           </w:t>
      </w:r>
    </w:p>
    <w:p w:rsidR="00B667A1" w:rsidRPr="00F27F65" w:rsidRDefault="00B667A1" w:rsidP="00B667A1">
      <w:pPr>
        <w:jc w:val="both"/>
        <w:rPr>
          <w:b/>
        </w:rPr>
      </w:pPr>
    </w:p>
    <w:p w:rsidR="00B667A1" w:rsidRPr="00F27F65" w:rsidRDefault="00B667A1" w:rsidP="00B667A1">
      <w:pPr>
        <w:jc w:val="both"/>
        <w:rPr>
          <w:b/>
        </w:rPr>
      </w:pPr>
      <w:r w:rsidRPr="00F27F65">
        <w:rPr>
          <w:b/>
        </w:rPr>
        <w:t xml:space="preserve">                                М А Р Т</w:t>
      </w:r>
    </w:p>
    <w:p w:rsidR="00B667A1" w:rsidRPr="00F27F65" w:rsidRDefault="00B667A1" w:rsidP="00B667A1">
      <w:pPr>
        <w:jc w:val="both"/>
        <w:rPr>
          <w:b/>
        </w:rPr>
      </w:pPr>
    </w:p>
    <w:p w:rsidR="00B667A1" w:rsidRPr="00F27F65" w:rsidRDefault="00B667A1" w:rsidP="00B667A1">
      <w:pPr>
        <w:jc w:val="both"/>
      </w:pPr>
      <w:r w:rsidRPr="00F27F65">
        <w:t>-Савладавање градива обрађеног у настави;</w:t>
      </w:r>
    </w:p>
    <w:p w:rsidR="00B667A1" w:rsidRPr="00F27F65" w:rsidRDefault="00B667A1" w:rsidP="00B667A1">
      <w:pPr>
        <w:jc w:val="both"/>
      </w:pPr>
      <w:r w:rsidRPr="00F27F65">
        <w:t>-Праћење  самосталног рада ученика;</w:t>
      </w:r>
    </w:p>
    <w:p w:rsidR="00B667A1" w:rsidRPr="00F27F65" w:rsidRDefault="00B667A1" w:rsidP="00B667A1">
      <w:pPr>
        <w:jc w:val="both"/>
      </w:pPr>
      <w:r w:rsidRPr="00F27F65">
        <w:t>-Обележавање Међународног Дана жена ;</w:t>
      </w:r>
    </w:p>
    <w:p w:rsidR="00B667A1" w:rsidRPr="00F27F65" w:rsidRDefault="00B667A1" w:rsidP="00B667A1">
      <w:pPr>
        <w:jc w:val="both"/>
      </w:pPr>
      <w:r w:rsidRPr="00F27F65">
        <w:t>-Забавна граматика;</w:t>
      </w:r>
    </w:p>
    <w:p w:rsidR="00B667A1" w:rsidRPr="00F27F65" w:rsidRDefault="00B667A1" w:rsidP="00B667A1">
      <w:pPr>
        <w:jc w:val="both"/>
      </w:pPr>
      <w:r w:rsidRPr="00F27F65">
        <w:t>-Правописне вежбе;</w:t>
      </w:r>
    </w:p>
    <w:p w:rsidR="00B667A1" w:rsidRPr="00F27F65" w:rsidRDefault="00B667A1" w:rsidP="00B667A1">
      <w:pPr>
        <w:jc w:val="both"/>
      </w:pPr>
      <w:r w:rsidRPr="00F27F65">
        <w:t>-Диктати;</w:t>
      </w:r>
    </w:p>
    <w:p w:rsidR="00B667A1" w:rsidRPr="00F27F65" w:rsidRDefault="00B667A1" w:rsidP="00B667A1">
      <w:pPr>
        <w:jc w:val="both"/>
      </w:pPr>
      <w:r w:rsidRPr="00F27F65">
        <w:t>-Вежбе изражајног читања;</w:t>
      </w:r>
    </w:p>
    <w:p w:rsidR="00B667A1" w:rsidRPr="00F27F65" w:rsidRDefault="00B667A1" w:rsidP="00B667A1">
      <w:pPr>
        <w:jc w:val="both"/>
      </w:pPr>
      <w:r w:rsidRPr="00F27F65">
        <w:t>-Читање дечијих часописа;</w:t>
      </w:r>
    </w:p>
    <w:p w:rsidR="00B667A1" w:rsidRPr="00F27F65" w:rsidRDefault="00B667A1" w:rsidP="00B667A1">
      <w:pPr>
        <w:jc w:val="both"/>
      </w:pPr>
      <w:r w:rsidRPr="00F27F65">
        <w:t>-Обележавање Светског дана вода;</w:t>
      </w:r>
    </w:p>
    <w:p w:rsidR="00B667A1" w:rsidRPr="00F27F65" w:rsidRDefault="00B667A1" w:rsidP="00B667A1">
      <w:pPr>
        <w:jc w:val="both"/>
      </w:pPr>
      <w:r w:rsidRPr="00F27F65">
        <w:t>-Обележавање Светског дана позоришта;</w:t>
      </w:r>
    </w:p>
    <w:p w:rsidR="00B667A1" w:rsidRPr="00F27F65" w:rsidRDefault="00B667A1" w:rsidP="00B667A1">
      <w:pPr>
        <w:jc w:val="both"/>
      </w:pPr>
      <w:r w:rsidRPr="00F27F65">
        <w:t>-Индивидуалне физичке активности у сали;</w:t>
      </w:r>
    </w:p>
    <w:p w:rsidR="00B667A1" w:rsidRPr="00F27F65" w:rsidRDefault="00B667A1" w:rsidP="00B667A1">
      <w:pPr>
        <w:jc w:val="both"/>
      </w:pPr>
      <w:r w:rsidRPr="00F27F65">
        <w:t>-Друштвене игре у учионици;</w:t>
      </w:r>
    </w:p>
    <w:p w:rsidR="00B667A1" w:rsidRPr="00F27F65" w:rsidRDefault="00B667A1" w:rsidP="00B667A1">
      <w:pPr>
        <w:jc w:val="both"/>
      </w:pPr>
      <w:r w:rsidRPr="00F27F65">
        <w:t>-Шетња до парка.</w:t>
      </w:r>
    </w:p>
    <w:p w:rsidR="00B667A1" w:rsidRPr="00F27F65" w:rsidRDefault="00B667A1" w:rsidP="00B667A1">
      <w:pPr>
        <w:jc w:val="both"/>
      </w:pPr>
      <w:r w:rsidRPr="00F27F65">
        <w:t>-Забавне игре по избору ученика.</w:t>
      </w:r>
    </w:p>
    <w:p w:rsidR="00B667A1" w:rsidRPr="00F27F65" w:rsidRDefault="00B667A1" w:rsidP="00B667A1">
      <w:pPr>
        <w:jc w:val="both"/>
      </w:pPr>
    </w:p>
    <w:p w:rsidR="00B667A1" w:rsidRPr="00F27F65" w:rsidRDefault="00B667A1" w:rsidP="00B667A1">
      <w:pPr>
        <w:jc w:val="both"/>
      </w:pPr>
    </w:p>
    <w:p w:rsidR="00B667A1" w:rsidRPr="00F27F65" w:rsidRDefault="00B667A1" w:rsidP="00B667A1">
      <w:pPr>
        <w:jc w:val="both"/>
        <w:rPr>
          <w:b/>
        </w:rPr>
      </w:pPr>
      <w:r w:rsidRPr="00F27F65">
        <w:t xml:space="preserve">                                </w:t>
      </w:r>
      <w:r w:rsidRPr="00F27F65">
        <w:rPr>
          <w:b/>
        </w:rPr>
        <w:t>А П Р И Л</w:t>
      </w:r>
    </w:p>
    <w:p w:rsidR="00B667A1" w:rsidRPr="00F27F65" w:rsidRDefault="00B667A1" w:rsidP="00B667A1">
      <w:pPr>
        <w:jc w:val="both"/>
        <w:rPr>
          <w:b/>
        </w:rPr>
      </w:pPr>
    </w:p>
    <w:p w:rsidR="00B667A1" w:rsidRPr="00F27F65" w:rsidRDefault="00B667A1" w:rsidP="00B667A1">
      <w:pPr>
        <w:jc w:val="both"/>
      </w:pPr>
      <w:r w:rsidRPr="00F27F65">
        <w:t>-Савладавање градива обрађеног у настави;</w:t>
      </w:r>
    </w:p>
    <w:p w:rsidR="00B667A1" w:rsidRPr="00F27F65" w:rsidRDefault="00B667A1" w:rsidP="00B667A1">
      <w:pPr>
        <w:jc w:val="both"/>
      </w:pPr>
      <w:r w:rsidRPr="00F27F65">
        <w:t>-Праћење  самосталног рада ученика;</w:t>
      </w:r>
    </w:p>
    <w:p w:rsidR="00B667A1" w:rsidRPr="00F27F65" w:rsidRDefault="00B667A1" w:rsidP="00B667A1">
      <w:pPr>
        <w:jc w:val="both"/>
      </w:pPr>
      <w:r w:rsidRPr="00F27F65">
        <w:t>-Обележавање Међународног дана шале -1. априла</w:t>
      </w:r>
    </w:p>
    <w:p w:rsidR="00B667A1" w:rsidRPr="00F27F65" w:rsidRDefault="00B667A1" w:rsidP="00B667A1">
      <w:pPr>
        <w:jc w:val="both"/>
      </w:pPr>
      <w:r w:rsidRPr="00F27F65">
        <w:t>-Обележавање Међународног дана дечије књижевности;</w:t>
      </w:r>
    </w:p>
    <w:p w:rsidR="00B667A1" w:rsidRPr="00F27F65" w:rsidRDefault="00B667A1" w:rsidP="00B667A1">
      <w:pPr>
        <w:jc w:val="both"/>
      </w:pPr>
      <w:r w:rsidRPr="00F27F65">
        <w:lastRenderedPageBreak/>
        <w:t>- Посета ученика  сеоској библиотеци;</w:t>
      </w:r>
    </w:p>
    <w:p w:rsidR="00B667A1" w:rsidRPr="00F27F65" w:rsidRDefault="00B667A1" w:rsidP="00B667A1">
      <w:pPr>
        <w:jc w:val="both"/>
      </w:pPr>
      <w:r w:rsidRPr="00F27F65">
        <w:t>-Вежбе изражајног читања;</w:t>
      </w:r>
    </w:p>
    <w:p w:rsidR="00B667A1" w:rsidRPr="00F27F65" w:rsidRDefault="00B667A1" w:rsidP="00B667A1">
      <w:pPr>
        <w:jc w:val="both"/>
      </w:pPr>
      <w:r w:rsidRPr="00F27F65">
        <w:t>-Читање дечијих часописа;</w:t>
      </w:r>
    </w:p>
    <w:p w:rsidR="00B667A1" w:rsidRPr="00F27F65" w:rsidRDefault="00B667A1" w:rsidP="00B667A1">
      <w:pPr>
        <w:jc w:val="both"/>
      </w:pPr>
      <w:r w:rsidRPr="00F27F65">
        <w:t>-Израда презентације на тему „ Пролеће „</w:t>
      </w:r>
    </w:p>
    <w:p w:rsidR="00B667A1" w:rsidRPr="00F27F65" w:rsidRDefault="00B667A1" w:rsidP="00B667A1">
      <w:pPr>
        <w:jc w:val="both"/>
      </w:pPr>
      <w:r w:rsidRPr="00F27F65">
        <w:t>-Обележавање  Светског дана здравља;</w:t>
      </w:r>
    </w:p>
    <w:p w:rsidR="00B667A1" w:rsidRPr="00F27F65" w:rsidRDefault="00B667A1" w:rsidP="00B667A1">
      <w:pPr>
        <w:jc w:val="both"/>
      </w:pPr>
      <w:r w:rsidRPr="00F27F65">
        <w:t>-Обележавање  Светског дана планете Земље;</w:t>
      </w:r>
    </w:p>
    <w:p w:rsidR="00B667A1" w:rsidRPr="00F27F65" w:rsidRDefault="00B667A1" w:rsidP="00B667A1">
      <w:pPr>
        <w:jc w:val="both"/>
      </w:pPr>
      <w:r w:rsidRPr="00F27F65">
        <w:t>- Индивидуалне спортске игре на игралишту;</w:t>
      </w:r>
    </w:p>
    <w:p w:rsidR="00B667A1" w:rsidRPr="00F27F65" w:rsidRDefault="00B667A1" w:rsidP="00B667A1">
      <w:pPr>
        <w:jc w:val="both"/>
      </w:pPr>
      <w:r w:rsidRPr="00F27F65">
        <w:t>- Шетња до парка;</w:t>
      </w:r>
    </w:p>
    <w:p w:rsidR="00B667A1" w:rsidRPr="00F27F65" w:rsidRDefault="00B667A1" w:rsidP="00B667A1">
      <w:pPr>
        <w:jc w:val="both"/>
      </w:pPr>
      <w:r w:rsidRPr="00F27F65">
        <w:t xml:space="preserve"> -У сусрет Ускрсу;</w:t>
      </w:r>
    </w:p>
    <w:p w:rsidR="00B667A1" w:rsidRPr="00F27F65" w:rsidRDefault="00B667A1" w:rsidP="00B667A1">
      <w:pPr>
        <w:jc w:val="both"/>
      </w:pPr>
      <w:r w:rsidRPr="00F27F65">
        <w:t>- Забавне игре по избору ученика.</w:t>
      </w:r>
    </w:p>
    <w:p w:rsidR="00B667A1" w:rsidRPr="00F27F65" w:rsidRDefault="00B667A1" w:rsidP="00B667A1">
      <w:pPr>
        <w:jc w:val="both"/>
      </w:pPr>
      <w:r w:rsidRPr="00F27F65">
        <w:t xml:space="preserve">                       </w:t>
      </w:r>
    </w:p>
    <w:p w:rsidR="00B667A1" w:rsidRPr="00F27F65" w:rsidRDefault="00B667A1" w:rsidP="00B667A1">
      <w:pPr>
        <w:jc w:val="both"/>
      </w:pPr>
      <w:r w:rsidRPr="00F27F65">
        <w:t xml:space="preserve">                               </w:t>
      </w:r>
    </w:p>
    <w:p w:rsidR="00B667A1" w:rsidRPr="00F27F65" w:rsidRDefault="00B667A1" w:rsidP="00B667A1">
      <w:pPr>
        <w:jc w:val="both"/>
        <w:rPr>
          <w:b/>
        </w:rPr>
      </w:pPr>
      <w:r>
        <w:t xml:space="preserve">                          </w:t>
      </w:r>
      <w:r w:rsidRPr="00F27F65">
        <w:t xml:space="preserve">     </w:t>
      </w:r>
      <w:r w:rsidRPr="00F27F65">
        <w:rPr>
          <w:b/>
        </w:rPr>
        <w:t>М  А  Ј</w:t>
      </w:r>
    </w:p>
    <w:p w:rsidR="00B667A1" w:rsidRPr="00F27F65" w:rsidRDefault="00B667A1" w:rsidP="00B667A1">
      <w:pPr>
        <w:jc w:val="both"/>
        <w:rPr>
          <w:b/>
        </w:rPr>
      </w:pPr>
    </w:p>
    <w:p w:rsidR="00B667A1" w:rsidRPr="00F27F65" w:rsidRDefault="00B667A1" w:rsidP="00B667A1">
      <w:pPr>
        <w:jc w:val="both"/>
      </w:pPr>
      <w:r w:rsidRPr="00F27F65">
        <w:t>-Савладавање градива обрађеног у настави;</w:t>
      </w:r>
    </w:p>
    <w:p w:rsidR="00B667A1" w:rsidRPr="00F27F65" w:rsidRDefault="00B667A1" w:rsidP="00B667A1">
      <w:pPr>
        <w:jc w:val="both"/>
      </w:pPr>
      <w:r w:rsidRPr="00F27F65">
        <w:t>-Праћење самосталног  рада ученика;</w:t>
      </w:r>
    </w:p>
    <w:p w:rsidR="00B667A1" w:rsidRPr="00F27F65" w:rsidRDefault="00B667A1" w:rsidP="00B667A1">
      <w:pPr>
        <w:jc w:val="both"/>
      </w:pPr>
      <w:r w:rsidRPr="00F27F65">
        <w:t>-Обележавање Међунродног дана породице;</w:t>
      </w:r>
    </w:p>
    <w:p w:rsidR="00B667A1" w:rsidRPr="00F27F65" w:rsidRDefault="00B667A1" w:rsidP="00B667A1">
      <w:pPr>
        <w:jc w:val="both"/>
      </w:pPr>
      <w:r w:rsidRPr="00F27F65">
        <w:t>-Правописне вежбе и диктати;</w:t>
      </w:r>
    </w:p>
    <w:p w:rsidR="00B667A1" w:rsidRPr="00F27F65" w:rsidRDefault="00B667A1" w:rsidP="00B667A1">
      <w:pPr>
        <w:jc w:val="both"/>
      </w:pPr>
      <w:r w:rsidRPr="00F27F65">
        <w:t>-Вежбе изражајног читања;</w:t>
      </w:r>
    </w:p>
    <w:p w:rsidR="00B667A1" w:rsidRPr="00F27F65" w:rsidRDefault="00B667A1" w:rsidP="00B667A1">
      <w:pPr>
        <w:jc w:val="both"/>
      </w:pPr>
      <w:r w:rsidRPr="00F27F65">
        <w:t>-Читање дечијих часописа;</w:t>
      </w:r>
    </w:p>
    <w:p w:rsidR="00B667A1" w:rsidRPr="00F27F65" w:rsidRDefault="00B667A1" w:rsidP="00B667A1">
      <w:pPr>
        <w:jc w:val="both"/>
      </w:pPr>
      <w:r w:rsidRPr="00F27F65">
        <w:t>-Обележавање Међународног дана музеја;</w:t>
      </w:r>
    </w:p>
    <w:p w:rsidR="00B667A1" w:rsidRPr="00F27F65" w:rsidRDefault="00B667A1" w:rsidP="00B667A1">
      <w:pPr>
        <w:jc w:val="both"/>
      </w:pPr>
      <w:r w:rsidRPr="00F27F65">
        <w:t>-Посета градском музеју;</w:t>
      </w:r>
    </w:p>
    <w:p w:rsidR="00B667A1" w:rsidRPr="00F27F65" w:rsidRDefault="00B667A1" w:rsidP="00B667A1">
      <w:pPr>
        <w:jc w:val="both"/>
      </w:pPr>
      <w:r w:rsidRPr="00F27F65">
        <w:t>-Обележавање Међународног дана спорта;</w:t>
      </w:r>
    </w:p>
    <w:p w:rsidR="00B667A1" w:rsidRPr="00F27F65" w:rsidRDefault="00B667A1" w:rsidP="00B667A1">
      <w:pPr>
        <w:jc w:val="both"/>
      </w:pPr>
      <w:r w:rsidRPr="00F27F65">
        <w:t>-Спортске игре у школском дворишту;</w:t>
      </w:r>
    </w:p>
    <w:p w:rsidR="00B667A1" w:rsidRPr="00F27F65" w:rsidRDefault="00B667A1" w:rsidP="00B667A1">
      <w:pPr>
        <w:jc w:val="both"/>
      </w:pPr>
      <w:r w:rsidRPr="00F27F65">
        <w:t>-Шетња до парка;</w:t>
      </w:r>
    </w:p>
    <w:p w:rsidR="00B667A1" w:rsidRPr="00F27F65" w:rsidRDefault="00B667A1" w:rsidP="00B667A1">
      <w:pPr>
        <w:jc w:val="both"/>
      </w:pPr>
      <w:r w:rsidRPr="00F27F65">
        <w:t>-Забавне игре по избору ученика.</w:t>
      </w:r>
    </w:p>
    <w:p w:rsidR="00B667A1" w:rsidRPr="00F27F65" w:rsidRDefault="00B667A1" w:rsidP="00B667A1">
      <w:pPr>
        <w:jc w:val="both"/>
      </w:pPr>
    </w:p>
    <w:p w:rsidR="00B667A1" w:rsidRPr="00F27F65" w:rsidRDefault="00B667A1" w:rsidP="00B667A1">
      <w:pPr>
        <w:jc w:val="both"/>
        <w:rPr>
          <w:b/>
        </w:rPr>
      </w:pPr>
      <w:r w:rsidRPr="00F27F65">
        <w:t xml:space="preserve">                                    </w:t>
      </w:r>
      <w:r w:rsidRPr="00F27F65">
        <w:rPr>
          <w:b/>
        </w:rPr>
        <w:t>Ј   У   Н</w:t>
      </w:r>
    </w:p>
    <w:p w:rsidR="00B667A1" w:rsidRPr="00F27F65" w:rsidRDefault="00B667A1" w:rsidP="00B667A1">
      <w:pPr>
        <w:jc w:val="both"/>
        <w:rPr>
          <w:b/>
        </w:rPr>
      </w:pPr>
    </w:p>
    <w:p w:rsidR="00B667A1" w:rsidRPr="00F27F65" w:rsidRDefault="00B667A1" w:rsidP="00B667A1">
      <w:pPr>
        <w:jc w:val="both"/>
      </w:pPr>
      <w:r w:rsidRPr="00F27F65">
        <w:t>-Савладавање градива обрађеног у настави;</w:t>
      </w:r>
    </w:p>
    <w:p w:rsidR="00B667A1" w:rsidRPr="00F27F65" w:rsidRDefault="00B667A1" w:rsidP="00B667A1">
      <w:pPr>
        <w:jc w:val="both"/>
      </w:pPr>
      <w:r w:rsidRPr="00F27F65">
        <w:t>-Праћење самосталног  рада ученика;</w:t>
      </w:r>
    </w:p>
    <w:p w:rsidR="00B667A1" w:rsidRPr="00F27F65" w:rsidRDefault="00B667A1" w:rsidP="00B667A1">
      <w:pPr>
        <w:jc w:val="both"/>
      </w:pPr>
      <w:r w:rsidRPr="00F27F65">
        <w:t>-Тематско понављање градива;</w:t>
      </w:r>
    </w:p>
    <w:p w:rsidR="00B667A1" w:rsidRPr="00F27F65" w:rsidRDefault="00B667A1" w:rsidP="00B667A1">
      <w:pPr>
        <w:jc w:val="both"/>
      </w:pPr>
      <w:r w:rsidRPr="00F27F65">
        <w:t>-Вежбе изражајног читања;</w:t>
      </w:r>
    </w:p>
    <w:p w:rsidR="00B667A1" w:rsidRPr="00F27F65" w:rsidRDefault="00B667A1" w:rsidP="00B667A1">
      <w:pPr>
        <w:jc w:val="both"/>
      </w:pPr>
      <w:r w:rsidRPr="00F27F65">
        <w:t>-Читање дечијих  часописа;</w:t>
      </w:r>
    </w:p>
    <w:p w:rsidR="00B667A1" w:rsidRPr="00F27F65" w:rsidRDefault="00B667A1" w:rsidP="00B667A1">
      <w:pPr>
        <w:jc w:val="both"/>
      </w:pPr>
      <w:r w:rsidRPr="00F27F65">
        <w:t>-Сагледавање успеха ученика на крају школске године;</w:t>
      </w:r>
    </w:p>
    <w:p w:rsidR="00B667A1" w:rsidRPr="00F27F65" w:rsidRDefault="00B667A1" w:rsidP="00B667A1">
      <w:pPr>
        <w:jc w:val="both"/>
      </w:pPr>
      <w:r w:rsidRPr="00F27F65">
        <w:t>-Слушање музике по избору ученика;</w:t>
      </w:r>
    </w:p>
    <w:p w:rsidR="00B667A1" w:rsidRPr="00F27F65" w:rsidRDefault="00B667A1" w:rsidP="00B667A1">
      <w:pPr>
        <w:jc w:val="both"/>
      </w:pPr>
      <w:r w:rsidRPr="00F27F65">
        <w:t>-Дечија пијаца у селу</w:t>
      </w:r>
    </w:p>
    <w:p w:rsidR="00B667A1" w:rsidRPr="00F27F65" w:rsidRDefault="00B667A1" w:rsidP="00B667A1">
      <w:pPr>
        <w:jc w:val="both"/>
      </w:pPr>
      <w:r w:rsidRPr="00F27F65">
        <w:t xml:space="preserve">-Једнодневни излет </w:t>
      </w:r>
    </w:p>
    <w:p w:rsidR="000A6F21" w:rsidRPr="00C64481" w:rsidRDefault="00B667A1" w:rsidP="00C64481">
      <w:pPr>
        <w:jc w:val="both"/>
      </w:pPr>
      <w:r w:rsidRPr="00F27F65">
        <w:t>- Забавне игре по избору ученика.</w:t>
      </w:r>
      <w:r w:rsidR="00C64481">
        <w:rPr>
          <w:b/>
          <w:lang w:val="sr-Cyrl-CS"/>
        </w:rPr>
        <w:t xml:space="preserve">           </w:t>
      </w:r>
    </w:p>
    <w:p w:rsidR="000A6F21" w:rsidRDefault="000A6F21" w:rsidP="00FF0442">
      <w:pPr>
        <w:rPr>
          <w:b/>
        </w:rPr>
      </w:pPr>
    </w:p>
    <w:p w:rsidR="00FF0442" w:rsidRPr="004A1E56" w:rsidRDefault="00FF0442" w:rsidP="00FF0442">
      <w:pPr>
        <w:rPr>
          <w:b/>
          <w:lang w:val="ru-RU"/>
        </w:rPr>
      </w:pPr>
      <w:r w:rsidRPr="004A1E56">
        <w:rPr>
          <w:b/>
        </w:rPr>
        <w:t>Подаци о стручном усавршавању</w:t>
      </w:r>
      <w:r w:rsidRPr="004A1E56">
        <w:rPr>
          <w:b/>
          <w:lang w:val="ru-RU"/>
        </w:rPr>
        <w:t xml:space="preserve"> </w:t>
      </w:r>
    </w:p>
    <w:p w:rsidR="001A4AA0" w:rsidRPr="004740DE" w:rsidRDefault="001A4AA0" w:rsidP="004740DE"/>
    <w:p w:rsidR="008B3932" w:rsidRDefault="008B3932" w:rsidP="008B3932">
      <w:pPr>
        <w:widowControl w:val="0"/>
        <w:suppressAutoHyphens/>
        <w:ind w:firstLine="720"/>
        <w:jc w:val="both"/>
        <w:rPr>
          <w:color w:val="000000"/>
          <w:szCs w:val="24"/>
        </w:rPr>
      </w:pPr>
      <w:r w:rsidRPr="003B59B0">
        <w:rPr>
          <w:color w:val="000000"/>
          <w:szCs w:val="24"/>
          <w:lang w:eastAsia="hr-HR"/>
        </w:rPr>
        <w:t>Стручно усавршавања наставника подразумева праћење и усвајање савремених достигнућа у струци и стицање знања из области педагогије, психологије, дидактике и методике у циљу унапређења образовно- васпитног рада, развоја личности ученика и припрема наставника за полагање испита за лиценцу.</w:t>
      </w:r>
      <w:r>
        <w:rPr>
          <w:b/>
          <w:bCs/>
          <w:i/>
          <w:iCs/>
          <w:color w:val="000000"/>
          <w:sz w:val="32"/>
          <w:szCs w:val="32"/>
          <w:lang w:eastAsia="hr-HR"/>
        </w:rPr>
        <w:t xml:space="preserve"> </w:t>
      </w:r>
      <w:r w:rsidRPr="003B59B0">
        <w:rPr>
          <w:color w:val="000000"/>
          <w:szCs w:val="24"/>
        </w:rPr>
        <w:t>Стручно усавршавање наставника остварује се у установи и ван установе.</w:t>
      </w:r>
    </w:p>
    <w:p w:rsidR="008B3932" w:rsidRPr="008678AF" w:rsidRDefault="008B3932" w:rsidP="008B3932">
      <w:pPr>
        <w:widowControl w:val="0"/>
        <w:suppressAutoHyphens/>
        <w:ind w:firstLine="720"/>
        <w:jc w:val="both"/>
        <w:rPr>
          <w:b/>
          <w:bCs/>
          <w:i/>
          <w:iCs/>
          <w:color w:val="000000"/>
          <w:sz w:val="32"/>
          <w:szCs w:val="32"/>
          <w:lang w:eastAsia="hr-HR"/>
        </w:rPr>
      </w:pPr>
      <w:r w:rsidRPr="00264061">
        <w:rPr>
          <w:color w:val="000000"/>
          <w:szCs w:val="24"/>
        </w:rPr>
        <w:t>Приоритетне области стручног усавршавања наставника које треба развијати у наредној школској години односиће се на: инклузију</w:t>
      </w:r>
      <w:r w:rsidRPr="003B59B0">
        <w:rPr>
          <w:color w:val="000000"/>
          <w:szCs w:val="24"/>
        </w:rPr>
        <w:t xml:space="preserve"> ученика са сметњама у развоју и ученика из друштвено маргинализованих група, као и израду индивидуалног образовног плана; превенцију</w:t>
      </w:r>
      <w:r>
        <w:rPr>
          <w:color w:val="000000"/>
          <w:szCs w:val="24"/>
        </w:rPr>
        <w:t xml:space="preserve"> дискриминације</w:t>
      </w:r>
      <w:r w:rsidRPr="003B59B0">
        <w:rPr>
          <w:color w:val="000000"/>
          <w:szCs w:val="24"/>
        </w:rPr>
        <w:t xml:space="preserve"> насиља, злостављања и занемаривања као и превенцију дискриминације; развој комуникацијских вештина и јачање професионалних капацитета; стицање знања из области </w:t>
      </w:r>
      <w:r w:rsidRPr="003B59B0">
        <w:rPr>
          <w:color w:val="000000"/>
          <w:szCs w:val="24"/>
        </w:rPr>
        <w:lastRenderedPageBreak/>
        <w:t>методике и дидактике, информатике као и педагогије и психологије; развој компетенција за наставну област, предмет и методику наставе, компетенција за подршку развоју личности ученика, и комуникацију и сарадњу.</w:t>
      </w:r>
    </w:p>
    <w:p w:rsidR="008B3932" w:rsidRPr="003B59B0" w:rsidRDefault="008B3932" w:rsidP="008B3932">
      <w:pPr>
        <w:widowControl w:val="0"/>
        <w:tabs>
          <w:tab w:val="left" w:pos="480"/>
        </w:tabs>
        <w:suppressAutoHyphens/>
        <w:jc w:val="both"/>
        <w:rPr>
          <w:color w:val="000000"/>
          <w:szCs w:val="24"/>
        </w:rPr>
      </w:pPr>
      <w:r w:rsidRPr="003B59B0">
        <w:rPr>
          <w:color w:val="000000"/>
          <w:szCs w:val="24"/>
        </w:rPr>
        <w:tab/>
      </w:r>
      <w:r w:rsidRPr="003B59B0">
        <w:rPr>
          <w:color w:val="000000"/>
          <w:szCs w:val="24"/>
        </w:rPr>
        <w:tab/>
        <w:t>Основни правци стручног усавршавања наставника (у установи) у наредном периоду односиће се на: извођење и праћење угледних часова са дискусијом и анализом; излагање на састанцима стручних органа и тела; приказ приручника, књига, стручне литературе; покретање, иницирање и вођење различитих активности; реализацију стручних предавања, пројеката образовно-васпитног карактера.</w:t>
      </w:r>
    </w:p>
    <w:p w:rsidR="008B3932" w:rsidRPr="003B59B0" w:rsidRDefault="008B3932" w:rsidP="008B3932">
      <w:pPr>
        <w:widowControl w:val="0"/>
        <w:tabs>
          <w:tab w:val="left" w:pos="480"/>
        </w:tabs>
        <w:suppressAutoHyphens/>
        <w:jc w:val="both"/>
        <w:rPr>
          <w:color w:val="000000"/>
          <w:szCs w:val="24"/>
        </w:rPr>
      </w:pPr>
      <w:r w:rsidRPr="003B59B0">
        <w:rPr>
          <w:color w:val="000000"/>
          <w:szCs w:val="24"/>
        </w:rPr>
        <w:tab/>
      </w:r>
      <w:r w:rsidRPr="003B59B0">
        <w:rPr>
          <w:color w:val="000000"/>
          <w:szCs w:val="24"/>
        </w:rPr>
        <w:tab/>
      </w:r>
      <w:r w:rsidRPr="00264061">
        <w:rPr>
          <w:color w:val="000000"/>
          <w:szCs w:val="24"/>
        </w:rPr>
        <w:t>Основни правци стручног усавршавања наставника (ван установе) у наредном периоду односиће се на: похађање различитих ускостручних семинара, семинара</w:t>
      </w:r>
      <w:r w:rsidRPr="003B59B0">
        <w:rPr>
          <w:color w:val="000000"/>
          <w:szCs w:val="24"/>
        </w:rPr>
        <w:t xml:space="preserve"> о превенцији насиља, злостављања и занемаривања, развоју комуникацијских вештина, саветодавном раду са децом и родитељима, о раду са даровитим ученицима; учешће на стручним скуповима, конференцијама, програмима, и пројектима акредитованим од стране Завода за унапређивање образовања и васпитања, као и стручну едукацију. </w:t>
      </w:r>
    </w:p>
    <w:p w:rsidR="008B3932" w:rsidRPr="008678AF" w:rsidRDefault="008B3932" w:rsidP="008B3932">
      <w:pPr>
        <w:widowControl w:val="0"/>
        <w:tabs>
          <w:tab w:val="left" w:pos="480"/>
        </w:tabs>
        <w:suppressAutoHyphens/>
        <w:jc w:val="both"/>
        <w:rPr>
          <w:color w:val="000000"/>
          <w:szCs w:val="24"/>
        </w:rPr>
      </w:pPr>
      <w:r w:rsidRPr="003B59B0">
        <w:rPr>
          <w:color w:val="000000"/>
          <w:szCs w:val="24"/>
        </w:rPr>
        <w:tab/>
      </w:r>
      <w:r w:rsidRPr="003B59B0">
        <w:rPr>
          <w:color w:val="000000"/>
          <w:szCs w:val="24"/>
        </w:rPr>
        <w:tab/>
      </w:r>
      <w:r w:rsidRPr="003B59B0">
        <w:rPr>
          <w:szCs w:val="24"/>
        </w:rPr>
        <w:t>Посебна пажња у стручном усавршавању посветиће се приправницима и њиховој припреми за полагање испита за лиценцу. У школи ће се обављети увођење приправника у посао, од стране педагошко-психолошке службе и ментора, кроз посете часовима, саветодавни рад и упућивање на стручну литературу.</w:t>
      </w:r>
    </w:p>
    <w:p w:rsidR="008B3932" w:rsidRPr="006A7CF2" w:rsidRDefault="008B3932" w:rsidP="008B3932">
      <w:pPr>
        <w:widowControl w:val="0"/>
        <w:suppressAutoHyphens/>
        <w:ind w:firstLine="720"/>
        <w:jc w:val="both"/>
        <w:rPr>
          <w:color w:val="000000"/>
          <w:szCs w:val="24"/>
        </w:rPr>
      </w:pPr>
      <w:r w:rsidRPr="003B59B0">
        <w:rPr>
          <w:color w:val="000000"/>
          <w:szCs w:val="24"/>
        </w:rPr>
        <w:t>Угледни часови, као вид стручног усавршавања ће се припремати уз инструкције педагошко-психолошке службе, ради што квалитетније дидактичко-методичке организације часа, која ће служити као пример добре праксе осталим наставницима, нарочито приправницима. Стога, посета угледним часовима је препоручена за приправнике и наставнике који припадају истом стручном већу. Наставник који држи угледни час у обавези је да дâ на увид припрему свим наставницима који часу присуствују. Стручна већа ће имати обавезу да одржане угледне часове анализирају. Посебна акценат ће бити стављен на међусобне посете настави и анализу посећених часова као и на предавања стручњака ван школе.</w:t>
      </w:r>
    </w:p>
    <w:p w:rsidR="008B3932" w:rsidRDefault="008B3932" w:rsidP="008B3932">
      <w:pPr>
        <w:widowControl w:val="0"/>
        <w:suppressAutoHyphens/>
        <w:ind w:firstLine="720"/>
        <w:jc w:val="both"/>
        <w:rPr>
          <w:color w:val="000000"/>
          <w:szCs w:val="24"/>
        </w:rPr>
      </w:pPr>
      <w:r w:rsidRPr="003B59B0">
        <w:rPr>
          <w:color w:val="000000"/>
          <w:szCs w:val="24"/>
        </w:rPr>
        <w:t>Стручни семинари, стручни скупови и набавка стручне литературе ће бити реализовани у зависности од</w:t>
      </w:r>
      <w:r>
        <w:rPr>
          <w:color w:val="000000"/>
          <w:szCs w:val="24"/>
        </w:rPr>
        <w:t xml:space="preserve"> финансијских могућности школе и актуелне епидемиолошке ситуације.</w:t>
      </w:r>
    </w:p>
    <w:p w:rsidR="008B3932" w:rsidRPr="00602100" w:rsidRDefault="008B3932" w:rsidP="008B3932">
      <w:pPr>
        <w:widowControl w:val="0"/>
        <w:suppressAutoHyphens/>
        <w:ind w:firstLine="720"/>
        <w:jc w:val="both"/>
        <w:rPr>
          <w:color w:val="000000"/>
          <w:szCs w:val="24"/>
        </w:rPr>
      </w:pPr>
      <w:r>
        <w:rPr>
          <w:color w:val="000000"/>
          <w:szCs w:val="24"/>
        </w:rPr>
        <w:t>На нивоу школе планирамо вебинар у другом полугодишту.</w:t>
      </w:r>
    </w:p>
    <w:p w:rsidR="00145EEA" w:rsidRDefault="008B3932" w:rsidP="008B3932">
      <w:pPr>
        <w:widowControl w:val="0"/>
        <w:suppressAutoHyphens/>
        <w:jc w:val="both"/>
        <w:rPr>
          <w:color w:val="000000"/>
          <w:szCs w:val="24"/>
        </w:rPr>
      </w:pPr>
      <w:r>
        <w:rPr>
          <w:rFonts w:ascii="Courier New" w:hAnsi="Courier New" w:cs="Courier New"/>
          <w:color w:val="000000"/>
          <w:szCs w:val="24"/>
        </w:rPr>
        <w:tab/>
      </w:r>
      <w:r w:rsidRPr="000D4644">
        <w:rPr>
          <w:color w:val="000000"/>
          <w:szCs w:val="24"/>
        </w:rPr>
        <w:t>Стручна усавршавање у оквиру установе, планирају се на нивоу Стручних већа. План активности се налази у оквиру плана рада Стручних већа.</w:t>
      </w:r>
    </w:p>
    <w:p w:rsidR="008B3932" w:rsidRPr="008B3932" w:rsidRDefault="008B3932" w:rsidP="008B3932">
      <w:pPr>
        <w:widowControl w:val="0"/>
        <w:suppressAutoHyphens/>
        <w:jc w:val="both"/>
        <w:rPr>
          <w:color w:val="000000"/>
          <w:sz w:val="22"/>
          <w:szCs w:val="24"/>
        </w:rPr>
      </w:pPr>
    </w:p>
    <w:p w:rsidR="008B3932" w:rsidRPr="008B3932" w:rsidRDefault="008B3932" w:rsidP="008B3932">
      <w:pPr>
        <w:pStyle w:val="Heading2"/>
        <w:rPr>
          <w:rFonts w:ascii="Times New Roman" w:hAnsi="Times New Roman"/>
          <w:b/>
          <w:sz w:val="28"/>
          <w:szCs w:val="32"/>
        </w:rPr>
      </w:pPr>
      <w:r w:rsidRPr="008B3932">
        <w:rPr>
          <w:rFonts w:ascii="Times New Roman" w:hAnsi="Times New Roman"/>
          <w:b/>
          <w:sz w:val="28"/>
          <w:szCs w:val="32"/>
        </w:rPr>
        <w:t>Школски календар значајних активности у школи</w:t>
      </w:r>
    </w:p>
    <w:p w:rsidR="008B3932" w:rsidRPr="008B3932" w:rsidRDefault="008B3932" w:rsidP="008B3932">
      <w:pPr>
        <w:widowControl w:val="0"/>
        <w:autoSpaceDE w:val="0"/>
        <w:autoSpaceDN w:val="0"/>
        <w:adjustRightInd w:val="0"/>
        <w:jc w:val="center"/>
        <w:rPr>
          <w:b/>
          <w:szCs w:val="24"/>
          <w:lang w:val="sr-Cyrl-CS"/>
        </w:rPr>
      </w:pPr>
    </w:p>
    <w:p w:rsidR="008B3932" w:rsidRDefault="008B3932" w:rsidP="008B3932">
      <w:pPr>
        <w:pStyle w:val="Heading3"/>
        <w:jc w:val="left"/>
        <w:rPr>
          <w:rFonts w:ascii="Times New Roman" w:hAnsi="Times New Roman"/>
          <w:sz w:val="24"/>
          <w:szCs w:val="24"/>
        </w:rPr>
      </w:pPr>
      <w:bookmarkStart w:id="2" w:name="_Toc49290342"/>
      <w:r w:rsidRPr="006F19BD">
        <w:rPr>
          <w:rFonts w:ascii="Times New Roman" w:hAnsi="Times New Roman"/>
          <w:sz w:val="24"/>
          <w:szCs w:val="24"/>
        </w:rPr>
        <w:t>Класификациони периоди</w:t>
      </w:r>
      <w:bookmarkEnd w:id="2"/>
    </w:p>
    <w:p w:rsidR="008B3932" w:rsidRPr="008B3932" w:rsidRDefault="008B3932" w:rsidP="008B3932"/>
    <w:p w:rsidR="008B3932" w:rsidRPr="00A03D7F" w:rsidRDefault="008B3932" w:rsidP="008B3932">
      <w:pPr>
        <w:widowControl w:val="0"/>
        <w:rPr>
          <w:lang w:val="sr-Cyrl-CS"/>
        </w:rPr>
      </w:pPr>
      <w:r w:rsidRPr="00A03D7F">
        <w:rPr>
          <w:lang w:val="sr-Cyrl-CS"/>
        </w:rPr>
        <w:t>Први квартал има 4</w:t>
      </w:r>
      <w:r>
        <w:t>0</w:t>
      </w:r>
      <w:r w:rsidRPr="00A03D7F">
        <w:rPr>
          <w:lang w:val="sr-Cyrl-CS"/>
        </w:rPr>
        <w:t xml:space="preserve">, други </w:t>
      </w:r>
      <w:r>
        <w:rPr>
          <w:lang w:val="sr-Cyrl-CS"/>
        </w:rPr>
        <w:t xml:space="preserve"> 4</w:t>
      </w:r>
      <w:r>
        <w:t>1</w:t>
      </w:r>
      <w:r w:rsidRPr="00A03D7F">
        <w:rPr>
          <w:lang w:val="sr-Cyrl-CS"/>
        </w:rPr>
        <w:t xml:space="preserve">, трећи </w:t>
      </w:r>
      <w:r>
        <w:rPr>
          <w:lang w:val="sr-Cyrl-CS"/>
        </w:rPr>
        <w:t>5</w:t>
      </w:r>
      <w:r>
        <w:t>0</w:t>
      </w:r>
      <w:r w:rsidRPr="00A03D7F">
        <w:rPr>
          <w:lang w:val="sr-Cyrl-CS"/>
        </w:rPr>
        <w:t xml:space="preserve"> наставних дана.</w:t>
      </w:r>
    </w:p>
    <w:p w:rsidR="008B3932" w:rsidRPr="00A03D7F" w:rsidRDefault="008B3932" w:rsidP="008B3932">
      <w:pPr>
        <w:widowControl w:val="0"/>
        <w:rPr>
          <w:lang w:val="sr-Cyrl-CS"/>
        </w:rPr>
      </w:pPr>
      <w:r w:rsidRPr="00A03D7F">
        <w:rPr>
          <w:lang w:val="sr-Cyrl-CS"/>
        </w:rPr>
        <w:t xml:space="preserve">Четврти квартал има </w:t>
      </w:r>
      <w:r>
        <w:rPr>
          <w:lang w:val="sr-Cyrl-CS"/>
        </w:rPr>
        <w:t xml:space="preserve">49 </w:t>
      </w:r>
      <w:r w:rsidRPr="00A03D7F">
        <w:rPr>
          <w:lang w:val="sr-Cyrl-CS"/>
        </w:rPr>
        <w:t xml:space="preserve"> наставна дан</w:t>
      </w:r>
      <w:r w:rsidRPr="00A03D7F">
        <w:t>а</w:t>
      </w:r>
      <w:r w:rsidRPr="00A03D7F">
        <w:rPr>
          <w:lang w:val="sr-Cyrl-CS"/>
        </w:rPr>
        <w:t xml:space="preserve"> за ученике од првог до седмог разреда, а </w:t>
      </w:r>
      <w:r>
        <w:rPr>
          <w:lang w:val="sr-Cyrl-CS"/>
        </w:rPr>
        <w:t>39</w:t>
      </w:r>
      <w:r w:rsidRPr="00A03D7F">
        <w:rPr>
          <w:lang w:val="sr-Cyrl-CS"/>
        </w:rPr>
        <w:t xml:space="preserve"> наставна дан</w:t>
      </w:r>
      <w:r w:rsidRPr="00A03D7F">
        <w:t>а</w:t>
      </w:r>
      <w:r>
        <w:t xml:space="preserve"> </w:t>
      </w:r>
      <w:r w:rsidRPr="00A03D7F">
        <w:rPr>
          <w:lang w:val="sr-Cyrl-CS"/>
        </w:rPr>
        <w:t>за ученике осмог разреда.</w:t>
      </w:r>
    </w:p>
    <w:p w:rsidR="008B3932" w:rsidRPr="00A03D7F" w:rsidRDefault="008B3932" w:rsidP="008B3932">
      <w:pPr>
        <w:widowControl w:val="0"/>
        <w:autoSpaceDE w:val="0"/>
        <w:autoSpaceDN w:val="0"/>
        <w:adjustRightInd w:val="0"/>
        <w:ind w:firstLine="851"/>
      </w:pPr>
      <w:r w:rsidRPr="00A03D7F">
        <w:rPr>
          <w:b/>
          <w:lang w:val="sr-Cyrl-CS"/>
        </w:rPr>
        <w:t>Први квартал (4</w:t>
      </w:r>
      <w:r>
        <w:rPr>
          <w:b/>
          <w:lang w:val="sr-Cyrl-CS"/>
        </w:rPr>
        <w:t>0</w:t>
      </w:r>
      <w:r w:rsidRPr="00A03D7F">
        <w:rPr>
          <w:b/>
          <w:lang w:val="sr-Cyrl-CS"/>
        </w:rPr>
        <w:t xml:space="preserve"> дан</w:t>
      </w:r>
      <w:r w:rsidRPr="00A03D7F">
        <w:rPr>
          <w:b/>
        </w:rPr>
        <w:t>а</w:t>
      </w:r>
      <w:r w:rsidRPr="00A03D7F">
        <w:rPr>
          <w:b/>
          <w:lang w:val="sr-Cyrl-CS"/>
        </w:rPr>
        <w:t>)</w:t>
      </w:r>
      <w:r w:rsidRPr="00A03D7F">
        <w:rPr>
          <w:lang w:val="sr-Cyrl-CS"/>
        </w:rPr>
        <w:t xml:space="preserve"> : од 0</w:t>
      </w:r>
      <w:r>
        <w:t>1</w:t>
      </w:r>
      <w:r>
        <w:rPr>
          <w:lang w:val="sr-Cyrl-CS"/>
        </w:rPr>
        <w:t>.09.20</w:t>
      </w:r>
      <w:r>
        <w:t>2</w:t>
      </w:r>
      <w:r w:rsidR="006F19BD">
        <w:t>3</w:t>
      </w:r>
      <w:r w:rsidRPr="00A03D7F">
        <w:rPr>
          <w:lang w:val="sr-Cyrl-CS"/>
        </w:rPr>
        <w:t>. до 2</w:t>
      </w:r>
      <w:r>
        <w:t>6</w:t>
      </w:r>
      <w:r>
        <w:rPr>
          <w:lang w:val="sr-Cyrl-CS"/>
        </w:rPr>
        <w:t>.10.20</w:t>
      </w:r>
      <w:r>
        <w:t>2</w:t>
      </w:r>
      <w:r w:rsidR="006F19BD">
        <w:t>3</w:t>
      </w:r>
      <w:r w:rsidRPr="00A03D7F">
        <w:rPr>
          <w:lang w:val="sr-Cyrl-CS"/>
        </w:rPr>
        <w:t>.</w:t>
      </w:r>
      <w:r w:rsidRPr="00A03D7F">
        <w:t xml:space="preserve"> године </w:t>
      </w:r>
    </w:p>
    <w:p w:rsidR="008B3932" w:rsidRPr="00A03D7F" w:rsidRDefault="008B3932" w:rsidP="008B3932">
      <w:pPr>
        <w:widowControl w:val="0"/>
        <w:autoSpaceDE w:val="0"/>
        <w:autoSpaceDN w:val="0"/>
        <w:adjustRightInd w:val="0"/>
        <w:ind w:firstLine="851"/>
        <w:rPr>
          <w:lang w:val="sr-Cyrl-CS"/>
        </w:rPr>
      </w:pPr>
      <w:r>
        <w:rPr>
          <w:b/>
          <w:lang w:val="sr-Cyrl-CS"/>
        </w:rPr>
        <w:t>Други квартал (4</w:t>
      </w:r>
      <w:r>
        <w:rPr>
          <w:b/>
        </w:rPr>
        <w:t>1</w:t>
      </w:r>
      <w:r w:rsidRPr="00A03D7F">
        <w:rPr>
          <w:b/>
          <w:lang w:val="sr-Cyrl-CS"/>
        </w:rPr>
        <w:t xml:space="preserve"> дан):</w:t>
      </w:r>
      <w:r>
        <w:rPr>
          <w:lang w:val="sr-Cyrl-CS"/>
        </w:rPr>
        <w:t xml:space="preserve"> од 2</w:t>
      </w:r>
      <w:r>
        <w:t>7</w:t>
      </w:r>
      <w:r>
        <w:rPr>
          <w:lang w:val="sr-Cyrl-CS"/>
        </w:rPr>
        <w:t>.10.20</w:t>
      </w:r>
      <w:r>
        <w:t>2</w:t>
      </w:r>
      <w:r w:rsidR="006F19BD">
        <w:t>3</w:t>
      </w:r>
      <w:r w:rsidRPr="00A03D7F">
        <w:rPr>
          <w:lang w:val="sr-Cyrl-CS"/>
        </w:rPr>
        <w:t>.  до 2</w:t>
      </w:r>
      <w:r w:rsidR="006F19BD">
        <w:rPr>
          <w:lang w:val="sr-Cyrl-CS"/>
        </w:rPr>
        <w:t>2</w:t>
      </w:r>
      <w:r>
        <w:rPr>
          <w:lang w:val="sr-Cyrl-CS"/>
        </w:rPr>
        <w:t>.12.20</w:t>
      </w:r>
      <w:r>
        <w:t>2</w:t>
      </w:r>
      <w:r w:rsidR="006F19BD">
        <w:t>3</w:t>
      </w:r>
      <w:r w:rsidRPr="00A03D7F">
        <w:rPr>
          <w:lang w:val="sr-Cyrl-CS"/>
        </w:rPr>
        <w:t>. године</w:t>
      </w:r>
    </w:p>
    <w:p w:rsidR="008B3932" w:rsidRPr="00A03D7F" w:rsidRDefault="008B3932" w:rsidP="008B3932">
      <w:pPr>
        <w:widowControl w:val="0"/>
        <w:autoSpaceDE w:val="0"/>
        <w:autoSpaceDN w:val="0"/>
        <w:adjustRightInd w:val="0"/>
        <w:ind w:firstLine="851"/>
      </w:pPr>
      <w:r w:rsidRPr="00A03D7F">
        <w:rPr>
          <w:b/>
          <w:lang w:val="sr-Cyrl-CS"/>
        </w:rPr>
        <w:t>Трећи квартал (</w:t>
      </w:r>
      <w:r w:rsidR="00BA519B">
        <w:rPr>
          <w:b/>
          <w:lang w:val="sr-Cyrl-CS"/>
        </w:rPr>
        <w:t>49</w:t>
      </w:r>
      <w:r w:rsidRPr="00A03D7F">
        <w:rPr>
          <w:b/>
          <w:lang w:val="sr-Cyrl-CS"/>
        </w:rPr>
        <w:t xml:space="preserve"> дана)</w:t>
      </w:r>
      <w:r w:rsidRPr="00A03D7F">
        <w:rPr>
          <w:lang w:val="sr-Cyrl-CS"/>
        </w:rPr>
        <w:t xml:space="preserve">  : од 1</w:t>
      </w:r>
      <w:r w:rsidR="006F19BD">
        <w:t>5</w:t>
      </w:r>
      <w:r>
        <w:rPr>
          <w:lang w:val="sr-Cyrl-CS"/>
        </w:rPr>
        <w:t>.01.20</w:t>
      </w:r>
      <w:r>
        <w:t>2</w:t>
      </w:r>
      <w:r w:rsidR="006F19BD">
        <w:t>4</w:t>
      </w:r>
      <w:r w:rsidRPr="00A03D7F">
        <w:rPr>
          <w:lang w:val="sr-Cyrl-CS"/>
        </w:rPr>
        <w:t xml:space="preserve">. до  </w:t>
      </w:r>
      <w:r w:rsidR="00BA519B">
        <w:t>2</w:t>
      </w:r>
      <w:r w:rsidR="006F19BD">
        <w:t>7</w:t>
      </w:r>
      <w:r w:rsidRPr="00A03D7F">
        <w:rPr>
          <w:lang w:val="sr-Cyrl-CS"/>
        </w:rPr>
        <w:t>.03.20</w:t>
      </w:r>
      <w:r>
        <w:rPr>
          <w:lang w:val="sr-Cyrl-CS"/>
        </w:rPr>
        <w:t>2</w:t>
      </w:r>
      <w:r w:rsidR="006F19BD">
        <w:t>4</w:t>
      </w:r>
      <w:r w:rsidRPr="00A03D7F">
        <w:rPr>
          <w:lang w:val="sr-Cyrl-CS"/>
        </w:rPr>
        <w:t>.</w:t>
      </w:r>
      <w:r w:rsidRPr="00A03D7F">
        <w:t xml:space="preserve"> године</w:t>
      </w:r>
    </w:p>
    <w:p w:rsidR="008B3932" w:rsidRPr="00A03D7F" w:rsidRDefault="008B3932" w:rsidP="008B3932">
      <w:pPr>
        <w:widowControl w:val="0"/>
        <w:autoSpaceDE w:val="0"/>
        <w:autoSpaceDN w:val="0"/>
        <w:adjustRightInd w:val="0"/>
        <w:ind w:firstLine="851"/>
        <w:rPr>
          <w:i/>
          <w:lang w:val="sr-Cyrl-CS"/>
        </w:rPr>
      </w:pPr>
      <w:r w:rsidRPr="00A03D7F">
        <w:rPr>
          <w:b/>
          <w:lang w:val="sr-Cyrl-CS"/>
        </w:rPr>
        <w:t>Четврти квартал</w:t>
      </w:r>
      <w:r w:rsidRPr="00A03D7F">
        <w:rPr>
          <w:lang w:val="sr-Cyrl-CS"/>
        </w:rPr>
        <w:t xml:space="preserve">:  од  </w:t>
      </w:r>
      <w:r w:rsidR="006F19BD">
        <w:t>28</w:t>
      </w:r>
      <w:r>
        <w:rPr>
          <w:lang w:val="sr-Cyrl-CS"/>
        </w:rPr>
        <w:t>.0</w:t>
      </w:r>
      <w:r w:rsidR="00BA519B">
        <w:t>3</w:t>
      </w:r>
      <w:r>
        <w:rPr>
          <w:lang w:val="sr-Cyrl-CS"/>
        </w:rPr>
        <w:t>.20</w:t>
      </w:r>
      <w:r>
        <w:t>2</w:t>
      </w:r>
      <w:r w:rsidR="006F19BD">
        <w:t>4</w:t>
      </w:r>
      <w:r w:rsidRPr="00A03D7F">
        <w:rPr>
          <w:lang w:val="sr-Cyrl-CS"/>
        </w:rPr>
        <w:t xml:space="preserve">. до </w:t>
      </w:r>
      <w:r w:rsidR="006F19BD">
        <w:t>31</w:t>
      </w:r>
      <w:r w:rsidRPr="00A03D7F">
        <w:rPr>
          <w:lang w:val="sr-Cyrl-CS"/>
        </w:rPr>
        <w:t>.0</w:t>
      </w:r>
      <w:r w:rsidR="006F19BD">
        <w:rPr>
          <w:lang w:val="sr-Cyrl-CS"/>
        </w:rPr>
        <w:t>5</w:t>
      </w:r>
      <w:r w:rsidRPr="00A03D7F">
        <w:rPr>
          <w:lang w:val="sr-Cyrl-CS"/>
        </w:rPr>
        <w:t>.20</w:t>
      </w:r>
      <w:r>
        <w:rPr>
          <w:lang w:val="sr-Cyrl-CS"/>
        </w:rPr>
        <w:t>2</w:t>
      </w:r>
      <w:r w:rsidR="006F19BD">
        <w:t>4</w:t>
      </w:r>
      <w:r w:rsidRPr="00A03D7F">
        <w:rPr>
          <w:lang w:val="sr-Cyrl-CS"/>
        </w:rPr>
        <w:t>.</w:t>
      </w:r>
      <w:r>
        <w:t xml:space="preserve"> </w:t>
      </w:r>
      <w:r w:rsidRPr="00A03D7F">
        <w:t>године</w:t>
      </w:r>
      <w:r>
        <w:t xml:space="preserve"> </w:t>
      </w:r>
      <w:r w:rsidRPr="00A03D7F">
        <w:rPr>
          <w:i/>
          <w:u w:val="single"/>
          <w:lang w:val="sr-Cyrl-CS"/>
        </w:rPr>
        <w:t>за</w:t>
      </w:r>
      <w:r>
        <w:rPr>
          <w:i/>
          <w:u w:val="single"/>
          <w:lang w:val="sr-Cyrl-CS"/>
        </w:rPr>
        <w:t xml:space="preserve"> </w:t>
      </w:r>
      <w:r w:rsidRPr="00A03D7F">
        <w:rPr>
          <w:i/>
          <w:u w:val="single"/>
          <w:lang w:val="sr-Cyrl-CS"/>
        </w:rPr>
        <w:t xml:space="preserve"> ученике 8.р</w:t>
      </w:r>
      <w:r w:rsidRPr="00A03D7F">
        <w:rPr>
          <w:i/>
          <w:u w:val="single"/>
        </w:rPr>
        <w:t>.</w:t>
      </w:r>
      <w:r w:rsidRPr="00A03D7F">
        <w:rPr>
          <w:lang w:val="sr-Cyrl-CS"/>
        </w:rPr>
        <w:t>(</w:t>
      </w:r>
      <w:r>
        <w:rPr>
          <w:lang w:val="sr-Cyrl-CS"/>
        </w:rPr>
        <w:t>39</w:t>
      </w:r>
      <w:r w:rsidRPr="00A03D7F">
        <w:rPr>
          <w:lang w:val="sr-Cyrl-CS"/>
        </w:rPr>
        <w:t xml:space="preserve"> дан</w:t>
      </w:r>
      <w:r w:rsidRPr="00A03D7F">
        <w:t>a</w:t>
      </w:r>
      <w:r w:rsidRPr="00A03D7F">
        <w:rPr>
          <w:lang w:val="sr-Cyrl-CS"/>
        </w:rPr>
        <w:t>)</w:t>
      </w:r>
    </w:p>
    <w:p w:rsidR="008B3932" w:rsidRDefault="008B3932" w:rsidP="008B3932">
      <w:pPr>
        <w:rPr>
          <w:szCs w:val="24"/>
          <w:lang w:val="sr-Cyrl-CS"/>
        </w:rPr>
      </w:pPr>
      <w:r w:rsidRPr="00A03D7F">
        <w:rPr>
          <w:lang w:val="sr-Cyrl-CS"/>
        </w:rPr>
        <w:t xml:space="preserve">                                             од </w:t>
      </w:r>
      <w:r w:rsidR="006F19BD">
        <w:t>28</w:t>
      </w:r>
      <w:r>
        <w:rPr>
          <w:lang w:val="sr-Cyrl-CS"/>
        </w:rPr>
        <w:t>.0</w:t>
      </w:r>
      <w:r w:rsidR="00BA519B">
        <w:t>3</w:t>
      </w:r>
      <w:r>
        <w:rPr>
          <w:lang w:val="sr-Cyrl-CS"/>
        </w:rPr>
        <w:t>.20</w:t>
      </w:r>
      <w:r>
        <w:t>2</w:t>
      </w:r>
      <w:r w:rsidR="006F19BD">
        <w:t>4</w:t>
      </w:r>
      <w:r>
        <w:t xml:space="preserve">. </w:t>
      </w:r>
      <w:r w:rsidRPr="00A03D7F">
        <w:rPr>
          <w:lang w:val="sr-Cyrl-CS"/>
        </w:rPr>
        <w:t xml:space="preserve">до </w:t>
      </w:r>
      <w:r w:rsidR="006F19BD">
        <w:rPr>
          <w:lang w:val="sr-Cyrl-CS"/>
        </w:rPr>
        <w:t>14</w:t>
      </w:r>
      <w:r w:rsidRPr="00A03D7F">
        <w:rPr>
          <w:lang w:val="sr-Cyrl-CS"/>
        </w:rPr>
        <w:t>.06.20</w:t>
      </w:r>
      <w:r>
        <w:rPr>
          <w:lang w:val="sr-Cyrl-CS"/>
        </w:rPr>
        <w:t>2</w:t>
      </w:r>
      <w:r w:rsidR="006F19BD">
        <w:t>4</w:t>
      </w:r>
      <w:r w:rsidRPr="00A03D7F">
        <w:rPr>
          <w:lang w:val="sr-Cyrl-CS"/>
        </w:rPr>
        <w:t>.</w:t>
      </w:r>
      <w:r w:rsidRPr="00A03D7F">
        <w:t xml:space="preserve"> године</w:t>
      </w:r>
      <w:r>
        <w:t xml:space="preserve"> </w:t>
      </w:r>
      <w:r w:rsidRPr="00A03D7F">
        <w:rPr>
          <w:i/>
          <w:u w:val="single"/>
          <w:lang w:val="sr-Cyrl-CS"/>
        </w:rPr>
        <w:t>за ученике од 1.до 7.р.</w:t>
      </w:r>
      <w:r w:rsidRPr="00A03D7F">
        <w:rPr>
          <w:lang w:val="sr-Cyrl-CS"/>
        </w:rPr>
        <w:t>(</w:t>
      </w:r>
      <w:r>
        <w:rPr>
          <w:lang w:val="sr-Cyrl-CS"/>
        </w:rPr>
        <w:t>49</w:t>
      </w:r>
      <w:r w:rsidRPr="00A03D7F">
        <w:rPr>
          <w:lang w:val="sr-Cyrl-CS"/>
        </w:rPr>
        <w:t xml:space="preserve"> дан</w:t>
      </w:r>
      <w:r w:rsidRPr="00A03D7F">
        <w:t>a</w:t>
      </w:r>
      <w:r w:rsidRPr="00A03D7F">
        <w:rPr>
          <w:szCs w:val="24"/>
          <w:lang w:val="sr-Cyrl-CS"/>
        </w:rPr>
        <w:t>)</w:t>
      </w:r>
    </w:p>
    <w:p w:rsidR="008B3932" w:rsidRPr="007554D0" w:rsidRDefault="008B3932" w:rsidP="008B3932">
      <w:pPr>
        <w:rPr>
          <w:lang w:val="sr-Cyrl-CS"/>
        </w:rPr>
      </w:pPr>
    </w:p>
    <w:p w:rsidR="008B3932" w:rsidRPr="008B3932" w:rsidRDefault="008B3932" w:rsidP="008B3932">
      <w:pPr>
        <w:pStyle w:val="Heading3"/>
        <w:jc w:val="left"/>
        <w:rPr>
          <w:rFonts w:ascii="Times New Roman" w:hAnsi="Times New Roman"/>
          <w:sz w:val="28"/>
          <w:szCs w:val="28"/>
        </w:rPr>
      </w:pPr>
      <w:bookmarkStart w:id="3" w:name="_Toc49290343"/>
      <w:r w:rsidRPr="00E01E2F">
        <w:t xml:space="preserve"> </w:t>
      </w:r>
      <w:r w:rsidRPr="008B3932">
        <w:rPr>
          <w:rFonts w:ascii="Times New Roman" w:hAnsi="Times New Roman"/>
          <w:sz w:val="28"/>
          <w:szCs w:val="28"/>
        </w:rPr>
        <w:t>Време реализације рекреативних настава и екскурзија по разредима</w:t>
      </w:r>
      <w:bookmarkEnd w:id="3"/>
      <w:r w:rsidRPr="008B3932">
        <w:rPr>
          <w:rFonts w:ascii="Times New Roman" w:hAnsi="Times New Roman"/>
          <w:sz w:val="28"/>
          <w:szCs w:val="28"/>
        </w:rPr>
        <w:t xml:space="preserve"> </w:t>
      </w:r>
    </w:p>
    <w:p w:rsidR="008B3932" w:rsidRPr="00E01E2F" w:rsidRDefault="008B3932" w:rsidP="008B3932">
      <w:pPr>
        <w:pStyle w:val="Normal1"/>
        <w:spacing w:after="0" w:line="276" w:lineRule="auto"/>
        <w:ind w:firstLine="720"/>
        <w:jc w:val="both"/>
        <w:rPr>
          <w:b/>
          <w:bCs/>
        </w:rPr>
      </w:pPr>
      <w:r w:rsidRPr="00E01E2F">
        <w:rPr>
          <w:b/>
          <w:bCs/>
          <w:lang w:val="sv-SE"/>
        </w:rPr>
        <w:t>Циљ</w:t>
      </w:r>
      <w:r w:rsidRPr="00E01E2F">
        <w:rPr>
          <w:lang w:val="sv-SE"/>
        </w:rPr>
        <w:t xml:space="preserve"> екскурзије, као облика образовно-васпитног рада, јесте да допринесе остваривању циљева и задатака образовања и васпитања, циљева и задатака наставних предмета, као и непосредно упознавање с појавама и односима у природној и друштвеној средини, с културним, историјским и духовним наслеђем и привредним достигнућима</w:t>
      </w:r>
      <w:r w:rsidRPr="00E01E2F">
        <w:t>.</w:t>
      </w:r>
    </w:p>
    <w:p w:rsidR="008B3932" w:rsidRDefault="008B3932" w:rsidP="008B3932">
      <w:pPr>
        <w:widowControl w:val="0"/>
        <w:autoSpaceDE w:val="0"/>
        <w:autoSpaceDN w:val="0"/>
        <w:adjustRightInd w:val="0"/>
        <w:ind w:firstLine="720"/>
        <w:jc w:val="both"/>
        <w:rPr>
          <w:szCs w:val="24"/>
          <w:lang w:val="sr-Cyrl-CS"/>
        </w:rPr>
      </w:pPr>
      <w:r w:rsidRPr="00E01E2F">
        <w:rPr>
          <w:szCs w:val="24"/>
          <w:lang w:val="sr-Cyrl-CS"/>
        </w:rPr>
        <w:lastRenderedPageBreak/>
        <w:t>Екскурзије и излети су ваннаставни облици образовно-васпитног рада који се остварују ван школе.</w:t>
      </w:r>
    </w:p>
    <w:p w:rsidR="002A5A9F" w:rsidRDefault="0086287E" w:rsidP="00426438">
      <w:pPr>
        <w:widowControl w:val="0"/>
        <w:autoSpaceDE w:val="0"/>
        <w:autoSpaceDN w:val="0"/>
        <w:adjustRightInd w:val="0"/>
        <w:ind w:firstLine="720"/>
        <w:jc w:val="both"/>
        <w:rPr>
          <w:szCs w:val="24"/>
          <w:lang w:val="sr-Cyrl-CS"/>
        </w:rPr>
      </w:pPr>
      <w:r>
        <w:rPr>
          <w:szCs w:val="24"/>
          <w:lang w:val="sr-Cyrl-CS"/>
        </w:rPr>
        <w:t>У складу са дописом Министарства просвете, науке и технолошког развоја екскурзије и рекареативна настава плани</w:t>
      </w:r>
      <w:r w:rsidR="00426438">
        <w:rPr>
          <w:szCs w:val="24"/>
          <w:lang w:val="sr-Cyrl-CS"/>
        </w:rPr>
        <w:t>рају се за пролеће 202</w:t>
      </w:r>
      <w:r w:rsidR="004211A4">
        <w:rPr>
          <w:szCs w:val="24"/>
          <w:lang w:val="sr-Cyrl-CS"/>
        </w:rPr>
        <w:t>4</w:t>
      </w:r>
      <w:r w:rsidR="00426438">
        <w:rPr>
          <w:szCs w:val="24"/>
          <w:lang w:val="sr-Cyrl-CS"/>
        </w:rPr>
        <w:t>. године.</w:t>
      </w:r>
      <w:r>
        <w:rPr>
          <w:szCs w:val="24"/>
          <w:lang w:val="sr-Cyrl-CS"/>
        </w:rPr>
        <w:t xml:space="preserve"> </w:t>
      </w:r>
    </w:p>
    <w:p w:rsidR="00426438" w:rsidRDefault="00426438" w:rsidP="008B3932">
      <w:pPr>
        <w:widowControl w:val="0"/>
        <w:autoSpaceDE w:val="0"/>
        <w:autoSpaceDN w:val="0"/>
        <w:adjustRightInd w:val="0"/>
        <w:ind w:firstLine="720"/>
        <w:jc w:val="both"/>
        <w:rPr>
          <w:szCs w:val="24"/>
          <w:lang w:val="sr-Cyrl-CS"/>
        </w:rPr>
      </w:pPr>
    </w:p>
    <w:p w:rsidR="002A5A9F" w:rsidRPr="00E01E2F" w:rsidRDefault="002A5A9F" w:rsidP="002A5A9F">
      <w:pPr>
        <w:pStyle w:val="Heading6"/>
      </w:pPr>
      <w:r w:rsidRPr="00F8694E">
        <w:t xml:space="preserve"> </w:t>
      </w:r>
      <w:r w:rsidRPr="002A5A9F">
        <w:rPr>
          <w:sz w:val="24"/>
        </w:rPr>
        <w:t>Организовање припремне наставе</w:t>
      </w:r>
    </w:p>
    <w:p w:rsidR="002A5A9F" w:rsidRPr="00AC1B2B" w:rsidRDefault="002A5A9F" w:rsidP="002A5A9F">
      <w:pPr>
        <w:widowControl w:val="0"/>
        <w:autoSpaceDE w:val="0"/>
        <w:autoSpaceDN w:val="0"/>
        <w:adjustRightInd w:val="0"/>
        <w:jc w:val="both"/>
        <w:rPr>
          <w:b/>
          <w:sz w:val="8"/>
          <w:szCs w:val="24"/>
          <w:lang w:val="sr-Cyrl-CS"/>
        </w:rPr>
      </w:pPr>
    </w:p>
    <w:p w:rsidR="002A5A9F" w:rsidRPr="00E01E2F" w:rsidRDefault="002A5A9F" w:rsidP="002A5A9F">
      <w:pPr>
        <w:widowControl w:val="0"/>
        <w:autoSpaceDE w:val="0"/>
        <w:autoSpaceDN w:val="0"/>
        <w:adjustRightInd w:val="0"/>
        <w:ind w:firstLine="720"/>
        <w:jc w:val="both"/>
        <w:rPr>
          <w:color w:val="000000"/>
          <w:spacing w:val="-3"/>
          <w:szCs w:val="24"/>
        </w:rPr>
      </w:pPr>
      <w:r w:rsidRPr="00E01E2F">
        <w:rPr>
          <w:color w:val="000000"/>
          <w:spacing w:val="-3"/>
          <w:szCs w:val="24"/>
          <w:lang w:val="sr-Cyrl-CS"/>
        </w:rPr>
        <w:t>Припремна настава се организује по завршетку наставне године, у току летњег распуста за ученике који су упућени на полагање разредног – поправног испита.</w:t>
      </w:r>
      <w:r>
        <w:rPr>
          <w:color w:val="000000"/>
          <w:spacing w:val="-3"/>
          <w:szCs w:val="24"/>
          <w:lang w:val="sr-Cyrl-CS"/>
        </w:rPr>
        <w:t xml:space="preserve"> </w:t>
      </w:r>
      <w:r w:rsidRPr="00E01E2F">
        <w:rPr>
          <w:color w:val="000000"/>
          <w:spacing w:val="-3"/>
          <w:szCs w:val="24"/>
          <w:lang w:val="sr-Cyrl-CS"/>
        </w:rPr>
        <w:t>Припремну наставу у трајању од десет часова реализује предметни наставник тог ученика пре полагања разредног – поправног испита.</w:t>
      </w:r>
    </w:p>
    <w:p w:rsidR="002A5A9F" w:rsidRDefault="002A5A9F" w:rsidP="002A5A9F">
      <w:pPr>
        <w:widowControl w:val="0"/>
        <w:autoSpaceDE w:val="0"/>
        <w:autoSpaceDN w:val="0"/>
        <w:adjustRightInd w:val="0"/>
        <w:ind w:firstLine="720"/>
        <w:jc w:val="both"/>
        <w:rPr>
          <w:color w:val="000000"/>
          <w:spacing w:val="-3"/>
          <w:szCs w:val="24"/>
        </w:rPr>
      </w:pPr>
      <w:r w:rsidRPr="00E01E2F">
        <w:rPr>
          <w:color w:val="000000"/>
          <w:spacing w:val="-3"/>
          <w:szCs w:val="24"/>
          <w:lang w:val="sr-Cyrl-CS"/>
        </w:rPr>
        <w:t xml:space="preserve">Припремна настава се </w:t>
      </w:r>
      <w:r w:rsidRPr="00E01E2F">
        <w:rPr>
          <w:color w:val="000000"/>
          <w:spacing w:val="-3"/>
          <w:szCs w:val="24"/>
        </w:rPr>
        <w:t>организује и за полагање завршног</w:t>
      </w:r>
      <w:r>
        <w:rPr>
          <w:color w:val="000000"/>
          <w:spacing w:val="-3"/>
          <w:szCs w:val="24"/>
        </w:rPr>
        <w:t xml:space="preserve"> </w:t>
      </w:r>
      <w:r w:rsidRPr="00E01E2F">
        <w:rPr>
          <w:color w:val="000000"/>
          <w:spacing w:val="-3"/>
          <w:szCs w:val="24"/>
        </w:rPr>
        <w:t>испита током другог полугодишта осмог разреда, и десет дана пре полагања</w:t>
      </w:r>
      <w:r>
        <w:rPr>
          <w:color w:val="000000"/>
          <w:spacing w:val="-3"/>
          <w:szCs w:val="24"/>
        </w:rPr>
        <w:t xml:space="preserve"> </w:t>
      </w:r>
      <w:r w:rsidRPr="00E01E2F">
        <w:rPr>
          <w:color w:val="000000"/>
          <w:spacing w:val="-3"/>
          <w:szCs w:val="24"/>
        </w:rPr>
        <w:t>испита, најмање два часа дневно.</w:t>
      </w:r>
    </w:p>
    <w:p w:rsidR="002A5A9F" w:rsidRDefault="002A5A9F" w:rsidP="002A5A9F">
      <w:pPr>
        <w:widowControl w:val="0"/>
        <w:autoSpaceDE w:val="0"/>
        <w:autoSpaceDN w:val="0"/>
        <w:adjustRightInd w:val="0"/>
        <w:ind w:firstLine="720"/>
        <w:jc w:val="both"/>
        <w:rPr>
          <w:color w:val="000000"/>
          <w:spacing w:val="-3"/>
          <w:szCs w:val="24"/>
        </w:rPr>
      </w:pPr>
    </w:p>
    <w:p w:rsidR="002A5A9F" w:rsidRPr="002A5A9F" w:rsidRDefault="002A5A9F" w:rsidP="002A5A9F">
      <w:pPr>
        <w:pStyle w:val="Heading6"/>
        <w:rPr>
          <w:sz w:val="24"/>
        </w:rPr>
      </w:pPr>
      <w:r w:rsidRPr="002A5A9F">
        <w:rPr>
          <w:sz w:val="24"/>
        </w:rPr>
        <w:t>Припрема ученика четвртог разреда за пр</w:t>
      </w:r>
      <w:r w:rsidRPr="002A5A9F">
        <w:rPr>
          <w:sz w:val="24"/>
          <w:lang w:val="en-US"/>
        </w:rPr>
        <w:t>e</w:t>
      </w:r>
      <w:r w:rsidRPr="002A5A9F">
        <w:rPr>
          <w:sz w:val="24"/>
        </w:rPr>
        <w:t>дметну наставу</w:t>
      </w:r>
    </w:p>
    <w:p w:rsidR="002A5A9F" w:rsidRDefault="002A5A9F" w:rsidP="002A5A9F">
      <w:pPr>
        <w:widowControl w:val="0"/>
        <w:autoSpaceDE w:val="0"/>
        <w:autoSpaceDN w:val="0"/>
        <w:adjustRightInd w:val="0"/>
        <w:ind w:firstLine="720"/>
        <w:jc w:val="both"/>
        <w:rPr>
          <w:color w:val="000000"/>
          <w:spacing w:val="-3"/>
          <w:szCs w:val="24"/>
        </w:rPr>
      </w:pPr>
    </w:p>
    <w:p w:rsidR="002A5A9F" w:rsidRPr="002A5A9F" w:rsidRDefault="002A5A9F" w:rsidP="002A5A9F">
      <w:pPr>
        <w:widowControl w:val="0"/>
        <w:autoSpaceDE w:val="0"/>
        <w:autoSpaceDN w:val="0"/>
        <w:adjustRightInd w:val="0"/>
        <w:ind w:firstLine="720"/>
        <w:jc w:val="both"/>
        <w:rPr>
          <w:color w:val="000000"/>
          <w:spacing w:val="-3"/>
          <w:szCs w:val="24"/>
        </w:rPr>
      </w:pPr>
      <w:r>
        <w:rPr>
          <w:color w:val="000000"/>
          <w:spacing w:val="-3"/>
          <w:szCs w:val="24"/>
        </w:rPr>
        <w:t>Ученици четвртог разреда на крају првог класификационог периода припремају се за прелазак на предметну наставу кроз рад и сарадњу са предметним наставницима. Сви наставници су у обавези да планирају часове које ће реализовати у четвртом разреду. На тај начин ученици се навикавају на систем рада наставника, обл</w:t>
      </w:r>
      <w:r w:rsidR="00E77C0D">
        <w:rPr>
          <w:color w:val="000000"/>
          <w:spacing w:val="-3"/>
          <w:szCs w:val="24"/>
        </w:rPr>
        <w:t>и</w:t>
      </w:r>
      <w:r>
        <w:rPr>
          <w:color w:val="000000"/>
          <w:spacing w:val="-3"/>
          <w:szCs w:val="24"/>
        </w:rPr>
        <w:t>ке сарадње и тиме се прелаз на предметну наставу ублажава, а ученицима дају пуна подршка</w:t>
      </w:r>
      <w:bookmarkStart w:id="4" w:name="_Toc49290345"/>
      <w:r>
        <w:rPr>
          <w:color w:val="000000"/>
          <w:spacing w:val="-3"/>
          <w:szCs w:val="24"/>
        </w:rPr>
        <w:t>.</w:t>
      </w:r>
    </w:p>
    <w:p w:rsidR="002A5A9F" w:rsidRDefault="002A5A9F" w:rsidP="002A5A9F">
      <w:pPr>
        <w:widowControl w:val="0"/>
        <w:autoSpaceDE w:val="0"/>
        <w:autoSpaceDN w:val="0"/>
        <w:adjustRightInd w:val="0"/>
        <w:ind w:firstLine="720"/>
        <w:jc w:val="both"/>
        <w:rPr>
          <w:color w:val="000000"/>
          <w:spacing w:val="-3"/>
          <w:szCs w:val="24"/>
        </w:rPr>
      </w:pPr>
    </w:p>
    <w:p w:rsidR="002A5A9F" w:rsidRPr="002A5A9F" w:rsidRDefault="002A5A9F" w:rsidP="002A5A9F">
      <w:pPr>
        <w:widowControl w:val="0"/>
        <w:autoSpaceDE w:val="0"/>
        <w:autoSpaceDN w:val="0"/>
        <w:adjustRightInd w:val="0"/>
        <w:ind w:firstLine="720"/>
        <w:jc w:val="both"/>
        <w:rPr>
          <w:b/>
          <w:color w:val="000000"/>
          <w:spacing w:val="-3"/>
          <w:szCs w:val="24"/>
        </w:rPr>
      </w:pPr>
      <w:r w:rsidRPr="002A5A9F">
        <w:rPr>
          <w:b/>
          <w:szCs w:val="24"/>
        </w:rPr>
        <w:t>Такмичење ученика</w:t>
      </w:r>
      <w:bookmarkEnd w:id="4"/>
    </w:p>
    <w:p w:rsidR="002A5A9F" w:rsidRDefault="002A5A9F" w:rsidP="002A5A9F">
      <w:pPr>
        <w:widowControl w:val="0"/>
        <w:shd w:val="clear" w:color="auto" w:fill="FFFFFF"/>
        <w:autoSpaceDE w:val="0"/>
        <w:autoSpaceDN w:val="0"/>
        <w:adjustRightInd w:val="0"/>
        <w:spacing w:before="120"/>
        <w:ind w:right="91" w:firstLine="567"/>
        <w:jc w:val="both"/>
        <w:rPr>
          <w:color w:val="000000"/>
          <w:spacing w:val="-2"/>
          <w:szCs w:val="24"/>
          <w:lang w:val="sr-Cyrl-CS"/>
        </w:rPr>
      </w:pPr>
      <w:r w:rsidRPr="00E01E2F">
        <w:rPr>
          <w:color w:val="000000"/>
          <w:spacing w:val="-2"/>
          <w:szCs w:val="24"/>
          <w:lang w:val="sr-Cyrl-CS"/>
        </w:rPr>
        <w:t xml:space="preserve">Школска такмичења организују Стручна већа, односно предметни наставници свако за свој предмет.Такмичења су квалификациона за општинска такмичења и реализују се у току јануара </w:t>
      </w:r>
      <w:r w:rsidR="00E77C0D">
        <w:rPr>
          <w:color w:val="000000"/>
          <w:spacing w:val="-2"/>
          <w:szCs w:val="24"/>
          <w:lang w:val="sr-Cyrl-CS"/>
        </w:rPr>
        <w:t xml:space="preserve">и фебруара </w:t>
      </w:r>
      <w:r w:rsidRPr="00E01E2F">
        <w:rPr>
          <w:color w:val="000000"/>
          <w:spacing w:val="-2"/>
          <w:szCs w:val="24"/>
          <w:lang w:val="sr-Cyrl-CS"/>
        </w:rPr>
        <w:t>месеца.</w:t>
      </w:r>
      <w:r>
        <w:rPr>
          <w:color w:val="000000"/>
          <w:spacing w:val="-2"/>
          <w:szCs w:val="24"/>
          <w:lang w:val="sr-Cyrl-CS"/>
        </w:rPr>
        <w:t xml:space="preserve"> </w:t>
      </w:r>
    </w:p>
    <w:p w:rsidR="002A5A9F" w:rsidRDefault="002A5A9F" w:rsidP="002A5A9F">
      <w:pPr>
        <w:widowControl w:val="0"/>
        <w:shd w:val="clear" w:color="auto" w:fill="FFFFFF"/>
        <w:autoSpaceDE w:val="0"/>
        <w:autoSpaceDN w:val="0"/>
        <w:adjustRightInd w:val="0"/>
        <w:spacing w:before="120"/>
        <w:ind w:right="91" w:firstLine="567"/>
        <w:jc w:val="both"/>
        <w:rPr>
          <w:color w:val="000000"/>
          <w:spacing w:val="-2"/>
          <w:szCs w:val="24"/>
          <w:lang w:val="sr-Cyrl-CS"/>
        </w:rPr>
      </w:pPr>
      <w:r>
        <w:rPr>
          <w:color w:val="000000"/>
          <w:spacing w:val="-2"/>
          <w:szCs w:val="24"/>
          <w:lang w:val="sr-Cyrl-CS"/>
        </w:rPr>
        <w:t>Општин</w:t>
      </w:r>
      <w:r w:rsidR="00E77C0D">
        <w:rPr>
          <w:color w:val="000000"/>
          <w:spacing w:val="-2"/>
          <w:szCs w:val="24"/>
          <w:lang w:val="sr-Cyrl-CS"/>
        </w:rPr>
        <w:t>с</w:t>
      </w:r>
      <w:r>
        <w:rPr>
          <w:color w:val="000000"/>
          <w:spacing w:val="-2"/>
          <w:szCs w:val="24"/>
          <w:lang w:val="sr-Cyrl-CS"/>
        </w:rPr>
        <w:t>ка, окружна</w:t>
      </w:r>
      <w:r w:rsidR="00E77C0D">
        <w:rPr>
          <w:color w:val="000000"/>
          <w:spacing w:val="-2"/>
          <w:szCs w:val="24"/>
          <w:lang w:val="sr-Cyrl-CS"/>
        </w:rPr>
        <w:t xml:space="preserve"> и</w:t>
      </w:r>
      <w:r>
        <w:rPr>
          <w:color w:val="000000"/>
          <w:spacing w:val="-2"/>
          <w:szCs w:val="24"/>
          <w:lang w:val="sr-Cyrl-CS"/>
        </w:rPr>
        <w:t xml:space="preserve"> републичка такмичења се организују према календару.</w:t>
      </w:r>
    </w:p>
    <w:p w:rsidR="002A5A9F" w:rsidRDefault="002A5A9F" w:rsidP="002A5A9F">
      <w:pPr>
        <w:widowControl w:val="0"/>
        <w:shd w:val="clear" w:color="auto" w:fill="FFFFFF"/>
        <w:autoSpaceDE w:val="0"/>
        <w:autoSpaceDN w:val="0"/>
        <w:adjustRightInd w:val="0"/>
        <w:spacing w:before="120"/>
        <w:ind w:right="91" w:firstLine="567"/>
        <w:jc w:val="both"/>
        <w:rPr>
          <w:color w:val="000000"/>
          <w:spacing w:val="-2"/>
          <w:szCs w:val="24"/>
          <w:lang w:val="sr-Cyrl-CS"/>
        </w:rPr>
      </w:pPr>
    </w:p>
    <w:p w:rsidR="002A5A9F" w:rsidRDefault="002A5A9F" w:rsidP="002A5A9F">
      <w:pPr>
        <w:widowControl w:val="0"/>
        <w:shd w:val="clear" w:color="auto" w:fill="FFFFFF"/>
        <w:autoSpaceDE w:val="0"/>
        <w:autoSpaceDN w:val="0"/>
        <w:adjustRightInd w:val="0"/>
        <w:spacing w:before="120"/>
        <w:ind w:right="91" w:firstLine="567"/>
        <w:jc w:val="both"/>
        <w:rPr>
          <w:color w:val="000000"/>
          <w:spacing w:val="-2"/>
          <w:szCs w:val="24"/>
          <w:lang w:val="sr-Cyrl-CS"/>
        </w:rPr>
      </w:pPr>
    </w:p>
    <w:p w:rsidR="002A5A9F" w:rsidRPr="00AD2C43" w:rsidRDefault="002A5A9F" w:rsidP="002A5A9F">
      <w:pPr>
        <w:pStyle w:val="Heading3"/>
        <w:jc w:val="left"/>
        <w:rPr>
          <w:rFonts w:ascii="Times New Roman" w:hAnsi="Times New Roman"/>
          <w:sz w:val="24"/>
        </w:rPr>
      </w:pPr>
      <w:r w:rsidRPr="00AD2C43">
        <w:rPr>
          <w:rFonts w:ascii="Times New Roman" w:hAnsi="Times New Roman"/>
          <w:sz w:val="24"/>
        </w:rPr>
        <w:t xml:space="preserve">Календар значајних активности  у школи </w:t>
      </w:r>
    </w:p>
    <w:p w:rsidR="002A5A9F" w:rsidRPr="00266B8F" w:rsidRDefault="002A5A9F" w:rsidP="002A5A9F">
      <w:pPr>
        <w:widowControl w:val="0"/>
        <w:tabs>
          <w:tab w:val="left" w:pos="1365"/>
        </w:tabs>
        <w:autoSpaceDE w:val="0"/>
        <w:autoSpaceDN w:val="0"/>
        <w:adjustRightInd w:val="0"/>
        <w:rPr>
          <w:rFonts w:ascii="Courier New" w:hAnsi="Courier New" w:cs="Courier New"/>
          <w:b/>
          <w:szCs w:val="24"/>
          <w:u w:val="single"/>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1"/>
        <w:gridCol w:w="3969"/>
      </w:tblGrid>
      <w:tr w:rsidR="002A5A9F" w:rsidRPr="00715718" w:rsidTr="002174E7">
        <w:trPr>
          <w:jc w:val="center"/>
        </w:trPr>
        <w:tc>
          <w:tcPr>
            <w:tcW w:w="4531" w:type="dxa"/>
          </w:tcPr>
          <w:p w:rsidR="002A5A9F" w:rsidRPr="00715718" w:rsidRDefault="002A5A9F" w:rsidP="002174E7">
            <w:pPr>
              <w:widowControl w:val="0"/>
              <w:tabs>
                <w:tab w:val="left" w:pos="1365"/>
              </w:tabs>
              <w:autoSpaceDE w:val="0"/>
              <w:autoSpaceDN w:val="0"/>
              <w:adjustRightInd w:val="0"/>
              <w:jc w:val="center"/>
              <w:rPr>
                <w:b/>
                <w:lang w:val="sr-Cyrl-CS"/>
              </w:rPr>
            </w:pPr>
            <w:r w:rsidRPr="00715718">
              <w:rPr>
                <w:b/>
                <w:lang w:val="sr-Cyrl-CS"/>
              </w:rPr>
              <w:t>АКТИВНОСТ</w:t>
            </w:r>
          </w:p>
        </w:tc>
        <w:tc>
          <w:tcPr>
            <w:tcW w:w="3969" w:type="dxa"/>
          </w:tcPr>
          <w:p w:rsidR="002A5A9F" w:rsidRPr="00715718" w:rsidRDefault="002A5A9F" w:rsidP="002174E7">
            <w:pPr>
              <w:widowControl w:val="0"/>
              <w:tabs>
                <w:tab w:val="left" w:pos="1365"/>
              </w:tabs>
              <w:autoSpaceDE w:val="0"/>
              <w:autoSpaceDN w:val="0"/>
              <w:adjustRightInd w:val="0"/>
              <w:jc w:val="center"/>
              <w:rPr>
                <w:b/>
                <w:lang w:val="sr-Cyrl-CS"/>
              </w:rPr>
            </w:pPr>
            <w:r w:rsidRPr="00715718">
              <w:rPr>
                <w:b/>
                <w:lang w:val="sr-Cyrl-CS"/>
              </w:rPr>
              <w:t>ВРЕМЕ</w:t>
            </w:r>
          </w:p>
        </w:tc>
      </w:tr>
      <w:tr w:rsidR="002A5A9F" w:rsidRPr="00715718" w:rsidTr="002174E7">
        <w:trPr>
          <w:jc w:val="center"/>
        </w:trPr>
        <w:tc>
          <w:tcPr>
            <w:tcW w:w="4531" w:type="dxa"/>
          </w:tcPr>
          <w:p w:rsidR="002A5A9F" w:rsidRPr="00B53835" w:rsidRDefault="002A5A9F" w:rsidP="002174E7">
            <w:pPr>
              <w:widowControl w:val="0"/>
              <w:tabs>
                <w:tab w:val="left" w:pos="1365"/>
              </w:tabs>
              <w:autoSpaceDE w:val="0"/>
              <w:autoSpaceDN w:val="0"/>
              <w:adjustRightInd w:val="0"/>
              <w:rPr>
                <w:lang w:val="sr-Cyrl-CS"/>
              </w:rPr>
            </w:pPr>
            <w:r w:rsidRPr="00B53835">
              <w:rPr>
                <w:lang w:val="sr-Cyrl-CS"/>
              </w:rPr>
              <w:t>Јесењи крос</w:t>
            </w:r>
          </w:p>
        </w:tc>
        <w:tc>
          <w:tcPr>
            <w:tcW w:w="3969" w:type="dxa"/>
            <w:vAlign w:val="center"/>
          </w:tcPr>
          <w:p w:rsidR="002A5A9F" w:rsidRPr="00B53835" w:rsidRDefault="002A5A9F" w:rsidP="004211A4">
            <w:pPr>
              <w:widowControl w:val="0"/>
              <w:tabs>
                <w:tab w:val="left" w:pos="1365"/>
              </w:tabs>
              <w:autoSpaceDE w:val="0"/>
              <w:autoSpaceDN w:val="0"/>
              <w:adjustRightInd w:val="0"/>
              <w:jc w:val="right"/>
              <w:rPr>
                <w:lang w:val="sr-Cyrl-CS"/>
              </w:rPr>
            </w:pPr>
            <w:r>
              <w:rPr>
                <w:lang w:val="sr-Cyrl-CS"/>
              </w:rPr>
              <w:t>Септембар 202</w:t>
            </w:r>
            <w:r w:rsidR="004211A4">
              <w:rPr>
                <w:lang w:val="sr-Cyrl-CS"/>
              </w:rPr>
              <w:t>3</w:t>
            </w:r>
            <w:r w:rsidRPr="00B53835">
              <w:rPr>
                <w:lang w:val="sr-Cyrl-CS"/>
              </w:rPr>
              <w:t>.</w:t>
            </w:r>
          </w:p>
        </w:tc>
      </w:tr>
      <w:tr w:rsidR="002A5A9F" w:rsidRPr="00715718" w:rsidTr="002174E7">
        <w:trPr>
          <w:jc w:val="center"/>
        </w:trPr>
        <w:tc>
          <w:tcPr>
            <w:tcW w:w="4531" w:type="dxa"/>
          </w:tcPr>
          <w:p w:rsidR="002A5A9F" w:rsidRPr="00B53835" w:rsidRDefault="002A5A9F" w:rsidP="002174E7">
            <w:pPr>
              <w:widowControl w:val="0"/>
              <w:tabs>
                <w:tab w:val="left" w:pos="1365"/>
              </w:tabs>
              <w:autoSpaceDE w:val="0"/>
              <w:autoSpaceDN w:val="0"/>
              <w:adjustRightInd w:val="0"/>
              <w:rPr>
                <w:lang w:val="sr-Cyrl-CS"/>
              </w:rPr>
            </w:pPr>
            <w:r w:rsidRPr="00B53835">
              <w:rPr>
                <w:lang w:val="sr-Cyrl-CS"/>
              </w:rPr>
              <w:t>Деч</w:t>
            </w:r>
            <w:r>
              <w:t>и</w:t>
            </w:r>
            <w:r w:rsidRPr="00B53835">
              <w:rPr>
                <w:lang w:val="sr-Cyrl-CS"/>
              </w:rPr>
              <w:t>ја недеља</w:t>
            </w:r>
          </w:p>
        </w:tc>
        <w:tc>
          <w:tcPr>
            <w:tcW w:w="3969" w:type="dxa"/>
            <w:vAlign w:val="center"/>
          </w:tcPr>
          <w:p w:rsidR="002A5A9F" w:rsidRPr="00B53835" w:rsidRDefault="002A5A9F" w:rsidP="004211A4">
            <w:pPr>
              <w:widowControl w:val="0"/>
              <w:tabs>
                <w:tab w:val="left" w:pos="1365"/>
              </w:tabs>
              <w:autoSpaceDE w:val="0"/>
              <w:autoSpaceDN w:val="0"/>
              <w:adjustRightInd w:val="0"/>
              <w:jc w:val="right"/>
            </w:pPr>
            <w:r>
              <w:t>Октобар 202</w:t>
            </w:r>
            <w:r w:rsidR="004211A4">
              <w:t>3</w:t>
            </w:r>
            <w:r w:rsidRPr="00B53835">
              <w:t>.</w:t>
            </w:r>
          </w:p>
        </w:tc>
      </w:tr>
      <w:tr w:rsidR="002A5A9F" w:rsidRPr="00715718" w:rsidTr="002174E7">
        <w:trPr>
          <w:jc w:val="center"/>
        </w:trPr>
        <w:tc>
          <w:tcPr>
            <w:tcW w:w="4531" w:type="dxa"/>
          </w:tcPr>
          <w:p w:rsidR="002A5A9F" w:rsidRPr="00B53835" w:rsidRDefault="002A5A9F" w:rsidP="002174E7">
            <w:pPr>
              <w:widowControl w:val="0"/>
              <w:tabs>
                <w:tab w:val="left" w:pos="1365"/>
              </w:tabs>
              <w:autoSpaceDE w:val="0"/>
              <w:autoSpaceDN w:val="0"/>
              <w:adjustRightInd w:val="0"/>
            </w:pPr>
            <w:r w:rsidRPr="00B53835">
              <w:t>Обележавање Међународног хуманитарног дана</w:t>
            </w:r>
          </w:p>
        </w:tc>
        <w:tc>
          <w:tcPr>
            <w:tcW w:w="3969" w:type="dxa"/>
            <w:vAlign w:val="center"/>
          </w:tcPr>
          <w:p w:rsidR="002A5A9F" w:rsidRPr="00B53835" w:rsidRDefault="002A5A9F" w:rsidP="004211A4">
            <w:pPr>
              <w:widowControl w:val="0"/>
              <w:tabs>
                <w:tab w:val="left" w:pos="1365"/>
              </w:tabs>
              <w:autoSpaceDE w:val="0"/>
              <w:autoSpaceDN w:val="0"/>
              <w:adjustRightInd w:val="0"/>
              <w:jc w:val="right"/>
            </w:pPr>
            <w:r>
              <w:t>23.новембар 202</w:t>
            </w:r>
            <w:r w:rsidR="004211A4">
              <w:t>3</w:t>
            </w:r>
            <w:r w:rsidRPr="00B53835">
              <w:t>.</w:t>
            </w:r>
          </w:p>
        </w:tc>
      </w:tr>
      <w:tr w:rsidR="002A5A9F" w:rsidRPr="00715718" w:rsidTr="002174E7">
        <w:trPr>
          <w:jc w:val="center"/>
        </w:trPr>
        <w:tc>
          <w:tcPr>
            <w:tcW w:w="4531" w:type="dxa"/>
          </w:tcPr>
          <w:p w:rsidR="002A5A9F" w:rsidRPr="00B53835" w:rsidRDefault="002A5A9F" w:rsidP="002174E7">
            <w:pPr>
              <w:widowControl w:val="0"/>
              <w:tabs>
                <w:tab w:val="left" w:pos="1365"/>
              </w:tabs>
              <w:autoSpaceDE w:val="0"/>
              <w:autoSpaceDN w:val="0"/>
              <w:adjustRightInd w:val="0"/>
              <w:rPr>
                <w:lang w:val="sr-Cyrl-CS"/>
              </w:rPr>
            </w:pPr>
            <w:r w:rsidRPr="00B53835">
              <w:rPr>
                <w:lang w:val="sr-Cyrl-CS"/>
              </w:rPr>
              <w:t>Дан школе</w:t>
            </w:r>
          </w:p>
        </w:tc>
        <w:tc>
          <w:tcPr>
            <w:tcW w:w="3969" w:type="dxa"/>
            <w:vAlign w:val="center"/>
          </w:tcPr>
          <w:p w:rsidR="002A5A9F" w:rsidRPr="00B53835" w:rsidRDefault="002A5A9F" w:rsidP="004211A4">
            <w:pPr>
              <w:widowControl w:val="0"/>
              <w:tabs>
                <w:tab w:val="left" w:pos="1365"/>
              </w:tabs>
              <w:autoSpaceDE w:val="0"/>
              <w:autoSpaceDN w:val="0"/>
              <w:adjustRightInd w:val="0"/>
              <w:jc w:val="right"/>
              <w:rPr>
                <w:lang w:val="sr-Cyrl-CS"/>
              </w:rPr>
            </w:pPr>
            <w:r>
              <w:rPr>
                <w:lang w:val="sr-Cyrl-CS"/>
              </w:rPr>
              <w:t>15.12</w:t>
            </w:r>
            <w:r w:rsidRPr="00B53835">
              <w:rPr>
                <w:lang w:val="sr-Cyrl-CS"/>
              </w:rPr>
              <w:t>.20</w:t>
            </w:r>
            <w:r>
              <w:rPr>
                <w:lang w:val="sr-Cyrl-CS"/>
              </w:rPr>
              <w:t>2</w:t>
            </w:r>
            <w:r w:rsidR="004211A4">
              <w:rPr>
                <w:lang w:val="sr-Cyrl-CS"/>
              </w:rPr>
              <w:t>3</w:t>
            </w:r>
            <w:r w:rsidRPr="00B53835">
              <w:rPr>
                <w:lang w:val="sr-Cyrl-CS"/>
              </w:rPr>
              <w:t>.</w:t>
            </w:r>
          </w:p>
        </w:tc>
      </w:tr>
      <w:tr w:rsidR="002A5A9F" w:rsidRPr="00715718" w:rsidTr="002174E7">
        <w:trPr>
          <w:jc w:val="center"/>
        </w:trPr>
        <w:tc>
          <w:tcPr>
            <w:tcW w:w="4531" w:type="dxa"/>
          </w:tcPr>
          <w:p w:rsidR="002A5A9F" w:rsidRPr="00B53835" w:rsidRDefault="002A5A9F" w:rsidP="002174E7">
            <w:pPr>
              <w:widowControl w:val="0"/>
              <w:tabs>
                <w:tab w:val="left" w:pos="1365"/>
              </w:tabs>
              <w:autoSpaceDE w:val="0"/>
              <w:autoSpaceDN w:val="0"/>
              <w:adjustRightInd w:val="0"/>
              <w:rPr>
                <w:lang w:val="sr-Cyrl-CS"/>
              </w:rPr>
            </w:pPr>
            <w:r w:rsidRPr="00B53835">
              <w:rPr>
                <w:lang w:val="sr-Cyrl-CS"/>
              </w:rPr>
              <w:t xml:space="preserve">Новогодишњи програм </w:t>
            </w:r>
          </w:p>
        </w:tc>
        <w:tc>
          <w:tcPr>
            <w:tcW w:w="3969" w:type="dxa"/>
            <w:vAlign w:val="center"/>
          </w:tcPr>
          <w:p w:rsidR="002A5A9F" w:rsidRPr="00B53835" w:rsidRDefault="002A5A9F" w:rsidP="004211A4">
            <w:pPr>
              <w:widowControl w:val="0"/>
              <w:tabs>
                <w:tab w:val="left" w:pos="1365"/>
              </w:tabs>
              <w:autoSpaceDE w:val="0"/>
              <w:autoSpaceDN w:val="0"/>
              <w:adjustRightInd w:val="0"/>
              <w:jc w:val="right"/>
              <w:rPr>
                <w:lang w:val="sr-Cyrl-CS"/>
              </w:rPr>
            </w:pPr>
            <w:r>
              <w:rPr>
                <w:lang w:val="sr-Cyrl-CS"/>
              </w:rPr>
              <w:t>Децембар 202</w:t>
            </w:r>
            <w:r w:rsidR="004211A4">
              <w:rPr>
                <w:lang w:val="sr-Cyrl-CS"/>
              </w:rPr>
              <w:t>3</w:t>
            </w:r>
            <w:r w:rsidRPr="00B53835">
              <w:rPr>
                <w:lang w:val="sr-Cyrl-CS"/>
              </w:rPr>
              <w:t>.</w:t>
            </w:r>
          </w:p>
        </w:tc>
      </w:tr>
      <w:tr w:rsidR="002A5A9F" w:rsidRPr="00715718" w:rsidTr="002174E7">
        <w:trPr>
          <w:jc w:val="center"/>
        </w:trPr>
        <w:tc>
          <w:tcPr>
            <w:tcW w:w="4531" w:type="dxa"/>
          </w:tcPr>
          <w:p w:rsidR="002A5A9F" w:rsidRPr="00B53835" w:rsidRDefault="002A5A9F" w:rsidP="002174E7">
            <w:pPr>
              <w:widowControl w:val="0"/>
              <w:tabs>
                <w:tab w:val="left" w:pos="1365"/>
              </w:tabs>
              <w:autoSpaceDE w:val="0"/>
              <w:autoSpaceDN w:val="0"/>
              <w:adjustRightInd w:val="0"/>
              <w:rPr>
                <w:lang w:val="sr-Cyrl-CS"/>
              </w:rPr>
            </w:pPr>
            <w:r w:rsidRPr="00B53835">
              <w:rPr>
                <w:lang w:val="sr-Cyrl-CS"/>
              </w:rPr>
              <w:t>Свети Сава – школска слава</w:t>
            </w:r>
          </w:p>
        </w:tc>
        <w:tc>
          <w:tcPr>
            <w:tcW w:w="3969" w:type="dxa"/>
            <w:vAlign w:val="center"/>
          </w:tcPr>
          <w:p w:rsidR="002A5A9F" w:rsidRPr="00B53835" w:rsidRDefault="002A5A9F" w:rsidP="004211A4">
            <w:pPr>
              <w:widowControl w:val="0"/>
              <w:tabs>
                <w:tab w:val="left" w:pos="1365"/>
              </w:tabs>
              <w:autoSpaceDE w:val="0"/>
              <w:autoSpaceDN w:val="0"/>
              <w:adjustRightInd w:val="0"/>
              <w:jc w:val="right"/>
              <w:rPr>
                <w:lang w:val="sr-Cyrl-CS"/>
              </w:rPr>
            </w:pPr>
            <w:r w:rsidRPr="00B53835">
              <w:rPr>
                <w:lang w:val="sr-Cyrl-CS"/>
              </w:rPr>
              <w:t>27. јануар 20</w:t>
            </w:r>
            <w:r>
              <w:rPr>
                <w:lang w:val="sr-Cyrl-CS"/>
              </w:rPr>
              <w:t>2</w:t>
            </w:r>
            <w:r w:rsidR="004211A4">
              <w:rPr>
                <w:lang w:val="sr-Cyrl-CS"/>
              </w:rPr>
              <w:t>4</w:t>
            </w:r>
            <w:r w:rsidRPr="00B53835">
              <w:rPr>
                <w:lang w:val="sr-Cyrl-CS"/>
              </w:rPr>
              <w:t>.</w:t>
            </w:r>
          </w:p>
        </w:tc>
      </w:tr>
      <w:tr w:rsidR="002A5A9F" w:rsidRPr="00715718" w:rsidTr="002174E7">
        <w:trPr>
          <w:jc w:val="center"/>
        </w:trPr>
        <w:tc>
          <w:tcPr>
            <w:tcW w:w="4531" w:type="dxa"/>
          </w:tcPr>
          <w:p w:rsidR="002A5A9F" w:rsidRPr="00B53835" w:rsidRDefault="002A5A9F" w:rsidP="002174E7">
            <w:pPr>
              <w:widowControl w:val="0"/>
              <w:tabs>
                <w:tab w:val="left" w:pos="1365"/>
              </w:tabs>
              <w:autoSpaceDE w:val="0"/>
              <w:autoSpaceDN w:val="0"/>
              <w:adjustRightInd w:val="0"/>
              <w:rPr>
                <w:lang w:val="sr-Cyrl-CS"/>
              </w:rPr>
            </w:pPr>
            <w:r w:rsidRPr="00B53835">
              <w:rPr>
                <w:lang w:val="sr-Cyrl-CS"/>
              </w:rPr>
              <w:t>Школска такмичења</w:t>
            </w:r>
          </w:p>
        </w:tc>
        <w:tc>
          <w:tcPr>
            <w:tcW w:w="3969" w:type="dxa"/>
            <w:vAlign w:val="center"/>
          </w:tcPr>
          <w:p w:rsidR="002A5A9F" w:rsidRPr="00B53835" w:rsidRDefault="002A5A9F" w:rsidP="004211A4">
            <w:pPr>
              <w:widowControl w:val="0"/>
              <w:tabs>
                <w:tab w:val="left" w:pos="1365"/>
              </w:tabs>
              <w:autoSpaceDE w:val="0"/>
              <w:autoSpaceDN w:val="0"/>
              <w:adjustRightInd w:val="0"/>
              <w:jc w:val="right"/>
              <w:rPr>
                <w:lang w:val="sr-Cyrl-CS"/>
              </w:rPr>
            </w:pPr>
            <w:r w:rsidRPr="00B53835">
              <w:rPr>
                <w:lang w:val="sr-Cyrl-CS"/>
              </w:rPr>
              <w:t>Јануар/фебруар  20</w:t>
            </w:r>
            <w:r>
              <w:rPr>
                <w:lang w:val="sr-Cyrl-CS"/>
              </w:rPr>
              <w:t>2</w:t>
            </w:r>
            <w:r w:rsidR="004211A4">
              <w:rPr>
                <w:lang w:val="sr-Cyrl-CS"/>
              </w:rPr>
              <w:t>4</w:t>
            </w:r>
            <w:r w:rsidRPr="00B53835">
              <w:rPr>
                <w:lang w:val="sr-Cyrl-CS"/>
              </w:rPr>
              <w:t>.</w:t>
            </w:r>
          </w:p>
        </w:tc>
      </w:tr>
      <w:tr w:rsidR="002A5A9F" w:rsidRPr="00715718" w:rsidTr="002174E7">
        <w:trPr>
          <w:trHeight w:val="602"/>
          <w:jc w:val="center"/>
        </w:trPr>
        <w:tc>
          <w:tcPr>
            <w:tcW w:w="4531" w:type="dxa"/>
          </w:tcPr>
          <w:p w:rsidR="002A5A9F" w:rsidRPr="00B53835" w:rsidRDefault="002A5A9F" w:rsidP="002174E7">
            <w:pPr>
              <w:widowControl w:val="0"/>
              <w:tabs>
                <w:tab w:val="left" w:pos="1365"/>
              </w:tabs>
              <w:autoSpaceDE w:val="0"/>
              <w:autoSpaceDN w:val="0"/>
              <w:adjustRightInd w:val="0"/>
              <w:rPr>
                <w:lang w:val="sr-Cyrl-CS"/>
              </w:rPr>
            </w:pPr>
            <w:r w:rsidRPr="00B53835">
              <w:rPr>
                <w:lang w:val="sr-Cyrl-CS"/>
              </w:rPr>
              <w:t>Дан жена</w:t>
            </w:r>
          </w:p>
        </w:tc>
        <w:tc>
          <w:tcPr>
            <w:tcW w:w="3969" w:type="dxa"/>
            <w:vAlign w:val="center"/>
          </w:tcPr>
          <w:p w:rsidR="002A5A9F" w:rsidRPr="00B53835" w:rsidRDefault="002A5A9F" w:rsidP="004211A4">
            <w:pPr>
              <w:widowControl w:val="0"/>
              <w:tabs>
                <w:tab w:val="left" w:pos="1365"/>
              </w:tabs>
              <w:autoSpaceDE w:val="0"/>
              <w:autoSpaceDN w:val="0"/>
              <w:adjustRightInd w:val="0"/>
              <w:jc w:val="right"/>
              <w:rPr>
                <w:lang w:val="sr-Cyrl-CS"/>
              </w:rPr>
            </w:pPr>
            <w:r w:rsidRPr="00B53835">
              <w:rPr>
                <w:lang w:val="sr-Cyrl-CS"/>
              </w:rPr>
              <w:t>08. март 20</w:t>
            </w:r>
            <w:r>
              <w:rPr>
                <w:lang w:val="sr-Cyrl-CS"/>
              </w:rPr>
              <w:t>2</w:t>
            </w:r>
            <w:r w:rsidR="004211A4">
              <w:rPr>
                <w:lang w:val="sr-Cyrl-CS"/>
              </w:rPr>
              <w:t>4</w:t>
            </w:r>
            <w:r w:rsidRPr="00B53835">
              <w:rPr>
                <w:lang w:val="sr-Cyrl-CS"/>
              </w:rPr>
              <w:t>.</w:t>
            </w:r>
          </w:p>
        </w:tc>
      </w:tr>
      <w:tr w:rsidR="002A5A9F" w:rsidRPr="00715718" w:rsidTr="002174E7">
        <w:trPr>
          <w:jc w:val="center"/>
        </w:trPr>
        <w:tc>
          <w:tcPr>
            <w:tcW w:w="4531" w:type="dxa"/>
            <w:tcBorders>
              <w:top w:val="single" w:sz="4" w:space="0" w:color="auto"/>
              <w:left w:val="single" w:sz="4" w:space="0" w:color="auto"/>
              <w:bottom w:val="single" w:sz="4" w:space="0" w:color="auto"/>
              <w:right w:val="single" w:sz="4" w:space="0" w:color="auto"/>
            </w:tcBorders>
          </w:tcPr>
          <w:p w:rsidR="002A5A9F" w:rsidRPr="00B53835" w:rsidRDefault="002A5A9F" w:rsidP="002174E7">
            <w:pPr>
              <w:widowControl w:val="0"/>
              <w:tabs>
                <w:tab w:val="left" w:pos="1365"/>
              </w:tabs>
              <w:autoSpaceDE w:val="0"/>
              <w:autoSpaceDN w:val="0"/>
              <w:adjustRightInd w:val="0"/>
              <w:rPr>
                <w:lang w:val="sr-Cyrl-CS"/>
              </w:rPr>
            </w:pPr>
            <w:r w:rsidRPr="00B53835">
              <w:rPr>
                <w:lang w:val="sr-Cyrl-CS"/>
              </w:rPr>
              <w:t>Пробни завршни испит</w:t>
            </w:r>
          </w:p>
        </w:tc>
        <w:tc>
          <w:tcPr>
            <w:tcW w:w="3969" w:type="dxa"/>
            <w:tcBorders>
              <w:top w:val="single" w:sz="4" w:space="0" w:color="auto"/>
              <w:left w:val="single" w:sz="4" w:space="0" w:color="auto"/>
              <w:bottom w:val="single" w:sz="4" w:space="0" w:color="auto"/>
              <w:right w:val="single" w:sz="4" w:space="0" w:color="auto"/>
            </w:tcBorders>
            <w:vAlign w:val="center"/>
          </w:tcPr>
          <w:p w:rsidR="002A5A9F" w:rsidRPr="00B53835" w:rsidRDefault="002A5A9F" w:rsidP="004211A4">
            <w:pPr>
              <w:widowControl w:val="0"/>
              <w:tabs>
                <w:tab w:val="left" w:pos="1365"/>
              </w:tabs>
              <w:autoSpaceDE w:val="0"/>
              <w:autoSpaceDN w:val="0"/>
              <w:adjustRightInd w:val="0"/>
              <w:jc w:val="right"/>
              <w:rPr>
                <w:lang w:val="sr-Cyrl-CS"/>
              </w:rPr>
            </w:pPr>
            <w:r>
              <w:rPr>
                <w:lang w:val="sr-Cyrl-CS"/>
              </w:rPr>
              <w:t>2</w:t>
            </w:r>
            <w:r w:rsidR="00E77C0D">
              <w:rPr>
                <w:lang w:val="sr-Cyrl-CS"/>
              </w:rPr>
              <w:t>4</w:t>
            </w:r>
            <w:r>
              <w:rPr>
                <w:lang w:val="sr-Cyrl-CS"/>
              </w:rPr>
              <w:t>.</w:t>
            </w:r>
            <w:r w:rsidR="00E77C0D">
              <w:rPr>
                <w:lang w:val="sr-Cyrl-CS"/>
              </w:rPr>
              <w:t>0</w:t>
            </w:r>
            <w:r>
              <w:rPr>
                <w:lang w:val="sr-Cyrl-CS"/>
              </w:rPr>
              <w:t>3. и 2</w:t>
            </w:r>
            <w:r w:rsidR="00E77C0D">
              <w:rPr>
                <w:lang w:val="sr-Cyrl-CS"/>
              </w:rPr>
              <w:t>5</w:t>
            </w:r>
            <w:r>
              <w:rPr>
                <w:lang w:val="sr-Cyrl-CS"/>
              </w:rPr>
              <w:t>.</w:t>
            </w:r>
            <w:r w:rsidR="00E77C0D">
              <w:rPr>
                <w:lang w:val="sr-Cyrl-CS"/>
              </w:rPr>
              <w:t>0</w:t>
            </w:r>
            <w:r>
              <w:rPr>
                <w:lang w:val="sr-Cyrl-CS"/>
              </w:rPr>
              <w:t>3.202</w:t>
            </w:r>
            <w:r w:rsidR="004211A4">
              <w:rPr>
                <w:lang w:val="sr-Cyrl-CS"/>
              </w:rPr>
              <w:t>4</w:t>
            </w:r>
            <w:r>
              <w:rPr>
                <w:lang w:val="sr-Cyrl-CS"/>
              </w:rPr>
              <w:t>.</w:t>
            </w:r>
          </w:p>
        </w:tc>
      </w:tr>
      <w:tr w:rsidR="002A5A9F" w:rsidRPr="00715718" w:rsidTr="002174E7">
        <w:trPr>
          <w:jc w:val="center"/>
        </w:trPr>
        <w:tc>
          <w:tcPr>
            <w:tcW w:w="4531" w:type="dxa"/>
          </w:tcPr>
          <w:p w:rsidR="002A5A9F" w:rsidRPr="00B53835" w:rsidRDefault="00EB70AC" w:rsidP="002174E7">
            <w:pPr>
              <w:widowControl w:val="0"/>
              <w:tabs>
                <w:tab w:val="left" w:pos="1365"/>
              </w:tabs>
              <w:autoSpaceDE w:val="0"/>
              <w:autoSpaceDN w:val="0"/>
              <w:adjustRightInd w:val="0"/>
              <w:rPr>
                <w:lang w:val="sr-Cyrl-CS"/>
              </w:rPr>
            </w:pPr>
            <w:r>
              <w:rPr>
                <w:lang w:val="sr-Cyrl-CS"/>
              </w:rPr>
              <w:t>Васкршњи програм</w:t>
            </w:r>
          </w:p>
        </w:tc>
        <w:tc>
          <w:tcPr>
            <w:tcW w:w="3969" w:type="dxa"/>
            <w:vAlign w:val="center"/>
          </w:tcPr>
          <w:p w:rsidR="002A5A9F" w:rsidRPr="00B53835" w:rsidRDefault="00EB70AC" w:rsidP="004211A4">
            <w:pPr>
              <w:widowControl w:val="0"/>
              <w:tabs>
                <w:tab w:val="left" w:pos="1365"/>
              </w:tabs>
              <w:autoSpaceDE w:val="0"/>
              <w:autoSpaceDN w:val="0"/>
              <w:adjustRightInd w:val="0"/>
              <w:jc w:val="right"/>
              <w:rPr>
                <w:lang w:val="sr-Cyrl-CS"/>
              </w:rPr>
            </w:pPr>
            <w:r>
              <w:rPr>
                <w:lang w:val="sr-Cyrl-CS"/>
              </w:rPr>
              <w:t>Април</w:t>
            </w:r>
            <w:r w:rsidR="002A5A9F">
              <w:rPr>
                <w:lang w:val="sr-Cyrl-CS"/>
              </w:rPr>
              <w:t xml:space="preserve"> 202</w:t>
            </w:r>
            <w:r w:rsidR="004211A4">
              <w:rPr>
                <w:lang w:val="sr-Cyrl-CS"/>
              </w:rPr>
              <w:t>4</w:t>
            </w:r>
            <w:r w:rsidR="002A5A9F">
              <w:rPr>
                <w:lang w:val="sr-Cyrl-CS"/>
              </w:rPr>
              <w:t>.</w:t>
            </w:r>
          </w:p>
        </w:tc>
      </w:tr>
      <w:tr w:rsidR="002A5A9F" w:rsidRPr="00715718" w:rsidTr="002174E7">
        <w:trPr>
          <w:jc w:val="center"/>
        </w:trPr>
        <w:tc>
          <w:tcPr>
            <w:tcW w:w="4531" w:type="dxa"/>
          </w:tcPr>
          <w:p w:rsidR="002A5A9F" w:rsidRPr="00B53835" w:rsidRDefault="00EB70AC" w:rsidP="002174E7">
            <w:pPr>
              <w:widowControl w:val="0"/>
              <w:tabs>
                <w:tab w:val="left" w:pos="1365"/>
              </w:tabs>
              <w:autoSpaceDE w:val="0"/>
              <w:autoSpaceDN w:val="0"/>
              <w:adjustRightInd w:val="0"/>
              <w:rPr>
                <w:lang w:val="sr-Cyrl-CS"/>
              </w:rPr>
            </w:pPr>
            <w:r w:rsidRPr="00B53835">
              <w:rPr>
                <w:lang w:val="sr-Cyrl-CS"/>
              </w:rPr>
              <w:t>Пролећни крос</w:t>
            </w:r>
          </w:p>
        </w:tc>
        <w:tc>
          <w:tcPr>
            <w:tcW w:w="3969" w:type="dxa"/>
            <w:vAlign w:val="center"/>
          </w:tcPr>
          <w:p w:rsidR="002A5A9F" w:rsidRPr="00B53835" w:rsidRDefault="00EB70AC" w:rsidP="004211A4">
            <w:pPr>
              <w:widowControl w:val="0"/>
              <w:tabs>
                <w:tab w:val="left" w:pos="1365"/>
              </w:tabs>
              <w:autoSpaceDE w:val="0"/>
              <w:autoSpaceDN w:val="0"/>
              <w:adjustRightInd w:val="0"/>
              <w:jc w:val="right"/>
              <w:rPr>
                <w:lang w:val="sr-Cyrl-CS"/>
              </w:rPr>
            </w:pPr>
            <w:r>
              <w:rPr>
                <w:lang w:val="sr-Cyrl-CS"/>
              </w:rPr>
              <w:t>Мај</w:t>
            </w:r>
            <w:r w:rsidR="002A5A9F">
              <w:rPr>
                <w:lang w:val="sr-Cyrl-CS"/>
              </w:rPr>
              <w:t xml:space="preserve"> 202</w:t>
            </w:r>
            <w:r w:rsidR="004211A4">
              <w:rPr>
                <w:lang w:val="sr-Cyrl-CS"/>
              </w:rPr>
              <w:t>4</w:t>
            </w:r>
            <w:r w:rsidR="002A5A9F">
              <w:rPr>
                <w:lang w:val="sr-Cyrl-CS"/>
              </w:rPr>
              <w:t>.</w:t>
            </w:r>
          </w:p>
        </w:tc>
      </w:tr>
      <w:tr w:rsidR="002A5A9F" w:rsidRPr="00715718" w:rsidTr="002174E7">
        <w:trPr>
          <w:jc w:val="center"/>
        </w:trPr>
        <w:tc>
          <w:tcPr>
            <w:tcW w:w="4531" w:type="dxa"/>
          </w:tcPr>
          <w:p w:rsidR="002A5A9F" w:rsidRPr="00B53835" w:rsidRDefault="002A5A9F" w:rsidP="002174E7">
            <w:pPr>
              <w:widowControl w:val="0"/>
              <w:tabs>
                <w:tab w:val="left" w:pos="1365"/>
              </w:tabs>
              <w:autoSpaceDE w:val="0"/>
              <w:autoSpaceDN w:val="0"/>
              <w:adjustRightInd w:val="0"/>
              <w:rPr>
                <w:lang w:val="sr-Cyrl-CS"/>
              </w:rPr>
            </w:pPr>
            <w:r w:rsidRPr="00B53835">
              <w:rPr>
                <w:lang w:val="sr-Cyrl-CS"/>
              </w:rPr>
              <w:t>Екскурзије ученика</w:t>
            </w:r>
          </w:p>
        </w:tc>
        <w:tc>
          <w:tcPr>
            <w:tcW w:w="3969" w:type="dxa"/>
            <w:vAlign w:val="center"/>
          </w:tcPr>
          <w:p w:rsidR="002A5A9F" w:rsidRPr="00B53835" w:rsidRDefault="00B66BAB" w:rsidP="002174E7">
            <w:pPr>
              <w:widowControl w:val="0"/>
              <w:tabs>
                <w:tab w:val="left" w:pos="1365"/>
              </w:tabs>
              <w:autoSpaceDE w:val="0"/>
              <w:autoSpaceDN w:val="0"/>
              <w:adjustRightInd w:val="0"/>
              <w:jc w:val="right"/>
              <w:rPr>
                <w:lang w:val="sr-Cyrl-CS"/>
              </w:rPr>
            </w:pPr>
            <w:r>
              <w:rPr>
                <w:lang w:val="sr-Cyrl-CS"/>
              </w:rPr>
              <w:t>По договору са родитељима</w:t>
            </w:r>
          </w:p>
        </w:tc>
      </w:tr>
      <w:tr w:rsidR="002A5A9F" w:rsidRPr="00715718" w:rsidTr="002174E7">
        <w:trPr>
          <w:jc w:val="center"/>
        </w:trPr>
        <w:tc>
          <w:tcPr>
            <w:tcW w:w="4531" w:type="dxa"/>
          </w:tcPr>
          <w:p w:rsidR="002A5A9F" w:rsidRPr="00B53835" w:rsidRDefault="002A5A9F" w:rsidP="002174E7">
            <w:pPr>
              <w:widowControl w:val="0"/>
              <w:tabs>
                <w:tab w:val="left" w:pos="1365"/>
              </w:tabs>
              <w:autoSpaceDE w:val="0"/>
              <w:autoSpaceDN w:val="0"/>
              <w:adjustRightInd w:val="0"/>
              <w:rPr>
                <w:lang w:val="sr-Cyrl-CS"/>
              </w:rPr>
            </w:pPr>
            <w:r w:rsidRPr="00B53835">
              <w:rPr>
                <w:lang w:val="sr-Cyrl-CS"/>
              </w:rPr>
              <w:t>Сајам образовања `</w:t>
            </w:r>
            <w:r>
              <w:rPr>
                <w:lang w:val="sr-Cyrl-CS"/>
              </w:rPr>
              <w:t>Путокази` за ученике 8 разреда</w:t>
            </w:r>
            <w:r>
              <w:rPr>
                <w:lang w:val="sr-Cyrl-CS"/>
              </w:rPr>
              <w:tab/>
            </w:r>
          </w:p>
        </w:tc>
        <w:tc>
          <w:tcPr>
            <w:tcW w:w="3969" w:type="dxa"/>
            <w:vAlign w:val="center"/>
          </w:tcPr>
          <w:p w:rsidR="002A5A9F" w:rsidRDefault="002A5A9F" w:rsidP="002174E7">
            <w:pPr>
              <w:widowControl w:val="0"/>
              <w:tabs>
                <w:tab w:val="left" w:pos="1365"/>
              </w:tabs>
              <w:autoSpaceDE w:val="0"/>
              <w:autoSpaceDN w:val="0"/>
              <w:adjustRightInd w:val="0"/>
              <w:jc w:val="right"/>
              <w:rPr>
                <w:lang w:val="sr-Cyrl-CS"/>
              </w:rPr>
            </w:pPr>
          </w:p>
          <w:p w:rsidR="002A5A9F" w:rsidRPr="00B53835" w:rsidRDefault="002A5A9F" w:rsidP="002A5A9F">
            <w:pPr>
              <w:widowControl w:val="0"/>
              <w:tabs>
                <w:tab w:val="left" w:pos="1365"/>
              </w:tabs>
              <w:autoSpaceDE w:val="0"/>
              <w:autoSpaceDN w:val="0"/>
              <w:adjustRightInd w:val="0"/>
              <w:jc w:val="right"/>
              <w:rPr>
                <w:lang w:val="sr-Cyrl-CS"/>
              </w:rPr>
            </w:pPr>
            <w:r>
              <w:rPr>
                <w:lang w:val="sr-Cyrl-CS"/>
              </w:rPr>
              <w:t>Према календару организатора</w:t>
            </w:r>
          </w:p>
        </w:tc>
      </w:tr>
      <w:tr w:rsidR="002A5A9F" w:rsidRPr="00715718" w:rsidTr="002174E7">
        <w:trPr>
          <w:jc w:val="center"/>
        </w:trPr>
        <w:tc>
          <w:tcPr>
            <w:tcW w:w="4531" w:type="dxa"/>
          </w:tcPr>
          <w:p w:rsidR="002A5A9F" w:rsidRPr="00B53835" w:rsidRDefault="002A5A9F" w:rsidP="002174E7">
            <w:pPr>
              <w:widowControl w:val="0"/>
              <w:tabs>
                <w:tab w:val="left" w:pos="1365"/>
              </w:tabs>
              <w:autoSpaceDE w:val="0"/>
              <w:autoSpaceDN w:val="0"/>
              <w:adjustRightInd w:val="0"/>
              <w:rPr>
                <w:lang w:val="sr-Cyrl-CS"/>
              </w:rPr>
            </w:pPr>
            <w:r w:rsidRPr="00B53835">
              <w:rPr>
                <w:lang w:val="sr-Cyrl-CS"/>
              </w:rPr>
              <w:t>Испраћај ученика 8. разреда</w:t>
            </w:r>
          </w:p>
        </w:tc>
        <w:tc>
          <w:tcPr>
            <w:tcW w:w="3969" w:type="dxa"/>
            <w:vAlign w:val="center"/>
          </w:tcPr>
          <w:p w:rsidR="002A5A9F" w:rsidRPr="00B53835" w:rsidRDefault="002A5A9F" w:rsidP="004211A4">
            <w:pPr>
              <w:widowControl w:val="0"/>
              <w:tabs>
                <w:tab w:val="left" w:pos="1365"/>
              </w:tabs>
              <w:autoSpaceDE w:val="0"/>
              <w:autoSpaceDN w:val="0"/>
              <w:adjustRightInd w:val="0"/>
              <w:jc w:val="right"/>
              <w:rPr>
                <w:lang w:val="sr-Cyrl-CS"/>
              </w:rPr>
            </w:pPr>
            <w:r w:rsidRPr="00B53835">
              <w:rPr>
                <w:lang w:val="sr-Cyrl-CS"/>
              </w:rPr>
              <w:t>Јун 20</w:t>
            </w:r>
            <w:r>
              <w:rPr>
                <w:lang w:val="sr-Cyrl-CS"/>
              </w:rPr>
              <w:t>2</w:t>
            </w:r>
            <w:r w:rsidR="004211A4">
              <w:rPr>
                <w:lang w:val="sr-Cyrl-CS"/>
              </w:rPr>
              <w:t>4</w:t>
            </w:r>
            <w:r w:rsidRPr="00B53835">
              <w:rPr>
                <w:lang w:val="sr-Cyrl-CS"/>
              </w:rPr>
              <w:t>.</w:t>
            </w:r>
          </w:p>
        </w:tc>
      </w:tr>
      <w:tr w:rsidR="002A5A9F" w:rsidRPr="00715718" w:rsidTr="002174E7">
        <w:trPr>
          <w:jc w:val="center"/>
        </w:trPr>
        <w:tc>
          <w:tcPr>
            <w:tcW w:w="4531" w:type="dxa"/>
          </w:tcPr>
          <w:p w:rsidR="002A5A9F" w:rsidRPr="00B53835" w:rsidRDefault="002A5A9F" w:rsidP="002174E7">
            <w:pPr>
              <w:widowControl w:val="0"/>
              <w:tabs>
                <w:tab w:val="left" w:pos="1365"/>
              </w:tabs>
              <w:autoSpaceDE w:val="0"/>
              <w:autoSpaceDN w:val="0"/>
              <w:adjustRightInd w:val="0"/>
              <w:rPr>
                <w:lang w:val="sr-Cyrl-CS"/>
              </w:rPr>
            </w:pPr>
            <w:r w:rsidRPr="00B53835">
              <w:rPr>
                <w:lang w:val="sr-Cyrl-CS"/>
              </w:rPr>
              <w:lastRenderedPageBreak/>
              <w:t>Пријем првака</w:t>
            </w:r>
          </w:p>
        </w:tc>
        <w:tc>
          <w:tcPr>
            <w:tcW w:w="3969" w:type="dxa"/>
            <w:vAlign w:val="center"/>
          </w:tcPr>
          <w:p w:rsidR="002A5A9F" w:rsidRPr="00B53835" w:rsidRDefault="002A5A9F" w:rsidP="004211A4">
            <w:pPr>
              <w:widowControl w:val="0"/>
              <w:tabs>
                <w:tab w:val="left" w:pos="1365"/>
              </w:tabs>
              <w:autoSpaceDE w:val="0"/>
              <w:autoSpaceDN w:val="0"/>
              <w:adjustRightInd w:val="0"/>
              <w:jc w:val="right"/>
              <w:rPr>
                <w:lang w:val="sr-Cyrl-CS"/>
              </w:rPr>
            </w:pPr>
            <w:r w:rsidRPr="00B53835">
              <w:rPr>
                <w:lang w:val="sr-Cyrl-CS"/>
              </w:rPr>
              <w:t>Јун 20</w:t>
            </w:r>
            <w:r>
              <w:rPr>
                <w:lang w:val="sr-Cyrl-CS"/>
              </w:rPr>
              <w:t>2</w:t>
            </w:r>
            <w:r w:rsidR="004211A4">
              <w:rPr>
                <w:lang w:val="sr-Cyrl-CS"/>
              </w:rPr>
              <w:t>4</w:t>
            </w:r>
            <w:r w:rsidRPr="00B53835">
              <w:rPr>
                <w:lang w:val="sr-Cyrl-CS"/>
              </w:rPr>
              <w:t>.</w:t>
            </w:r>
          </w:p>
        </w:tc>
      </w:tr>
      <w:tr w:rsidR="002A5A9F" w:rsidRPr="00715718" w:rsidTr="002174E7">
        <w:trPr>
          <w:jc w:val="center"/>
        </w:trPr>
        <w:tc>
          <w:tcPr>
            <w:tcW w:w="4531" w:type="dxa"/>
          </w:tcPr>
          <w:p w:rsidR="002A5A9F" w:rsidRPr="00B53835" w:rsidRDefault="002A5A9F" w:rsidP="002174E7">
            <w:pPr>
              <w:widowControl w:val="0"/>
              <w:tabs>
                <w:tab w:val="left" w:pos="1365"/>
              </w:tabs>
              <w:autoSpaceDE w:val="0"/>
              <w:autoSpaceDN w:val="0"/>
              <w:adjustRightInd w:val="0"/>
              <w:rPr>
                <w:lang w:val="sr-Cyrl-CS"/>
              </w:rPr>
            </w:pPr>
            <w:r w:rsidRPr="00B53835">
              <w:rPr>
                <w:lang w:val="sr-Cyrl-CS"/>
              </w:rPr>
              <w:t>Завршни испит</w:t>
            </w:r>
          </w:p>
        </w:tc>
        <w:tc>
          <w:tcPr>
            <w:tcW w:w="3969" w:type="dxa"/>
            <w:vAlign w:val="center"/>
          </w:tcPr>
          <w:p w:rsidR="002A5A9F" w:rsidRPr="00B53835" w:rsidRDefault="002A5A9F" w:rsidP="004211A4">
            <w:pPr>
              <w:widowControl w:val="0"/>
              <w:tabs>
                <w:tab w:val="left" w:pos="1365"/>
              </w:tabs>
              <w:autoSpaceDE w:val="0"/>
              <w:autoSpaceDN w:val="0"/>
              <w:adjustRightInd w:val="0"/>
              <w:jc w:val="right"/>
              <w:rPr>
                <w:lang w:val="sr-Cyrl-CS"/>
              </w:rPr>
            </w:pPr>
            <w:r>
              <w:rPr>
                <w:lang w:val="sr-Cyrl-CS"/>
              </w:rPr>
              <w:t>21., 22., 23.6.202</w:t>
            </w:r>
            <w:r w:rsidR="004211A4">
              <w:rPr>
                <w:lang w:val="sr-Cyrl-CS"/>
              </w:rPr>
              <w:t>4</w:t>
            </w:r>
            <w:r>
              <w:rPr>
                <w:lang w:val="sr-Cyrl-CS"/>
              </w:rPr>
              <w:t>.</w:t>
            </w:r>
          </w:p>
        </w:tc>
      </w:tr>
      <w:tr w:rsidR="002A5A9F" w:rsidRPr="00715718" w:rsidTr="002174E7">
        <w:trPr>
          <w:jc w:val="center"/>
        </w:trPr>
        <w:tc>
          <w:tcPr>
            <w:tcW w:w="4531" w:type="dxa"/>
          </w:tcPr>
          <w:p w:rsidR="002A5A9F" w:rsidRPr="00B53835" w:rsidRDefault="002A5A9F" w:rsidP="002174E7">
            <w:pPr>
              <w:widowControl w:val="0"/>
              <w:tabs>
                <w:tab w:val="left" w:pos="1365"/>
              </w:tabs>
              <w:autoSpaceDE w:val="0"/>
              <w:autoSpaceDN w:val="0"/>
              <w:adjustRightInd w:val="0"/>
              <w:rPr>
                <w:lang w:val="sr-Cyrl-CS"/>
              </w:rPr>
            </w:pPr>
            <w:r w:rsidRPr="00B53835">
              <w:rPr>
                <w:lang w:val="sr-Cyrl-CS"/>
              </w:rPr>
              <w:t>Спортски дан</w:t>
            </w:r>
          </w:p>
        </w:tc>
        <w:tc>
          <w:tcPr>
            <w:tcW w:w="3969" w:type="dxa"/>
            <w:vAlign w:val="center"/>
          </w:tcPr>
          <w:p w:rsidR="002A5A9F" w:rsidRPr="00B53835" w:rsidRDefault="002A5A9F" w:rsidP="002174E7">
            <w:pPr>
              <w:widowControl w:val="0"/>
              <w:tabs>
                <w:tab w:val="left" w:pos="1365"/>
              </w:tabs>
              <w:autoSpaceDE w:val="0"/>
              <w:autoSpaceDN w:val="0"/>
              <w:adjustRightInd w:val="0"/>
              <w:jc w:val="right"/>
              <w:rPr>
                <w:lang w:val="sr-Cyrl-CS"/>
              </w:rPr>
            </w:pPr>
            <w:r w:rsidRPr="00B53835">
              <w:rPr>
                <w:lang w:val="sr-Cyrl-CS"/>
              </w:rPr>
              <w:t>јесен, пролеће</w:t>
            </w:r>
          </w:p>
        </w:tc>
      </w:tr>
      <w:tr w:rsidR="002A5A9F" w:rsidRPr="00715718" w:rsidTr="002174E7">
        <w:trPr>
          <w:jc w:val="center"/>
        </w:trPr>
        <w:tc>
          <w:tcPr>
            <w:tcW w:w="4531" w:type="dxa"/>
          </w:tcPr>
          <w:p w:rsidR="002A5A9F" w:rsidRPr="00715718" w:rsidRDefault="002A5A9F" w:rsidP="002174E7">
            <w:pPr>
              <w:widowControl w:val="0"/>
              <w:tabs>
                <w:tab w:val="left" w:pos="1365"/>
              </w:tabs>
              <w:autoSpaceDE w:val="0"/>
              <w:autoSpaceDN w:val="0"/>
              <w:adjustRightInd w:val="0"/>
              <w:rPr>
                <w:lang w:val="sr-Cyrl-CS"/>
              </w:rPr>
            </w:pPr>
            <w:r w:rsidRPr="00715718">
              <w:rPr>
                <w:lang w:val="sr-Cyrl-CS"/>
              </w:rPr>
              <w:t>Настава у природи</w:t>
            </w:r>
          </w:p>
        </w:tc>
        <w:tc>
          <w:tcPr>
            <w:tcW w:w="3969" w:type="dxa"/>
            <w:vAlign w:val="center"/>
          </w:tcPr>
          <w:p w:rsidR="002A5A9F" w:rsidRPr="00715718" w:rsidRDefault="002A5A9F" w:rsidP="002174E7">
            <w:pPr>
              <w:widowControl w:val="0"/>
              <w:tabs>
                <w:tab w:val="left" w:pos="1365"/>
              </w:tabs>
              <w:autoSpaceDE w:val="0"/>
              <w:autoSpaceDN w:val="0"/>
              <w:adjustRightInd w:val="0"/>
              <w:jc w:val="right"/>
              <w:rPr>
                <w:lang w:val="sr-Cyrl-CS"/>
              </w:rPr>
            </w:pPr>
            <w:r w:rsidRPr="00715718">
              <w:rPr>
                <w:lang w:val="sr-Cyrl-CS"/>
              </w:rPr>
              <w:t>Јесен, пролеће</w:t>
            </w:r>
          </w:p>
        </w:tc>
      </w:tr>
      <w:tr w:rsidR="00571C8B" w:rsidRPr="00715718" w:rsidTr="002174E7">
        <w:trPr>
          <w:jc w:val="center"/>
        </w:trPr>
        <w:tc>
          <w:tcPr>
            <w:tcW w:w="4531" w:type="dxa"/>
          </w:tcPr>
          <w:p w:rsidR="00571C8B" w:rsidRPr="00715718" w:rsidRDefault="00571C8B" w:rsidP="002174E7">
            <w:pPr>
              <w:widowControl w:val="0"/>
              <w:tabs>
                <w:tab w:val="left" w:pos="1365"/>
              </w:tabs>
              <w:autoSpaceDE w:val="0"/>
              <w:autoSpaceDN w:val="0"/>
              <w:adjustRightInd w:val="0"/>
              <w:rPr>
                <w:lang w:val="sr-Cyrl-CS"/>
              </w:rPr>
            </w:pPr>
            <w:r>
              <w:rPr>
                <w:lang w:val="sr-Cyrl-CS"/>
              </w:rPr>
              <w:t>Посета манифестацији „У бојама деце“</w:t>
            </w:r>
          </w:p>
        </w:tc>
        <w:tc>
          <w:tcPr>
            <w:tcW w:w="3969" w:type="dxa"/>
            <w:vAlign w:val="center"/>
          </w:tcPr>
          <w:p w:rsidR="00571C8B" w:rsidRPr="00715718" w:rsidRDefault="00571C8B" w:rsidP="002174E7">
            <w:pPr>
              <w:widowControl w:val="0"/>
              <w:tabs>
                <w:tab w:val="left" w:pos="1365"/>
              </w:tabs>
              <w:autoSpaceDE w:val="0"/>
              <w:autoSpaceDN w:val="0"/>
              <w:adjustRightInd w:val="0"/>
              <w:jc w:val="right"/>
              <w:rPr>
                <w:lang w:val="sr-Cyrl-CS"/>
              </w:rPr>
            </w:pPr>
            <w:r>
              <w:rPr>
                <w:lang w:val="sr-Cyrl-CS"/>
              </w:rPr>
              <w:t>По договору са организаторима</w:t>
            </w:r>
          </w:p>
        </w:tc>
      </w:tr>
      <w:tr w:rsidR="002A5A9F" w:rsidRPr="00715718" w:rsidTr="002174E7">
        <w:trPr>
          <w:jc w:val="center"/>
        </w:trPr>
        <w:tc>
          <w:tcPr>
            <w:tcW w:w="8500" w:type="dxa"/>
            <w:gridSpan w:val="2"/>
          </w:tcPr>
          <w:p w:rsidR="002A5A9F" w:rsidRPr="00715718" w:rsidRDefault="002A5A9F" w:rsidP="002174E7">
            <w:pPr>
              <w:widowControl w:val="0"/>
              <w:tabs>
                <w:tab w:val="left" w:pos="1365"/>
              </w:tabs>
              <w:autoSpaceDE w:val="0"/>
              <w:autoSpaceDN w:val="0"/>
              <w:adjustRightInd w:val="0"/>
              <w:rPr>
                <w:lang w:val="sr-Cyrl-CS"/>
              </w:rPr>
            </w:pPr>
            <w:r>
              <w:rPr>
                <w:lang w:val="sr-Cyrl-CS"/>
              </w:rPr>
              <w:t>Пријем гостију у циљу реализације едукативних радионица, предавања и реализација позоришних представа у школи.</w:t>
            </w:r>
          </w:p>
        </w:tc>
      </w:tr>
    </w:tbl>
    <w:p w:rsidR="00A7514B" w:rsidRDefault="00A7514B" w:rsidP="00A7514B">
      <w:pPr>
        <w:pStyle w:val="Heading3"/>
        <w:rPr>
          <w:rFonts w:ascii="Calibri" w:hAnsi="Calibri"/>
        </w:rPr>
      </w:pPr>
    </w:p>
    <w:p w:rsidR="00A7514B" w:rsidRPr="00A7514B" w:rsidRDefault="00A7514B" w:rsidP="00A7514B">
      <w:pPr>
        <w:pStyle w:val="Heading3"/>
        <w:jc w:val="left"/>
        <w:rPr>
          <w:rFonts w:ascii="Times New Roman" w:hAnsi="Times New Roman"/>
          <w:sz w:val="24"/>
          <w:szCs w:val="24"/>
        </w:rPr>
      </w:pPr>
      <w:r w:rsidRPr="00A7514B">
        <w:rPr>
          <w:rFonts w:ascii="Times New Roman" w:hAnsi="Times New Roman"/>
          <w:sz w:val="24"/>
          <w:szCs w:val="24"/>
        </w:rPr>
        <w:t>Распоред часова за разредну и предметну наставу</w:t>
      </w:r>
    </w:p>
    <w:p w:rsidR="00A7514B" w:rsidRPr="00A7514B" w:rsidRDefault="00A7514B" w:rsidP="00A7514B">
      <w:pPr>
        <w:pStyle w:val="Heading3"/>
        <w:jc w:val="left"/>
        <w:rPr>
          <w:rFonts w:ascii="Times New Roman" w:hAnsi="Times New Roman"/>
          <w:sz w:val="24"/>
          <w:szCs w:val="24"/>
        </w:rPr>
      </w:pPr>
    </w:p>
    <w:p w:rsidR="00A7514B" w:rsidRDefault="00A7514B" w:rsidP="00A7514B">
      <w:pPr>
        <w:widowControl w:val="0"/>
        <w:autoSpaceDE w:val="0"/>
        <w:autoSpaceDN w:val="0"/>
        <w:adjustRightInd w:val="0"/>
        <w:jc w:val="both"/>
        <w:rPr>
          <w:color w:val="000000"/>
          <w:szCs w:val="24"/>
          <w:lang w:val="sr-Cyrl-BA"/>
        </w:rPr>
      </w:pPr>
      <w:r w:rsidRPr="006B1B0B">
        <w:rPr>
          <w:color w:val="000000"/>
          <w:szCs w:val="24"/>
          <w:lang w:val="sr-Cyrl-BA"/>
        </w:rPr>
        <w:t>Распоред се</w:t>
      </w:r>
      <w:r w:rsidR="006B1B0B">
        <w:rPr>
          <w:color w:val="000000"/>
          <w:szCs w:val="24"/>
          <w:lang w:val="sr-Cyrl-BA"/>
        </w:rPr>
        <w:t xml:space="preserve"> налази у виду прилога уз ГПРШ.</w:t>
      </w:r>
    </w:p>
    <w:p w:rsidR="006F17A7" w:rsidRPr="00E01E2F" w:rsidRDefault="006F17A7" w:rsidP="00A7514B">
      <w:pPr>
        <w:widowControl w:val="0"/>
        <w:autoSpaceDE w:val="0"/>
        <w:autoSpaceDN w:val="0"/>
        <w:adjustRightInd w:val="0"/>
        <w:jc w:val="both"/>
        <w:rPr>
          <w:color w:val="000000"/>
          <w:szCs w:val="24"/>
          <w:lang w:val="sr-Cyrl-BA"/>
        </w:rPr>
      </w:pPr>
    </w:p>
    <w:p w:rsidR="006F17A7" w:rsidRPr="006F17A7" w:rsidRDefault="006F17A7" w:rsidP="006F17A7">
      <w:pPr>
        <w:pStyle w:val="Heading3"/>
        <w:jc w:val="left"/>
        <w:rPr>
          <w:rFonts w:ascii="Times New Roman" w:hAnsi="Times New Roman"/>
          <w:sz w:val="24"/>
          <w:szCs w:val="24"/>
        </w:rPr>
      </w:pPr>
      <w:r w:rsidRPr="00C64481">
        <w:rPr>
          <w:rFonts w:ascii="Times New Roman" w:hAnsi="Times New Roman"/>
          <w:sz w:val="24"/>
          <w:szCs w:val="24"/>
        </w:rPr>
        <w:t>Распоред дежурних наставника за школску 202</w:t>
      </w:r>
      <w:r w:rsidR="004211A4">
        <w:rPr>
          <w:rFonts w:ascii="Times New Roman" w:hAnsi="Times New Roman"/>
          <w:sz w:val="24"/>
          <w:szCs w:val="24"/>
        </w:rPr>
        <w:t>3</w:t>
      </w:r>
      <w:r w:rsidRPr="00C64481">
        <w:rPr>
          <w:rFonts w:ascii="Times New Roman" w:hAnsi="Times New Roman"/>
          <w:sz w:val="24"/>
          <w:szCs w:val="24"/>
        </w:rPr>
        <w:t>/202</w:t>
      </w:r>
      <w:r w:rsidR="004211A4">
        <w:rPr>
          <w:rFonts w:ascii="Times New Roman" w:hAnsi="Times New Roman"/>
          <w:sz w:val="24"/>
          <w:szCs w:val="24"/>
        </w:rPr>
        <w:t>4</w:t>
      </w:r>
      <w:r w:rsidRPr="00C64481">
        <w:rPr>
          <w:rFonts w:ascii="Times New Roman" w:hAnsi="Times New Roman"/>
          <w:sz w:val="24"/>
          <w:szCs w:val="24"/>
        </w:rPr>
        <w:t>. годину</w:t>
      </w:r>
    </w:p>
    <w:p w:rsidR="002C7893" w:rsidRPr="006F17A7" w:rsidRDefault="002C7893" w:rsidP="004740DE"/>
    <w:p w:rsidR="001A4AA0" w:rsidRDefault="001A4AA0" w:rsidP="004740DE"/>
    <w:p w:rsidR="00CD50F8" w:rsidRDefault="00CD50F8" w:rsidP="00CD50F8">
      <w:pPr>
        <w:pStyle w:val="Heading3"/>
        <w:rPr>
          <w:rFonts w:ascii="Times New Roman" w:hAnsi="Times New Roman"/>
          <w:sz w:val="28"/>
          <w:szCs w:val="28"/>
        </w:rPr>
      </w:pPr>
      <w:r>
        <w:rPr>
          <w:rFonts w:ascii="Times New Roman" w:hAnsi="Times New Roman"/>
          <w:sz w:val="28"/>
          <w:szCs w:val="28"/>
        </w:rPr>
        <w:t>Распоред дежурних наставника за школску 2023/2024. годину</w:t>
      </w:r>
    </w:p>
    <w:p w:rsidR="00CD50F8" w:rsidRDefault="00CD50F8" w:rsidP="00CD50F8"/>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26"/>
        <w:gridCol w:w="1842"/>
        <w:gridCol w:w="1985"/>
        <w:gridCol w:w="2126"/>
      </w:tblGrid>
      <w:tr w:rsidR="00CD50F8" w:rsidTr="00CD50F8">
        <w:trPr>
          <w:trHeight w:val="862"/>
        </w:trPr>
        <w:tc>
          <w:tcPr>
            <w:tcW w:w="2093" w:type="dxa"/>
            <w:tcBorders>
              <w:top w:val="single" w:sz="4" w:space="0" w:color="auto"/>
              <w:left w:val="single" w:sz="4" w:space="0" w:color="auto"/>
              <w:bottom w:val="single" w:sz="4" w:space="0" w:color="auto"/>
              <w:right w:val="single" w:sz="4" w:space="0" w:color="auto"/>
            </w:tcBorders>
            <w:shd w:val="clear" w:color="auto" w:fill="F2DBDB"/>
          </w:tcPr>
          <w:p w:rsidR="00CD50F8" w:rsidRPr="00CD50F8" w:rsidRDefault="00CD50F8">
            <w:pPr>
              <w:widowControl w:val="0"/>
              <w:spacing w:line="276" w:lineRule="auto"/>
              <w:jc w:val="center"/>
              <w:rPr>
                <w:b/>
                <w:bCs/>
                <w:sz w:val="20"/>
              </w:rPr>
            </w:pPr>
            <w:r w:rsidRPr="00CD50F8">
              <w:rPr>
                <w:b/>
                <w:bCs/>
                <w:sz w:val="20"/>
              </w:rPr>
              <w:t>ПОНЕДЕЉАК</w:t>
            </w:r>
          </w:p>
          <w:p w:rsidR="00CD50F8" w:rsidRPr="00CD50F8" w:rsidRDefault="00CD50F8">
            <w:pPr>
              <w:widowControl w:val="0"/>
              <w:spacing w:line="276" w:lineRule="auto"/>
              <w:jc w:val="center"/>
              <w:rPr>
                <w:b/>
                <w:bCs/>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2DBDB"/>
            <w:hideMark/>
          </w:tcPr>
          <w:p w:rsidR="00CD50F8" w:rsidRPr="00CD50F8" w:rsidRDefault="00CD50F8">
            <w:pPr>
              <w:widowControl w:val="0"/>
              <w:spacing w:line="276" w:lineRule="auto"/>
              <w:jc w:val="center"/>
              <w:rPr>
                <w:b/>
                <w:bCs/>
                <w:sz w:val="20"/>
              </w:rPr>
            </w:pPr>
            <w:r w:rsidRPr="00CD50F8">
              <w:rPr>
                <w:b/>
                <w:bCs/>
                <w:sz w:val="20"/>
              </w:rPr>
              <w:t>УТОРАК</w:t>
            </w:r>
          </w:p>
        </w:tc>
        <w:tc>
          <w:tcPr>
            <w:tcW w:w="1842" w:type="dxa"/>
            <w:tcBorders>
              <w:top w:val="single" w:sz="4" w:space="0" w:color="auto"/>
              <w:left w:val="single" w:sz="4" w:space="0" w:color="auto"/>
              <w:bottom w:val="single" w:sz="4" w:space="0" w:color="auto"/>
              <w:right w:val="single" w:sz="4" w:space="0" w:color="auto"/>
            </w:tcBorders>
            <w:shd w:val="clear" w:color="auto" w:fill="F2DBDB"/>
            <w:hideMark/>
          </w:tcPr>
          <w:p w:rsidR="00CD50F8" w:rsidRPr="00CD50F8" w:rsidRDefault="00CD50F8">
            <w:pPr>
              <w:widowControl w:val="0"/>
              <w:spacing w:line="276" w:lineRule="auto"/>
              <w:jc w:val="center"/>
              <w:rPr>
                <w:b/>
                <w:bCs/>
                <w:sz w:val="20"/>
              </w:rPr>
            </w:pPr>
            <w:r w:rsidRPr="00CD50F8">
              <w:rPr>
                <w:b/>
                <w:bCs/>
                <w:sz w:val="20"/>
              </w:rPr>
              <w:t>СРЕДА</w:t>
            </w:r>
          </w:p>
        </w:tc>
        <w:tc>
          <w:tcPr>
            <w:tcW w:w="1985" w:type="dxa"/>
            <w:tcBorders>
              <w:top w:val="single" w:sz="4" w:space="0" w:color="auto"/>
              <w:left w:val="single" w:sz="4" w:space="0" w:color="auto"/>
              <w:bottom w:val="single" w:sz="4" w:space="0" w:color="auto"/>
              <w:right w:val="single" w:sz="4" w:space="0" w:color="auto"/>
            </w:tcBorders>
            <w:shd w:val="clear" w:color="auto" w:fill="F2DBDB"/>
            <w:hideMark/>
          </w:tcPr>
          <w:p w:rsidR="00CD50F8" w:rsidRPr="00CD50F8" w:rsidRDefault="00CD50F8" w:rsidP="00CD50F8">
            <w:pPr>
              <w:widowControl w:val="0"/>
              <w:spacing w:line="276" w:lineRule="auto"/>
              <w:ind w:right="-108"/>
              <w:jc w:val="center"/>
              <w:rPr>
                <w:b/>
                <w:bCs/>
                <w:sz w:val="20"/>
              </w:rPr>
            </w:pPr>
            <w:r w:rsidRPr="00CD50F8">
              <w:rPr>
                <w:b/>
                <w:bCs/>
                <w:sz w:val="20"/>
              </w:rPr>
              <w:t>ЧЕТВРТАК</w:t>
            </w:r>
          </w:p>
        </w:tc>
        <w:tc>
          <w:tcPr>
            <w:tcW w:w="2126" w:type="dxa"/>
            <w:tcBorders>
              <w:top w:val="single" w:sz="4" w:space="0" w:color="auto"/>
              <w:left w:val="single" w:sz="4" w:space="0" w:color="auto"/>
              <w:bottom w:val="single" w:sz="4" w:space="0" w:color="auto"/>
              <w:right w:val="single" w:sz="4" w:space="0" w:color="auto"/>
            </w:tcBorders>
            <w:shd w:val="clear" w:color="auto" w:fill="F2DBDB"/>
            <w:hideMark/>
          </w:tcPr>
          <w:p w:rsidR="00CD50F8" w:rsidRPr="00CD50F8" w:rsidRDefault="00CD50F8">
            <w:pPr>
              <w:widowControl w:val="0"/>
              <w:spacing w:line="276" w:lineRule="auto"/>
              <w:jc w:val="center"/>
              <w:rPr>
                <w:b/>
                <w:bCs/>
                <w:sz w:val="20"/>
              </w:rPr>
            </w:pPr>
            <w:r w:rsidRPr="00CD50F8">
              <w:rPr>
                <w:b/>
                <w:bCs/>
                <w:sz w:val="20"/>
              </w:rPr>
              <w:t>ПЕТАК</w:t>
            </w:r>
          </w:p>
        </w:tc>
      </w:tr>
      <w:tr w:rsidR="00CD50F8" w:rsidTr="00CD50F8">
        <w:trPr>
          <w:trHeight w:val="807"/>
        </w:trPr>
        <w:tc>
          <w:tcPr>
            <w:tcW w:w="2093" w:type="dxa"/>
            <w:tcBorders>
              <w:top w:val="single" w:sz="4" w:space="0" w:color="auto"/>
              <w:left w:val="single" w:sz="4" w:space="0" w:color="auto"/>
              <w:bottom w:val="single" w:sz="4" w:space="0" w:color="auto"/>
              <w:right w:val="single" w:sz="4" w:space="0" w:color="auto"/>
            </w:tcBorders>
            <w:hideMark/>
          </w:tcPr>
          <w:p w:rsidR="00CD50F8" w:rsidRPr="00CD50F8" w:rsidRDefault="00CD50F8">
            <w:pPr>
              <w:widowControl w:val="0"/>
              <w:spacing w:line="276" w:lineRule="auto"/>
              <w:jc w:val="center"/>
              <w:rPr>
                <w:bCs/>
                <w:sz w:val="20"/>
              </w:rPr>
            </w:pPr>
            <w:r w:rsidRPr="00CD50F8">
              <w:rPr>
                <w:bCs/>
                <w:sz w:val="20"/>
              </w:rPr>
              <w:t>Гордана Миланко</w:t>
            </w:r>
          </w:p>
          <w:p w:rsidR="00CD50F8" w:rsidRPr="00CD50F8" w:rsidRDefault="00CD50F8">
            <w:pPr>
              <w:widowControl w:val="0"/>
              <w:spacing w:line="276" w:lineRule="auto"/>
              <w:jc w:val="center"/>
              <w:rPr>
                <w:bCs/>
                <w:sz w:val="20"/>
              </w:rPr>
            </w:pPr>
            <w:r w:rsidRPr="00CD50F8">
              <w:rPr>
                <w:bCs/>
                <w:sz w:val="20"/>
              </w:rPr>
              <w:t>П</w:t>
            </w:r>
          </w:p>
        </w:tc>
        <w:tc>
          <w:tcPr>
            <w:tcW w:w="2126" w:type="dxa"/>
            <w:tcBorders>
              <w:top w:val="single" w:sz="4" w:space="0" w:color="auto"/>
              <w:left w:val="single" w:sz="4" w:space="0" w:color="auto"/>
              <w:bottom w:val="single" w:sz="4" w:space="0" w:color="auto"/>
              <w:right w:val="single" w:sz="4" w:space="0" w:color="auto"/>
            </w:tcBorders>
            <w:hideMark/>
          </w:tcPr>
          <w:p w:rsidR="00CD50F8" w:rsidRPr="00CD50F8" w:rsidRDefault="00CD50F8">
            <w:pPr>
              <w:widowControl w:val="0"/>
              <w:spacing w:line="276" w:lineRule="auto"/>
              <w:jc w:val="center"/>
              <w:rPr>
                <w:bCs/>
                <w:sz w:val="20"/>
              </w:rPr>
            </w:pPr>
            <w:r w:rsidRPr="00CD50F8">
              <w:rPr>
                <w:bCs/>
                <w:sz w:val="20"/>
              </w:rPr>
              <w:t>Слободанка Вулин</w:t>
            </w:r>
          </w:p>
          <w:p w:rsidR="00CD50F8" w:rsidRPr="00CD50F8" w:rsidRDefault="00CD50F8">
            <w:pPr>
              <w:widowControl w:val="0"/>
              <w:spacing w:line="276" w:lineRule="auto"/>
              <w:jc w:val="center"/>
              <w:rPr>
                <w:bCs/>
                <w:sz w:val="20"/>
              </w:rPr>
            </w:pPr>
            <w:r w:rsidRPr="00CD50F8">
              <w:rPr>
                <w:bCs/>
                <w:sz w:val="20"/>
              </w:rPr>
              <w:t>П</w:t>
            </w:r>
          </w:p>
        </w:tc>
        <w:tc>
          <w:tcPr>
            <w:tcW w:w="1842" w:type="dxa"/>
            <w:tcBorders>
              <w:top w:val="single" w:sz="4" w:space="0" w:color="auto"/>
              <w:left w:val="single" w:sz="4" w:space="0" w:color="auto"/>
              <w:bottom w:val="single" w:sz="4" w:space="0" w:color="auto"/>
              <w:right w:val="single" w:sz="4" w:space="0" w:color="auto"/>
            </w:tcBorders>
            <w:hideMark/>
          </w:tcPr>
          <w:p w:rsidR="00CD50F8" w:rsidRPr="00CD50F8" w:rsidRDefault="00CD50F8">
            <w:pPr>
              <w:widowControl w:val="0"/>
              <w:spacing w:line="276" w:lineRule="auto"/>
              <w:jc w:val="center"/>
              <w:rPr>
                <w:bCs/>
                <w:sz w:val="20"/>
              </w:rPr>
            </w:pPr>
            <w:r w:rsidRPr="00CD50F8">
              <w:rPr>
                <w:bCs/>
                <w:sz w:val="20"/>
              </w:rPr>
              <w:t>Немања Симић</w:t>
            </w:r>
          </w:p>
          <w:p w:rsidR="00CD50F8" w:rsidRPr="00CD50F8" w:rsidRDefault="00CD50F8">
            <w:pPr>
              <w:widowControl w:val="0"/>
              <w:spacing w:line="276" w:lineRule="auto"/>
              <w:jc w:val="center"/>
              <w:rPr>
                <w:bCs/>
                <w:sz w:val="20"/>
              </w:rPr>
            </w:pPr>
            <w:r w:rsidRPr="00CD50F8">
              <w:rPr>
                <w:bCs/>
                <w:sz w:val="20"/>
              </w:rPr>
              <w:t>П</w:t>
            </w:r>
          </w:p>
        </w:tc>
        <w:tc>
          <w:tcPr>
            <w:tcW w:w="1985" w:type="dxa"/>
            <w:tcBorders>
              <w:top w:val="single" w:sz="4" w:space="0" w:color="auto"/>
              <w:left w:val="single" w:sz="4" w:space="0" w:color="auto"/>
              <w:bottom w:val="single" w:sz="4" w:space="0" w:color="auto"/>
              <w:right w:val="single" w:sz="4" w:space="0" w:color="auto"/>
            </w:tcBorders>
            <w:hideMark/>
          </w:tcPr>
          <w:p w:rsidR="00CD50F8" w:rsidRPr="00CD50F8" w:rsidRDefault="00CD50F8">
            <w:pPr>
              <w:widowControl w:val="0"/>
              <w:spacing w:line="276" w:lineRule="auto"/>
              <w:jc w:val="center"/>
              <w:rPr>
                <w:bCs/>
                <w:sz w:val="20"/>
              </w:rPr>
            </w:pPr>
            <w:r w:rsidRPr="00CD50F8">
              <w:rPr>
                <w:bCs/>
                <w:sz w:val="20"/>
              </w:rPr>
              <w:t>Мирјана Комазец</w:t>
            </w:r>
          </w:p>
          <w:p w:rsidR="00CD50F8" w:rsidRPr="00CD50F8" w:rsidRDefault="00CD50F8">
            <w:pPr>
              <w:widowControl w:val="0"/>
              <w:spacing w:line="276" w:lineRule="auto"/>
              <w:jc w:val="center"/>
              <w:rPr>
                <w:bCs/>
                <w:sz w:val="20"/>
              </w:rPr>
            </w:pPr>
            <w:r w:rsidRPr="00CD50F8">
              <w:rPr>
                <w:bCs/>
                <w:sz w:val="20"/>
              </w:rPr>
              <w:t>П</w:t>
            </w:r>
          </w:p>
        </w:tc>
        <w:tc>
          <w:tcPr>
            <w:tcW w:w="2126" w:type="dxa"/>
            <w:tcBorders>
              <w:top w:val="single" w:sz="4" w:space="0" w:color="auto"/>
              <w:left w:val="single" w:sz="4" w:space="0" w:color="auto"/>
              <w:bottom w:val="single" w:sz="4" w:space="0" w:color="auto"/>
              <w:right w:val="single" w:sz="4" w:space="0" w:color="auto"/>
            </w:tcBorders>
            <w:hideMark/>
          </w:tcPr>
          <w:p w:rsidR="00CD50F8" w:rsidRPr="00CD50F8" w:rsidRDefault="00CD50F8">
            <w:pPr>
              <w:widowControl w:val="0"/>
              <w:spacing w:line="276" w:lineRule="auto"/>
              <w:jc w:val="center"/>
              <w:rPr>
                <w:bCs/>
                <w:sz w:val="20"/>
              </w:rPr>
            </w:pPr>
            <w:r w:rsidRPr="00CD50F8">
              <w:rPr>
                <w:bCs/>
                <w:sz w:val="20"/>
              </w:rPr>
              <w:t>Сандра Плавшић</w:t>
            </w:r>
          </w:p>
          <w:p w:rsidR="00CD50F8" w:rsidRPr="00CD50F8" w:rsidRDefault="00CD50F8">
            <w:pPr>
              <w:widowControl w:val="0"/>
              <w:spacing w:line="276" w:lineRule="auto"/>
              <w:jc w:val="center"/>
              <w:rPr>
                <w:bCs/>
                <w:sz w:val="20"/>
              </w:rPr>
            </w:pPr>
            <w:r w:rsidRPr="00CD50F8">
              <w:rPr>
                <w:bCs/>
                <w:sz w:val="20"/>
              </w:rPr>
              <w:t>П</w:t>
            </w:r>
          </w:p>
        </w:tc>
      </w:tr>
      <w:tr w:rsidR="00CD50F8" w:rsidTr="00CD50F8">
        <w:trPr>
          <w:trHeight w:val="783"/>
        </w:trPr>
        <w:tc>
          <w:tcPr>
            <w:tcW w:w="2093" w:type="dxa"/>
            <w:tcBorders>
              <w:top w:val="single" w:sz="4" w:space="0" w:color="auto"/>
              <w:left w:val="single" w:sz="4" w:space="0" w:color="auto"/>
              <w:bottom w:val="single" w:sz="4" w:space="0" w:color="auto"/>
              <w:right w:val="single" w:sz="4" w:space="0" w:color="auto"/>
            </w:tcBorders>
          </w:tcPr>
          <w:p w:rsidR="00CD50F8" w:rsidRPr="00CD50F8" w:rsidRDefault="00CD50F8">
            <w:pPr>
              <w:widowControl w:val="0"/>
              <w:spacing w:line="276" w:lineRule="auto"/>
              <w:jc w:val="center"/>
              <w:rPr>
                <w:bCs/>
                <w:sz w:val="20"/>
              </w:rPr>
            </w:pPr>
            <w:r w:rsidRPr="00CD50F8">
              <w:rPr>
                <w:bCs/>
                <w:sz w:val="20"/>
              </w:rPr>
              <w:t>Јован Јанус</w:t>
            </w:r>
          </w:p>
          <w:p w:rsidR="00CD50F8" w:rsidRPr="00CD50F8" w:rsidRDefault="00CD50F8">
            <w:pPr>
              <w:widowControl w:val="0"/>
              <w:spacing w:line="276" w:lineRule="auto"/>
              <w:jc w:val="center"/>
              <w:rPr>
                <w:bCs/>
                <w:sz w:val="20"/>
              </w:rPr>
            </w:pPr>
            <w:r w:rsidRPr="00CD50F8">
              <w:rPr>
                <w:bCs/>
                <w:sz w:val="20"/>
              </w:rPr>
              <w:t>С</w:t>
            </w:r>
          </w:p>
          <w:p w:rsidR="00CD50F8" w:rsidRPr="00CD50F8" w:rsidRDefault="00CD50F8">
            <w:pPr>
              <w:widowControl w:val="0"/>
              <w:spacing w:line="276" w:lineRule="auto"/>
              <w:jc w:val="center"/>
              <w:rPr>
                <w:bCs/>
                <w:sz w:val="20"/>
              </w:rPr>
            </w:pPr>
          </w:p>
        </w:tc>
        <w:tc>
          <w:tcPr>
            <w:tcW w:w="2126" w:type="dxa"/>
            <w:tcBorders>
              <w:top w:val="single" w:sz="4" w:space="0" w:color="auto"/>
              <w:left w:val="single" w:sz="4" w:space="0" w:color="auto"/>
              <w:bottom w:val="single" w:sz="4" w:space="0" w:color="auto"/>
              <w:right w:val="single" w:sz="4" w:space="0" w:color="auto"/>
            </w:tcBorders>
            <w:hideMark/>
          </w:tcPr>
          <w:p w:rsidR="00CD50F8" w:rsidRPr="00CD50F8" w:rsidRDefault="00CD50F8">
            <w:pPr>
              <w:widowControl w:val="0"/>
              <w:spacing w:line="276" w:lineRule="auto"/>
              <w:jc w:val="center"/>
              <w:rPr>
                <w:bCs/>
                <w:sz w:val="20"/>
              </w:rPr>
            </w:pPr>
            <w:r w:rsidRPr="00CD50F8">
              <w:rPr>
                <w:bCs/>
                <w:sz w:val="20"/>
              </w:rPr>
              <w:t>Мирјана Ђерић</w:t>
            </w:r>
          </w:p>
          <w:p w:rsidR="00CD50F8" w:rsidRPr="00CD50F8" w:rsidRDefault="00CD50F8">
            <w:pPr>
              <w:widowControl w:val="0"/>
              <w:spacing w:line="276" w:lineRule="auto"/>
              <w:jc w:val="center"/>
              <w:rPr>
                <w:bCs/>
                <w:sz w:val="20"/>
              </w:rPr>
            </w:pPr>
            <w:r w:rsidRPr="00CD50F8">
              <w:rPr>
                <w:bCs/>
                <w:sz w:val="20"/>
              </w:rPr>
              <w:t>С</w:t>
            </w:r>
          </w:p>
        </w:tc>
        <w:tc>
          <w:tcPr>
            <w:tcW w:w="1842" w:type="dxa"/>
            <w:tcBorders>
              <w:top w:val="single" w:sz="4" w:space="0" w:color="auto"/>
              <w:left w:val="single" w:sz="4" w:space="0" w:color="auto"/>
              <w:bottom w:val="single" w:sz="4" w:space="0" w:color="auto"/>
              <w:right w:val="single" w:sz="4" w:space="0" w:color="auto"/>
            </w:tcBorders>
            <w:hideMark/>
          </w:tcPr>
          <w:p w:rsidR="00CD50F8" w:rsidRPr="00CD50F8" w:rsidRDefault="00CD50F8">
            <w:pPr>
              <w:widowControl w:val="0"/>
              <w:spacing w:line="276" w:lineRule="auto"/>
              <w:jc w:val="center"/>
              <w:rPr>
                <w:bCs/>
                <w:sz w:val="20"/>
              </w:rPr>
            </w:pPr>
            <w:r w:rsidRPr="00CD50F8">
              <w:rPr>
                <w:bCs/>
                <w:sz w:val="20"/>
              </w:rPr>
              <w:t>Катарина Потић</w:t>
            </w:r>
          </w:p>
          <w:p w:rsidR="00CD50F8" w:rsidRPr="00CD50F8" w:rsidRDefault="00CD50F8">
            <w:pPr>
              <w:widowControl w:val="0"/>
              <w:spacing w:line="276" w:lineRule="auto"/>
              <w:jc w:val="center"/>
              <w:rPr>
                <w:bCs/>
                <w:sz w:val="20"/>
              </w:rPr>
            </w:pPr>
            <w:r w:rsidRPr="00CD50F8">
              <w:rPr>
                <w:bCs/>
                <w:sz w:val="20"/>
              </w:rPr>
              <w:t>С</w:t>
            </w:r>
          </w:p>
        </w:tc>
        <w:tc>
          <w:tcPr>
            <w:tcW w:w="1985" w:type="dxa"/>
            <w:tcBorders>
              <w:top w:val="single" w:sz="4" w:space="0" w:color="auto"/>
              <w:left w:val="single" w:sz="4" w:space="0" w:color="auto"/>
              <w:bottom w:val="single" w:sz="4" w:space="0" w:color="auto"/>
              <w:right w:val="single" w:sz="4" w:space="0" w:color="auto"/>
            </w:tcBorders>
            <w:hideMark/>
          </w:tcPr>
          <w:p w:rsidR="00CD50F8" w:rsidRPr="00CD50F8" w:rsidRDefault="00CD50F8">
            <w:pPr>
              <w:widowControl w:val="0"/>
              <w:spacing w:line="276" w:lineRule="auto"/>
              <w:jc w:val="center"/>
              <w:rPr>
                <w:bCs/>
                <w:sz w:val="20"/>
              </w:rPr>
            </w:pPr>
            <w:r w:rsidRPr="00CD50F8">
              <w:rPr>
                <w:bCs/>
                <w:sz w:val="20"/>
              </w:rPr>
              <w:t>Бојан Баљак</w:t>
            </w:r>
          </w:p>
          <w:p w:rsidR="00CD50F8" w:rsidRPr="00CD50F8" w:rsidRDefault="00CD50F8">
            <w:pPr>
              <w:widowControl w:val="0"/>
              <w:spacing w:line="276" w:lineRule="auto"/>
              <w:jc w:val="center"/>
              <w:rPr>
                <w:bCs/>
                <w:sz w:val="20"/>
              </w:rPr>
            </w:pPr>
            <w:r w:rsidRPr="00CD50F8">
              <w:rPr>
                <w:bCs/>
                <w:sz w:val="20"/>
              </w:rPr>
              <w:t>Д+Т</w:t>
            </w:r>
          </w:p>
        </w:tc>
        <w:tc>
          <w:tcPr>
            <w:tcW w:w="2126" w:type="dxa"/>
            <w:tcBorders>
              <w:top w:val="single" w:sz="4" w:space="0" w:color="auto"/>
              <w:left w:val="single" w:sz="4" w:space="0" w:color="auto"/>
              <w:bottom w:val="single" w:sz="4" w:space="0" w:color="auto"/>
              <w:right w:val="single" w:sz="4" w:space="0" w:color="auto"/>
            </w:tcBorders>
          </w:tcPr>
          <w:p w:rsidR="00CD50F8" w:rsidRPr="00CD50F8" w:rsidRDefault="00CD50F8">
            <w:pPr>
              <w:widowControl w:val="0"/>
              <w:spacing w:line="276" w:lineRule="auto"/>
              <w:jc w:val="center"/>
              <w:rPr>
                <w:bCs/>
                <w:sz w:val="20"/>
              </w:rPr>
            </w:pPr>
            <w:r w:rsidRPr="00CD50F8">
              <w:rPr>
                <w:bCs/>
                <w:sz w:val="20"/>
              </w:rPr>
              <w:t>Александар Вукадиновић</w:t>
            </w:r>
          </w:p>
          <w:p w:rsidR="00CD50F8" w:rsidRPr="00CD50F8" w:rsidRDefault="00CD50F8">
            <w:pPr>
              <w:widowControl w:val="0"/>
              <w:spacing w:line="276" w:lineRule="auto"/>
              <w:jc w:val="center"/>
              <w:rPr>
                <w:bCs/>
                <w:sz w:val="20"/>
              </w:rPr>
            </w:pPr>
            <w:r w:rsidRPr="00CD50F8">
              <w:rPr>
                <w:bCs/>
                <w:sz w:val="20"/>
              </w:rPr>
              <w:t>Д+Т</w:t>
            </w:r>
          </w:p>
          <w:p w:rsidR="00CD50F8" w:rsidRPr="00CD50F8" w:rsidRDefault="00CD50F8">
            <w:pPr>
              <w:widowControl w:val="0"/>
              <w:spacing w:line="276" w:lineRule="auto"/>
              <w:jc w:val="center"/>
              <w:rPr>
                <w:bCs/>
                <w:sz w:val="20"/>
              </w:rPr>
            </w:pPr>
          </w:p>
        </w:tc>
      </w:tr>
      <w:tr w:rsidR="00CD50F8" w:rsidTr="00CD50F8">
        <w:trPr>
          <w:trHeight w:val="588"/>
        </w:trPr>
        <w:tc>
          <w:tcPr>
            <w:tcW w:w="2093" w:type="dxa"/>
            <w:tcBorders>
              <w:top w:val="single" w:sz="4" w:space="0" w:color="auto"/>
              <w:left w:val="single" w:sz="4" w:space="0" w:color="auto"/>
              <w:bottom w:val="single" w:sz="4" w:space="0" w:color="auto"/>
              <w:right w:val="single" w:sz="4" w:space="0" w:color="auto"/>
            </w:tcBorders>
            <w:hideMark/>
          </w:tcPr>
          <w:p w:rsidR="00CD50F8" w:rsidRPr="00CD50F8" w:rsidRDefault="00CD50F8">
            <w:pPr>
              <w:widowControl w:val="0"/>
              <w:spacing w:line="276" w:lineRule="auto"/>
              <w:jc w:val="center"/>
              <w:rPr>
                <w:bCs/>
                <w:sz w:val="20"/>
              </w:rPr>
            </w:pPr>
            <w:r w:rsidRPr="00CD50F8">
              <w:rPr>
                <w:bCs/>
                <w:sz w:val="20"/>
              </w:rPr>
              <w:t>Александар Аћимовић</w:t>
            </w:r>
          </w:p>
          <w:p w:rsidR="00CD50F8" w:rsidRPr="00CD50F8" w:rsidRDefault="00CD50F8">
            <w:pPr>
              <w:widowControl w:val="0"/>
              <w:spacing w:line="276" w:lineRule="auto"/>
              <w:jc w:val="center"/>
              <w:rPr>
                <w:bCs/>
                <w:sz w:val="20"/>
              </w:rPr>
            </w:pPr>
            <w:r w:rsidRPr="00CD50F8">
              <w:rPr>
                <w:bCs/>
                <w:sz w:val="20"/>
              </w:rPr>
              <w:t>Д+Т</w:t>
            </w:r>
          </w:p>
        </w:tc>
        <w:tc>
          <w:tcPr>
            <w:tcW w:w="2126" w:type="dxa"/>
            <w:tcBorders>
              <w:top w:val="single" w:sz="4" w:space="0" w:color="auto"/>
              <w:left w:val="single" w:sz="4" w:space="0" w:color="auto"/>
              <w:bottom w:val="single" w:sz="4" w:space="0" w:color="auto"/>
              <w:right w:val="single" w:sz="4" w:space="0" w:color="auto"/>
            </w:tcBorders>
            <w:hideMark/>
          </w:tcPr>
          <w:p w:rsidR="00CD50F8" w:rsidRPr="00CD50F8" w:rsidRDefault="00CD50F8">
            <w:pPr>
              <w:widowControl w:val="0"/>
              <w:spacing w:line="276" w:lineRule="auto"/>
              <w:jc w:val="center"/>
              <w:rPr>
                <w:bCs/>
                <w:sz w:val="20"/>
              </w:rPr>
            </w:pPr>
            <w:r w:rsidRPr="00CD50F8">
              <w:rPr>
                <w:bCs/>
                <w:sz w:val="20"/>
              </w:rPr>
              <w:t>Немања Војводић</w:t>
            </w:r>
          </w:p>
          <w:p w:rsidR="00CD50F8" w:rsidRPr="00CD50F8" w:rsidRDefault="00CD50F8">
            <w:pPr>
              <w:widowControl w:val="0"/>
              <w:spacing w:line="276" w:lineRule="auto"/>
              <w:jc w:val="center"/>
              <w:rPr>
                <w:bCs/>
                <w:sz w:val="20"/>
              </w:rPr>
            </w:pPr>
            <w:r w:rsidRPr="00CD50F8">
              <w:rPr>
                <w:bCs/>
                <w:sz w:val="20"/>
              </w:rPr>
              <w:t>Д+Т</w:t>
            </w:r>
          </w:p>
        </w:tc>
        <w:tc>
          <w:tcPr>
            <w:tcW w:w="1842" w:type="dxa"/>
            <w:tcBorders>
              <w:top w:val="single" w:sz="4" w:space="0" w:color="auto"/>
              <w:left w:val="single" w:sz="4" w:space="0" w:color="auto"/>
              <w:bottom w:val="single" w:sz="4" w:space="0" w:color="auto"/>
              <w:right w:val="single" w:sz="4" w:space="0" w:color="auto"/>
            </w:tcBorders>
            <w:hideMark/>
          </w:tcPr>
          <w:p w:rsidR="00CD50F8" w:rsidRPr="00CD50F8" w:rsidRDefault="00CD50F8">
            <w:pPr>
              <w:widowControl w:val="0"/>
              <w:spacing w:line="276" w:lineRule="auto"/>
              <w:jc w:val="center"/>
              <w:rPr>
                <w:bCs/>
                <w:sz w:val="20"/>
              </w:rPr>
            </w:pPr>
            <w:r w:rsidRPr="00CD50F8">
              <w:rPr>
                <w:bCs/>
                <w:sz w:val="20"/>
              </w:rPr>
              <w:t>Милош Јаћимовић</w:t>
            </w:r>
          </w:p>
          <w:p w:rsidR="00CD50F8" w:rsidRPr="00CD50F8" w:rsidRDefault="00CD50F8">
            <w:pPr>
              <w:widowControl w:val="0"/>
              <w:spacing w:line="276" w:lineRule="auto"/>
              <w:jc w:val="center"/>
              <w:rPr>
                <w:bCs/>
                <w:sz w:val="20"/>
              </w:rPr>
            </w:pPr>
            <w:r w:rsidRPr="00CD50F8">
              <w:rPr>
                <w:bCs/>
                <w:sz w:val="20"/>
              </w:rPr>
              <w:t>Д+Т</w:t>
            </w:r>
          </w:p>
        </w:tc>
        <w:tc>
          <w:tcPr>
            <w:tcW w:w="1985" w:type="dxa"/>
            <w:tcBorders>
              <w:top w:val="single" w:sz="4" w:space="0" w:color="auto"/>
              <w:left w:val="single" w:sz="4" w:space="0" w:color="auto"/>
              <w:bottom w:val="single" w:sz="4" w:space="0" w:color="auto"/>
              <w:right w:val="single" w:sz="4" w:space="0" w:color="auto"/>
            </w:tcBorders>
            <w:hideMark/>
          </w:tcPr>
          <w:p w:rsidR="00CD50F8" w:rsidRPr="00CD50F8" w:rsidRDefault="00CD50F8">
            <w:pPr>
              <w:widowControl w:val="0"/>
              <w:spacing w:line="276" w:lineRule="auto"/>
              <w:jc w:val="center"/>
              <w:rPr>
                <w:bCs/>
                <w:sz w:val="20"/>
              </w:rPr>
            </w:pPr>
            <w:r w:rsidRPr="00CD50F8">
              <w:rPr>
                <w:bCs/>
                <w:sz w:val="20"/>
              </w:rPr>
              <w:t>Марина Граовац</w:t>
            </w:r>
          </w:p>
          <w:p w:rsidR="00CD50F8" w:rsidRPr="00CD50F8" w:rsidRDefault="00CD50F8">
            <w:pPr>
              <w:widowControl w:val="0"/>
              <w:spacing w:line="276" w:lineRule="auto"/>
              <w:jc w:val="center"/>
              <w:rPr>
                <w:bCs/>
                <w:sz w:val="20"/>
              </w:rPr>
            </w:pPr>
            <w:r w:rsidRPr="00CD50F8">
              <w:rPr>
                <w:bCs/>
                <w:sz w:val="20"/>
              </w:rPr>
              <w:t>С</w:t>
            </w:r>
          </w:p>
        </w:tc>
        <w:tc>
          <w:tcPr>
            <w:tcW w:w="2126" w:type="dxa"/>
            <w:tcBorders>
              <w:top w:val="single" w:sz="4" w:space="0" w:color="auto"/>
              <w:left w:val="single" w:sz="4" w:space="0" w:color="auto"/>
              <w:bottom w:val="single" w:sz="4" w:space="0" w:color="auto"/>
              <w:right w:val="single" w:sz="4" w:space="0" w:color="auto"/>
            </w:tcBorders>
            <w:hideMark/>
          </w:tcPr>
          <w:p w:rsidR="00CD50F8" w:rsidRPr="00CD50F8" w:rsidRDefault="00CD50F8">
            <w:pPr>
              <w:widowControl w:val="0"/>
              <w:spacing w:line="276" w:lineRule="auto"/>
              <w:jc w:val="center"/>
              <w:rPr>
                <w:bCs/>
                <w:sz w:val="20"/>
              </w:rPr>
            </w:pPr>
            <w:r w:rsidRPr="00CD50F8">
              <w:rPr>
                <w:bCs/>
                <w:sz w:val="20"/>
              </w:rPr>
              <w:t>Драгана Пејиновић</w:t>
            </w:r>
          </w:p>
          <w:p w:rsidR="00CD50F8" w:rsidRPr="00CD50F8" w:rsidRDefault="00CD50F8">
            <w:pPr>
              <w:widowControl w:val="0"/>
              <w:spacing w:line="276" w:lineRule="auto"/>
              <w:jc w:val="center"/>
              <w:rPr>
                <w:bCs/>
                <w:sz w:val="20"/>
              </w:rPr>
            </w:pPr>
            <w:r w:rsidRPr="00CD50F8">
              <w:rPr>
                <w:bCs/>
                <w:sz w:val="20"/>
              </w:rPr>
              <w:t>С</w:t>
            </w:r>
          </w:p>
        </w:tc>
      </w:tr>
      <w:tr w:rsidR="00CD50F8" w:rsidTr="00CD50F8">
        <w:trPr>
          <w:trHeight w:val="569"/>
        </w:trPr>
        <w:tc>
          <w:tcPr>
            <w:tcW w:w="2093" w:type="dxa"/>
            <w:tcBorders>
              <w:top w:val="single" w:sz="4" w:space="0" w:color="auto"/>
              <w:left w:val="single" w:sz="4" w:space="0" w:color="auto"/>
              <w:bottom w:val="single" w:sz="4" w:space="0" w:color="auto"/>
              <w:right w:val="single" w:sz="4" w:space="0" w:color="auto"/>
            </w:tcBorders>
            <w:hideMark/>
          </w:tcPr>
          <w:p w:rsidR="00CD50F8" w:rsidRPr="00CD50F8" w:rsidRDefault="00CD50F8">
            <w:pPr>
              <w:widowControl w:val="0"/>
              <w:spacing w:line="276" w:lineRule="auto"/>
              <w:jc w:val="center"/>
              <w:rPr>
                <w:bCs/>
                <w:sz w:val="20"/>
              </w:rPr>
            </w:pPr>
            <w:r w:rsidRPr="00CD50F8">
              <w:rPr>
                <w:bCs/>
                <w:sz w:val="20"/>
              </w:rPr>
              <w:t>Гордана Танић</w:t>
            </w:r>
          </w:p>
          <w:p w:rsidR="00CD50F8" w:rsidRPr="00CD50F8" w:rsidRDefault="00CD50F8">
            <w:pPr>
              <w:widowControl w:val="0"/>
              <w:spacing w:line="276" w:lineRule="auto"/>
              <w:jc w:val="center"/>
              <w:rPr>
                <w:bCs/>
                <w:sz w:val="20"/>
              </w:rPr>
            </w:pPr>
            <w:r w:rsidRPr="00CD50F8">
              <w:rPr>
                <w:bCs/>
                <w:sz w:val="20"/>
              </w:rPr>
              <w:t>Д+Т</w:t>
            </w:r>
          </w:p>
        </w:tc>
        <w:tc>
          <w:tcPr>
            <w:tcW w:w="2126" w:type="dxa"/>
            <w:tcBorders>
              <w:top w:val="single" w:sz="4" w:space="0" w:color="auto"/>
              <w:left w:val="single" w:sz="4" w:space="0" w:color="auto"/>
              <w:bottom w:val="single" w:sz="4" w:space="0" w:color="auto"/>
              <w:right w:val="single" w:sz="4" w:space="0" w:color="auto"/>
            </w:tcBorders>
            <w:hideMark/>
          </w:tcPr>
          <w:p w:rsidR="00CD50F8" w:rsidRPr="00CD50F8" w:rsidRDefault="00CD50F8">
            <w:pPr>
              <w:widowControl w:val="0"/>
              <w:spacing w:line="276" w:lineRule="auto"/>
              <w:jc w:val="center"/>
              <w:rPr>
                <w:bCs/>
                <w:sz w:val="20"/>
              </w:rPr>
            </w:pPr>
            <w:r w:rsidRPr="00CD50F8">
              <w:rPr>
                <w:bCs/>
                <w:sz w:val="20"/>
              </w:rPr>
              <w:t>Немања Тауз</w:t>
            </w:r>
          </w:p>
          <w:p w:rsidR="00CD50F8" w:rsidRPr="00CD50F8" w:rsidRDefault="00CD50F8">
            <w:pPr>
              <w:widowControl w:val="0"/>
              <w:spacing w:line="276" w:lineRule="auto"/>
              <w:jc w:val="center"/>
              <w:rPr>
                <w:bCs/>
                <w:sz w:val="20"/>
              </w:rPr>
            </w:pPr>
            <w:r w:rsidRPr="00CD50F8">
              <w:rPr>
                <w:bCs/>
                <w:sz w:val="20"/>
              </w:rPr>
              <w:t>Д+Т</w:t>
            </w:r>
          </w:p>
        </w:tc>
        <w:tc>
          <w:tcPr>
            <w:tcW w:w="1842" w:type="dxa"/>
            <w:tcBorders>
              <w:top w:val="single" w:sz="4" w:space="0" w:color="auto"/>
              <w:left w:val="single" w:sz="4" w:space="0" w:color="auto"/>
              <w:bottom w:val="single" w:sz="4" w:space="0" w:color="auto"/>
              <w:right w:val="single" w:sz="4" w:space="0" w:color="auto"/>
            </w:tcBorders>
            <w:hideMark/>
          </w:tcPr>
          <w:p w:rsidR="00CD50F8" w:rsidRPr="00CD50F8" w:rsidRDefault="00CD50F8">
            <w:pPr>
              <w:widowControl w:val="0"/>
              <w:spacing w:line="276" w:lineRule="auto"/>
              <w:jc w:val="center"/>
              <w:rPr>
                <w:bCs/>
                <w:sz w:val="20"/>
              </w:rPr>
            </w:pPr>
            <w:r w:rsidRPr="00CD50F8">
              <w:rPr>
                <w:bCs/>
                <w:sz w:val="20"/>
              </w:rPr>
              <w:t>Ивана Крстић Бркић</w:t>
            </w:r>
          </w:p>
          <w:p w:rsidR="00CD50F8" w:rsidRPr="00CD50F8" w:rsidRDefault="00CD50F8">
            <w:pPr>
              <w:widowControl w:val="0"/>
              <w:spacing w:line="276" w:lineRule="auto"/>
              <w:jc w:val="center"/>
              <w:rPr>
                <w:bCs/>
                <w:sz w:val="20"/>
              </w:rPr>
            </w:pPr>
            <w:r w:rsidRPr="00CD50F8">
              <w:rPr>
                <w:bCs/>
                <w:sz w:val="20"/>
              </w:rPr>
              <w:t>Д+Т</w:t>
            </w:r>
          </w:p>
        </w:tc>
        <w:tc>
          <w:tcPr>
            <w:tcW w:w="1985" w:type="dxa"/>
            <w:tcBorders>
              <w:top w:val="single" w:sz="4" w:space="0" w:color="auto"/>
              <w:left w:val="single" w:sz="4" w:space="0" w:color="auto"/>
              <w:bottom w:val="single" w:sz="4" w:space="0" w:color="auto"/>
              <w:right w:val="single" w:sz="4" w:space="0" w:color="auto"/>
            </w:tcBorders>
          </w:tcPr>
          <w:p w:rsidR="00CD50F8" w:rsidRPr="00CD50F8" w:rsidRDefault="00CD50F8">
            <w:pPr>
              <w:widowControl w:val="0"/>
              <w:spacing w:line="276" w:lineRule="auto"/>
              <w:jc w:val="center"/>
              <w:rPr>
                <w:bCs/>
                <w:sz w:val="20"/>
              </w:rPr>
            </w:pPr>
          </w:p>
        </w:tc>
        <w:tc>
          <w:tcPr>
            <w:tcW w:w="2126" w:type="dxa"/>
            <w:tcBorders>
              <w:top w:val="single" w:sz="4" w:space="0" w:color="auto"/>
              <w:left w:val="single" w:sz="4" w:space="0" w:color="auto"/>
              <w:bottom w:val="single" w:sz="4" w:space="0" w:color="auto"/>
              <w:right w:val="single" w:sz="4" w:space="0" w:color="auto"/>
            </w:tcBorders>
            <w:hideMark/>
          </w:tcPr>
          <w:p w:rsidR="00CD50F8" w:rsidRPr="00CD50F8" w:rsidRDefault="00CD50F8">
            <w:pPr>
              <w:widowControl w:val="0"/>
              <w:spacing w:line="276" w:lineRule="auto"/>
              <w:jc w:val="center"/>
              <w:rPr>
                <w:bCs/>
                <w:sz w:val="20"/>
              </w:rPr>
            </w:pPr>
            <w:r w:rsidRPr="00CD50F8">
              <w:rPr>
                <w:bCs/>
                <w:sz w:val="20"/>
              </w:rPr>
              <w:t>Ладислав Палфи</w:t>
            </w:r>
          </w:p>
          <w:p w:rsidR="00CD50F8" w:rsidRPr="00CD50F8" w:rsidRDefault="00CD50F8">
            <w:pPr>
              <w:widowControl w:val="0"/>
              <w:spacing w:line="276" w:lineRule="auto"/>
              <w:jc w:val="center"/>
              <w:rPr>
                <w:bCs/>
                <w:sz w:val="20"/>
              </w:rPr>
            </w:pPr>
            <w:r w:rsidRPr="00CD50F8">
              <w:rPr>
                <w:bCs/>
                <w:sz w:val="20"/>
              </w:rPr>
              <w:t>Д+Т</w:t>
            </w:r>
          </w:p>
        </w:tc>
      </w:tr>
    </w:tbl>
    <w:p w:rsidR="00CF691B" w:rsidRDefault="00CF691B" w:rsidP="004740DE"/>
    <w:p w:rsidR="00CF691B" w:rsidRDefault="00CF691B" w:rsidP="004740DE"/>
    <w:p w:rsidR="00C64481" w:rsidRDefault="00C64481" w:rsidP="004740DE"/>
    <w:p w:rsidR="00C64481" w:rsidRPr="00CF691B" w:rsidRDefault="00C64481" w:rsidP="004740DE"/>
    <w:p w:rsidR="001A574A" w:rsidRPr="00736CFC" w:rsidRDefault="00E648D4" w:rsidP="004740DE">
      <w:pPr>
        <w:rPr>
          <w:b/>
          <w:lang w:val="ru-RU"/>
        </w:rPr>
      </w:pPr>
      <w:r w:rsidRPr="00736CFC">
        <w:rPr>
          <w:b/>
          <w:lang w:val="ru-RU"/>
        </w:rPr>
        <w:t xml:space="preserve">5. </w:t>
      </w:r>
      <w:r w:rsidR="00E80F4E" w:rsidRPr="00736CFC">
        <w:rPr>
          <w:b/>
          <w:lang w:val="ru-RU"/>
        </w:rPr>
        <w:t>ПРОГРАМ</w:t>
      </w:r>
      <w:r w:rsidR="00D420C3" w:rsidRPr="00736CFC">
        <w:rPr>
          <w:b/>
          <w:lang w:val="ru-RU"/>
        </w:rPr>
        <w:t>И РАДА</w:t>
      </w:r>
      <w:r w:rsidR="005120F7" w:rsidRPr="00736CFC">
        <w:rPr>
          <w:b/>
          <w:lang w:val="ru-RU"/>
        </w:rPr>
        <w:t xml:space="preserve"> СТРУЧНИХ, РУКОВОДЕЋИХ, УПРАВНИХ И САВЕТОДАВНИХ ОРГАНА ШКОЛЕ</w:t>
      </w:r>
    </w:p>
    <w:p w:rsidR="00E80F4E" w:rsidRPr="00736CFC" w:rsidRDefault="00E80F4E" w:rsidP="004740DE">
      <w:pPr>
        <w:rPr>
          <w:b/>
          <w:lang w:val="ru-RU"/>
        </w:rPr>
      </w:pPr>
    </w:p>
    <w:p w:rsidR="00F77726" w:rsidRPr="00E15EAD" w:rsidRDefault="00E648D4" w:rsidP="004740DE">
      <w:pPr>
        <w:rPr>
          <w:b/>
          <w:lang w:val="ru-RU"/>
        </w:rPr>
      </w:pPr>
      <w:r w:rsidRPr="00E15EAD">
        <w:rPr>
          <w:lang w:val="ru-RU"/>
        </w:rPr>
        <w:t xml:space="preserve">5.1. </w:t>
      </w:r>
      <w:r w:rsidR="005120F7" w:rsidRPr="00E15EAD">
        <w:rPr>
          <w:lang w:val="ru-RU"/>
        </w:rPr>
        <w:t xml:space="preserve">ПРОГРАМИ </w:t>
      </w:r>
      <w:r w:rsidR="005120F7" w:rsidRPr="00E15EAD">
        <w:rPr>
          <w:b/>
          <w:lang w:val="ru-RU"/>
        </w:rPr>
        <w:t>СТРУЧНИХ ОРГАНА</w:t>
      </w:r>
    </w:p>
    <w:p w:rsidR="005120F7" w:rsidRPr="00E15EAD" w:rsidRDefault="005120F7" w:rsidP="004740DE">
      <w:pPr>
        <w:rPr>
          <w:lang w:val="ru-RU"/>
        </w:rPr>
      </w:pPr>
    </w:p>
    <w:p w:rsidR="00F77726" w:rsidRDefault="00E648D4" w:rsidP="004740DE">
      <w:pPr>
        <w:rPr>
          <w:b/>
        </w:rPr>
      </w:pPr>
      <w:r w:rsidRPr="00E15EAD">
        <w:rPr>
          <w:lang w:val="ru-RU"/>
        </w:rPr>
        <w:t>5.1.1.</w:t>
      </w:r>
      <w:r w:rsidR="00D420C3" w:rsidRPr="00E15EAD">
        <w:rPr>
          <w:lang w:val="ru-RU"/>
        </w:rPr>
        <w:t>ПРОГРАМ</w:t>
      </w:r>
      <w:r w:rsidR="00F77726" w:rsidRPr="00E15EAD">
        <w:rPr>
          <w:lang w:val="ru-RU"/>
        </w:rPr>
        <w:t xml:space="preserve">  РАДА  </w:t>
      </w:r>
      <w:r w:rsidR="00F77726" w:rsidRPr="00E15EAD">
        <w:rPr>
          <w:b/>
          <w:lang w:val="ru-RU"/>
        </w:rPr>
        <w:t>НАСТАВНИЧКОГ  ВЕЋА</w:t>
      </w:r>
    </w:p>
    <w:p w:rsidR="00CF691B" w:rsidRDefault="00CF691B" w:rsidP="004740DE">
      <w:pPr>
        <w:rPr>
          <w:b/>
        </w:rPr>
      </w:pPr>
    </w:p>
    <w:p w:rsidR="00CF691B" w:rsidRDefault="00CF691B" w:rsidP="00CF691B">
      <w:r w:rsidRPr="004740DE">
        <w:t>Планирани број седница</w:t>
      </w:r>
      <w:r>
        <w:t xml:space="preserve"> Наставничког већа у школској 202</w:t>
      </w:r>
      <w:r w:rsidR="004211A4">
        <w:t>3</w:t>
      </w:r>
      <w:r>
        <w:t>/202</w:t>
      </w:r>
      <w:r w:rsidR="004211A4">
        <w:t>4</w:t>
      </w:r>
      <w:r>
        <w:t xml:space="preserve">. је  </w:t>
      </w:r>
      <w:r w:rsidR="004211A4">
        <w:t>девет</w:t>
      </w:r>
      <w:r>
        <w:t>.</w:t>
      </w:r>
      <w:r w:rsidRPr="004740DE">
        <w:t xml:space="preserve"> </w:t>
      </w:r>
    </w:p>
    <w:p w:rsidR="00CF691B" w:rsidRDefault="00CF691B" w:rsidP="00CF691B">
      <w:pPr>
        <w:rPr>
          <w:color w:val="FF0000"/>
          <w:lang w:val="ru-RU"/>
        </w:rPr>
      </w:pPr>
      <w:r w:rsidRPr="00736CFC">
        <w:rPr>
          <w:lang w:val="ru-RU"/>
        </w:rPr>
        <w:t>Носилац праћења реа</w:t>
      </w:r>
      <w:r>
        <w:rPr>
          <w:lang w:val="ru-RU"/>
        </w:rPr>
        <w:t>лизације планираних активности Н</w:t>
      </w:r>
      <w:r w:rsidRPr="00736CFC">
        <w:rPr>
          <w:lang w:val="ru-RU"/>
        </w:rPr>
        <w:t>аставничког већа – директор</w:t>
      </w:r>
      <w:r w:rsidR="00A45DD5">
        <w:rPr>
          <w:lang w:val="ru-RU"/>
        </w:rPr>
        <w:t xml:space="preserve"> школе</w:t>
      </w:r>
      <w:r w:rsidRPr="00736CFC">
        <w:rPr>
          <w:lang w:val="ru-RU"/>
        </w:rPr>
        <w:t xml:space="preserve">. Записничар: </w:t>
      </w:r>
      <w:r w:rsidRPr="00DD67E7">
        <w:rPr>
          <w:color w:val="000000"/>
          <w:lang w:val="ru-RU"/>
        </w:rPr>
        <w:t>Гордана Миланко.</w:t>
      </w:r>
    </w:p>
    <w:p w:rsidR="00CF691B" w:rsidRPr="00CF691B" w:rsidRDefault="00CF691B" w:rsidP="004740DE">
      <w:pPr>
        <w:rPr>
          <w:b/>
        </w:rPr>
      </w:pPr>
    </w:p>
    <w:p w:rsidR="00BA1B88" w:rsidRPr="00E15EAD" w:rsidRDefault="00BA1B88" w:rsidP="004740DE">
      <w:pPr>
        <w:rPr>
          <w:b/>
          <w:lang w:val="ru-RU"/>
        </w:rPr>
      </w:pPr>
    </w:p>
    <w:tbl>
      <w:tblPr>
        <w:tblW w:w="7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71"/>
        <w:gridCol w:w="1559"/>
        <w:gridCol w:w="2130"/>
      </w:tblGrid>
      <w:tr w:rsidR="00857B7E" w:rsidRPr="004740DE" w:rsidTr="00857B7E">
        <w:trPr>
          <w:cantSplit/>
          <w:trHeight w:val="562"/>
        </w:trPr>
        <w:tc>
          <w:tcPr>
            <w:tcW w:w="4271" w:type="dxa"/>
            <w:shd w:val="clear" w:color="auto" w:fill="FFFFFF"/>
            <w:vAlign w:val="center"/>
          </w:tcPr>
          <w:p w:rsidR="00857B7E" w:rsidRPr="004740DE" w:rsidRDefault="00857B7E" w:rsidP="004740DE">
            <w:r w:rsidRPr="004740DE">
              <w:t>Програмски  садржај</w:t>
            </w:r>
          </w:p>
        </w:tc>
        <w:tc>
          <w:tcPr>
            <w:tcW w:w="1559" w:type="dxa"/>
            <w:shd w:val="clear" w:color="auto" w:fill="FFFFFF"/>
            <w:vAlign w:val="center"/>
          </w:tcPr>
          <w:p w:rsidR="00857B7E" w:rsidRPr="004740DE" w:rsidRDefault="00857B7E" w:rsidP="004740DE">
            <w:r w:rsidRPr="004740DE">
              <w:t>Динамика</w:t>
            </w:r>
          </w:p>
        </w:tc>
        <w:tc>
          <w:tcPr>
            <w:tcW w:w="2130" w:type="dxa"/>
            <w:shd w:val="clear" w:color="auto" w:fill="auto"/>
          </w:tcPr>
          <w:p w:rsidR="00857B7E" w:rsidRPr="00857B7E" w:rsidRDefault="00857B7E" w:rsidP="00857B7E">
            <w:r>
              <w:t>Носилац активности</w:t>
            </w:r>
          </w:p>
        </w:tc>
      </w:tr>
      <w:tr w:rsidR="00857B7E" w:rsidRPr="004740DE" w:rsidTr="005B26EA">
        <w:trPr>
          <w:cantSplit/>
        </w:trPr>
        <w:tc>
          <w:tcPr>
            <w:tcW w:w="7960" w:type="dxa"/>
            <w:gridSpan w:val="3"/>
            <w:vAlign w:val="center"/>
          </w:tcPr>
          <w:p w:rsidR="00857B7E" w:rsidRPr="00A86481" w:rsidRDefault="00857B7E" w:rsidP="00A86481">
            <w:pPr>
              <w:jc w:val="center"/>
            </w:pPr>
            <w:r w:rsidRPr="004740DE">
              <w:lastRenderedPageBreak/>
              <w:t>IX</w:t>
            </w:r>
            <w:r w:rsidR="00A86481">
              <w:t xml:space="preserve"> месец</w:t>
            </w:r>
          </w:p>
        </w:tc>
      </w:tr>
      <w:tr w:rsidR="00857B7E" w:rsidRPr="004740DE" w:rsidTr="00857B7E">
        <w:trPr>
          <w:cantSplit/>
        </w:trPr>
        <w:tc>
          <w:tcPr>
            <w:tcW w:w="4271" w:type="dxa"/>
            <w:vAlign w:val="center"/>
          </w:tcPr>
          <w:p w:rsidR="00857B7E" w:rsidRPr="006F17A7" w:rsidRDefault="00857B7E" w:rsidP="00551305">
            <w:pPr>
              <w:rPr>
                <w:lang w:val="ru-RU"/>
              </w:rPr>
            </w:pPr>
            <w:r>
              <w:rPr>
                <w:lang w:val="ru-RU"/>
              </w:rPr>
              <w:t>1.</w:t>
            </w:r>
            <w:r w:rsidRPr="00736CFC">
              <w:rPr>
                <w:lang w:val="ru-RU"/>
              </w:rPr>
              <w:t>Извештај  о  реализацији  Годишњег  плана рада</w:t>
            </w:r>
            <w:r>
              <w:rPr>
                <w:lang w:val="ru-RU"/>
              </w:rPr>
              <w:t xml:space="preserve">  школе  за  20</w:t>
            </w:r>
            <w:r w:rsidR="00C6754E">
              <w:rPr>
                <w:lang w:val="ru-RU"/>
              </w:rPr>
              <w:t>2</w:t>
            </w:r>
            <w:r w:rsidR="00551305">
              <w:rPr>
                <w:lang w:val="ru-RU"/>
              </w:rPr>
              <w:t>2</w:t>
            </w:r>
            <w:r>
              <w:rPr>
                <w:lang w:val="ru-RU"/>
              </w:rPr>
              <w:t>/202</w:t>
            </w:r>
            <w:r w:rsidR="00551305">
              <w:rPr>
                <w:lang w:val="ru-RU"/>
              </w:rPr>
              <w:t>3</w:t>
            </w:r>
            <w:r w:rsidRPr="006F17A7">
              <w:rPr>
                <w:lang w:val="ru-RU"/>
              </w:rPr>
              <w:t>. годину</w:t>
            </w:r>
          </w:p>
        </w:tc>
        <w:tc>
          <w:tcPr>
            <w:tcW w:w="1559" w:type="dxa"/>
            <w:vAlign w:val="center"/>
          </w:tcPr>
          <w:p w:rsidR="00857B7E" w:rsidRPr="004740DE" w:rsidRDefault="00857B7E" w:rsidP="004740DE"/>
        </w:tc>
        <w:tc>
          <w:tcPr>
            <w:tcW w:w="2130" w:type="dxa"/>
            <w:vAlign w:val="center"/>
          </w:tcPr>
          <w:p w:rsidR="00857B7E" w:rsidRPr="004740DE" w:rsidRDefault="00857B7E" w:rsidP="004740DE">
            <w:r w:rsidRPr="004740DE">
              <w:t>директор</w:t>
            </w:r>
          </w:p>
        </w:tc>
      </w:tr>
      <w:tr w:rsidR="00857B7E" w:rsidRPr="004740DE" w:rsidTr="00857B7E">
        <w:trPr>
          <w:cantSplit/>
        </w:trPr>
        <w:tc>
          <w:tcPr>
            <w:tcW w:w="4271" w:type="dxa"/>
            <w:vAlign w:val="center"/>
          </w:tcPr>
          <w:p w:rsidR="00857B7E" w:rsidRPr="004740DE" w:rsidRDefault="00857B7E" w:rsidP="00551305">
            <w:r>
              <w:t>2. Предлог  ГПРШ  за  202</w:t>
            </w:r>
            <w:r w:rsidR="00551305">
              <w:t>3</w:t>
            </w:r>
            <w:r>
              <w:t>/202</w:t>
            </w:r>
            <w:r w:rsidR="00551305">
              <w:t>4</w:t>
            </w:r>
            <w:r w:rsidRPr="004740DE">
              <w:t xml:space="preserve">. годину </w:t>
            </w:r>
          </w:p>
        </w:tc>
        <w:tc>
          <w:tcPr>
            <w:tcW w:w="1559" w:type="dxa"/>
            <w:vAlign w:val="center"/>
          </w:tcPr>
          <w:p w:rsidR="00857B7E" w:rsidRPr="004740DE" w:rsidRDefault="00857B7E" w:rsidP="004740DE"/>
        </w:tc>
        <w:tc>
          <w:tcPr>
            <w:tcW w:w="2130" w:type="dxa"/>
            <w:vAlign w:val="center"/>
          </w:tcPr>
          <w:p w:rsidR="00857B7E" w:rsidRPr="004740DE" w:rsidRDefault="00857B7E" w:rsidP="004740DE">
            <w:r w:rsidRPr="004740DE">
              <w:t>директор</w:t>
            </w:r>
          </w:p>
        </w:tc>
      </w:tr>
      <w:tr w:rsidR="00857B7E" w:rsidRPr="004740DE" w:rsidTr="00857B7E">
        <w:trPr>
          <w:cantSplit/>
        </w:trPr>
        <w:tc>
          <w:tcPr>
            <w:tcW w:w="4271" w:type="dxa"/>
            <w:vAlign w:val="center"/>
          </w:tcPr>
          <w:p w:rsidR="00857B7E" w:rsidRPr="00736CFC" w:rsidRDefault="00857B7E" w:rsidP="004740DE">
            <w:pPr>
              <w:rPr>
                <w:lang w:val="ru-RU"/>
              </w:rPr>
            </w:pPr>
            <w:r w:rsidRPr="00736CFC">
              <w:rPr>
                <w:lang w:val="ru-RU"/>
              </w:rPr>
              <w:t>3. Предлог  и  усвајање  плана  рада  Наставничког  већа</w:t>
            </w:r>
          </w:p>
        </w:tc>
        <w:tc>
          <w:tcPr>
            <w:tcW w:w="1559" w:type="dxa"/>
            <w:vAlign w:val="center"/>
          </w:tcPr>
          <w:p w:rsidR="00857B7E" w:rsidRPr="00736CFC" w:rsidRDefault="00857B7E" w:rsidP="004740DE">
            <w:pPr>
              <w:rPr>
                <w:lang w:val="ru-RU"/>
              </w:rPr>
            </w:pPr>
          </w:p>
        </w:tc>
        <w:tc>
          <w:tcPr>
            <w:tcW w:w="2130" w:type="dxa"/>
            <w:vAlign w:val="center"/>
          </w:tcPr>
          <w:p w:rsidR="00857B7E" w:rsidRPr="004740DE" w:rsidRDefault="00857B7E" w:rsidP="004740DE">
            <w:r w:rsidRPr="004740DE">
              <w:t>директор</w:t>
            </w:r>
          </w:p>
        </w:tc>
      </w:tr>
      <w:tr w:rsidR="00857B7E" w:rsidRPr="004740DE" w:rsidTr="00857B7E">
        <w:trPr>
          <w:cantSplit/>
        </w:trPr>
        <w:tc>
          <w:tcPr>
            <w:tcW w:w="4271" w:type="dxa"/>
            <w:vAlign w:val="center"/>
          </w:tcPr>
          <w:p w:rsidR="00857B7E" w:rsidRPr="00736CFC" w:rsidRDefault="00857B7E" w:rsidP="004740DE">
            <w:pPr>
              <w:rPr>
                <w:lang w:val="ru-RU"/>
              </w:rPr>
            </w:pPr>
            <w:r w:rsidRPr="00736CFC">
              <w:rPr>
                <w:lang w:val="ru-RU"/>
              </w:rPr>
              <w:t>4. Месечно планирање послова и радних задатака (доношење месечних планова)</w:t>
            </w:r>
          </w:p>
        </w:tc>
        <w:tc>
          <w:tcPr>
            <w:tcW w:w="1559" w:type="dxa"/>
            <w:vAlign w:val="center"/>
          </w:tcPr>
          <w:p w:rsidR="00857B7E" w:rsidRPr="00736CFC" w:rsidRDefault="00857B7E" w:rsidP="004740DE">
            <w:pPr>
              <w:rPr>
                <w:lang w:val="ru-RU"/>
              </w:rPr>
            </w:pPr>
          </w:p>
        </w:tc>
        <w:tc>
          <w:tcPr>
            <w:tcW w:w="2130" w:type="dxa"/>
            <w:vAlign w:val="center"/>
          </w:tcPr>
          <w:p w:rsidR="00857B7E" w:rsidRPr="006F17A7" w:rsidRDefault="00857B7E" w:rsidP="006F17A7">
            <w:r w:rsidRPr="004740DE">
              <w:t xml:space="preserve">директор, наставници, </w:t>
            </w:r>
            <w:r>
              <w:t>педагог</w:t>
            </w:r>
          </w:p>
        </w:tc>
      </w:tr>
      <w:tr w:rsidR="00857B7E" w:rsidRPr="004740DE" w:rsidTr="00857B7E">
        <w:trPr>
          <w:cantSplit/>
        </w:trPr>
        <w:tc>
          <w:tcPr>
            <w:tcW w:w="4271" w:type="dxa"/>
            <w:vAlign w:val="center"/>
          </w:tcPr>
          <w:p w:rsidR="00857B7E" w:rsidRPr="00736CFC" w:rsidRDefault="00857B7E" w:rsidP="004740DE">
            <w:pPr>
              <w:rPr>
                <w:lang w:val="ru-RU"/>
              </w:rPr>
            </w:pPr>
            <w:r w:rsidRPr="00736CFC">
              <w:rPr>
                <w:lang w:val="ru-RU"/>
              </w:rPr>
              <w:t>5. Усвајање личних планова стручног усвршавања наставника, стручних сарадника и директора</w:t>
            </w:r>
          </w:p>
        </w:tc>
        <w:tc>
          <w:tcPr>
            <w:tcW w:w="1559" w:type="dxa"/>
            <w:vAlign w:val="center"/>
          </w:tcPr>
          <w:p w:rsidR="00857B7E" w:rsidRPr="00736CFC" w:rsidRDefault="00857B7E" w:rsidP="004740DE">
            <w:pPr>
              <w:rPr>
                <w:lang w:val="ru-RU"/>
              </w:rPr>
            </w:pPr>
          </w:p>
        </w:tc>
        <w:tc>
          <w:tcPr>
            <w:tcW w:w="2130" w:type="dxa"/>
            <w:vAlign w:val="center"/>
          </w:tcPr>
          <w:p w:rsidR="00857B7E" w:rsidRPr="006F17A7" w:rsidRDefault="00857B7E" w:rsidP="006F17A7">
            <w:r w:rsidRPr="004740DE">
              <w:t>директор, наставници, п</w:t>
            </w:r>
            <w:r>
              <w:t>едагог</w:t>
            </w:r>
          </w:p>
        </w:tc>
      </w:tr>
      <w:tr w:rsidR="00857B7E" w:rsidRPr="004740DE" w:rsidTr="00857B7E">
        <w:trPr>
          <w:cantSplit/>
        </w:trPr>
        <w:tc>
          <w:tcPr>
            <w:tcW w:w="4271" w:type="dxa"/>
            <w:vAlign w:val="center"/>
          </w:tcPr>
          <w:p w:rsidR="00857B7E" w:rsidRPr="00736CFC" w:rsidRDefault="00857B7E" w:rsidP="004740DE">
            <w:pPr>
              <w:rPr>
                <w:lang w:val="ru-RU"/>
              </w:rPr>
            </w:pPr>
            <w:r w:rsidRPr="00736CFC">
              <w:rPr>
                <w:lang w:val="ru-RU"/>
              </w:rPr>
              <w:t>6. Конституисање стручних већа, актива и тимова</w:t>
            </w:r>
          </w:p>
        </w:tc>
        <w:tc>
          <w:tcPr>
            <w:tcW w:w="1559" w:type="dxa"/>
            <w:vAlign w:val="center"/>
          </w:tcPr>
          <w:p w:rsidR="00857B7E" w:rsidRPr="00736CFC" w:rsidRDefault="00857B7E" w:rsidP="004740DE">
            <w:pPr>
              <w:rPr>
                <w:lang w:val="ru-RU"/>
              </w:rPr>
            </w:pPr>
          </w:p>
        </w:tc>
        <w:tc>
          <w:tcPr>
            <w:tcW w:w="2130" w:type="dxa"/>
            <w:vAlign w:val="center"/>
          </w:tcPr>
          <w:p w:rsidR="00857B7E" w:rsidRPr="004740DE" w:rsidRDefault="00857B7E" w:rsidP="004740DE">
            <w:r w:rsidRPr="004740DE">
              <w:t>директор</w:t>
            </w:r>
          </w:p>
        </w:tc>
      </w:tr>
      <w:tr w:rsidR="00857B7E" w:rsidRPr="004740DE" w:rsidTr="00857B7E">
        <w:trPr>
          <w:cantSplit/>
        </w:trPr>
        <w:tc>
          <w:tcPr>
            <w:tcW w:w="4271" w:type="dxa"/>
            <w:vAlign w:val="center"/>
          </w:tcPr>
          <w:p w:rsidR="00857B7E" w:rsidRPr="00736CFC" w:rsidRDefault="00857B7E" w:rsidP="004740DE">
            <w:pPr>
              <w:rPr>
                <w:lang w:val="ru-RU"/>
              </w:rPr>
            </w:pPr>
            <w:r w:rsidRPr="00736CFC">
              <w:rPr>
                <w:lang w:val="ru-RU"/>
              </w:rPr>
              <w:t>7. Ослобађање  ученика  од  наставе  физичког  васпитања</w:t>
            </w:r>
          </w:p>
        </w:tc>
        <w:tc>
          <w:tcPr>
            <w:tcW w:w="1559" w:type="dxa"/>
            <w:vAlign w:val="center"/>
          </w:tcPr>
          <w:p w:rsidR="00857B7E" w:rsidRPr="00736CFC" w:rsidRDefault="00857B7E" w:rsidP="004740DE">
            <w:pPr>
              <w:rPr>
                <w:lang w:val="ru-RU"/>
              </w:rPr>
            </w:pPr>
          </w:p>
        </w:tc>
        <w:tc>
          <w:tcPr>
            <w:tcW w:w="2130" w:type="dxa"/>
            <w:vAlign w:val="center"/>
          </w:tcPr>
          <w:p w:rsidR="00857B7E" w:rsidRPr="004740DE" w:rsidRDefault="00857B7E" w:rsidP="004740DE">
            <w:r w:rsidRPr="004740DE">
              <w:t>наставници  физичког  васп.</w:t>
            </w:r>
          </w:p>
        </w:tc>
      </w:tr>
      <w:tr w:rsidR="00A86481" w:rsidRPr="004740DE" w:rsidTr="005B26EA">
        <w:trPr>
          <w:cantSplit/>
        </w:trPr>
        <w:tc>
          <w:tcPr>
            <w:tcW w:w="7960" w:type="dxa"/>
            <w:gridSpan w:val="3"/>
          </w:tcPr>
          <w:p w:rsidR="00A86481" w:rsidRPr="00A86481" w:rsidRDefault="00A86481" w:rsidP="00A86481">
            <w:pPr>
              <w:jc w:val="center"/>
            </w:pPr>
            <w:r w:rsidRPr="004740DE">
              <w:t>X или XI</w:t>
            </w:r>
            <w:r>
              <w:t xml:space="preserve"> месец</w:t>
            </w:r>
          </w:p>
        </w:tc>
      </w:tr>
      <w:tr w:rsidR="00857B7E" w:rsidRPr="004740DE" w:rsidTr="00857B7E">
        <w:trPr>
          <w:cantSplit/>
        </w:trPr>
        <w:tc>
          <w:tcPr>
            <w:tcW w:w="4271" w:type="dxa"/>
          </w:tcPr>
          <w:p w:rsidR="00857B7E" w:rsidRPr="004740DE" w:rsidRDefault="00857B7E" w:rsidP="004740DE">
            <w:r w:rsidRPr="004740DE">
              <w:t>1. Обележавање  Дечје  недеље</w:t>
            </w:r>
          </w:p>
        </w:tc>
        <w:tc>
          <w:tcPr>
            <w:tcW w:w="1559" w:type="dxa"/>
            <w:vAlign w:val="center"/>
          </w:tcPr>
          <w:p w:rsidR="00857B7E" w:rsidRPr="004740DE" w:rsidRDefault="00857B7E" w:rsidP="004740DE"/>
        </w:tc>
        <w:tc>
          <w:tcPr>
            <w:tcW w:w="2130" w:type="dxa"/>
            <w:vAlign w:val="center"/>
          </w:tcPr>
          <w:p w:rsidR="00857B7E" w:rsidRPr="004740DE" w:rsidRDefault="00857B7E" w:rsidP="004740DE">
            <w:r w:rsidRPr="004740DE">
              <w:t>наставници</w:t>
            </w:r>
          </w:p>
        </w:tc>
      </w:tr>
      <w:tr w:rsidR="00857B7E" w:rsidRPr="004740DE" w:rsidTr="00857B7E">
        <w:trPr>
          <w:cantSplit/>
        </w:trPr>
        <w:tc>
          <w:tcPr>
            <w:tcW w:w="4271" w:type="dxa"/>
          </w:tcPr>
          <w:p w:rsidR="00857B7E" w:rsidRPr="00736CFC" w:rsidRDefault="00857B7E" w:rsidP="004740DE">
            <w:pPr>
              <w:rPr>
                <w:lang w:val="ru-RU"/>
              </w:rPr>
            </w:pPr>
            <w:r w:rsidRPr="00736CFC">
              <w:rPr>
                <w:lang w:val="ru-RU"/>
              </w:rPr>
              <w:t>2. Организ</w:t>
            </w:r>
            <w:r>
              <w:rPr>
                <w:lang w:val="ru-RU"/>
              </w:rPr>
              <w:t xml:space="preserve">ација  јесењег  кроса </w:t>
            </w:r>
          </w:p>
        </w:tc>
        <w:tc>
          <w:tcPr>
            <w:tcW w:w="1559" w:type="dxa"/>
            <w:vAlign w:val="center"/>
          </w:tcPr>
          <w:p w:rsidR="00857B7E" w:rsidRPr="00736CFC" w:rsidRDefault="00857B7E" w:rsidP="004740DE">
            <w:pPr>
              <w:rPr>
                <w:lang w:val="ru-RU"/>
              </w:rPr>
            </w:pPr>
          </w:p>
        </w:tc>
        <w:tc>
          <w:tcPr>
            <w:tcW w:w="2130" w:type="dxa"/>
            <w:vAlign w:val="center"/>
          </w:tcPr>
          <w:p w:rsidR="00857B7E" w:rsidRPr="004740DE" w:rsidRDefault="00857B7E" w:rsidP="004740DE">
            <w:r w:rsidRPr="004740DE">
              <w:t>наставници  физичког  васп.</w:t>
            </w:r>
          </w:p>
        </w:tc>
      </w:tr>
      <w:tr w:rsidR="00857B7E" w:rsidRPr="004740DE" w:rsidTr="00857B7E">
        <w:trPr>
          <w:cantSplit/>
        </w:trPr>
        <w:tc>
          <w:tcPr>
            <w:tcW w:w="4271" w:type="dxa"/>
          </w:tcPr>
          <w:p w:rsidR="00857B7E" w:rsidRPr="00736CFC" w:rsidRDefault="00857B7E" w:rsidP="004740DE">
            <w:pPr>
              <w:rPr>
                <w:lang w:val="ru-RU"/>
              </w:rPr>
            </w:pPr>
            <w:r w:rsidRPr="00736CFC">
              <w:rPr>
                <w:lang w:val="ru-RU"/>
              </w:rPr>
              <w:t>3. Анализа  укључености  ученика  у  допунску  и  до</w:t>
            </w:r>
            <w:r>
              <w:rPr>
                <w:lang w:val="ru-RU"/>
              </w:rPr>
              <w:t>датну  наставу, као  и  у  слоб</w:t>
            </w:r>
            <w:r>
              <w:t xml:space="preserve">одне </w:t>
            </w:r>
            <w:r w:rsidRPr="00736CFC">
              <w:rPr>
                <w:lang w:val="ru-RU"/>
              </w:rPr>
              <w:t xml:space="preserve"> активности</w:t>
            </w:r>
          </w:p>
        </w:tc>
        <w:tc>
          <w:tcPr>
            <w:tcW w:w="1559" w:type="dxa"/>
            <w:vAlign w:val="center"/>
          </w:tcPr>
          <w:p w:rsidR="00857B7E" w:rsidRPr="00736CFC" w:rsidRDefault="00857B7E" w:rsidP="004740DE">
            <w:pPr>
              <w:rPr>
                <w:lang w:val="ru-RU"/>
              </w:rPr>
            </w:pPr>
          </w:p>
        </w:tc>
        <w:tc>
          <w:tcPr>
            <w:tcW w:w="2130" w:type="dxa"/>
            <w:vAlign w:val="center"/>
          </w:tcPr>
          <w:p w:rsidR="00857B7E" w:rsidRPr="006F17A7" w:rsidRDefault="00857B7E" w:rsidP="006F17A7">
            <w:r w:rsidRPr="004740DE">
              <w:t>п</w:t>
            </w:r>
            <w:r>
              <w:t>едагог</w:t>
            </w:r>
          </w:p>
        </w:tc>
      </w:tr>
      <w:tr w:rsidR="00857B7E" w:rsidRPr="004740DE" w:rsidTr="00857B7E">
        <w:trPr>
          <w:cantSplit/>
        </w:trPr>
        <w:tc>
          <w:tcPr>
            <w:tcW w:w="4271" w:type="dxa"/>
            <w:vAlign w:val="center"/>
          </w:tcPr>
          <w:p w:rsidR="00857B7E" w:rsidRPr="00736CFC" w:rsidRDefault="00857B7E" w:rsidP="004740DE">
            <w:pPr>
              <w:rPr>
                <w:lang w:val="ru-RU"/>
              </w:rPr>
            </w:pPr>
            <w:r w:rsidRPr="00736CFC">
              <w:rPr>
                <w:lang w:val="ru-RU"/>
              </w:rPr>
              <w:t>5. Анализа  успеха  ученика  на  крају  првог  квартала (успех, владање  и  изостанци)</w:t>
            </w:r>
          </w:p>
        </w:tc>
        <w:tc>
          <w:tcPr>
            <w:tcW w:w="1559" w:type="dxa"/>
            <w:vAlign w:val="center"/>
          </w:tcPr>
          <w:p w:rsidR="00857B7E" w:rsidRPr="00736CFC" w:rsidRDefault="00857B7E" w:rsidP="004740DE">
            <w:pPr>
              <w:rPr>
                <w:lang w:val="ru-RU"/>
              </w:rPr>
            </w:pPr>
          </w:p>
        </w:tc>
        <w:tc>
          <w:tcPr>
            <w:tcW w:w="2130" w:type="dxa"/>
            <w:vAlign w:val="center"/>
          </w:tcPr>
          <w:p w:rsidR="00857B7E" w:rsidRPr="006F17A7" w:rsidRDefault="00857B7E" w:rsidP="004740DE">
            <w:r>
              <w:t>педагог</w:t>
            </w:r>
          </w:p>
        </w:tc>
      </w:tr>
      <w:tr w:rsidR="00857B7E" w:rsidRPr="004740DE" w:rsidTr="00857B7E">
        <w:trPr>
          <w:cantSplit/>
        </w:trPr>
        <w:tc>
          <w:tcPr>
            <w:tcW w:w="4271" w:type="dxa"/>
            <w:vAlign w:val="center"/>
          </w:tcPr>
          <w:p w:rsidR="00857B7E" w:rsidRPr="00736CFC" w:rsidRDefault="00857B7E" w:rsidP="004740DE">
            <w:pPr>
              <w:rPr>
                <w:lang w:val="ru-RU"/>
              </w:rPr>
            </w:pPr>
            <w:r w:rsidRPr="00736CFC">
              <w:rPr>
                <w:lang w:val="ru-RU"/>
              </w:rPr>
              <w:t>6.Излети, екскурзије, школа у природи</w:t>
            </w:r>
          </w:p>
        </w:tc>
        <w:tc>
          <w:tcPr>
            <w:tcW w:w="1559" w:type="dxa"/>
            <w:vAlign w:val="center"/>
          </w:tcPr>
          <w:p w:rsidR="00857B7E" w:rsidRPr="00736CFC" w:rsidRDefault="00857B7E" w:rsidP="004740DE">
            <w:pPr>
              <w:rPr>
                <w:lang w:val="ru-RU"/>
              </w:rPr>
            </w:pPr>
          </w:p>
        </w:tc>
        <w:tc>
          <w:tcPr>
            <w:tcW w:w="2130" w:type="dxa"/>
            <w:vAlign w:val="center"/>
          </w:tcPr>
          <w:p w:rsidR="00857B7E" w:rsidRPr="004740DE" w:rsidRDefault="00857B7E" w:rsidP="004740DE">
            <w:r w:rsidRPr="004740DE">
              <w:t>директор</w:t>
            </w:r>
          </w:p>
        </w:tc>
      </w:tr>
      <w:tr w:rsidR="00A86481" w:rsidRPr="004740DE" w:rsidTr="005B26EA">
        <w:trPr>
          <w:cantSplit/>
        </w:trPr>
        <w:tc>
          <w:tcPr>
            <w:tcW w:w="7960" w:type="dxa"/>
            <w:gridSpan w:val="3"/>
            <w:vAlign w:val="center"/>
          </w:tcPr>
          <w:p w:rsidR="00A86481" w:rsidRPr="00A86481" w:rsidRDefault="00A86481" w:rsidP="00A86481">
            <w:pPr>
              <w:jc w:val="center"/>
            </w:pPr>
            <w:r w:rsidRPr="004740DE">
              <w:t>XII, I, II</w:t>
            </w:r>
            <w:r>
              <w:t xml:space="preserve"> месец</w:t>
            </w:r>
          </w:p>
        </w:tc>
      </w:tr>
      <w:tr w:rsidR="00857B7E" w:rsidRPr="004740DE" w:rsidTr="00857B7E">
        <w:trPr>
          <w:cantSplit/>
        </w:trPr>
        <w:tc>
          <w:tcPr>
            <w:tcW w:w="4271" w:type="dxa"/>
            <w:vAlign w:val="center"/>
          </w:tcPr>
          <w:p w:rsidR="00857B7E" w:rsidRPr="004740DE" w:rsidRDefault="00857B7E" w:rsidP="004740DE">
            <w:r w:rsidRPr="004740DE">
              <w:t>1. Рад  одељењских  старешина</w:t>
            </w:r>
          </w:p>
        </w:tc>
        <w:tc>
          <w:tcPr>
            <w:tcW w:w="1559" w:type="dxa"/>
            <w:vAlign w:val="center"/>
          </w:tcPr>
          <w:p w:rsidR="00857B7E" w:rsidRPr="004740DE" w:rsidRDefault="00857B7E" w:rsidP="004740DE"/>
        </w:tc>
        <w:tc>
          <w:tcPr>
            <w:tcW w:w="2130" w:type="dxa"/>
            <w:vAlign w:val="center"/>
          </w:tcPr>
          <w:p w:rsidR="00857B7E" w:rsidRPr="004740DE" w:rsidRDefault="00857B7E" w:rsidP="004740DE">
            <w:r w:rsidRPr="004740DE">
              <w:t>директор</w:t>
            </w:r>
          </w:p>
        </w:tc>
      </w:tr>
      <w:tr w:rsidR="00857B7E" w:rsidRPr="004740DE" w:rsidTr="00857B7E">
        <w:trPr>
          <w:cantSplit/>
        </w:trPr>
        <w:tc>
          <w:tcPr>
            <w:tcW w:w="4271" w:type="dxa"/>
            <w:vAlign w:val="center"/>
          </w:tcPr>
          <w:p w:rsidR="00857B7E" w:rsidRPr="004740DE" w:rsidRDefault="00857B7E" w:rsidP="004740DE">
            <w:r w:rsidRPr="004740DE">
              <w:t>2. Организовање прославе Дана школе</w:t>
            </w:r>
          </w:p>
        </w:tc>
        <w:tc>
          <w:tcPr>
            <w:tcW w:w="1559" w:type="dxa"/>
            <w:vAlign w:val="center"/>
          </w:tcPr>
          <w:p w:rsidR="00857B7E" w:rsidRPr="004740DE" w:rsidRDefault="00857B7E" w:rsidP="004740DE"/>
        </w:tc>
        <w:tc>
          <w:tcPr>
            <w:tcW w:w="2130" w:type="dxa"/>
            <w:vAlign w:val="center"/>
          </w:tcPr>
          <w:p w:rsidR="00857B7E" w:rsidRPr="004740DE" w:rsidRDefault="00857B7E" w:rsidP="004740DE"/>
        </w:tc>
      </w:tr>
      <w:tr w:rsidR="00857B7E" w:rsidRPr="004740DE" w:rsidTr="00857B7E">
        <w:trPr>
          <w:cantSplit/>
        </w:trPr>
        <w:tc>
          <w:tcPr>
            <w:tcW w:w="4271" w:type="dxa"/>
            <w:vAlign w:val="center"/>
          </w:tcPr>
          <w:p w:rsidR="00857B7E" w:rsidRPr="00736CFC" w:rsidRDefault="00857B7E" w:rsidP="004740DE">
            <w:pPr>
              <w:rPr>
                <w:lang w:val="ru-RU"/>
              </w:rPr>
            </w:pPr>
            <w:r w:rsidRPr="00736CFC">
              <w:rPr>
                <w:lang w:val="ru-RU"/>
              </w:rPr>
              <w:t>3. Анализа  успеха  на  крају  првог  полугодишта (успех, владање  и  изостанци)</w:t>
            </w:r>
          </w:p>
        </w:tc>
        <w:tc>
          <w:tcPr>
            <w:tcW w:w="1559" w:type="dxa"/>
            <w:vAlign w:val="center"/>
          </w:tcPr>
          <w:p w:rsidR="00857B7E" w:rsidRPr="00736CFC" w:rsidRDefault="00857B7E" w:rsidP="004740DE">
            <w:pPr>
              <w:rPr>
                <w:lang w:val="ru-RU"/>
              </w:rPr>
            </w:pPr>
          </w:p>
        </w:tc>
        <w:tc>
          <w:tcPr>
            <w:tcW w:w="2130" w:type="dxa"/>
            <w:vAlign w:val="center"/>
          </w:tcPr>
          <w:p w:rsidR="00857B7E" w:rsidRPr="006F17A7" w:rsidRDefault="00857B7E" w:rsidP="004740DE">
            <w:r>
              <w:t>педагог</w:t>
            </w:r>
          </w:p>
        </w:tc>
      </w:tr>
      <w:tr w:rsidR="00857B7E" w:rsidRPr="004740DE" w:rsidTr="00857B7E">
        <w:trPr>
          <w:cantSplit/>
        </w:trPr>
        <w:tc>
          <w:tcPr>
            <w:tcW w:w="4271" w:type="dxa"/>
            <w:vAlign w:val="center"/>
          </w:tcPr>
          <w:p w:rsidR="00857B7E" w:rsidRPr="00736CFC" w:rsidRDefault="00857B7E" w:rsidP="004740DE">
            <w:pPr>
              <w:rPr>
                <w:lang w:val="ru-RU"/>
              </w:rPr>
            </w:pPr>
            <w:r w:rsidRPr="00736CFC">
              <w:rPr>
                <w:lang w:val="ru-RU"/>
              </w:rPr>
              <w:t>4. Реализација  наставног  плана  и  програма</w:t>
            </w:r>
          </w:p>
        </w:tc>
        <w:tc>
          <w:tcPr>
            <w:tcW w:w="1559" w:type="dxa"/>
            <w:vAlign w:val="center"/>
          </w:tcPr>
          <w:p w:rsidR="00857B7E" w:rsidRPr="00736CFC" w:rsidRDefault="00857B7E" w:rsidP="004740DE">
            <w:pPr>
              <w:rPr>
                <w:lang w:val="ru-RU"/>
              </w:rPr>
            </w:pPr>
          </w:p>
        </w:tc>
        <w:tc>
          <w:tcPr>
            <w:tcW w:w="2130" w:type="dxa"/>
            <w:vAlign w:val="center"/>
          </w:tcPr>
          <w:p w:rsidR="00857B7E" w:rsidRPr="006F17A7" w:rsidRDefault="00857B7E" w:rsidP="006F17A7">
            <w:r w:rsidRPr="004740DE">
              <w:t>п</w:t>
            </w:r>
            <w:r>
              <w:t>едагог</w:t>
            </w:r>
          </w:p>
        </w:tc>
      </w:tr>
      <w:tr w:rsidR="00857B7E" w:rsidRPr="00736CFC" w:rsidTr="00857B7E">
        <w:trPr>
          <w:cantSplit/>
        </w:trPr>
        <w:tc>
          <w:tcPr>
            <w:tcW w:w="4271" w:type="dxa"/>
            <w:vAlign w:val="center"/>
          </w:tcPr>
          <w:p w:rsidR="00857B7E" w:rsidRPr="00736CFC" w:rsidRDefault="00857B7E" w:rsidP="004740DE">
            <w:pPr>
              <w:rPr>
                <w:lang w:val="ru-RU"/>
              </w:rPr>
            </w:pPr>
            <w:r>
              <w:rPr>
                <w:lang w:val="ru-RU"/>
              </w:rPr>
              <w:t>5. Допунска настава током зимског распуста</w:t>
            </w:r>
          </w:p>
        </w:tc>
        <w:tc>
          <w:tcPr>
            <w:tcW w:w="1559" w:type="dxa"/>
            <w:vAlign w:val="center"/>
          </w:tcPr>
          <w:p w:rsidR="00857B7E" w:rsidRPr="00736CFC" w:rsidRDefault="00857B7E" w:rsidP="004740DE">
            <w:pPr>
              <w:rPr>
                <w:lang w:val="ru-RU"/>
              </w:rPr>
            </w:pPr>
          </w:p>
        </w:tc>
        <w:tc>
          <w:tcPr>
            <w:tcW w:w="2130" w:type="dxa"/>
            <w:vAlign w:val="center"/>
          </w:tcPr>
          <w:p w:rsidR="00857B7E" w:rsidRPr="00736CFC" w:rsidRDefault="00857B7E" w:rsidP="004740DE">
            <w:pPr>
              <w:rPr>
                <w:lang w:val="ru-RU"/>
              </w:rPr>
            </w:pPr>
            <w:r>
              <w:rPr>
                <w:lang w:val="ru-RU"/>
              </w:rPr>
              <w:t>Учитељице, предметн наставници</w:t>
            </w:r>
          </w:p>
        </w:tc>
      </w:tr>
      <w:tr w:rsidR="00857B7E" w:rsidRPr="00736CFC" w:rsidTr="00857B7E">
        <w:trPr>
          <w:cantSplit/>
        </w:trPr>
        <w:tc>
          <w:tcPr>
            <w:tcW w:w="4271" w:type="dxa"/>
            <w:vAlign w:val="center"/>
          </w:tcPr>
          <w:p w:rsidR="00857B7E" w:rsidRPr="00736CFC" w:rsidRDefault="00857B7E" w:rsidP="004740DE">
            <w:pPr>
              <w:rPr>
                <w:lang w:val="ru-RU"/>
              </w:rPr>
            </w:pPr>
            <w:r>
              <w:rPr>
                <w:lang w:val="ru-RU"/>
              </w:rPr>
              <w:t>6. Припремна настава за завршни испит</w:t>
            </w:r>
          </w:p>
        </w:tc>
        <w:tc>
          <w:tcPr>
            <w:tcW w:w="1559" w:type="dxa"/>
            <w:vAlign w:val="center"/>
          </w:tcPr>
          <w:p w:rsidR="00857B7E" w:rsidRPr="00736CFC" w:rsidRDefault="00857B7E" w:rsidP="004740DE">
            <w:pPr>
              <w:rPr>
                <w:lang w:val="ru-RU"/>
              </w:rPr>
            </w:pPr>
          </w:p>
        </w:tc>
        <w:tc>
          <w:tcPr>
            <w:tcW w:w="2130" w:type="dxa"/>
            <w:vAlign w:val="center"/>
          </w:tcPr>
          <w:p w:rsidR="00857B7E" w:rsidRPr="00736CFC" w:rsidRDefault="00857B7E" w:rsidP="004740DE">
            <w:pPr>
              <w:rPr>
                <w:lang w:val="ru-RU"/>
              </w:rPr>
            </w:pPr>
            <w:r>
              <w:rPr>
                <w:lang w:val="ru-RU"/>
              </w:rPr>
              <w:t>Предметни наставници</w:t>
            </w:r>
          </w:p>
        </w:tc>
      </w:tr>
      <w:tr w:rsidR="00857B7E" w:rsidRPr="00736CFC" w:rsidTr="00857B7E">
        <w:trPr>
          <w:cantSplit/>
        </w:trPr>
        <w:tc>
          <w:tcPr>
            <w:tcW w:w="4271" w:type="dxa"/>
            <w:vAlign w:val="center"/>
          </w:tcPr>
          <w:p w:rsidR="00857B7E" w:rsidRPr="00736CFC" w:rsidRDefault="00857B7E" w:rsidP="004740DE">
            <w:pPr>
              <w:rPr>
                <w:lang w:val="ru-RU"/>
              </w:rPr>
            </w:pPr>
            <w:r>
              <w:rPr>
                <w:lang w:val="ru-RU"/>
              </w:rPr>
              <w:t>7</w:t>
            </w:r>
            <w:r w:rsidRPr="00736CFC">
              <w:rPr>
                <w:lang w:val="ru-RU"/>
              </w:rPr>
              <w:t>. Рад стручних већа, актива и тимова</w:t>
            </w:r>
          </w:p>
        </w:tc>
        <w:tc>
          <w:tcPr>
            <w:tcW w:w="1559" w:type="dxa"/>
            <w:vAlign w:val="center"/>
          </w:tcPr>
          <w:p w:rsidR="00857B7E" w:rsidRPr="00736CFC" w:rsidRDefault="00857B7E" w:rsidP="004740DE">
            <w:pPr>
              <w:rPr>
                <w:lang w:val="ru-RU"/>
              </w:rPr>
            </w:pPr>
          </w:p>
        </w:tc>
        <w:tc>
          <w:tcPr>
            <w:tcW w:w="2130" w:type="dxa"/>
            <w:vAlign w:val="center"/>
          </w:tcPr>
          <w:p w:rsidR="00857B7E" w:rsidRPr="00736CFC" w:rsidRDefault="00857B7E" w:rsidP="004740DE">
            <w:pPr>
              <w:rPr>
                <w:lang w:val="ru-RU"/>
              </w:rPr>
            </w:pPr>
            <w:r w:rsidRPr="00736CFC">
              <w:rPr>
                <w:lang w:val="ru-RU"/>
              </w:rPr>
              <w:t>председници стручних већа, актива и тимова</w:t>
            </w:r>
          </w:p>
        </w:tc>
      </w:tr>
      <w:tr w:rsidR="00857B7E" w:rsidRPr="004740DE" w:rsidTr="00857B7E">
        <w:trPr>
          <w:cantSplit/>
        </w:trPr>
        <w:tc>
          <w:tcPr>
            <w:tcW w:w="4271" w:type="dxa"/>
            <w:vAlign w:val="center"/>
          </w:tcPr>
          <w:p w:rsidR="00857B7E" w:rsidRPr="004740DE" w:rsidRDefault="00857B7E" w:rsidP="004740DE">
            <w:r>
              <w:t>8</w:t>
            </w:r>
            <w:r w:rsidRPr="004740DE">
              <w:t>. Рад  продуженог  боравка</w:t>
            </w:r>
          </w:p>
        </w:tc>
        <w:tc>
          <w:tcPr>
            <w:tcW w:w="1559" w:type="dxa"/>
            <w:vAlign w:val="center"/>
          </w:tcPr>
          <w:p w:rsidR="00857B7E" w:rsidRPr="004740DE" w:rsidRDefault="00857B7E" w:rsidP="004740DE"/>
        </w:tc>
        <w:tc>
          <w:tcPr>
            <w:tcW w:w="2130" w:type="dxa"/>
            <w:vAlign w:val="center"/>
          </w:tcPr>
          <w:p w:rsidR="00857B7E" w:rsidRPr="004740DE" w:rsidRDefault="00857B7E" w:rsidP="004740DE">
            <w:r w:rsidRPr="004740DE">
              <w:t>наставник</w:t>
            </w:r>
          </w:p>
        </w:tc>
      </w:tr>
      <w:tr w:rsidR="00857B7E" w:rsidRPr="004740DE" w:rsidTr="00857B7E">
        <w:trPr>
          <w:cantSplit/>
        </w:trPr>
        <w:tc>
          <w:tcPr>
            <w:tcW w:w="4271" w:type="dxa"/>
            <w:vAlign w:val="center"/>
          </w:tcPr>
          <w:p w:rsidR="00857B7E" w:rsidRPr="004740DE" w:rsidRDefault="00857B7E" w:rsidP="004740DE">
            <w:r>
              <w:t>9</w:t>
            </w:r>
            <w:r w:rsidRPr="004740DE">
              <w:t>. Такмичења ученика</w:t>
            </w:r>
          </w:p>
        </w:tc>
        <w:tc>
          <w:tcPr>
            <w:tcW w:w="1559" w:type="dxa"/>
            <w:vAlign w:val="center"/>
          </w:tcPr>
          <w:p w:rsidR="00857B7E" w:rsidRPr="004740DE" w:rsidRDefault="00857B7E" w:rsidP="004740DE"/>
        </w:tc>
        <w:tc>
          <w:tcPr>
            <w:tcW w:w="2130" w:type="dxa"/>
            <w:vAlign w:val="center"/>
          </w:tcPr>
          <w:p w:rsidR="00857B7E" w:rsidRPr="004740DE" w:rsidRDefault="00857B7E" w:rsidP="004740DE">
            <w:r w:rsidRPr="004740DE">
              <w:t>наставници</w:t>
            </w:r>
          </w:p>
        </w:tc>
      </w:tr>
      <w:tr w:rsidR="00857B7E" w:rsidRPr="004740DE" w:rsidTr="00857B7E">
        <w:trPr>
          <w:cantSplit/>
        </w:trPr>
        <w:tc>
          <w:tcPr>
            <w:tcW w:w="4271" w:type="dxa"/>
            <w:vAlign w:val="center"/>
          </w:tcPr>
          <w:p w:rsidR="00857B7E" w:rsidRPr="004740DE" w:rsidRDefault="00857B7E" w:rsidP="004740DE">
            <w:r>
              <w:t>10</w:t>
            </w:r>
            <w:r w:rsidRPr="004740DE">
              <w:t>. Обележавање  Дана  Светог  Саве</w:t>
            </w:r>
          </w:p>
        </w:tc>
        <w:tc>
          <w:tcPr>
            <w:tcW w:w="1559" w:type="dxa"/>
            <w:vAlign w:val="center"/>
          </w:tcPr>
          <w:p w:rsidR="00857B7E" w:rsidRPr="004740DE" w:rsidRDefault="00857B7E" w:rsidP="004740DE"/>
        </w:tc>
        <w:tc>
          <w:tcPr>
            <w:tcW w:w="2130" w:type="dxa"/>
            <w:vAlign w:val="center"/>
          </w:tcPr>
          <w:p w:rsidR="00857B7E" w:rsidRPr="004740DE" w:rsidRDefault="00857B7E" w:rsidP="004740DE">
            <w:r w:rsidRPr="004740DE">
              <w:t>директор  и  комисија</w:t>
            </w:r>
          </w:p>
        </w:tc>
      </w:tr>
      <w:tr w:rsidR="00857B7E" w:rsidRPr="004740DE" w:rsidTr="005B26EA">
        <w:trPr>
          <w:cantSplit/>
        </w:trPr>
        <w:tc>
          <w:tcPr>
            <w:tcW w:w="7960" w:type="dxa"/>
            <w:gridSpan w:val="3"/>
            <w:vAlign w:val="center"/>
          </w:tcPr>
          <w:p w:rsidR="00857B7E" w:rsidRPr="00A86481" w:rsidRDefault="00857B7E" w:rsidP="00A86481">
            <w:pPr>
              <w:jc w:val="center"/>
            </w:pPr>
            <w:r w:rsidRPr="004740DE">
              <w:t>III</w:t>
            </w:r>
            <w:r>
              <w:t>, IV</w:t>
            </w:r>
            <w:r w:rsidR="00A86481">
              <w:t xml:space="preserve"> месец</w:t>
            </w:r>
          </w:p>
        </w:tc>
      </w:tr>
      <w:tr w:rsidR="00857B7E" w:rsidRPr="00736CFC" w:rsidTr="00857B7E">
        <w:trPr>
          <w:cantSplit/>
        </w:trPr>
        <w:tc>
          <w:tcPr>
            <w:tcW w:w="4271" w:type="dxa"/>
            <w:vAlign w:val="center"/>
          </w:tcPr>
          <w:p w:rsidR="00857B7E" w:rsidRPr="00736CFC" w:rsidRDefault="00857B7E" w:rsidP="004740DE">
            <w:pPr>
              <w:rPr>
                <w:lang w:val="ru-RU"/>
              </w:rPr>
            </w:pPr>
            <w:r>
              <w:rPr>
                <w:lang w:val="ru-RU"/>
              </w:rPr>
              <w:lastRenderedPageBreak/>
              <w:t>1</w:t>
            </w:r>
            <w:r w:rsidRPr="00736CFC">
              <w:rPr>
                <w:lang w:val="ru-RU"/>
              </w:rPr>
              <w:t xml:space="preserve"> Рад  стручних  већа, актива и тимова</w:t>
            </w:r>
          </w:p>
        </w:tc>
        <w:tc>
          <w:tcPr>
            <w:tcW w:w="1559" w:type="dxa"/>
            <w:vAlign w:val="center"/>
          </w:tcPr>
          <w:p w:rsidR="00857B7E" w:rsidRPr="00736CFC" w:rsidRDefault="00857B7E" w:rsidP="004740DE">
            <w:pPr>
              <w:rPr>
                <w:lang w:val="ru-RU"/>
              </w:rPr>
            </w:pPr>
          </w:p>
        </w:tc>
        <w:tc>
          <w:tcPr>
            <w:tcW w:w="2130" w:type="dxa"/>
            <w:vAlign w:val="center"/>
          </w:tcPr>
          <w:p w:rsidR="00857B7E" w:rsidRPr="00736CFC" w:rsidRDefault="00857B7E" w:rsidP="004740DE">
            <w:pPr>
              <w:rPr>
                <w:lang w:val="ru-RU"/>
              </w:rPr>
            </w:pPr>
            <w:r w:rsidRPr="00736CFC">
              <w:rPr>
                <w:lang w:val="ru-RU"/>
              </w:rPr>
              <w:t>председници стручних већа, актива и тимова</w:t>
            </w:r>
          </w:p>
        </w:tc>
      </w:tr>
      <w:tr w:rsidR="00857B7E" w:rsidRPr="004740DE" w:rsidTr="00857B7E">
        <w:trPr>
          <w:cantSplit/>
        </w:trPr>
        <w:tc>
          <w:tcPr>
            <w:tcW w:w="4271" w:type="dxa"/>
            <w:vAlign w:val="center"/>
          </w:tcPr>
          <w:p w:rsidR="00857B7E" w:rsidRPr="00736CFC" w:rsidRDefault="00857B7E" w:rsidP="004740DE">
            <w:pPr>
              <w:rPr>
                <w:lang w:val="ru-RU"/>
              </w:rPr>
            </w:pPr>
            <w:r>
              <w:rPr>
                <w:lang w:val="ru-RU"/>
              </w:rPr>
              <w:t>2</w:t>
            </w:r>
            <w:r w:rsidRPr="00736CFC">
              <w:rPr>
                <w:lang w:val="ru-RU"/>
              </w:rPr>
              <w:t>. Анализа  успеха  ученика  на  крају  трећег  квартала (успех, владање, изостанци)</w:t>
            </w:r>
          </w:p>
        </w:tc>
        <w:tc>
          <w:tcPr>
            <w:tcW w:w="1559" w:type="dxa"/>
            <w:vAlign w:val="center"/>
          </w:tcPr>
          <w:p w:rsidR="00857B7E" w:rsidRPr="00736CFC" w:rsidRDefault="00857B7E" w:rsidP="004740DE">
            <w:pPr>
              <w:rPr>
                <w:lang w:val="ru-RU"/>
              </w:rPr>
            </w:pPr>
          </w:p>
        </w:tc>
        <w:tc>
          <w:tcPr>
            <w:tcW w:w="2130" w:type="dxa"/>
            <w:vAlign w:val="center"/>
          </w:tcPr>
          <w:p w:rsidR="00857B7E" w:rsidRPr="006F17A7" w:rsidRDefault="00857B7E" w:rsidP="004740DE">
            <w:r>
              <w:t>педагог</w:t>
            </w:r>
          </w:p>
        </w:tc>
      </w:tr>
      <w:tr w:rsidR="00857B7E" w:rsidRPr="004740DE" w:rsidTr="00857B7E">
        <w:trPr>
          <w:cantSplit/>
          <w:trHeight w:val="394"/>
        </w:trPr>
        <w:tc>
          <w:tcPr>
            <w:tcW w:w="4271" w:type="dxa"/>
            <w:vAlign w:val="center"/>
          </w:tcPr>
          <w:p w:rsidR="00857B7E" w:rsidRPr="00736CFC" w:rsidRDefault="00857B7E" w:rsidP="004740DE">
            <w:pPr>
              <w:rPr>
                <w:lang w:val="ru-RU"/>
              </w:rPr>
            </w:pPr>
            <w:r>
              <w:rPr>
                <w:lang w:val="ru-RU"/>
              </w:rPr>
              <w:t>3</w:t>
            </w:r>
            <w:r w:rsidRPr="00736CFC">
              <w:rPr>
                <w:lang w:val="ru-RU"/>
              </w:rPr>
              <w:t>. Анализа кадровских услова рада (мере за унапређење)</w:t>
            </w:r>
          </w:p>
        </w:tc>
        <w:tc>
          <w:tcPr>
            <w:tcW w:w="1559" w:type="dxa"/>
            <w:vAlign w:val="center"/>
          </w:tcPr>
          <w:p w:rsidR="00857B7E" w:rsidRPr="00736CFC" w:rsidRDefault="00857B7E" w:rsidP="004740DE">
            <w:pPr>
              <w:rPr>
                <w:lang w:val="ru-RU"/>
              </w:rPr>
            </w:pPr>
          </w:p>
        </w:tc>
        <w:tc>
          <w:tcPr>
            <w:tcW w:w="2130" w:type="dxa"/>
            <w:vAlign w:val="center"/>
          </w:tcPr>
          <w:p w:rsidR="00857B7E" w:rsidRPr="004740DE" w:rsidRDefault="00857B7E" w:rsidP="004740DE">
            <w:r w:rsidRPr="004740DE">
              <w:t>директор</w:t>
            </w:r>
          </w:p>
        </w:tc>
      </w:tr>
      <w:tr w:rsidR="00857B7E" w:rsidRPr="004740DE" w:rsidTr="00857B7E">
        <w:trPr>
          <w:cantSplit/>
          <w:trHeight w:val="394"/>
        </w:trPr>
        <w:tc>
          <w:tcPr>
            <w:tcW w:w="4271" w:type="dxa"/>
            <w:vAlign w:val="center"/>
          </w:tcPr>
          <w:p w:rsidR="00857B7E" w:rsidRPr="00736CFC" w:rsidRDefault="00857B7E" w:rsidP="004740DE">
            <w:pPr>
              <w:rPr>
                <w:lang w:val="ru-RU"/>
              </w:rPr>
            </w:pPr>
            <w:r>
              <w:rPr>
                <w:lang w:val="ru-RU"/>
              </w:rPr>
              <w:t>5</w:t>
            </w:r>
            <w:r w:rsidRPr="00736CFC">
              <w:rPr>
                <w:lang w:val="ru-RU"/>
              </w:rPr>
              <w:t>. Утврђивање листе изабраних уџбеника за наредну школску годину</w:t>
            </w:r>
          </w:p>
        </w:tc>
        <w:tc>
          <w:tcPr>
            <w:tcW w:w="1559" w:type="dxa"/>
            <w:vAlign w:val="center"/>
          </w:tcPr>
          <w:p w:rsidR="00857B7E" w:rsidRPr="00736CFC" w:rsidRDefault="00857B7E" w:rsidP="004740DE">
            <w:pPr>
              <w:rPr>
                <w:lang w:val="ru-RU"/>
              </w:rPr>
            </w:pPr>
          </w:p>
        </w:tc>
        <w:tc>
          <w:tcPr>
            <w:tcW w:w="2130" w:type="dxa"/>
            <w:vAlign w:val="center"/>
          </w:tcPr>
          <w:p w:rsidR="00857B7E" w:rsidRPr="004740DE" w:rsidRDefault="00857B7E" w:rsidP="004740DE">
            <w:r>
              <w:t>наставници, стручни сарадник, директор</w:t>
            </w:r>
          </w:p>
        </w:tc>
      </w:tr>
      <w:tr w:rsidR="00857B7E" w:rsidRPr="004740DE" w:rsidTr="005B26EA">
        <w:trPr>
          <w:cantSplit/>
        </w:trPr>
        <w:tc>
          <w:tcPr>
            <w:tcW w:w="7960" w:type="dxa"/>
            <w:gridSpan w:val="3"/>
            <w:vAlign w:val="center"/>
          </w:tcPr>
          <w:p w:rsidR="00857B7E" w:rsidRPr="00A86481" w:rsidRDefault="00857B7E" w:rsidP="00857B7E">
            <w:pPr>
              <w:jc w:val="center"/>
            </w:pPr>
            <w:r w:rsidRPr="004740DE">
              <w:t>V</w:t>
            </w:r>
            <w:r w:rsidR="00A86481">
              <w:t xml:space="preserve"> месец</w:t>
            </w:r>
          </w:p>
        </w:tc>
      </w:tr>
      <w:tr w:rsidR="00857B7E" w:rsidRPr="004740DE" w:rsidTr="00857B7E">
        <w:trPr>
          <w:cantSplit/>
        </w:trPr>
        <w:tc>
          <w:tcPr>
            <w:tcW w:w="4271" w:type="dxa"/>
            <w:vAlign w:val="center"/>
          </w:tcPr>
          <w:p w:rsidR="00857B7E" w:rsidRPr="004740DE" w:rsidRDefault="00857B7E" w:rsidP="004740DE">
            <w:r w:rsidRPr="004740DE">
              <w:t>1.  Такмичења  ученика - извештај</w:t>
            </w:r>
          </w:p>
        </w:tc>
        <w:tc>
          <w:tcPr>
            <w:tcW w:w="1559" w:type="dxa"/>
            <w:vAlign w:val="center"/>
          </w:tcPr>
          <w:p w:rsidR="00857B7E" w:rsidRPr="004740DE" w:rsidRDefault="00857B7E" w:rsidP="004740DE"/>
        </w:tc>
        <w:tc>
          <w:tcPr>
            <w:tcW w:w="2130" w:type="dxa"/>
            <w:vAlign w:val="center"/>
          </w:tcPr>
          <w:p w:rsidR="00857B7E" w:rsidRPr="004740DE" w:rsidRDefault="00857B7E" w:rsidP="004740DE">
            <w:r w:rsidRPr="004740DE">
              <w:t>директор</w:t>
            </w:r>
          </w:p>
        </w:tc>
      </w:tr>
      <w:tr w:rsidR="00857B7E" w:rsidRPr="004740DE" w:rsidTr="00857B7E">
        <w:trPr>
          <w:cantSplit/>
        </w:trPr>
        <w:tc>
          <w:tcPr>
            <w:tcW w:w="4271" w:type="dxa"/>
            <w:vAlign w:val="center"/>
          </w:tcPr>
          <w:p w:rsidR="00857B7E" w:rsidRPr="00736CFC" w:rsidRDefault="00857B7E" w:rsidP="004740DE">
            <w:pPr>
              <w:rPr>
                <w:lang w:val="ru-RU"/>
              </w:rPr>
            </w:pPr>
            <w:r w:rsidRPr="00736CFC">
              <w:rPr>
                <w:lang w:val="ru-RU"/>
              </w:rPr>
              <w:t>2.  Договор  о  организацији  завршне  свечаности  ученика  осмог  разреда</w:t>
            </w:r>
          </w:p>
        </w:tc>
        <w:tc>
          <w:tcPr>
            <w:tcW w:w="1559" w:type="dxa"/>
            <w:vAlign w:val="center"/>
          </w:tcPr>
          <w:p w:rsidR="00857B7E" w:rsidRPr="00736CFC" w:rsidRDefault="00857B7E" w:rsidP="004740DE">
            <w:pPr>
              <w:rPr>
                <w:lang w:val="ru-RU"/>
              </w:rPr>
            </w:pPr>
          </w:p>
        </w:tc>
        <w:tc>
          <w:tcPr>
            <w:tcW w:w="2130" w:type="dxa"/>
            <w:vAlign w:val="center"/>
          </w:tcPr>
          <w:p w:rsidR="00857B7E" w:rsidRPr="004740DE" w:rsidRDefault="00857B7E" w:rsidP="004740DE">
            <w:r w:rsidRPr="004740DE">
              <w:t>одељењски  старешина</w:t>
            </w:r>
          </w:p>
        </w:tc>
      </w:tr>
      <w:tr w:rsidR="00857B7E" w:rsidRPr="004740DE" w:rsidTr="00857B7E">
        <w:trPr>
          <w:cantSplit/>
        </w:trPr>
        <w:tc>
          <w:tcPr>
            <w:tcW w:w="4271" w:type="dxa"/>
            <w:vAlign w:val="center"/>
          </w:tcPr>
          <w:p w:rsidR="00857B7E" w:rsidRPr="004740DE" w:rsidRDefault="00857B7E" w:rsidP="004740DE">
            <w:r w:rsidRPr="004740DE">
              <w:t>3.  Организација  пролећног  кроса</w:t>
            </w:r>
          </w:p>
        </w:tc>
        <w:tc>
          <w:tcPr>
            <w:tcW w:w="1559" w:type="dxa"/>
            <w:vAlign w:val="center"/>
          </w:tcPr>
          <w:p w:rsidR="00857B7E" w:rsidRPr="004740DE" w:rsidRDefault="00857B7E" w:rsidP="004740DE"/>
        </w:tc>
        <w:tc>
          <w:tcPr>
            <w:tcW w:w="2130" w:type="dxa"/>
            <w:vAlign w:val="center"/>
          </w:tcPr>
          <w:p w:rsidR="00857B7E" w:rsidRPr="004740DE" w:rsidRDefault="00857B7E" w:rsidP="004740DE">
            <w:r w:rsidRPr="004740DE">
              <w:t>наставници  физичког</w:t>
            </w:r>
          </w:p>
        </w:tc>
      </w:tr>
      <w:tr w:rsidR="00857B7E" w:rsidRPr="004740DE" w:rsidTr="00857B7E">
        <w:trPr>
          <w:cantSplit/>
        </w:trPr>
        <w:tc>
          <w:tcPr>
            <w:tcW w:w="4271" w:type="dxa"/>
            <w:vAlign w:val="center"/>
          </w:tcPr>
          <w:p w:rsidR="00857B7E" w:rsidRPr="00736CFC" w:rsidRDefault="00857B7E" w:rsidP="004740DE">
            <w:pPr>
              <w:rPr>
                <w:lang w:val="ru-RU"/>
              </w:rPr>
            </w:pPr>
            <w:r w:rsidRPr="00736CFC">
              <w:rPr>
                <w:lang w:val="ru-RU"/>
              </w:rPr>
              <w:t>4.  Реализација  плана  и  програма  професионалне  оријентације</w:t>
            </w:r>
          </w:p>
        </w:tc>
        <w:tc>
          <w:tcPr>
            <w:tcW w:w="1559" w:type="dxa"/>
            <w:vAlign w:val="center"/>
          </w:tcPr>
          <w:p w:rsidR="00857B7E" w:rsidRPr="00736CFC" w:rsidRDefault="00857B7E" w:rsidP="004740DE">
            <w:pPr>
              <w:rPr>
                <w:lang w:val="ru-RU"/>
              </w:rPr>
            </w:pPr>
          </w:p>
        </w:tc>
        <w:tc>
          <w:tcPr>
            <w:tcW w:w="2130" w:type="dxa"/>
            <w:vAlign w:val="center"/>
          </w:tcPr>
          <w:p w:rsidR="00857B7E" w:rsidRPr="004740DE" w:rsidRDefault="00857B7E" w:rsidP="004740DE">
            <w:r w:rsidRPr="004740DE">
              <w:t>тим</w:t>
            </w:r>
          </w:p>
        </w:tc>
      </w:tr>
      <w:tr w:rsidR="00857B7E" w:rsidRPr="004740DE" w:rsidTr="00857B7E">
        <w:trPr>
          <w:cantSplit/>
        </w:trPr>
        <w:tc>
          <w:tcPr>
            <w:tcW w:w="4271" w:type="dxa"/>
            <w:vAlign w:val="center"/>
          </w:tcPr>
          <w:p w:rsidR="00857B7E" w:rsidRPr="004740DE" w:rsidRDefault="00857B7E" w:rsidP="004740DE">
            <w:r w:rsidRPr="004740DE">
              <w:t>5. Организација  излета</w:t>
            </w:r>
          </w:p>
        </w:tc>
        <w:tc>
          <w:tcPr>
            <w:tcW w:w="1559" w:type="dxa"/>
            <w:vAlign w:val="center"/>
          </w:tcPr>
          <w:p w:rsidR="00857B7E" w:rsidRPr="004740DE" w:rsidRDefault="00857B7E" w:rsidP="004740DE"/>
        </w:tc>
        <w:tc>
          <w:tcPr>
            <w:tcW w:w="2130" w:type="dxa"/>
            <w:vAlign w:val="center"/>
          </w:tcPr>
          <w:p w:rsidR="00857B7E" w:rsidRPr="004740DE" w:rsidRDefault="00857B7E" w:rsidP="004740DE">
            <w:r w:rsidRPr="004740DE">
              <w:t>одељењске старешине</w:t>
            </w:r>
          </w:p>
        </w:tc>
      </w:tr>
      <w:tr w:rsidR="00857B7E" w:rsidRPr="004740DE" w:rsidTr="00857B7E">
        <w:trPr>
          <w:cantSplit/>
        </w:trPr>
        <w:tc>
          <w:tcPr>
            <w:tcW w:w="4271" w:type="dxa"/>
            <w:vAlign w:val="center"/>
          </w:tcPr>
          <w:p w:rsidR="00857B7E" w:rsidRPr="004740DE" w:rsidRDefault="00857B7E" w:rsidP="004740DE">
            <w:r>
              <w:t>6</w:t>
            </w:r>
            <w:r w:rsidRPr="004740DE">
              <w:t xml:space="preserve">. </w:t>
            </w:r>
            <w:r>
              <w:t>Организација завршног испита</w:t>
            </w:r>
          </w:p>
        </w:tc>
        <w:tc>
          <w:tcPr>
            <w:tcW w:w="1559" w:type="dxa"/>
            <w:vAlign w:val="center"/>
          </w:tcPr>
          <w:p w:rsidR="00857B7E" w:rsidRPr="004740DE" w:rsidRDefault="00857B7E" w:rsidP="004740DE"/>
        </w:tc>
        <w:tc>
          <w:tcPr>
            <w:tcW w:w="2130" w:type="dxa"/>
            <w:vAlign w:val="center"/>
          </w:tcPr>
          <w:p w:rsidR="00857B7E" w:rsidRPr="004740DE" w:rsidRDefault="00857B7E" w:rsidP="004740DE">
            <w:r w:rsidRPr="004740DE">
              <w:t>директор</w:t>
            </w:r>
          </w:p>
        </w:tc>
      </w:tr>
      <w:tr w:rsidR="00857B7E" w:rsidRPr="004740DE" w:rsidTr="005B26EA">
        <w:trPr>
          <w:cantSplit/>
          <w:trHeight w:val="416"/>
        </w:trPr>
        <w:tc>
          <w:tcPr>
            <w:tcW w:w="7960" w:type="dxa"/>
            <w:gridSpan w:val="3"/>
            <w:vAlign w:val="center"/>
          </w:tcPr>
          <w:p w:rsidR="00857B7E" w:rsidRPr="00A86481" w:rsidRDefault="00857B7E" w:rsidP="00857B7E">
            <w:pPr>
              <w:jc w:val="center"/>
            </w:pPr>
            <w:r w:rsidRPr="004740DE">
              <w:t>VI</w:t>
            </w:r>
            <w:r w:rsidR="00A86481">
              <w:t xml:space="preserve"> месец</w:t>
            </w:r>
          </w:p>
        </w:tc>
      </w:tr>
      <w:tr w:rsidR="00857B7E" w:rsidRPr="004740DE" w:rsidTr="00857B7E">
        <w:trPr>
          <w:cantSplit/>
          <w:trHeight w:val="416"/>
        </w:trPr>
        <w:tc>
          <w:tcPr>
            <w:tcW w:w="4271" w:type="dxa"/>
            <w:vAlign w:val="center"/>
          </w:tcPr>
          <w:p w:rsidR="00857B7E" w:rsidRPr="00736CFC" w:rsidRDefault="00857B7E" w:rsidP="004740DE">
            <w:pPr>
              <w:rPr>
                <w:lang w:val="ru-RU"/>
              </w:rPr>
            </w:pPr>
            <w:r w:rsidRPr="00736CFC">
              <w:rPr>
                <w:lang w:val="ru-RU"/>
              </w:rPr>
              <w:t>1.  Анализа  успеха  ученика  осмог  разреда  на  крају  другог  полугодишта</w:t>
            </w:r>
          </w:p>
        </w:tc>
        <w:tc>
          <w:tcPr>
            <w:tcW w:w="1559" w:type="dxa"/>
            <w:vAlign w:val="center"/>
          </w:tcPr>
          <w:p w:rsidR="00857B7E" w:rsidRPr="004740DE" w:rsidRDefault="00857B7E" w:rsidP="004740DE"/>
        </w:tc>
        <w:tc>
          <w:tcPr>
            <w:tcW w:w="2130" w:type="dxa"/>
            <w:vAlign w:val="center"/>
          </w:tcPr>
          <w:p w:rsidR="00857B7E" w:rsidRPr="006F17A7" w:rsidRDefault="00857B7E" w:rsidP="004740DE">
            <w:r>
              <w:t>педагог</w:t>
            </w:r>
          </w:p>
        </w:tc>
      </w:tr>
      <w:tr w:rsidR="00857B7E" w:rsidRPr="004740DE" w:rsidTr="00857B7E">
        <w:trPr>
          <w:cantSplit/>
          <w:trHeight w:val="415"/>
        </w:trPr>
        <w:tc>
          <w:tcPr>
            <w:tcW w:w="4271" w:type="dxa"/>
            <w:vAlign w:val="center"/>
          </w:tcPr>
          <w:p w:rsidR="00857B7E" w:rsidRPr="00736CFC" w:rsidRDefault="00857B7E" w:rsidP="004740DE">
            <w:pPr>
              <w:rPr>
                <w:lang w:val="ru-RU"/>
              </w:rPr>
            </w:pPr>
            <w:r w:rsidRPr="00736CFC">
              <w:rPr>
                <w:lang w:val="ru-RU"/>
              </w:rPr>
              <w:t>2.  Реализација  наставног  плана  и  програма  осмог  разреда</w:t>
            </w:r>
          </w:p>
        </w:tc>
        <w:tc>
          <w:tcPr>
            <w:tcW w:w="1559" w:type="dxa"/>
            <w:vAlign w:val="center"/>
          </w:tcPr>
          <w:p w:rsidR="00857B7E" w:rsidRPr="00736CFC" w:rsidRDefault="00857B7E" w:rsidP="004740DE">
            <w:pPr>
              <w:rPr>
                <w:lang w:val="ru-RU"/>
              </w:rPr>
            </w:pPr>
          </w:p>
        </w:tc>
        <w:tc>
          <w:tcPr>
            <w:tcW w:w="2130" w:type="dxa"/>
            <w:vAlign w:val="center"/>
          </w:tcPr>
          <w:p w:rsidR="00857B7E" w:rsidRPr="006F17A7" w:rsidRDefault="00857B7E" w:rsidP="004740DE">
            <w:r>
              <w:t>педагог</w:t>
            </w:r>
          </w:p>
        </w:tc>
      </w:tr>
      <w:tr w:rsidR="00857B7E" w:rsidRPr="004740DE" w:rsidTr="00857B7E">
        <w:trPr>
          <w:cantSplit/>
          <w:trHeight w:val="692"/>
        </w:trPr>
        <w:tc>
          <w:tcPr>
            <w:tcW w:w="4271" w:type="dxa"/>
            <w:vAlign w:val="center"/>
          </w:tcPr>
          <w:p w:rsidR="00857B7E" w:rsidRPr="00736CFC" w:rsidRDefault="00857B7E" w:rsidP="004740DE">
            <w:pPr>
              <w:rPr>
                <w:lang w:val="ru-RU"/>
              </w:rPr>
            </w:pPr>
            <w:r w:rsidRPr="00736CFC">
              <w:rPr>
                <w:lang w:val="ru-RU"/>
              </w:rPr>
              <w:t>3.  Одлука о похваљивању и  додељивању награда  и  диплома  и  проглашење  ученика  генерације</w:t>
            </w:r>
          </w:p>
        </w:tc>
        <w:tc>
          <w:tcPr>
            <w:tcW w:w="1559" w:type="dxa"/>
            <w:vAlign w:val="center"/>
          </w:tcPr>
          <w:p w:rsidR="00857B7E" w:rsidRPr="00736CFC" w:rsidRDefault="00857B7E" w:rsidP="004740DE">
            <w:pPr>
              <w:rPr>
                <w:lang w:val="ru-RU"/>
              </w:rPr>
            </w:pPr>
          </w:p>
        </w:tc>
        <w:tc>
          <w:tcPr>
            <w:tcW w:w="2130" w:type="dxa"/>
            <w:vAlign w:val="center"/>
          </w:tcPr>
          <w:p w:rsidR="00857B7E" w:rsidRPr="004740DE" w:rsidRDefault="00857B7E" w:rsidP="004740DE">
            <w:r w:rsidRPr="004740DE">
              <w:t>директор</w:t>
            </w:r>
          </w:p>
        </w:tc>
      </w:tr>
      <w:tr w:rsidR="00857B7E" w:rsidRPr="004740DE" w:rsidTr="00857B7E">
        <w:trPr>
          <w:cantSplit/>
          <w:trHeight w:val="415"/>
        </w:trPr>
        <w:tc>
          <w:tcPr>
            <w:tcW w:w="4271" w:type="dxa"/>
            <w:vAlign w:val="center"/>
          </w:tcPr>
          <w:p w:rsidR="00857B7E" w:rsidRPr="00736CFC" w:rsidRDefault="00857B7E" w:rsidP="00D244F0">
            <w:pPr>
              <w:rPr>
                <w:lang w:val="ru-RU"/>
              </w:rPr>
            </w:pPr>
            <w:r w:rsidRPr="00736CFC">
              <w:rPr>
                <w:lang w:val="ru-RU"/>
              </w:rPr>
              <w:t>4.  Организација  припремне  наста</w:t>
            </w:r>
            <w:r>
              <w:rPr>
                <w:lang w:val="ru-RU"/>
              </w:rPr>
              <w:t xml:space="preserve">ве  </w:t>
            </w:r>
            <w:r w:rsidRPr="00736CFC">
              <w:rPr>
                <w:lang w:val="ru-RU"/>
              </w:rPr>
              <w:t xml:space="preserve"> за ученике осмог разреда који су упућени на поправни испит; организација извођења поправних испита и именовање комисија</w:t>
            </w:r>
          </w:p>
        </w:tc>
        <w:tc>
          <w:tcPr>
            <w:tcW w:w="1559" w:type="dxa"/>
            <w:vAlign w:val="center"/>
          </w:tcPr>
          <w:p w:rsidR="00857B7E" w:rsidRPr="00736CFC" w:rsidRDefault="00857B7E" w:rsidP="004740DE">
            <w:pPr>
              <w:rPr>
                <w:lang w:val="ru-RU"/>
              </w:rPr>
            </w:pPr>
          </w:p>
        </w:tc>
        <w:tc>
          <w:tcPr>
            <w:tcW w:w="2130" w:type="dxa"/>
            <w:vAlign w:val="center"/>
          </w:tcPr>
          <w:p w:rsidR="00857B7E" w:rsidRPr="004740DE" w:rsidRDefault="00857B7E" w:rsidP="004740DE">
            <w:r w:rsidRPr="004740DE">
              <w:t>директор</w:t>
            </w:r>
          </w:p>
        </w:tc>
      </w:tr>
      <w:tr w:rsidR="00857B7E" w:rsidRPr="004740DE" w:rsidTr="00857B7E">
        <w:trPr>
          <w:cantSplit/>
          <w:trHeight w:val="415"/>
        </w:trPr>
        <w:tc>
          <w:tcPr>
            <w:tcW w:w="4271" w:type="dxa"/>
            <w:vAlign w:val="center"/>
          </w:tcPr>
          <w:p w:rsidR="00857B7E" w:rsidRPr="00736CFC" w:rsidRDefault="00857B7E" w:rsidP="004740DE">
            <w:pPr>
              <w:rPr>
                <w:lang w:val="ru-RU"/>
              </w:rPr>
            </w:pPr>
            <w:r w:rsidRPr="00736CFC">
              <w:rPr>
                <w:lang w:val="ru-RU"/>
              </w:rPr>
              <w:t>5.  Извештаји  са  излета, екскурзија, школе у природи</w:t>
            </w:r>
          </w:p>
        </w:tc>
        <w:tc>
          <w:tcPr>
            <w:tcW w:w="1559" w:type="dxa"/>
            <w:vAlign w:val="center"/>
          </w:tcPr>
          <w:p w:rsidR="00857B7E" w:rsidRPr="00736CFC" w:rsidRDefault="00857B7E" w:rsidP="004740DE">
            <w:pPr>
              <w:rPr>
                <w:lang w:val="ru-RU"/>
              </w:rPr>
            </w:pPr>
          </w:p>
        </w:tc>
        <w:tc>
          <w:tcPr>
            <w:tcW w:w="2130" w:type="dxa"/>
            <w:vAlign w:val="center"/>
          </w:tcPr>
          <w:p w:rsidR="00857B7E" w:rsidRPr="004740DE" w:rsidRDefault="00857B7E" w:rsidP="004740DE">
            <w:r w:rsidRPr="004740DE">
              <w:t>наставници</w:t>
            </w:r>
          </w:p>
        </w:tc>
      </w:tr>
      <w:tr w:rsidR="00857B7E" w:rsidRPr="00736CFC" w:rsidTr="00857B7E">
        <w:trPr>
          <w:cantSplit/>
          <w:trHeight w:val="415"/>
        </w:trPr>
        <w:tc>
          <w:tcPr>
            <w:tcW w:w="4271" w:type="dxa"/>
            <w:vAlign w:val="center"/>
          </w:tcPr>
          <w:p w:rsidR="00857B7E" w:rsidRPr="004740DE" w:rsidRDefault="00857B7E" w:rsidP="00025C94">
            <w:r>
              <w:t>6.Р</w:t>
            </w:r>
            <w:r w:rsidRPr="004740DE">
              <w:t>азвојни план</w:t>
            </w:r>
            <w:r>
              <w:t xml:space="preserve"> школе – и</w:t>
            </w:r>
            <w:r w:rsidRPr="004740DE">
              <w:t>звештај</w:t>
            </w:r>
          </w:p>
        </w:tc>
        <w:tc>
          <w:tcPr>
            <w:tcW w:w="1559" w:type="dxa"/>
            <w:vAlign w:val="center"/>
          </w:tcPr>
          <w:p w:rsidR="00857B7E" w:rsidRPr="004740DE" w:rsidRDefault="00857B7E" w:rsidP="004740DE"/>
        </w:tc>
        <w:tc>
          <w:tcPr>
            <w:tcW w:w="2130" w:type="dxa"/>
            <w:vAlign w:val="center"/>
          </w:tcPr>
          <w:p w:rsidR="00857B7E" w:rsidRPr="00736CFC" w:rsidRDefault="00857B7E" w:rsidP="004740DE">
            <w:pPr>
              <w:rPr>
                <w:lang w:val="ru-RU"/>
              </w:rPr>
            </w:pPr>
            <w:r w:rsidRPr="00736CFC">
              <w:rPr>
                <w:lang w:val="ru-RU"/>
              </w:rPr>
              <w:t>Председник стручног актива за развојно планирање</w:t>
            </w:r>
          </w:p>
        </w:tc>
      </w:tr>
      <w:tr w:rsidR="00857B7E" w:rsidRPr="004740DE" w:rsidTr="005B26EA">
        <w:trPr>
          <w:cantSplit/>
          <w:trHeight w:val="420"/>
        </w:trPr>
        <w:tc>
          <w:tcPr>
            <w:tcW w:w="7960" w:type="dxa"/>
            <w:gridSpan w:val="3"/>
            <w:vAlign w:val="center"/>
          </w:tcPr>
          <w:p w:rsidR="00857B7E" w:rsidRPr="00A86481" w:rsidRDefault="00857B7E" w:rsidP="00857B7E">
            <w:pPr>
              <w:jc w:val="center"/>
            </w:pPr>
            <w:r w:rsidRPr="004740DE">
              <w:t>VI</w:t>
            </w:r>
            <w:r w:rsidR="00A86481">
              <w:t xml:space="preserve"> месец</w:t>
            </w:r>
          </w:p>
        </w:tc>
      </w:tr>
      <w:tr w:rsidR="00857B7E" w:rsidRPr="004740DE" w:rsidTr="00857B7E">
        <w:trPr>
          <w:cantSplit/>
          <w:trHeight w:val="420"/>
        </w:trPr>
        <w:tc>
          <w:tcPr>
            <w:tcW w:w="4271" w:type="dxa"/>
            <w:vAlign w:val="center"/>
          </w:tcPr>
          <w:p w:rsidR="00857B7E" w:rsidRPr="00736CFC" w:rsidRDefault="00857B7E" w:rsidP="004740DE">
            <w:pPr>
              <w:rPr>
                <w:lang w:val="ru-RU"/>
              </w:rPr>
            </w:pPr>
            <w:r w:rsidRPr="00736CFC">
              <w:rPr>
                <w:lang w:val="ru-RU"/>
              </w:rPr>
              <w:t xml:space="preserve">1.  Анализа  успеха, владања и изостанака  ученика </w:t>
            </w:r>
            <w:r>
              <w:rPr>
                <w:lang w:val="ru-RU"/>
              </w:rPr>
              <w:t>од 2</w:t>
            </w:r>
            <w:r w:rsidRPr="00736CFC">
              <w:rPr>
                <w:lang w:val="ru-RU"/>
              </w:rPr>
              <w:t>. до 7. разреда на  крају  другог  полугодишта</w:t>
            </w:r>
          </w:p>
        </w:tc>
        <w:tc>
          <w:tcPr>
            <w:tcW w:w="1559" w:type="dxa"/>
            <w:vAlign w:val="center"/>
          </w:tcPr>
          <w:p w:rsidR="00857B7E" w:rsidRPr="004740DE" w:rsidRDefault="00857B7E" w:rsidP="004740DE"/>
        </w:tc>
        <w:tc>
          <w:tcPr>
            <w:tcW w:w="2130" w:type="dxa"/>
            <w:vAlign w:val="center"/>
          </w:tcPr>
          <w:p w:rsidR="00857B7E" w:rsidRPr="006F17A7" w:rsidRDefault="00857B7E" w:rsidP="006F17A7">
            <w:r w:rsidRPr="004740DE">
              <w:t>п</w:t>
            </w:r>
            <w:r>
              <w:t>едагог</w:t>
            </w:r>
          </w:p>
        </w:tc>
      </w:tr>
      <w:tr w:rsidR="00857B7E" w:rsidRPr="004740DE" w:rsidTr="00857B7E">
        <w:trPr>
          <w:cantSplit/>
          <w:trHeight w:val="418"/>
        </w:trPr>
        <w:tc>
          <w:tcPr>
            <w:tcW w:w="4271" w:type="dxa"/>
            <w:vAlign w:val="center"/>
          </w:tcPr>
          <w:p w:rsidR="00857B7E" w:rsidRPr="00736CFC" w:rsidRDefault="00857B7E" w:rsidP="004740DE">
            <w:pPr>
              <w:rPr>
                <w:lang w:val="ru-RU"/>
              </w:rPr>
            </w:pPr>
            <w:r w:rsidRPr="00736CFC">
              <w:rPr>
                <w:lang w:val="ru-RU"/>
              </w:rPr>
              <w:t>2.  Реализација  наставног  плана  и  програма</w:t>
            </w:r>
          </w:p>
        </w:tc>
        <w:tc>
          <w:tcPr>
            <w:tcW w:w="1559" w:type="dxa"/>
            <w:vAlign w:val="center"/>
          </w:tcPr>
          <w:p w:rsidR="00857B7E" w:rsidRPr="00736CFC" w:rsidRDefault="00857B7E" w:rsidP="004740DE">
            <w:pPr>
              <w:rPr>
                <w:lang w:val="ru-RU"/>
              </w:rPr>
            </w:pPr>
          </w:p>
        </w:tc>
        <w:tc>
          <w:tcPr>
            <w:tcW w:w="2130" w:type="dxa"/>
            <w:vAlign w:val="center"/>
          </w:tcPr>
          <w:p w:rsidR="00857B7E" w:rsidRPr="006F17A7" w:rsidRDefault="00857B7E" w:rsidP="006F17A7">
            <w:r w:rsidRPr="004740DE">
              <w:t>п</w:t>
            </w:r>
            <w:r>
              <w:t>едагог</w:t>
            </w:r>
          </w:p>
        </w:tc>
      </w:tr>
      <w:tr w:rsidR="00857B7E" w:rsidRPr="004740DE" w:rsidTr="00857B7E">
        <w:trPr>
          <w:cantSplit/>
          <w:trHeight w:val="418"/>
        </w:trPr>
        <w:tc>
          <w:tcPr>
            <w:tcW w:w="4271" w:type="dxa"/>
            <w:vAlign w:val="center"/>
          </w:tcPr>
          <w:p w:rsidR="00857B7E" w:rsidRPr="00736CFC" w:rsidRDefault="00857B7E" w:rsidP="004740DE">
            <w:pPr>
              <w:rPr>
                <w:lang w:val="ru-RU"/>
              </w:rPr>
            </w:pPr>
            <w:r w:rsidRPr="00736CFC">
              <w:rPr>
                <w:lang w:val="ru-RU"/>
              </w:rPr>
              <w:t xml:space="preserve">3.  Одлука  о похваљивању и  </w:t>
            </w:r>
            <w:r>
              <w:rPr>
                <w:lang w:val="ru-RU"/>
              </w:rPr>
              <w:t>награђивању</w:t>
            </w:r>
          </w:p>
        </w:tc>
        <w:tc>
          <w:tcPr>
            <w:tcW w:w="1559" w:type="dxa"/>
            <w:vAlign w:val="center"/>
          </w:tcPr>
          <w:p w:rsidR="00857B7E" w:rsidRPr="00736CFC" w:rsidRDefault="00857B7E" w:rsidP="004740DE">
            <w:pPr>
              <w:rPr>
                <w:lang w:val="ru-RU"/>
              </w:rPr>
            </w:pPr>
          </w:p>
        </w:tc>
        <w:tc>
          <w:tcPr>
            <w:tcW w:w="2130" w:type="dxa"/>
            <w:vAlign w:val="center"/>
          </w:tcPr>
          <w:p w:rsidR="00857B7E" w:rsidRPr="004740DE" w:rsidRDefault="00857B7E" w:rsidP="004740DE">
            <w:r w:rsidRPr="004740DE">
              <w:t>директор</w:t>
            </w:r>
          </w:p>
        </w:tc>
      </w:tr>
      <w:tr w:rsidR="00857B7E" w:rsidRPr="00736CFC" w:rsidTr="00857B7E">
        <w:trPr>
          <w:cantSplit/>
          <w:trHeight w:val="418"/>
        </w:trPr>
        <w:tc>
          <w:tcPr>
            <w:tcW w:w="4271" w:type="dxa"/>
            <w:vAlign w:val="center"/>
          </w:tcPr>
          <w:p w:rsidR="00857B7E" w:rsidRPr="00736CFC" w:rsidRDefault="00857B7E" w:rsidP="004740DE">
            <w:pPr>
              <w:rPr>
                <w:lang w:val="ru-RU"/>
              </w:rPr>
            </w:pPr>
            <w:r w:rsidRPr="00736CFC">
              <w:rPr>
                <w:lang w:val="ru-RU"/>
              </w:rPr>
              <w:lastRenderedPageBreak/>
              <w:t>4. Рад стручних већа, актива и тимова</w:t>
            </w:r>
          </w:p>
        </w:tc>
        <w:tc>
          <w:tcPr>
            <w:tcW w:w="1559" w:type="dxa"/>
            <w:vAlign w:val="center"/>
          </w:tcPr>
          <w:p w:rsidR="00857B7E" w:rsidRPr="00736CFC" w:rsidRDefault="00857B7E" w:rsidP="004740DE">
            <w:pPr>
              <w:rPr>
                <w:lang w:val="ru-RU"/>
              </w:rPr>
            </w:pPr>
          </w:p>
        </w:tc>
        <w:tc>
          <w:tcPr>
            <w:tcW w:w="2130" w:type="dxa"/>
            <w:vAlign w:val="center"/>
          </w:tcPr>
          <w:p w:rsidR="00857B7E" w:rsidRPr="00736CFC" w:rsidRDefault="00857B7E" w:rsidP="004740DE">
            <w:pPr>
              <w:rPr>
                <w:lang w:val="ru-RU"/>
              </w:rPr>
            </w:pPr>
            <w:r w:rsidRPr="00736CFC">
              <w:rPr>
                <w:lang w:val="ru-RU"/>
              </w:rPr>
              <w:t>председници стручних већа, актива и тимова</w:t>
            </w:r>
          </w:p>
        </w:tc>
      </w:tr>
      <w:tr w:rsidR="00857B7E" w:rsidRPr="004740DE" w:rsidTr="00857B7E">
        <w:trPr>
          <w:cantSplit/>
          <w:trHeight w:val="418"/>
        </w:trPr>
        <w:tc>
          <w:tcPr>
            <w:tcW w:w="4271" w:type="dxa"/>
            <w:vAlign w:val="center"/>
          </w:tcPr>
          <w:p w:rsidR="00857B7E" w:rsidRPr="004740DE" w:rsidRDefault="00857B7E" w:rsidP="004740DE">
            <w:r w:rsidRPr="004740DE">
              <w:t>5. Рад  продуженог  боравка</w:t>
            </w:r>
          </w:p>
        </w:tc>
        <w:tc>
          <w:tcPr>
            <w:tcW w:w="1559" w:type="dxa"/>
            <w:vAlign w:val="center"/>
          </w:tcPr>
          <w:p w:rsidR="00857B7E" w:rsidRPr="004740DE" w:rsidRDefault="00857B7E" w:rsidP="004740DE"/>
        </w:tc>
        <w:tc>
          <w:tcPr>
            <w:tcW w:w="2130" w:type="dxa"/>
            <w:vAlign w:val="center"/>
          </w:tcPr>
          <w:p w:rsidR="00857B7E" w:rsidRPr="004740DE" w:rsidRDefault="00857B7E" w:rsidP="004740DE">
            <w:r w:rsidRPr="004740DE">
              <w:t>наставник</w:t>
            </w:r>
          </w:p>
        </w:tc>
      </w:tr>
      <w:tr w:rsidR="00857B7E" w:rsidRPr="004740DE" w:rsidTr="00857B7E">
        <w:trPr>
          <w:cantSplit/>
          <w:trHeight w:val="418"/>
        </w:trPr>
        <w:tc>
          <w:tcPr>
            <w:tcW w:w="4271" w:type="dxa"/>
            <w:vAlign w:val="center"/>
          </w:tcPr>
          <w:p w:rsidR="00857B7E" w:rsidRDefault="00857B7E" w:rsidP="004740DE">
            <w:r>
              <w:t>6. Одељењско старешинство првог разреда</w:t>
            </w:r>
          </w:p>
        </w:tc>
        <w:tc>
          <w:tcPr>
            <w:tcW w:w="1559" w:type="dxa"/>
            <w:vAlign w:val="center"/>
          </w:tcPr>
          <w:p w:rsidR="00857B7E" w:rsidRPr="004740DE" w:rsidRDefault="00857B7E" w:rsidP="004740DE"/>
        </w:tc>
        <w:tc>
          <w:tcPr>
            <w:tcW w:w="2130" w:type="dxa"/>
            <w:vAlign w:val="center"/>
          </w:tcPr>
          <w:p w:rsidR="00857B7E" w:rsidRDefault="00857B7E" w:rsidP="004740DE">
            <w:r>
              <w:t>директор</w:t>
            </w:r>
          </w:p>
        </w:tc>
      </w:tr>
      <w:tr w:rsidR="00857B7E" w:rsidRPr="004740DE" w:rsidTr="00857B7E">
        <w:trPr>
          <w:cantSplit/>
          <w:trHeight w:val="418"/>
        </w:trPr>
        <w:tc>
          <w:tcPr>
            <w:tcW w:w="4271" w:type="dxa"/>
            <w:vAlign w:val="center"/>
          </w:tcPr>
          <w:p w:rsidR="00857B7E" w:rsidRPr="004740DE" w:rsidRDefault="00857B7E" w:rsidP="004740DE">
            <w:r>
              <w:t xml:space="preserve">7. </w:t>
            </w:r>
            <w:r w:rsidRPr="004740DE">
              <w:t>Организација пријема првака</w:t>
            </w:r>
          </w:p>
        </w:tc>
        <w:tc>
          <w:tcPr>
            <w:tcW w:w="1559" w:type="dxa"/>
            <w:vAlign w:val="center"/>
          </w:tcPr>
          <w:p w:rsidR="00857B7E" w:rsidRPr="004740DE" w:rsidRDefault="00857B7E" w:rsidP="004740DE"/>
        </w:tc>
        <w:tc>
          <w:tcPr>
            <w:tcW w:w="2130" w:type="dxa"/>
            <w:vAlign w:val="center"/>
          </w:tcPr>
          <w:p w:rsidR="00857B7E" w:rsidRPr="006F17A7" w:rsidRDefault="00857B7E" w:rsidP="006F17A7">
            <w:r>
              <w:t>наставници разредне наставе, педагог</w:t>
            </w:r>
          </w:p>
        </w:tc>
      </w:tr>
      <w:tr w:rsidR="00857B7E" w:rsidRPr="004740DE" w:rsidTr="005B26EA">
        <w:trPr>
          <w:cantSplit/>
          <w:trHeight w:val="410"/>
        </w:trPr>
        <w:tc>
          <w:tcPr>
            <w:tcW w:w="7960" w:type="dxa"/>
            <w:gridSpan w:val="3"/>
            <w:vAlign w:val="center"/>
          </w:tcPr>
          <w:p w:rsidR="00857B7E" w:rsidRPr="00A86481" w:rsidRDefault="00857B7E" w:rsidP="00A86481">
            <w:pPr>
              <w:jc w:val="center"/>
            </w:pPr>
            <w:r w:rsidRPr="004740DE">
              <w:t>VIII</w:t>
            </w:r>
            <w:r w:rsidR="00A86481">
              <w:t xml:space="preserve"> месец</w:t>
            </w:r>
          </w:p>
        </w:tc>
      </w:tr>
      <w:tr w:rsidR="00857B7E" w:rsidRPr="004740DE" w:rsidTr="00857B7E">
        <w:trPr>
          <w:cantSplit/>
          <w:trHeight w:val="410"/>
        </w:trPr>
        <w:tc>
          <w:tcPr>
            <w:tcW w:w="4271" w:type="dxa"/>
            <w:vAlign w:val="center"/>
          </w:tcPr>
          <w:p w:rsidR="00857B7E" w:rsidRPr="00736CFC" w:rsidRDefault="00857B7E" w:rsidP="004740DE">
            <w:pPr>
              <w:rPr>
                <w:lang w:val="ru-RU"/>
              </w:rPr>
            </w:pPr>
            <w:r w:rsidRPr="00736CFC">
              <w:rPr>
                <w:lang w:val="ru-RU"/>
              </w:rPr>
              <w:t>1.  Организација  припремне  наставе  за  ученике  који  полажу  поправни  и разредни испит</w:t>
            </w:r>
          </w:p>
        </w:tc>
        <w:tc>
          <w:tcPr>
            <w:tcW w:w="1559" w:type="dxa"/>
            <w:vAlign w:val="center"/>
          </w:tcPr>
          <w:p w:rsidR="00857B7E" w:rsidRPr="004740DE" w:rsidRDefault="00857B7E" w:rsidP="004740DE"/>
        </w:tc>
        <w:tc>
          <w:tcPr>
            <w:tcW w:w="2130" w:type="dxa"/>
            <w:vAlign w:val="center"/>
          </w:tcPr>
          <w:p w:rsidR="00857B7E" w:rsidRPr="004740DE" w:rsidRDefault="00857B7E" w:rsidP="004740DE">
            <w:r w:rsidRPr="004740DE">
              <w:t>директор</w:t>
            </w:r>
          </w:p>
        </w:tc>
      </w:tr>
      <w:tr w:rsidR="00857B7E" w:rsidRPr="004740DE" w:rsidTr="00857B7E">
        <w:trPr>
          <w:cantSplit/>
          <w:trHeight w:val="410"/>
        </w:trPr>
        <w:tc>
          <w:tcPr>
            <w:tcW w:w="4271" w:type="dxa"/>
            <w:vAlign w:val="center"/>
          </w:tcPr>
          <w:p w:rsidR="00857B7E" w:rsidRPr="00736CFC" w:rsidRDefault="00857B7E" w:rsidP="004740DE">
            <w:pPr>
              <w:rPr>
                <w:lang w:val="ru-RU"/>
              </w:rPr>
            </w:pPr>
            <w:r w:rsidRPr="00736CFC">
              <w:rPr>
                <w:lang w:val="ru-RU"/>
              </w:rPr>
              <w:t>2. Организација извођења поправних испита и именовање комисија</w:t>
            </w:r>
          </w:p>
        </w:tc>
        <w:tc>
          <w:tcPr>
            <w:tcW w:w="1559" w:type="dxa"/>
            <w:vAlign w:val="center"/>
          </w:tcPr>
          <w:p w:rsidR="00857B7E" w:rsidRPr="00736CFC" w:rsidRDefault="00857B7E" w:rsidP="004740DE">
            <w:pPr>
              <w:rPr>
                <w:lang w:val="ru-RU"/>
              </w:rPr>
            </w:pPr>
          </w:p>
        </w:tc>
        <w:tc>
          <w:tcPr>
            <w:tcW w:w="2130" w:type="dxa"/>
            <w:vAlign w:val="center"/>
          </w:tcPr>
          <w:p w:rsidR="00857B7E" w:rsidRPr="004740DE" w:rsidRDefault="00857B7E" w:rsidP="004740DE">
            <w:r w:rsidRPr="004740DE">
              <w:t>директор</w:t>
            </w:r>
          </w:p>
        </w:tc>
      </w:tr>
      <w:tr w:rsidR="00857B7E" w:rsidRPr="004740DE" w:rsidTr="005B26EA">
        <w:trPr>
          <w:cantSplit/>
          <w:trHeight w:val="425"/>
        </w:trPr>
        <w:tc>
          <w:tcPr>
            <w:tcW w:w="7960" w:type="dxa"/>
            <w:gridSpan w:val="3"/>
            <w:vAlign w:val="center"/>
          </w:tcPr>
          <w:p w:rsidR="00857B7E" w:rsidRPr="00A86481" w:rsidRDefault="00857B7E" w:rsidP="00857B7E">
            <w:pPr>
              <w:jc w:val="center"/>
            </w:pPr>
            <w:r w:rsidRPr="004740DE">
              <w:t>VIII</w:t>
            </w:r>
            <w:r w:rsidR="00A86481">
              <w:t xml:space="preserve"> месец</w:t>
            </w:r>
          </w:p>
        </w:tc>
      </w:tr>
      <w:tr w:rsidR="00857B7E" w:rsidRPr="004740DE" w:rsidTr="00857B7E">
        <w:trPr>
          <w:cantSplit/>
          <w:trHeight w:val="425"/>
        </w:trPr>
        <w:tc>
          <w:tcPr>
            <w:tcW w:w="4271" w:type="dxa"/>
            <w:vAlign w:val="center"/>
          </w:tcPr>
          <w:p w:rsidR="00857B7E" w:rsidRPr="00736CFC" w:rsidRDefault="00857B7E" w:rsidP="004740DE">
            <w:pPr>
              <w:rPr>
                <w:lang w:val="ru-RU"/>
              </w:rPr>
            </w:pPr>
            <w:r w:rsidRPr="00736CFC">
              <w:rPr>
                <w:lang w:val="ru-RU"/>
              </w:rPr>
              <w:t>1.  Анализа  успеха</w:t>
            </w:r>
            <w:r>
              <w:rPr>
                <w:lang w:val="ru-RU"/>
              </w:rPr>
              <w:t xml:space="preserve"> ученика  на крају школске године</w:t>
            </w:r>
          </w:p>
        </w:tc>
        <w:tc>
          <w:tcPr>
            <w:tcW w:w="1559" w:type="dxa"/>
            <w:vAlign w:val="center"/>
          </w:tcPr>
          <w:p w:rsidR="00857B7E" w:rsidRPr="004740DE" w:rsidRDefault="00857B7E" w:rsidP="004740DE"/>
        </w:tc>
        <w:tc>
          <w:tcPr>
            <w:tcW w:w="2130" w:type="dxa"/>
            <w:shd w:val="clear" w:color="auto" w:fill="auto"/>
          </w:tcPr>
          <w:p w:rsidR="00857B7E" w:rsidRPr="00857B7E" w:rsidRDefault="00857B7E">
            <w:r>
              <w:t>Директор,педагог</w:t>
            </w:r>
          </w:p>
        </w:tc>
      </w:tr>
      <w:tr w:rsidR="00857B7E" w:rsidRPr="004740DE" w:rsidTr="00857B7E">
        <w:trPr>
          <w:cantSplit/>
          <w:trHeight w:val="424"/>
        </w:trPr>
        <w:tc>
          <w:tcPr>
            <w:tcW w:w="4271" w:type="dxa"/>
            <w:vAlign w:val="center"/>
          </w:tcPr>
          <w:p w:rsidR="00857B7E" w:rsidRPr="00736CFC" w:rsidRDefault="00857B7E" w:rsidP="004740DE">
            <w:pPr>
              <w:rPr>
                <w:lang w:val="ru-RU"/>
              </w:rPr>
            </w:pPr>
            <w:r w:rsidRPr="00736CFC">
              <w:rPr>
                <w:lang w:val="ru-RU"/>
              </w:rPr>
              <w:t>2.  Расподела  предмета  и  одељења  на  наставнике</w:t>
            </w:r>
          </w:p>
        </w:tc>
        <w:tc>
          <w:tcPr>
            <w:tcW w:w="1559" w:type="dxa"/>
            <w:vAlign w:val="center"/>
          </w:tcPr>
          <w:p w:rsidR="00857B7E" w:rsidRPr="00736CFC" w:rsidRDefault="00857B7E" w:rsidP="004740DE">
            <w:pPr>
              <w:rPr>
                <w:lang w:val="ru-RU"/>
              </w:rPr>
            </w:pPr>
          </w:p>
        </w:tc>
        <w:tc>
          <w:tcPr>
            <w:tcW w:w="2130" w:type="dxa"/>
            <w:shd w:val="clear" w:color="auto" w:fill="auto"/>
          </w:tcPr>
          <w:p w:rsidR="00857B7E" w:rsidRPr="00857B7E" w:rsidRDefault="00857B7E">
            <w:r>
              <w:t>директор</w:t>
            </w:r>
          </w:p>
        </w:tc>
      </w:tr>
      <w:tr w:rsidR="00857B7E" w:rsidRPr="004740DE" w:rsidTr="00857B7E">
        <w:trPr>
          <w:cantSplit/>
          <w:trHeight w:val="424"/>
        </w:trPr>
        <w:tc>
          <w:tcPr>
            <w:tcW w:w="4271" w:type="dxa"/>
            <w:vAlign w:val="center"/>
          </w:tcPr>
          <w:p w:rsidR="00857B7E" w:rsidRPr="00D244F0" w:rsidRDefault="00857B7E" w:rsidP="004740DE">
            <w:r>
              <w:t xml:space="preserve">3.  Именовање  комисија  </w:t>
            </w:r>
          </w:p>
        </w:tc>
        <w:tc>
          <w:tcPr>
            <w:tcW w:w="1559" w:type="dxa"/>
            <w:vAlign w:val="center"/>
          </w:tcPr>
          <w:p w:rsidR="00857B7E" w:rsidRPr="004740DE" w:rsidRDefault="00857B7E" w:rsidP="004740DE"/>
        </w:tc>
        <w:tc>
          <w:tcPr>
            <w:tcW w:w="2130" w:type="dxa"/>
            <w:shd w:val="clear" w:color="auto" w:fill="auto"/>
          </w:tcPr>
          <w:p w:rsidR="00857B7E" w:rsidRPr="00857B7E" w:rsidRDefault="00857B7E">
            <w:r>
              <w:t>директор</w:t>
            </w:r>
          </w:p>
        </w:tc>
      </w:tr>
      <w:tr w:rsidR="00857B7E" w:rsidRPr="004740DE" w:rsidTr="00857B7E">
        <w:trPr>
          <w:cantSplit/>
          <w:trHeight w:val="424"/>
        </w:trPr>
        <w:tc>
          <w:tcPr>
            <w:tcW w:w="4271" w:type="dxa"/>
            <w:vAlign w:val="center"/>
          </w:tcPr>
          <w:p w:rsidR="00857B7E" w:rsidRPr="004740DE" w:rsidRDefault="00857B7E" w:rsidP="004740DE">
            <w:r w:rsidRPr="004740DE">
              <w:t>4.  Остала  задужења  наставника</w:t>
            </w:r>
          </w:p>
        </w:tc>
        <w:tc>
          <w:tcPr>
            <w:tcW w:w="1559" w:type="dxa"/>
            <w:vAlign w:val="center"/>
          </w:tcPr>
          <w:p w:rsidR="00857B7E" w:rsidRPr="004740DE" w:rsidRDefault="00857B7E" w:rsidP="004740DE"/>
        </w:tc>
        <w:tc>
          <w:tcPr>
            <w:tcW w:w="2130" w:type="dxa"/>
            <w:shd w:val="clear" w:color="auto" w:fill="auto"/>
          </w:tcPr>
          <w:p w:rsidR="00857B7E" w:rsidRPr="00857B7E" w:rsidRDefault="00857B7E">
            <w:r>
              <w:t>директор</w:t>
            </w:r>
          </w:p>
        </w:tc>
      </w:tr>
      <w:tr w:rsidR="00857B7E" w:rsidRPr="00D244F0" w:rsidTr="00857B7E">
        <w:trPr>
          <w:cantSplit/>
          <w:trHeight w:val="424"/>
        </w:trPr>
        <w:tc>
          <w:tcPr>
            <w:tcW w:w="4271" w:type="dxa"/>
            <w:vAlign w:val="center"/>
          </w:tcPr>
          <w:p w:rsidR="00857B7E" w:rsidRPr="00D244F0" w:rsidRDefault="00857B7E" w:rsidP="004740DE">
            <w:pPr>
              <w:rPr>
                <w:lang w:val="ru-RU"/>
              </w:rPr>
            </w:pPr>
            <w:r w:rsidRPr="00736CFC">
              <w:rPr>
                <w:lang w:val="ru-RU"/>
              </w:rPr>
              <w:t>5.</w:t>
            </w:r>
            <w:r>
              <w:rPr>
                <w:lang w:val="ru-RU"/>
              </w:rPr>
              <w:t xml:space="preserve">  Календар  рада  за  нову  школску</w:t>
            </w:r>
            <w:r w:rsidRPr="00736CFC">
              <w:rPr>
                <w:lang w:val="ru-RU"/>
              </w:rPr>
              <w:t xml:space="preserve"> </w:t>
            </w:r>
            <w:r w:rsidRPr="00D244F0">
              <w:rPr>
                <w:lang w:val="ru-RU"/>
              </w:rPr>
              <w:t>годину</w:t>
            </w:r>
          </w:p>
        </w:tc>
        <w:tc>
          <w:tcPr>
            <w:tcW w:w="1559" w:type="dxa"/>
            <w:vAlign w:val="center"/>
          </w:tcPr>
          <w:p w:rsidR="00857B7E" w:rsidRPr="00D244F0" w:rsidRDefault="00857B7E" w:rsidP="004740DE">
            <w:pPr>
              <w:rPr>
                <w:lang w:val="ru-RU"/>
              </w:rPr>
            </w:pPr>
          </w:p>
        </w:tc>
        <w:tc>
          <w:tcPr>
            <w:tcW w:w="2130" w:type="dxa"/>
            <w:shd w:val="clear" w:color="auto" w:fill="auto"/>
          </w:tcPr>
          <w:p w:rsidR="00857B7E" w:rsidRPr="00D244F0" w:rsidRDefault="00857B7E">
            <w:pPr>
              <w:rPr>
                <w:lang w:val="ru-RU"/>
              </w:rPr>
            </w:pPr>
            <w:r>
              <w:rPr>
                <w:lang w:val="ru-RU"/>
              </w:rPr>
              <w:t>Директор, педагог</w:t>
            </w:r>
          </w:p>
        </w:tc>
      </w:tr>
      <w:tr w:rsidR="00857B7E" w:rsidRPr="004740DE" w:rsidTr="00857B7E">
        <w:trPr>
          <w:cantSplit/>
          <w:trHeight w:val="424"/>
        </w:trPr>
        <w:tc>
          <w:tcPr>
            <w:tcW w:w="4271" w:type="dxa"/>
            <w:vAlign w:val="center"/>
          </w:tcPr>
          <w:p w:rsidR="00857B7E" w:rsidRPr="00736CFC" w:rsidRDefault="00857B7E" w:rsidP="004740DE">
            <w:pPr>
              <w:rPr>
                <w:lang w:val="ru-RU"/>
              </w:rPr>
            </w:pPr>
            <w:r w:rsidRPr="00736CFC">
              <w:rPr>
                <w:lang w:val="ru-RU"/>
              </w:rPr>
              <w:t>6. Анализа организационо – техничких услова важних за почетак рада у наредној школској години</w:t>
            </w:r>
          </w:p>
        </w:tc>
        <w:tc>
          <w:tcPr>
            <w:tcW w:w="1559" w:type="dxa"/>
            <w:vAlign w:val="center"/>
          </w:tcPr>
          <w:p w:rsidR="00857B7E" w:rsidRPr="00736CFC" w:rsidRDefault="00857B7E" w:rsidP="004740DE">
            <w:pPr>
              <w:rPr>
                <w:lang w:val="ru-RU"/>
              </w:rPr>
            </w:pPr>
          </w:p>
        </w:tc>
        <w:tc>
          <w:tcPr>
            <w:tcW w:w="2130" w:type="dxa"/>
            <w:shd w:val="clear" w:color="auto" w:fill="auto"/>
          </w:tcPr>
          <w:p w:rsidR="00857B7E" w:rsidRPr="00857B7E" w:rsidRDefault="00857B7E">
            <w:r>
              <w:t>директор</w:t>
            </w:r>
          </w:p>
        </w:tc>
      </w:tr>
      <w:tr w:rsidR="00857B7E" w:rsidRPr="00736CFC" w:rsidTr="00857B7E">
        <w:trPr>
          <w:cantSplit/>
          <w:trHeight w:val="424"/>
        </w:trPr>
        <w:tc>
          <w:tcPr>
            <w:tcW w:w="4271" w:type="dxa"/>
            <w:vAlign w:val="center"/>
          </w:tcPr>
          <w:p w:rsidR="00857B7E" w:rsidRPr="00736CFC" w:rsidRDefault="00857B7E" w:rsidP="004740DE">
            <w:pPr>
              <w:rPr>
                <w:lang w:val="ru-RU"/>
              </w:rPr>
            </w:pPr>
            <w:r w:rsidRPr="00736CFC">
              <w:rPr>
                <w:lang w:val="ru-RU"/>
              </w:rPr>
              <w:t>7. Анализа програма стручног усавршавања наставника, стручних сарадника и директора, као и предлог даљих активности</w:t>
            </w:r>
          </w:p>
        </w:tc>
        <w:tc>
          <w:tcPr>
            <w:tcW w:w="1559" w:type="dxa"/>
            <w:vAlign w:val="center"/>
          </w:tcPr>
          <w:p w:rsidR="00857B7E" w:rsidRPr="00736CFC" w:rsidRDefault="00857B7E" w:rsidP="004740DE">
            <w:pPr>
              <w:rPr>
                <w:lang w:val="ru-RU"/>
              </w:rPr>
            </w:pPr>
          </w:p>
        </w:tc>
        <w:tc>
          <w:tcPr>
            <w:tcW w:w="2130" w:type="dxa"/>
            <w:shd w:val="clear" w:color="auto" w:fill="auto"/>
          </w:tcPr>
          <w:p w:rsidR="00857B7E" w:rsidRPr="00736CFC" w:rsidRDefault="00857B7E">
            <w:pPr>
              <w:rPr>
                <w:lang w:val="ru-RU"/>
              </w:rPr>
            </w:pPr>
            <w:r>
              <w:rPr>
                <w:lang w:val="ru-RU"/>
              </w:rPr>
              <w:t>Директор, педагог</w:t>
            </w:r>
          </w:p>
        </w:tc>
      </w:tr>
      <w:tr w:rsidR="00857B7E" w:rsidRPr="00736CFC" w:rsidTr="00857B7E">
        <w:trPr>
          <w:cantSplit/>
          <w:trHeight w:val="424"/>
        </w:trPr>
        <w:tc>
          <w:tcPr>
            <w:tcW w:w="4271" w:type="dxa"/>
            <w:vAlign w:val="center"/>
          </w:tcPr>
          <w:p w:rsidR="00857B7E" w:rsidRPr="00736CFC" w:rsidRDefault="00857B7E" w:rsidP="004740DE">
            <w:pPr>
              <w:rPr>
                <w:lang w:val="ru-RU"/>
              </w:rPr>
            </w:pPr>
            <w:r w:rsidRPr="00736CFC">
              <w:rPr>
                <w:lang w:val="ru-RU"/>
              </w:rPr>
              <w:t>8. Анализа процеса самовредновања и предлог даљих активности</w:t>
            </w:r>
          </w:p>
        </w:tc>
        <w:tc>
          <w:tcPr>
            <w:tcW w:w="1559" w:type="dxa"/>
            <w:vAlign w:val="center"/>
          </w:tcPr>
          <w:p w:rsidR="00857B7E" w:rsidRPr="00736CFC" w:rsidRDefault="00857B7E" w:rsidP="004740DE">
            <w:pPr>
              <w:rPr>
                <w:lang w:val="ru-RU"/>
              </w:rPr>
            </w:pPr>
          </w:p>
        </w:tc>
        <w:tc>
          <w:tcPr>
            <w:tcW w:w="2130" w:type="dxa"/>
            <w:shd w:val="clear" w:color="auto" w:fill="auto"/>
          </w:tcPr>
          <w:p w:rsidR="00857B7E" w:rsidRPr="00736CFC" w:rsidRDefault="00857B7E">
            <w:pPr>
              <w:rPr>
                <w:lang w:val="ru-RU"/>
              </w:rPr>
            </w:pPr>
            <w:r>
              <w:rPr>
                <w:lang w:val="ru-RU"/>
              </w:rPr>
              <w:t>Директор, педагог</w:t>
            </w:r>
          </w:p>
        </w:tc>
      </w:tr>
      <w:tr w:rsidR="00857B7E" w:rsidRPr="004740DE" w:rsidTr="00857B7E">
        <w:trPr>
          <w:cantSplit/>
          <w:trHeight w:val="424"/>
        </w:trPr>
        <w:tc>
          <w:tcPr>
            <w:tcW w:w="4271" w:type="dxa"/>
            <w:vAlign w:val="center"/>
          </w:tcPr>
          <w:p w:rsidR="00857B7E" w:rsidRPr="004740DE" w:rsidRDefault="00857B7E" w:rsidP="004740DE">
            <w:r>
              <w:t>9</w:t>
            </w:r>
            <w:r w:rsidRPr="004740DE">
              <w:t>.  Усвајање  распореда</w:t>
            </w:r>
          </w:p>
        </w:tc>
        <w:tc>
          <w:tcPr>
            <w:tcW w:w="1559" w:type="dxa"/>
            <w:vAlign w:val="center"/>
          </w:tcPr>
          <w:p w:rsidR="00857B7E" w:rsidRPr="004740DE" w:rsidRDefault="00857B7E" w:rsidP="004740DE"/>
        </w:tc>
        <w:tc>
          <w:tcPr>
            <w:tcW w:w="2130" w:type="dxa"/>
            <w:shd w:val="clear" w:color="auto" w:fill="auto"/>
          </w:tcPr>
          <w:p w:rsidR="00857B7E" w:rsidRPr="004740DE" w:rsidRDefault="00857B7E">
            <w:r>
              <w:rPr>
                <w:lang w:val="ru-RU"/>
              </w:rPr>
              <w:t>Директор, наставници</w:t>
            </w:r>
          </w:p>
        </w:tc>
      </w:tr>
    </w:tbl>
    <w:p w:rsidR="00061101" w:rsidRPr="004740DE" w:rsidRDefault="00061101" w:rsidP="004740DE"/>
    <w:p w:rsidR="00F9631F" w:rsidRPr="006F17A7" w:rsidRDefault="00F9631F" w:rsidP="006F17A7">
      <w:pPr>
        <w:widowControl w:val="0"/>
        <w:autoSpaceDE w:val="0"/>
        <w:autoSpaceDN w:val="0"/>
        <w:adjustRightInd w:val="0"/>
        <w:jc w:val="both"/>
        <w:rPr>
          <w:szCs w:val="24"/>
          <w:lang w:val="sr-Cyrl-CS"/>
        </w:rPr>
      </w:pPr>
    </w:p>
    <w:p w:rsidR="00F77726" w:rsidRDefault="00E648D4" w:rsidP="004740DE">
      <w:pPr>
        <w:rPr>
          <w:b/>
          <w:lang w:val="ru-RU"/>
        </w:rPr>
      </w:pPr>
      <w:r w:rsidRPr="00736CFC">
        <w:rPr>
          <w:lang w:val="ru-RU"/>
        </w:rPr>
        <w:t xml:space="preserve">5.1.2. </w:t>
      </w:r>
      <w:r w:rsidR="00D420C3" w:rsidRPr="00736CFC">
        <w:rPr>
          <w:lang w:val="ru-RU"/>
        </w:rPr>
        <w:t>ПРОГРАМ РАДА</w:t>
      </w:r>
      <w:r w:rsidR="00652F65" w:rsidRPr="00736CFC">
        <w:rPr>
          <w:lang w:val="ru-RU"/>
        </w:rPr>
        <w:t xml:space="preserve"> </w:t>
      </w:r>
      <w:r w:rsidR="00652F65" w:rsidRPr="00736CFC">
        <w:rPr>
          <w:b/>
          <w:lang w:val="ru-RU"/>
        </w:rPr>
        <w:t>ОДЕЉЕЊ</w:t>
      </w:r>
      <w:r w:rsidR="00F77726" w:rsidRPr="00736CFC">
        <w:rPr>
          <w:b/>
          <w:lang w:val="ru-RU"/>
        </w:rPr>
        <w:t>СКИХ  ВЕЋА</w:t>
      </w:r>
      <w:r w:rsidR="001612AE" w:rsidRPr="00736CFC">
        <w:rPr>
          <w:b/>
          <w:lang w:val="ru-RU"/>
        </w:rPr>
        <w:t xml:space="preserve"> (ПРВОГ И ДРУГОГ ЦИКЛУСА </w:t>
      </w:r>
      <w:r w:rsidR="00F9631F">
        <w:rPr>
          <w:b/>
          <w:lang w:val="ru-RU"/>
        </w:rPr>
        <w:t xml:space="preserve">ОСНОВНОГ </w:t>
      </w:r>
      <w:r w:rsidR="001612AE" w:rsidRPr="00736CFC">
        <w:rPr>
          <w:b/>
          <w:lang w:val="ru-RU"/>
        </w:rPr>
        <w:t>ОБРАЗОВАЊА И ВАСПИТАЊА</w:t>
      </w:r>
      <w:r w:rsidR="00D420C3" w:rsidRPr="00736CFC">
        <w:rPr>
          <w:b/>
          <w:lang w:val="ru-RU"/>
        </w:rPr>
        <w:t>)</w:t>
      </w:r>
    </w:p>
    <w:p w:rsidR="00D973EA" w:rsidRPr="00736CFC" w:rsidRDefault="00D973EA" w:rsidP="004740DE">
      <w:pPr>
        <w:rPr>
          <w:b/>
          <w:lang w:val="ru-RU"/>
        </w:rPr>
      </w:pPr>
    </w:p>
    <w:p w:rsidR="00CF691B" w:rsidRPr="00CF691B" w:rsidRDefault="00CF691B" w:rsidP="00CF691B">
      <w:r w:rsidRPr="004740DE">
        <w:t xml:space="preserve">Планирани број седница </w:t>
      </w:r>
      <w:r>
        <w:t xml:space="preserve"> у школској 202</w:t>
      </w:r>
      <w:r w:rsidR="00551305">
        <w:t>3</w:t>
      </w:r>
      <w:r>
        <w:t>/202</w:t>
      </w:r>
      <w:r w:rsidR="00551305">
        <w:t>4</w:t>
      </w:r>
      <w:r>
        <w:t>. години је шест.</w:t>
      </w:r>
    </w:p>
    <w:p w:rsidR="00CF691B" w:rsidRDefault="00CF691B" w:rsidP="00CF691B">
      <w:pPr>
        <w:rPr>
          <w:lang w:val="ru-RU"/>
        </w:rPr>
      </w:pPr>
      <w:r w:rsidRPr="00736CFC">
        <w:rPr>
          <w:lang w:val="ru-RU"/>
        </w:rPr>
        <w:t xml:space="preserve">Носилац праћења реализације планираних активности одељењског већа </w:t>
      </w:r>
      <w:r>
        <w:rPr>
          <w:lang w:val="ru-RU"/>
        </w:rPr>
        <w:t xml:space="preserve">су </w:t>
      </w:r>
      <w:r w:rsidR="00683F8A">
        <w:t xml:space="preserve">Гордана Миланко </w:t>
      </w:r>
      <w:r>
        <w:rPr>
          <w:lang w:val="ru-RU"/>
        </w:rPr>
        <w:t xml:space="preserve"> и Милош Јаћимовић.</w:t>
      </w:r>
    </w:p>
    <w:p w:rsidR="00C775B6" w:rsidRPr="00736CFC" w:rsidRDefault="00C775B6" w:rsidP="004740DE">
      <w:pPr>
        <w:rPr>
          <w:lang w:val="ru-RU"/>
        </w:rPr>
      </w:pPr>
    </w:p>
    <w:tbl>
      <w:tblPr>
        <w:tblW w:w="71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94"/>
        <w:gridCol w:w="3668"/>
      </w:tblGrid>
      <w:tr w:rsidR="00797BF3" w:rsidRPr="004740DE" w:rsidTr="003D3D15">
        <w:trPr>
          <w:cantSplit/>
          <w:trHeight w:val="838"/>
        </w:trPr>
        <w:tc>
          <w:tcPr>
            <w:tcW w:w="3494" w:type="dxa"/>
            <w:shd w:val="clear" w:color="auto" w:fill="FFFFFF"/>
            <w:vAlign w:val="center"/>
          </w:tcPr>
          <w:p w:rsidR="00797BF3" w:rsidRPr="00736CFC" w:rsidRDefault="00A27FFE" w:rsidP="004740DE">
            <w:pPr>
              <w:rPr>
                <w:lang w:val="ru-RU"/>
              </w:rPr>
            </w:pPr>
            <w:r>
              <w:pict>
                <v:line id="_x0000_s1041" style="position:absolute;z-index:251656704;mso-wrap-edited:f" from="87.3pt,14.65pt" to="159.3pt,14.65pt" wrapcoords="-225 0 -225 0 22050 0 22050 0 -225 0" o:allowincell="f">
                  <w10:wrap type="through" side="right"/>
                </v:line>
              </w:pict>
            </w:r>
            <w:r w:rsidR="00797BF3" w:rsidRPr="00736CFC">
              <w:rPr>
                <w:lang w:val="ru-RU"/>
              </w:rPr>
              <w:t xml:space="preserve">                     </w:t>
            </w:r>
          </w:p>
          <w:p w:rsidR="00797BF3" w:rsidRPr="004740DE" w:rsidRDefault="00797BF3" w:rsidP="004740DE">
            <w:r w:rsidRPr="004740DE">
              <w:t>Програмски садржај</w:t>
            </w:r>
          </w:p>
        </w:tc>
        <w:tc>
          <w:tcPr>
            <w:tcW w:w="3668" w:type="dxa"/>
            <w:shd w:val="clear" w:color="auto" w:fill="FFFFFF"/>
            <w:vAlign w:val="center"/>
          </w:tcPr>
          <w:p w:rsidR="00797BF3" w:rsidRPr="00B307A3" w:rsidRDefault="00797BF3" w:rsidP="004740DE"/>
          <w:p w:rsidR="00797BF3" w:rsidRPr="00B307A3" w:rsidRDefault="00797BF3" w:rsidP="00B307A3">
            <w:pPr>
              <w:jc w:val="center"/>
            </w:pPr>
            <w:r w:rsidRPr="004740DE">
              <w:t>Носи</w:t>
            </w:r>
            <w:r>
              <w:t>оци активности</w:t>
            </w:r>
          </w:p>
          <w:p w:rsidR="00797BF3" w:rsidRPr="00797BF3" w:rsidRDefault="00797BF3" w:rsidP="004740DE"/>
        </w:tc>
      </w:tr>
      <w:tr w:rsidR="00B307A3" w:rsidRPr="004740DE" w:rsidTr="003D3D15">
        <w:trPr>
          <w:cantSplit/>
          <w:trHeight w:val="525"/>
        </w:trPr>
        <w:tc>
          <w:tcPr>
            <w:tcW w:w="7162" w:type="dxa"/>
            <w:gridSpan w:val="2"/>
            <w:vAlign w:val="center"/>
          </w:tcPr>
          <w:p w:rsidR="00B307A3" w:rsidRPr="004740DE" w:rsidRDefault="00B307A3" w:rsidP="004740DE">
            <w:r w:rsidRPr="004740DE">
              <w:t>СЕПТЕМБАР</w:t>
            </w:r>
          </w:p>
        </w:tc>
      </w:tr>
      <w:tr w:rsidR="00797BF3" w:rsidRPr="004740DE" w:rsidTr="003D3D15">
        <w:trPr>
          <w:cantSplit/>
          <w:trHeight w:val="525"/>
        </w:trPr>
        <w:tc>
          <w:tcPr>
            <w:tcW w:w="3494" w:type="dxa"/>
            <w:vAlign w:val="center"/>
          </w:tcPr>
          <w:p w:rsidR="00797BF3" w:rsidRPr="00736CFC" w:rsidRDefault="00797BF3" w:rsidP="004740DE">
            <w:pPr>
              <w:rPr>
                <w:lang w:val="ru-RU"/>
              </w:rPr>
            </w:pPr>
            <w:r w:rsidRPr="00736CFC">
              <w:rPr>
                <w:lang w:val="ru-RU"/>
              </w:rPr>
              <w:lastRenderedPageBreak/>
              <w:t>1. Усвајање  плана  и  програма  рада  одељењског  већа</w:t>
            </w:r>
          </w:p>
        </w:tc>
        <w:tc>
          <w:tcPr>
            <w:tcW w:w="3668" w:type="dxa"/>
            <w:vMerge w:val="restart"/>
            <w:vAlign w:val="center"/>
          </w:tcPr>
          <w:p w:rsidR="00797BF3" w:rsidRDefault="00797BF3" w:rsidP="00797BF3">
            <w:pPr>
              <w:jc w:val="center"/>
              <w:rPr>
                <w:lang w:val="ru-RU"/>
              </w:rPr>
            </w:pPr>
            <w:r>
              <w:rPr>
                <w:lang w:val="ru-RU"/>
              </w:rPr>
              <w:t xml:space="preserve">чланови Одељенског </w:t>
            </w:r>
            <w:r w:rsidRPr="00736CFC">
              <w:rPr>
                <w:lang w:val="ru-RU"/>
              </w:rPr>
              <w:t xml:space="preserve">већа, </w:t>
            </w:r>
          </w:p>
          <w:p w:rsidR="00797BF3" w:rsidRPr="004740DE" w:rsidRDefault="00797BF3" w:rsidP="00797BF3">
            <w:pPr>
              <w:jc w:val="center"/>
            </w:pPr>
            <w:r w:rsidRPr="00736CFC">
              <w:rPr>
                <w:lang w:val="ru-RU"/>
              </w:rPr>
              <w:t>дирек</w:t>
            </w:r>
            <w:r>
              <w:t>тор,</w:t>
            </w:r>
            <w:r>
              <w:rPr>
                <w:lang w:val="ru-RU"/>
              </w:rPr>
              <w:t xml:space="preserve"> педагог</w:t>
            </w:r>
          </w:p>
        </w:tc>
      </w:tr>
      <w:tr w:rsidR="00797BF3" w:rsidRPr="00736CFC" w:rsidTr="003D3D15">
        <w:trPr>
          <w:cantSplit/>
          <w:trHeight w:val="525"/>
        </w:trPr>
        <w:tc>
          <w:tcPr>
            <w:tcW w:w="3494" w:type="dxa"/>
            <w:vAlign w:val="center"/>
          </w:tcPr>
          <w:p w:rsidR="00797BF3" w:rsidRPr="00736CFC" w:rsidRDefault="00797BF3" w:rsidP="004740DE">
            <w:pPr>
              <w:rPr>
                <w:lang w:val="ru-RU"/>
              </w:rPr>
            </w:pPr>
            <w:r w:rsidRPr="00736CFC">
              <w:rPr>
                <w:lang w:val="ru-RU"/>
              </w:rPr>
              <w:t>2. Усвајање  плана  и  програма  рада одељењског  старешине</w:t>
            </w:r>
          </w:p>
        </w:tc>
        <w:tc>
          <w:tcPr>
            <w:tcW w:w="3668" w:type="dxa"/>
            <w:vMerge/>
            <w:vAlign w:val="center"/>
          </w:tcPr>
          <w:p w:rsidR="00797BF3" w:rsidRPr="00736CFC" w:rsidRDefault="00797BF3" w:rsidP="004740DE">
            <w:pPr>
              <w:rPr>
                <w:lang w:val="ru-RU"/>
              </w:rPr>
            </w:pPr>
          </w:p>
        </w:tc>
      </w:tr>
      <w:tr w:rsidR="00797BF3" w:rsidRPr="00736CFC" w:rsidTr="003D3D15">
        <w:trPr>
          <w:cantSplit/>
          <w:trHeight w:val="525"/>
        </w:trPr>
        <w:tc>
          <w:tcPr>
            <w:tcW w:w="3494" w:type="dxa"/>
            <w:vAlign w:val="center"/>
          </w:tcPr>
          <w:p w:rsidR="00797BF3" w:rsidRPr="00736CFC" w:rsidRDefault="00797BF3" w:rsidP="004740DE">
            <w:pPr>
              <w:rPr>
                <w:lang w:val="ru-RU"/>
              </w:rPr>
            </w:pPr>
            <w:r w:rsidRPr="00736CFC">
              <w:rPr>
                <w:lang w:val="ru-RU"/>
              </w:rPr>
              <w:t>3. Усвајање  плана  и  програма  рада  са  родитељима  и програма  педагошко-психолошког  и  здравственог  образовања  родитеља</w:t>
            </w:r>
          </w:p>
        </w:tc>
        <w:tc>
          <w:tcPr>
            <w:tcW w:w="3668" w:type="dxa"/>
            <w:vMerge w:val="restart"/>
            <w:vAlign w:val="center"/>
          </w:tcPr>
          <w:p w:rsidR="00797BF3" w:rsidRPr="00736CFC" w:rsidRDefault="00797BF3" w:rsidP="004740DE">
            <w:pPr>
              <w:rPr>
                <w:lang w:val="ru-RU"/>
              </w:rPr>
            </w:pPr>
          </w:p>
        </w:tc>
      </w:tr>
      <w:tr w:rsidR="00797BF3" w:rsidRPr="004740DE" w:rsidTr="003D3D15">
        <w:trPr>
          <w:cantSplit/>
          <w:trHeight w:val="525"/>
        </w:trPr>
        <w:tc>
          <w:tcPr>
            <w:tcW w:w="3494" w:type="dxa"/>
            <w:vAlign w:val="center"/>
          </w:tcPr>
          <w:p w:rsidR="00797BF3" w:rsidRPr="004740DE" w:rsidRDefault="00797BF3" w:rsidP="004740DE">
            <w:r w:rsidRPr="004740DE">
              <w:t>4. Уџбеници  и  прибор</w:t>
            </w:r>
          </w:p>
        </w:tc>
        <w:tc>
          <w:tcPr>
            <w:tcW w:w="3668" w:type="dxa"/>
            <w:vMerge/>
            <w:vAlign w:val="center"/>
          </w:tcPr>
          <w:p w:rsidR="00797BF3" w:rsidRPr="004740DE" w:rsidRDefault="00797BF3" w:rsidP="004740DE"/>
        </w:tc>
      </w:tr>
      <w:tr w:rsidR="00797BF3" w:rsidRPr="00736CFC" w:rsidTr="003D3D15">
        <w:trPr>
          <w:cantSplit/>
          <w:trHeight w:val="525"/>
        </w:trPr>
        <w:tc>
          <w:tcPr>
            <w:tcW w:w="3494" w:type="dxa"/>
            <w:vAlign w:val="center"/>
          </w:tcPr>
          <w:p w:rsidR="00797BF3" w:rsidRPr="00736CFC" w:rsidRDefault="00797BF3" w:rsidP="004740DE">
            <w:pPr>
              <w:rPr>
                <w:lang w:val="ru-RU"/>
              </w:rPr>
            </w:pPr>
            <w:r w:rsidRPr="00736CFC">
              <w:rPr>
                <w:lang w:val="ru-RU"/>
              </w:rPr>
              <w:t>5. Распоред  писмених  и  контролних  задатака</w:t>
            </w:r>
          </w:p>
        </w:tc>
        <w:tc>
          <w:tcPr>
            <w:tcW w:w="3668" w:type="dxa"/>
            <w:vMerge/>
            <w:vAlign w:val="center"/>
          </w:tcPr>
          <w:p w:rsidR="00797BF3" w:rsidRPr="00736CFC" w:rsidRDefault="00797BF3" w:rsidP="004740DE">
            <w:pPr>
              <w:rPr>
                <w:lang w:val="ru-RU"/>
              </w:rPr>
            </w:pPr>
          </w:p>
        </w:tc>
      </w:tr>
      <w:tr w:rsidR="00797BF3" w:rsidRPr="004740DE" w:rsidTr="003D3D15">
        <w:trPr>
          <w:cantSplit/>
          <w:trHeight w:val="525"/>
        </w:trPr>
        <w:tc>
          <w:tcPr>
            <w:tcW w:w="3494" w:type="dxa"/>
            <w:vAlign w:val="center"/>
          </w:tcPr>
          <w:p w:rsidR="00797BF3" w:rsidRPr="004740DE" w:rsidRDefault="00797BF3" w:rsidP="004740DE">
            <w:r w:rsidRPr="004740DE">
              <w:t>6. Предлог  екскурзија, посета, излета</w:t>
            </w:r>
          </w:p>
        </w:tc>
        <w:tc>
          <w:tcPr>
            <w:tcW w:w="3668" w:type="dxa"/>
            <w:vMerge/>
            <w:vAlign w:val="center"/>
          </w:tcPr>
          <w:p w:rsidR="00797BF3" w:rsidRPr="004740DE" w:rsidRDefault="00797BF3" w:rsidP="004740DE"/>
        </w:tc>
      </w:tr>
      <w:tr w:rsidR="00797BF3" w:rsidRPr="004740DE" w:rsidTr="003D3D15">
        <w:trPr>
          <w:cantSplit/>
          <w:trHeight w:val="525"/>
        </w:trPr>
        <w:tc>
          <w:tcPr>
            <w:tcW w:w="3494" w:type="dxa"/>
            <w:vAlign w:val="center"/>
          </w:tcPr>
          <w:p w:rsidR="00797BF3" w:rsidRPr="004740DE" w:rsidRDefault="00797BF3" w:rsidP="004740DE">
            <w:r w:rsidRPr="004740DE">
              <w:t>7. Сагледавање  корелације  наставних  садржаја</w:t>
            </w:r>
          </w:p>
        </w:tc>
        <w:tc>
          <w:tcPr>
            <w:tcW w:w="3668" w:type="dxa"/>
            <w:vMerge/>
            <w:vAlign w:val="center"/>
          </w:tcPr>
          <w:p w:rsidR="00797BF3" w:rsidRPr="004740DE" w:rsidRDefault="00797BF3" w:rsidP="004740DE"/>
        </w:tc>
      </w:tr>
      <w:tr w:rsidR="00797BF3" w:rsidRPr="004740DE" w:rsidTr="003D3D15">
        <w:trPr>
          <w:cantSplit/>
          <w:trHeight w:val="525"/>
        </w:trPr>
        <w:tc>
          <w:tcPr>
            <w:tcW w:w="3494" w:type="dxa"/>
            <w:vAlign w:val="center"/>
          </w:tcPr>
          <w:p w:rsidR="00797BF3" w:rsidRPr="004740DE" w:rsidRDefault="00797BF3" w:rsidP="004740DE">
            <w:r w:rsidRPr="00736CFC">
              <w:rPr>
                <w:lang w:val="ru-RU"/>
              </w:rPr>
              <w:t xml:space="preserve">8. Укључивање  ученика  у  допунску  и  додатну  наставу, секције  и  слоб.  </w:t>
            </w:r>
            <w:r>
              <w:t>а</w:t>
            </w:r>
            <w:r w:rsidRPr="004740DE">
              <w:t>ктивности</w:t>
            </w:r>
            <w:r>
              <w:t>, продужени боравак</w:t>
            </w:r>
          </w:p>
        </w:tc>
        <w:tc>
          <w:tcPr>
            <w:tcW w:w="3668" w:type="dxa"/>
            <w:vMerge/>
            <w:vAlign w:val="center"/>
          </w:tcPr>
          <w:p w:rsidR="00797BF3" w:rsidRPr="004740DE" w:rsidRDefault="00797BF3" w:rsidP="004740DE"/>
        </w:tc>
      </w:tr>
      <w:tr w:rsidR="00797BF3" w:rsidRPr="00736CFC" w:rsidTr="003D3D15">
        <w:trPr>
          <w:cantSplit/>
          <w:trHeight w:val="525"/>
        </w:trPr>
        <w:tc>
          <w:tcPr>
            <w:tcW w:w="3494" w:type="dxa"/>
            <w:vAlign w:val="center"/>
          </w:tcPr>
          <w:p w:rsidR="00797BF3" w:rsidRPr="00736CFC" w:rsidRDefault="00797BF3" w:rsidP="004740DE">
            <w:pPr>
              <w:rPr>
                <w:lang w:val="ru-RU"/>
              </w:rPr>
            </w:pPr>
            <w:r w:rsidRPr="00736CFC">
              <w:rPr>
                <w:lang w:val="ru-RU"/>
              </w:rPr>
              <w:t>9. Извештај  о конституисању и  раду  стручних  већа</w:t>
            </w:r>
          </w:p>
        </w:tc>
        <w:tc>
          <w:tcPr>
            <w:tcW w:w="3668" w:type="dxa"/>
            <w:vMerge/>
            <w:vAlign w:val="center"/>
          </w:tcPr>
          <w:p w:rsidR="00797BF3" w:rsidRPr="00736CFC" w:rsidRDefault="00797BF3" w:rsidP="004740DE">
            <w:pPr>
              <w:rPr>
                <w:lang w:val="ru-RU"/>
              </w:rPr>
            </w:pPr>
          </w:p>
        </w:tc>
      </w:tr>
      <w:tr w:rsidR="00B307A3" w:rsidRPr="004740DE" w:rsidTr="003D3D15">
        <w:trPr>
          <w:cantSplit/>
          <w:trHeight w:val="525"/>
        </w:trPr>
        <w:tc>
          <w:tcPr>
            <w:tcW w:w="7162" w:type="dxa"/>
            <w:gridSpan w:val="2"/>
            <w:vAlign w:val="center"/>
          </w:tcPr>
          <w:p w:rsidR="00B307A3" w:rsidRPr="004740DE" w:rsidRDefault="00B307A3" w:rsidP="004740DE">
            <w:r w:rsidRPr="004740DE">
              <w:t>ОКТОБАР ИЛИ НОВЕМБАР</w:t>
            </w:r>
          </w:p>
        </w:tc>
      </w:tr>
      <w:tr w:rsidR="00797BF3" w:rsidRPr="00736CFC" w:rsidTr="003D3D15">
        <w:trPr>
          <w:cantSplit/>
          <w:trHeight w:val="525"/>
        </w:trPr>
        <w:tc>
          <w:tcPr>
            <w:tcW w:w="3494" w:type="dxa"/>
            <w:vAlign w:val="center"/>
          </w:tcPr>
          <w:p w:rsidR="00797BF3" w:rsidRPr="00736CFC" w:rsidRDefault="00797BF3" w:rsidP="004740DE">
            <w:pPr>
              <w:rPr>
                <w:lang w:val="ru-RU"/>
              </w:rPr>
            </w:pPr>
            <w:r w:rsidRPr="00736CFC">
              <w:rPr>
                <w:lang w:val="ru-RU"/>
              </w:rPr>
              <w:t>1. Утврђивање  и  анализа  појединачног  и  општег  успеха, изостанака и  владања  ученика  на  крају  1. квартала</w:t>
            </w:r>
          </w:p>
        </w:tc>
        <w:tc>
          <w:tcPr>
            <w:tcW w:w="3668" w:type="dxa"/>
            <w:vMerge w:val="restart"/>
            <w:vAlign w:val="center"/>
          </w:tcPr>
          <w:p w:rsidR="00797BF3" w:rsidRPr="00736CFC" w:rsidRDefault="00797BF3" w:rsidP="004740DE">
            <w:pPr>
              <w:rPr>
                <w:lang w:val="ru-RU"/>
              </w:rPr>
            </w:pPr>
          </w:p>
        </w:tc>
      </w:tr>
      <w:tr w:rsidR="00797BF3" w:rsidRPr="00736CFC" w:rsidTr="003D3D15">
        <w:trPr>
          <w:cantSplit/>
          <w:trHeight w:val="525"/>
        </w:trPr>
        <w:tc>
          <w:tcPr>
            <w:tcW w:w="3494" w:type="dxa"/>
            <w:vAlign w:val="center"/>
          </w:tcPr>
          <w:p w:rsidR="00797BF3" w:rsidRPr="00736CFC" w:rsidRDefault="00797BF3" w:rsidP="004740DE">
            <w:pPr>
              <w:rPr>
                <w:lang w:val="ru-RU"/>
              </w:rPr>
            </w:pPr>
            <w:r w:rsidRPr="00736CFC">
              <w:rPr>
                <w:lang w:val="ru-RU"/>
              </w:rPr>
              <w:t>2. Извештај  о  активностима у оквиру  стручних  већа, актива и тимова</w:t>
            </w:r>
          </w:p>
        </w:tc>
        <w:tc>
          <w:tcPr>
            <w:tcW w:w="3668" w:type="dxa"/>
            <w:vMerge/>
            <w:vAlign w:val="center"/>
          </w:tcPr>
          <w:p w:rsidR="00797BF3" w:rsidRPr="00736CFC" w:rsidRDefault="00797BF3" w:rsidP="004740DE">
            <w:pPr>
              <w:rPr>
                <w:lang w:val="ru-RU"/>
              </w:rPr>
            </w:pPr>
          </w:p>
        </w:tc>
      </w:tr>
      <w:tr w:rsidR="00797BF3" w:rsidRPr="00736CFC" w:rsidTr="003D3D15">
        <w:trPr>
          <w:cantSplit/>
          <w:trHeight w:val="525"/>
        </w:trPr>
        <w:tc>
          <w:tcPr>
            <w:tcW w:w="3494" w:type="dxa"/>
            <w:vAlign w:val="center"/>
          </w:tcPr>
          <w:p w:rsidR="00797BF3" w:rsidRPr="00736CFC" w:rsidRDefault="00797BF3" w:rsidP="004740DE">
            <w:pPr>
              <w:rPr>
                <w:lang w:val="ru-RU"/>
              </w:rPr>
            </w:pPr>
            <w:r w:rsidRPr="00736CFC">
              <w:rPr>
                <w:lang w:val="ru-RU"/>
              </w:rPr>
              <w:t>3. Извештај о раду продуженог боравка</w:t>
            </w:r>
          </w:p>
        </w:tc>
        <w:tc>
          <w:tcPr>
            <w:tcW w:w="3668" w:type="dxa"/>
            <w:vMerge/>
            <w:vAlign w:val="center"/>
          </w:tcPr>
          <w:p w:rsidR="00797BF3" w:rsidRPr="00736CFC" w:rsidRDefault="00797BF3" w:rsidP="004740DE">
            <w:pPr>
              <w:rPr>
                <w:lang w:val="ru-RU"/>
              </w:rPr>
            </w:pPr>
          </w:p>
        </w:tc>
      </w:tr>
      <w:tr w:rsidR="00B307A3" w:rsidRPr="004740DE" w:rsidTr="003D3D15">
        <w:trPr>
          <w:cantSplit/>
          <w:trHeight w:val="525"/>
        </w:trPr>
        <w:tc>
          <w:tcPr>
            <w:tcW w:w="7162" w:type="dxa"/>
            <w:gridSpan w:val="2"/>
            <w:vAlign w:val="center"/>
          </w:tcPr>
          <w:p w:rsidR="00B307A3" w:rsidRPr="004740DE" w:rsidRDefault="00B307A3" w:rsidP="004740DE">
            <w:r w:rsidRPr="004740DE">
              <w:t>ДЕЦЕМБАР</w:t>
            </w:r>
          </w:p>
        </w:tc>
      </w:tr>
      <w:tr w:rsidR="00797BF3" w:rsidRPr="00736CFC" w:rsidTr="003D3D15">
        <w:trPr>
          <w:cantSplit/>
          <w:trHeight w:val="525"/>
        </w:trPr>
        <w:tc>
          <w:tcPr>
            <w:tcW w:w="3494" w:type="dxa"/>
            <w:vAlign w:val="center"/>
          </w:tcPr>
          <w:p w:rsidR="00797BF3" w:rsidRPr="00736CFC" w:rsidRDefault="00797BF3" w:rsidP="004740DE">
            <w:pPr>
              <w:rPr>
                <w:lang w:val="ru-RU"/>
              </w:rPr>
            </w:pPr>
            <w:r w:rsidRPr="00736CFC">
              <w:rPr>
                <w:lang w:val="ru-RU"/>
              </w:rPr>
              <w:t>1. Утврђивање  и  анализа  појединачног  и  општег  успеха,  изостанака и  владања  ученика  на  крају  првог  полугодишта</w:t>
            </w:r>
          </w:p>
        </w:tc>
        <w:tc>
          <w:tcPr>
            <w:tcW w:w="3668" w:type="dxa"/>
            <w:vMerge w:val="restart"/>
            <w:vAlign w:val="center"/>
          </w:tcPr>
          <w:p w:rsidR="00797BF3" w:rsidRPr="00736CFC" w:rsidRDefault="00797BF3" w:rsidP="004740DE">
            <w:pPr>
              <w:rPr>
                <w:lang w:val="ru-RU"/>
              </w:rPr>
            </w:pPr>
          </w:p>
        </w:tc>
      </w:tr>
      <w:tr w:rsidR="00797BF3" w:rsidRPr="00736CFC" w:rsidTr="003D3D15">
        <w:trPr>
          <w:cantSplit/>
          <w:trHeight w:val="525"/>
        </w:trPr>
        <w:tc>
          <w:tcPr>
            <w:tcW w:w="3494" w:type="dxa"/>
            <w:vAlign w:val="center"/>
          </w:tcPr>
          <w:p w:rsidR="00797BF3" w:rsidRPr="00736CFC" w:rsidRDefault="00797BF3" w:rsidP="004740DE">
            <w:pPr>
              <w:rPr>
                <w:lang w:val="ru-RU"/>
              </w:rPr>
            </w:pPr>
            <w:r w:rsidRPr="00736CFC">
              <w:rPr>
                <w:lang w:val="ru-RU"/>
              </w:rPr>
              <w:t>2. Анализа  реализације  наставног  плана  и  програма</w:t>
            </w:r>
          </w:p>
        </w:tc>
        <w:tc>
          <w:tcPr>
            <w:tcW w:w="3668" w:type="dxa"/>
            <w:vMerge/>
            <w:vAlign w:val="center"/>
          </w:tcPr>
          <w:p w:rsidR="00797BF3" w:rsidRPr="00736CFC" w:rsidRDefault="00797BF3" w:rsidP="004740DE">
            <w:pPr>
              <w:rPr>
                <w:lang w:val="ru-RU"/>
              </w:rPr>
            </w:pPr>
          </w:p>
        </w:tc>
      </w:tr>
      <w:tr w:rsidR="00797BF3" w:rsidRPr="00736CFC" w:rsidTr="003D3D15">
        <w:trPr>
          <w:cantSplit/>
          <w:trHeight w:val="525"/>
        </w:trPr>
        <w:tc>
          <w:tcPr>
            <w:tcW w:w="3494" w:type="dxa"/>
            <w:vAlign w:val="center"/>
          </w:tcPr>
          <w:p w:rsidR="00797BF3" w:rsidRPr="00736CFC" w:rsidRDefault="00797BF3" w:rsidP="004740DE">
            <w:pPr>
              <w:rPr>
                <w:lang w:val="ru-RU"/>
              </w:rPr>
            </w:pPr>
            <w:r w:rsidRPr="00736CFC">
              <w:rPr>
                <w:lang w:val="ru-RU"/>
              </w:rPr>
              <w:t xml:space="preserve">3. Извештај  о  раду  одељењског већа </w:t>
            </w:r>
          </w:p>
        </w:tc>
        <w:tc>
          <w:tcPr>
            <w:tcW w:w="3668" w:type="dxa"/>
            <w:vMerge/>
            <w:vAlign w:val="center"/>
          </w:tcPr>
          <w:p w:rsidR="00797BF3" w:rsidRPr="00736CFC" w:rsidRDefault="00797BF3" w:rsidP="004740DE">
            <w:pPr>
              <w:rPr>
                <w:lang w:val="ru-RU"/>
              </w:rPr>
            </w:pPr>
          </w:p>
        </w:tc>
      </w:tr>
      <w:tr w:rsidR="00797BF3" w:rsidRPr="00736CFC" w:rsidTr="003D3D15">
        <w:trPr>
          <w:cantSplit/>
          <w:trHeight w:val="525"/>
        </w:trPr>
        <w:tc>
          <w:tcPr>
            <w:tcW w:w="3494" w:type="dxa"/>
            <w:vAlign w:val="center"/>
          </w:tcPr>
          <w:p w:rsidR="00797BF3" w:rsidRPr="00736CFC" w:rsidRDefault="00797BF3" w:rsidP="004740DE">
            <w:pPr>
              <w:rPr>
                <w:lang w:val="ru-RU"/>
              </w:rPr>
            </w:pPr>
            <w:r w:rsidRPr="00736CFC">
              <w:rPr>
                <w:lang w:val="ru-RU"/>
              </w:rPr>
              <w:t>4. Извештај о раду продуженог боравка</w:t>
            </w:r>
          </w:p>
        </w:tc>
        <w:tc>
          <w:tcPr>
            <w:tcW w:w="3668" w:type="dxa"/>
            <w:vMerge/>
            <w:vAlign w:val="center"/>
          </w:tcPr>
          <w:p w:rsidR="00797BF3" w:rsidRPr="00736CFC" w:rsidRDefault="00797BF3" w:rsidP="004740DE">
            <w:pPr>
              <w:rPr>
                <w:lang w:val="ru-RU"/>
              </w:rPr>
            </w:pPr>
          </w:p>
        </w:tc>
      </w:tr>
      <w:tr w:rsidR="00797BF3" w:rsidRPr="004740DE" w:rsidTr="003D3D15">
        <w:trPr>
          <w:cantSplit/>
          <w:trHeight w:val="525"/>
        </w:trPr>
        <w:tc>
          <w:tcPr>
            <w:tcW w:w="3494" w:type="dxa"/>
            <w:vAlign w:val="center"/>
          </w:tcPr>
          <w:p w:rsidR="00797BF3" w:rsidRPr="004740DE" w:rsidRDefault="00797BF3" w:rsidP="004740DE">
            <w:r w:rsidRPr="004740DE">
              <w:t>5..  Текућа  питања</w:t>
            </w:r>
          </w:p>
        </w:tc>
        <w:tc>
          <w:tcPr>
            <w:tcW w:w="3668" w:type="dxa"/>
            <w:vMerge/>
            <w:vAlign w:val="center"/>
          </w:tcPr>
          <w:p w:rsidR="00797BF3" w:rsidRPr="004740DE" w:rsidRDefault="00797BF3" w:rsidP="004740DE"/>
        </w:tc>
      </w:tr>
      <w:tr w:rsidR="00FE0C2D" w:rsidRPr="004740DE" w:rsidTr="003D3D15">
        <w:trPr>
          <w:cantSplit/>
          <w:trHeight w:val="525"/>
        </w:trPr>
        <w:tc>
          <w:tcPr>
            <w:tcW w:w="7162" w:type="dxa"/>
            <w:gridSpan w:val="2"/>
            <w:vAlign w:val="center"/>
          </w:tcPr>
          <w:p w:rsidR="00FE0C2D" w:rsidRPr="004740DE" w:rsidRDefault="00FE0C2D" w:rsidP="004740DE">
            <w:r w:rsidRPr="004740DE">
              <w:t>МАРТ</w:t>
            </w:r>
          </w:p>
        </w:tc>
      </w:tr>
      <w:tr w:rsidR="002E6588" w:rsidRPr="00736CFC" w:rsidTr="003D3D15">
        <w:trPr>
          <w:cantSplit/>
          <w:trHeight w:val="525"/>
        </w:trPr>
        <w:tc>
          <w:tcPr>
            <w:tcW w:w="3494" w:type="dxa"/>
            <w:vAlign w:val="center"/>
          </w:tcPr>
          <w:p w:rsidR="002E6588" w:rsidRPr="00736CFC" w:rsidRDefault="002E6588" w:rsidP="004740DE">
            <w:pPr>
              <w:rPr>
                <w:lang w:val="ru-RU"/>
              </w:rPr>
            </w:pPr>
            <w:r w:rsidRPr="00736CFC">
              <w:rPr>
                <w:lang w:val="ru-RU"/>
              </w:rPr>
              <w:lastRenderedPageBreak/>
              <w:t>1. Утврђивање  и  анализа  појединачног  и  општег  успеха,  изостанака и  владања  ученика  на  крају  трећег  квартала</w:t>
            </w:r>
          </w:p>
        </w:tc>
        <w:tc>
          <w:tcPr>
            <w:tcW w:w="3668" w:type="dxa"/>
            <w:vAlign w:val="center"/>
          </w:tcPr>
          <w:p w:rsidR="002E6588" w:rsidRPr="00736CFC" w:rsidRDefault="002E6588" w:rsidP="004740DE">
            <w:pPr>
              <w:rPr>
                <w:lang w:val="ru-RU"/>
              </w:rPr>
            </w:pPr>
          </w:p>
        </w:tc>
      </w:tr>
      <w:tr w:rsidR="002E6588" w:rsidRPr="00736CFC" w:rsidTr="003D3D15">
        <w:trPr>
          <w:cantSplit/>
          <w:trHeight w:val="525"/>
        </w:trPr>
        <w:tc>
          <w:tcPr>
            <w:tcW w:w="3494" w:type="dxa"/>
            <w:vAlign w:val="center"/>
          </w:tcPr>
          <w:p w:rsidR="002E6588" w:rsidRPr="00736CFC" w:rsidRDefault="002E6588" w:rsidP="004740DE">
            <w:pPr>
              <w:rPr>
                <w:lang w:val="ru-RU"/>
              </w:rPr>
            </w:pPr>
            <w:r w:rsidRPr="00736CFC">
              <w:rPr>
                <w:lang w:val="ru-RU"/>
              </w:rPr>
              <w:t>2. Извештај  о  активностима у оквиру  стручних  већа, актива и тимова</w:t>
            </w:r>
          </w:p>
        </w:tc>
        <w:tc>
          <w:tcPr>
            <w:tcW w:w="3668" w:type="dxa"/>
            <w:vMerge w:val="restart"/>
            <w:vAlign w:val="center"/>
          </w:tcPr>
          <w:p w:rsidR="002E6588" w:rsidRPr="00736CFC" w:rsidRDefault="002E6588" w:rsidP="004740DE">
            <w:pPr>
              <w:rPr>
                <w:lang w:val="ru-RU"/>
              </w:rPr>
            </w:pPr>
          </w:p>
        </w:tc>
      </w:tr>
      <w:tr w:rsidR="002E6588" w:rsidRPr="004740DE" w:rsidTr="003D3D15">
        <w:trPr>
          <w:cantSplit/>
          <w:trHeight w:val="525"/>
        </w:trPr>
        <w:tc>
          <w:tcPr>
            <w:tcW w:w="3494" w:type="dxa"/>
            <w:vAlign w:val="center"/>
          </w:tcPr>
          <w:p w:rsidR="002E6588" w:rsidRPr="004740DE" w:rsidRDefault="002E6588" w:rsidP="004740DE">
            <w:r w:rsidRPr="004740DE">
              <w:t>3. Текућа  питања</w:t>
            </w:r>
          </w:p>
        </w:tc>
        <w:tc>
          <w:tcPr>
            <w:tcW w:w="3668" w:type="dxa"/>
            <w:vMerge/>
            <w:vAlign w:val="center"/>
          </w:tcPr>
          <w:p w:rsidR="002E6588" w:rsidRPr="004740DE" w:rsidRDefault="002E6588" w:rsidP="004740DE"/>
        </w:tc>
      </w:tr>
      <w:tr w:rsidR="002E6588" w:rsidRPr="00736CFC" w:rsidTr="003D3D15">
        <w:trPr>
          <w:cantSplit/>
          <w:trHeight w:val="525"/>
        </w:trPr>
        <w:tc>
          <w:tcPr>
            <w:tcW w:w="3494" w:type="dxa"/>
            <w:vAlign w:val="center"/>
          </w:tcPr>
          <w:p w:rsidR="002E6588" w:rsidRPr="00736CFC" w:rsidRDefault="002E6588" w:rsidP="004740DE">
            <w:pPr>
              <w:rPr>
                <w:lang w:val="ru-RU"/>
              </w:rPr>
            </w:pPr>
            <w:r w:rsidRPr="00736CFC">
              <w:rPr>
                <w:lang w:val="ru-RU"/>
              </w:rPr>
              <w:t>4. Извештај о раду продуженог боравка</w:t>
            </w:r>
          </w:p>
        </w:tc>
        <w:tc>
          <w:tcPr>
            <w:tcW w:w="3668" w:type="dxa"/>
            <w:vMerge/>
            <w:vAlign w:val="center"/>
          </w:tcPr>
          <w:p w:rsidR="002E6588" w:rsidRPr="00736CFC" w:rsidRDefault="002E6588" w:rsidP="004740DE">
            <w:pPr>
              <w:rPr>
                <w:lang w:val="ru-RU"/>
              </w:rPr>
            </w:pPr>
          </w:p>
        </w:tc>
      </w:tr>
      <w:tr w:rsidR="00FE0C2D" w:rsidRPr="004740DE" w:rsidTr="003D3D15">
        <w:trPr>
          <w:cantSplit/>
          <w:trHeight w:val="525"/>
        </w:trPr>
        <w:tc>
          <w:tcPr>
            <w:tcW w:w="7162" w:type="dxa"/>
            <w:gridSpan w:val="2"/>
            <w:vAlign w:val="center"/>
          </w:tcPr>
          <w:p w:rsidR="00FE0C2D" w:rsidRPr="004740DE" w:rsidRDefault="00FE0C2D" w:rsidP="004740DE">
            <w:r w:rsidRPr="004740DE">
              <w:t>ЈУН</w:t>
            </w:r>
          </w:p>
        </w:tc>
      </w:tr>
      <w:tr w:rsidR="002E6588" w:rsidRPr="00736CFC" w:rsidTr="003D3D15">
        <w:trPr>
          <w:cantSplit/>
          <w:trHeight w:val="525"/>
        </w:trPr>
        <w:tc>
          <w:tcPr>
            <w:tcW w:w="3494" w:type="dxa"/>
            <w:vAlign w:val="center"/>
          </w:tcPr>
          <w:p w:rsidR="002E6588" w:rsidRPr="00736CFC" w:rsidRDefault="002E6588" w:rsidP="004740DE">
            <w:pPr>
              <w:rPr>
                <w:lang w:val="ru-RU"/>
              </w:rPr>
            </w:pPr>
            <w:r w:rsidRPr="00736CFC">
              <w:rPr>
                <w:lang w:val="ru-RU"/>
              </w:rPr>
              <w:t>1. Утврђивање  и  анализа  појединачног  и  општег  успеха,  изостанака и  владања  ученика  на  крају  другог  полугодишта</w:t>
            </w:r>
          </w:p>
        </w:tc>
        <w:tc>
          <w:tcPr>
            <w:tcW w:w="3668" w:type="dxa"/>
            <w:vMerge w:val="restart"/>
            <w:vAlign w:val="center"/>
          </w:tcPr>
          <w:p w:rsidR="002E6588" w:rsidRPr="00736CFC" w:rsidRDefault="002E6588" w:rsidP="004740DE">
            <w:pPr>
              <w:rPr>
                <w:lang w:val="ru-RU"/>
              </w:rPr>
            </w:pPr>
          </w:p>
        </w:tc>
      </w:tr>
      <w:tr w:rsidR="002E6588" w:rsidRPr="00736CFC" w:rsidTr="003D3D15">
        <w:trPr>
          <w:cantSplit/>
          <w:trHeight w:val="525"/>
        </w:trPr>
        <w:tc>
          <w:tcPr>
            <w:tcW w:w="3494" w:type="dxa"/>
            <w:vAlign w:val="center"/>
          </w:tcPr>
          <w:p w:rsidR="002E6588" w:rsidRPr="00736CFC" w:rsidRDefault="002E6588" w:rsidP="004740DE">
            <w:pPr>
              <w:rPr>
                <w:lang w:val="ru-RU"/>
              </w:rPr>
            </w:pPr>
            <w:r w:rsidRPr="00736CFC">
              <w:rPr>
                <w:lang w:val="ru-RU"/>
              </w:rPr>
              <w:t>2. Анализа  реализације  наставног  плана  и  програма</w:t>
            </w:r>
          </w:p>
        </w:tc>
        <w:tc>
          <w:tcPr>
            <w:tcW w:w="3668" w:type="dxa"/>
            <w:vMerge/>
            <w:vAlign w:val="center"/>
          </w:tcPr>
          <w:p w:rsidR="002E6588" w:rsidRPr="00736CFC" w:rsidRDefault="002E6588" w:rsidP="004740DE">
            <w:pPr>
              <w:rPr>
                <w:lang w:val="ru-RU"/>
              </w:rPr>
            </w:pPr>
          </w:p>
        </w:tc>
      </w:tr>
      <w:tr w:rsidR="002E6588" w:rsidRPr="00736CFC" w:rsidTr="003D3D15">
        <w:trPr>
          <w:cantSplit/>
          <w:trHeight w:val="525"/>
        </w:trPr>
        <w:tc>
          <w:tcPr>
            <w:tcW w:w="3494" w:type="dxa"/>
            <w:vAlign w:val="center"/>
          </w:tcPr>
          <w:p w:rsidR="002E6588" w:rsidRPr="00736CFC" w:rsidRDefault="002E6588" w:rsidP="004740DE">
            <w:pPr>
              <w:rPr>
                <w:lang w:val="ru-RU"/>
              </w:rPr>
            </w:pPr>
            <w:r w:rsidRPr="00736CFC">
              <w:rPr>
                <w:lang w:val="ru-RU"/>
              </w:rPr>
              <w:t>3. Анализа  реализације  свих  наставних</w:t>
            </w:r>
            <w:r>
              <w:rPr>
                <w:lang w:val="ru-RU"/>
              </w:rPr>
              <w:t xml:space="preserve"> и ваннаставних</w:t>
            </w:r>
            <w:r w:rsidRPr="00736CFC">
              <w:rPr>
                <w:lang w:val="ru-RU"/>
              </w:rPr>
              <w:t xml:space="preserve">  активности</w:t>
            </w:r>
          </w:p>
        </w:tc>
        <w:tc>
          <w:tcPr>
            <w:tcW w:w="3668" w:type="dxa"/>
            <w:vMerge/>
            <w:vAlign w:val="center"/>
          </w:tcPr>
          <w:p w:rsidR="002E6588" w:rsidRPr="00736CFC" w:rsidRDefault="002E6588" w:rsidP="004740DE">
            <w:pPr>
              <w:rPr>
                <w:lang w:val="ru-RU"/>
              </w:rPr>
            </w:pPr>
          </w:p>
        </w:tc>
      </w:tr>
      <w:tr w:rsidR="002E6588" w:rsidRPr="00736CFC" w:rsidTr="003D3D15">
        <w:trPr>
          <w:cantSplit/>
          <w:trHeight w:val="525"/>
        </w:trPr>
        <w:tc>
          <w:tcPr>
            <w:tcW w:w="3494" w:type="dxa"/>
            <w:vAlign w:val="center"/>
          </w:tcPr>
          <w:p w:rsidR="002E6588" w:rsidRPr="00736CFC" w:rsidRDefault="002E6588" w:rsidP="004740DE">
            <w:pPr>
              <w:rPr>
                <w:lang w:val="ru-RU"/>
              </w:rPr>
            </w:pPr>
            <w:r w:rsidRPr="00736CFC">
              <w:rPr>
                <w:lang w:val="ru-RU"/>
              </w:rPr>
              <w:t>4. Предлагање  ученика  за  награде  и  похвале</w:t>
            </w:r>
          </w:p>
        </w:tc>
        <w:tc>
          <w:tcPr>
            <w:tcW w:w="3668" w:type="dxa"/>
            <w:vMerge/>
            <w:vAlign w:val="center"/>
          </w:tcPr>
          <w:p w:rsidR="002E6588" w:rsidRPr="00736CFC" w:rsidRDefault="002E6588" w:rsidP="004740DE">
            <w:pPr>
              <w:rPr>
                <w:lang w:val="ru-RU"/>
              </w:rPr>
            </w:pPr>
          </w:p>
        </w:tc>
      </w:tr>
      <w:tr w:rsidR="002E6588" w:rsidRPr="00736CFC" w:rsidTr="003D3D15">
        <w:trPr>
          <w:cantSplit/>
          <w:trHeight w:val="525"/>
        </w:trPr>
        <w:tc>
          <w:tcPr>
            <w:tcW w:w="3494" w:type="dxa"/>
            <w:vAlign w:val="center"/>
          </w:tcPr>
          <w:p w:rsidR="002E6588" w:rsidRPr="00736CFC" w:rsidRDefault="002E6588" w:rsidP="004740DE">
            <w:pPr>
              <w:rPr>
                <w:lang w:val="ru-RU"/>
              </w:rPr>
            </w:pPr>
            <w:r w:rsidRPr="00736CFC">
              <w:rPr>
                <w:lang w:val="ru-RU"/>
              </w:rPr>
              <w:t>5. Извештај  о  раду  одељењског  већа</w:t>
            </w:r>
          </w:p>
        </w:tc>
        <w:tc>
          <w:tcPr>
            <w:tcW w:w="3668" w:type="dxa"/>
            <w:vMerge/>
            <w:vAlign w:val="center"/>
          </w:tcPr>
          <w:p w:rsidR="002E6588" w:rsidRPr="00736CFC" w:rsidRDefault="002E6588" w:rsidP="004740DE">
            <w:pPr>
              <w:rPr>
                <w:lang w:val="ru-RU"/>
              </w:rPr>
            </w:pPr>
          </w:p>
        </w:tc>
      </w:tr>
      <w:tr w:rsidR="002E6588" w:rsidRPr="00736CFC" w:rsidTr="003D3D15">
        <w:trPr>
          <w:cantSplit/>
          <w:trHeight w:val="525"/>
        </w:trPr>
        <w:tc>
          <w:tcPr>
            <w:tcW w:w="3494" w:type="dxa"/>
            <w:vAlign w:val="center"/>
          </w:tcPr>
          <w:p w:rsidR="002E6588" w:rsidRPr="00736CFC" w:rsidRDefault="002E6588" w:rsidP="004740DE">
            <w:pPr>
              <w:rPr>
                <w:lang w:val="ru-RU"/>
              </w:rPr>
            </w:pPr>
            <w:r w:rsidRPr="00736CFC">
              <w:rPr>
                <w:lang w:val="ru-RU"/>
              </w:rPr>
              <w:t>6. Извештај о раду продуженог боравка</w:t>
            </w:r>
          </w:p>
        </w:tc>
        <w:tc>
          <w:tcPr>
            <w:tcW w:w="3668" w:type="dxa"/>
            <w:vMerge/>
            <w:vAlign w:val="center"/>
          </w:tcPr>
          <w:p w:rsidR="002E6588" w:rsidRPr="00736CFC" w:rsidRDefault="002E6588" w:rsidP="004740DE">
            <w:pPr>
              <w:rPr>
                <w:lang w:val="ru-RU"/>
              </w:rPr>
            </w:pPr>
          </w:p>
        </w:tc>
      </w:tr>
      <w:tr w:rsidR="00FE0C2D" w:rsidRPr="004740DE" w:rsidTr="003D3D15">
        <w:trPr>
          <w:cantSplit/>
          <w:trHeight w:val="525"/>
        </w:trPr>
        <w:tc>
          <w:tcPr>
            <w:tcW w:w="7162" w:type="dxa"/>
            <w:gridSpan w:val="2"/>
            <w:vAlign w:val="center"/>
          </w:tcPr>
          <w:p w:rsidR="00FE0C2D" w:rsidRPr="004740DE" w:rsidRDefault="00FE0C2D" w:rsidP="004740DE">
            <w:r w:rsidRPr="004740DE">
              <w:t>АВГУСТ</w:t>
            </w:r>
          </w:p>
        </w:tc>
      </w:tr>
      <w:tr w:rsidR="002E6588" w:rsidRPr="00736CFC" w:rsidTr="003D3D15">
        <w:trPr>
          <w:cantSplit/>
          <w:trHeight w:val="525"/>
        </w:trPr>
        <w:tc>
          <w:tcPr>
            <w:tcW w:w="3494" w:type="dxa"/>
            <w:vAlign w:val="center"/>
          </w:tcPr>
          <w:p w:rsidR="002E6588" w:rsidRPr="00736CFC" w:rsidRDefault="002E6588" w:rsidP="004740DE">
            <w:pPr>
              <w:rPr>
                <w:lang w:val="ru-RU"/>
              </w:rPr>
            </w:pPr>
            <w:r w:rsidRPr="00736CFC">
              <w:rPr>
                <w:lang w:val="ru-RU"/>
              </w:rPr>
              <w:t>1.  Резултати  поправних  и разредних испита</w:t>
            </w:r>
          </w:p>
        </w:tc>
        <w:tc>
          <w:tcPr>
            <w:tcW w:w="3668" w:type="dxa"/>
            <w:vMerge w:val="restart"/>
            <w:vAlign w:val="center"/>
          </w:tcPr>
          <w:p w:rsidR="002E6588" w:rsidRPr="00736CFC" w:rsidRDefault="002E6588" w:rsidP="004740DE">
            <w:pPr>
              <w:rPr>
                <w:lang w:val="ru-RU"/>
              </w:rPr>
            </w:pPr>
          </w:p>
        </w:tc>
      </w:tr>
      <w:tr w:rsidR="002E6588" w:rsidRPr="00736CFC" w:rsidTr="003D3D15">
        <w:trPr>
          <w:cantSplit/>
          <w:trHeight w:val="525"/>
        </w:trPr>
        <w:tc>
          <w:tcPr>
            <w:tcW w:w="3494" w:type="dxa"/>
            <w:vAlign w:val="center"/>
          </w:tcPr>
          <w:p w:rsidR="002E6588" w:rsidRPr="00736CFC" w:rsidRDefault="002E6588" w:rsidP="004740DE">
            <w:pPr>
              <w:rPr>
                <w:lang w:val="ru-RU"/>
              </w:rPr>
            </w:pPr>
            <w:r w:rsidRPr="00736CFC">
              <w:rPr>
                <w:lang w:val="ru-RU"/>
              </w:rPr>
              <w:t>2. Анализа  реализације  плана  и  програма  рада  одељенског  већа</w:t>
            </w:r>
          </w:p>
        </w:tc>
        <w:tc>
          <w:tcPr>
            <w:tcW w:w="3668" w:type="dxa"/>
            <w:vMerge/>
            <w:vAlign w:val="center"/>
          </w:tcPr>
          <w:p w:rsidR="002E6588" w:rsidRPr="00736CFC" w:rsidRDefault="002E6588" w:rsidP="004740DE">
            <w:pPr>
              <w:rPr>
                <w:lang w:val="ru-RU"/>
              </w:rPr>
            </w:pPr>
          </w:p>
        </w:tc>
      </w:tr>
      <w:tr w:rsidR="002E6588" w:rsidRPr="00736CFC" w:rsidTr="003D3D15">
        <w:trPr>
          <w:cantSplit/>
          <w:trHeight w:val="525"/>
        </w:trPr>
        <w:tc>
          <w:tcPr>
            <w:tcW w:w="3494" w:type="dxa"/>
            <w:vAlign w:val="center"/>
          </w:tcPr>
          <w:p w:rsidR="002E6588" w:rsidRPr="00736CFC" w:rsidRDefault="002E6588" w:rsidP="004740DE">
            <w:pPr>
              <w:rPr>
                <w:lang w:val="ru-RU"/>
              </w:rPr>
            </w:pPr>
            <w:r w:rsidRPr="00736CFC">
              <w:rPr>
                <w:lang w:val="ru-RU"/>
              </w:rPr>
              <w:t>3. Разматрање и утврђивање предлога програма стручног усавршавања</w:t>
            </w:r>
          </w:p>
        </w:tc>
        <w:tc>
          <w:tcPr>
            <w:tcW w:w="3668" w:type="dxa"/>
            <w:vMerge/>
            <w:vAlign w:val="center"/>
          </w:tcPr>
          <w:p w:rsidR="002E6588" w:rsidRPr="00736CFC" w:rsidRDefault="002E6588" w:rsidP="004740DE">
            <w:pPr>
              <w:rPr>
                <w:lang w:val="ru-RU"/>
              </w:rPr>
            </w:pPr>
          </w:p>
        </w:tc>
      </w:tr>
      <w:tr w:rsidR="002E6588" w:rsidRPr="004740DE" w:rsidTr="003D3D15">
        <w:trPr>
          <w:cantSplit/>
          <w:trHeight w:val="525"/>
        </w:trPr>
        <w:tc>
          <w:tcPr>
            <w:tcW w:w="3494" w:type="dxa"/>
            <w:vAlign w:val="center"/>
          </w:tcPr>
          <w:p w:rsidR="002E6588" w:rsidRPr="004740DE" w:rsidRDefault="002E6588" w:rsidP="004740DE">
            <w:r>
              <w:t>4. Израда иницијалних тестова</w:t>
            </w:r>
          </w:p>
        </w:tc>
        <w:tc>
          <w:tcPr>
            <w:tcW w:w="3668" w:type="dxa"/>
            <w:vMerge/>
            <w:vAlign w:val="center"/>
          </w:tcPr>
          <w:p w:rsidR="002E6588" w:rsidRPr="004740DE" w:rsidRDefault="002E6588" w:rsidP="004740DE"/>
        </w:tc>
      </w:tr>
      <w:tr w:rsidR="002E6588" w:rsidRPr="004740DE" w:rsidTr="003D3D15">
        <w:trPr>
          <w:cantSplit/>
          <w:trHeight w:val="525"/>
        </w:trPr>
        <w:tc>
          <w:tcPr>
            <w:tcW w:w="3494" w:type="dxa"/>
            <w:vAlign w:val="center"/>
          </w:tcPr>
          <w:p w:rsidR="002E6588" w:rsidRPr="004740DE" w:rsidRDefault="002E6588" w:rsidP="004740DE">
            <w:r>
              <w:t>5</w:t>
            </w:r>
            <w:r w:rsidRPr="004740DE">
              <w:t>. Текућа  питања</w:t>
            </w:r>
          </w:p>
        </w:tc>
        <w:tc>
          <w:tcPr>
            <w:tcW w:w="3668" w:type="dxa"/>
            <w:vMerge/>
            <w:vAlign w:val="center"/>
          </w:tcPr>
          <w:p w:rsidR="002E6588" w:rsidRPr="004740DE" w:rsidRDefault="002E6588" w:rsidP="004740DE"/>
        </w:tc>
      </w:tr>
    </w:tbl>
    <w:p w:rsidR="008649FA" w:rsidRPr="00736CFC" w:rsidRDefault="008649FA" w:rsidP="004740DE">
      <w:pPr>
        <w:rPr>
          <w:lang w:val="ru-RU"/>
        </w:rPr>
      </w:pPr>
    </w:p>
    <w:p w:rsidR="00227C70" w:rsidRDefault="00227C70" w:rsidP="004740DE"/>
    <w:p w:rsidR="00F77726" w:rsidRPr="00E15EAD" w:rsidRDefault="009F44E5" w:rsidP="004740DE">
      <w:pPr>
        <w:rPr>
          <w:b/>
          <w:lang w:val="ru-RU"/>
        </w:rPr>
      </w:pPr>
      <w:r w:rsidRPr="00E15EAD">
        <w:rPr>
          <w:lang w:val="ru-RU"/>
        </w:rPr>
        <w:t>5.</w:t>
      </w:r>
      <w:r w:rsidR="00FE0DB3" w:rsidRPr="00E15EAD">
        <w:rPr>
          <w:lang w:val="ru-RU"/>
        </w:rPr>
        <w:t>1.3.</w:t>
      </w:r>
      <w:r w:rsidR="004429F8" w:rsidRPr="00E15EAD">
        <w:rPr>
          <w:lang w:val="ru-RU"/>
        </w:rPr>
        <w:t xml:space="preserve"> </w:t>
      </w:r>
      <w:r w:rsidR="004A33A4" w:rsidRPr="00E15EAD">
        <w:rPr>
          <w:lang w:val="ru-RU"/>
        </w:rPr>
        <w:t xml:space="preserve"> ПРОГРАМ</w:t>
      </w:r>
      <w:r w:rsidR="009531AE" w:rsidRPr="00E15EAD">
        <w:rPr>
          <w:lang w:val="ru-RU"/>
        </w:rPr>
        <w:t>И</w:t>
      </w:r>
      <w:r w:rsidR="004A33A4" w:rsidRPr="00E15EAD">
        <w:rPr>
          <w:lang w:val="ru-RU"/>
        </w:rPr>
        <w:t xml:space="preserve"> РАДА</w:t>
      </w:r>
      <w:r w:rsidR="00F77726" w:rsidRPr="00E15EAD">
        <w:rPr>
          <w:lang w:val="ru-RU"/>
        </w:rPr>
        <w:t xml:space="preserve"> </w:t>
      </w:r>
      <w:r w:rsidR="00F77726" w:rsidRPr="00E15EAD">
        <w:rPr>
          <w:b/>
          <w:lang w:val="ru-RU"/>
        </w:rPr>
        <w:t>СТРУЧНИХ  ВЕЋА</w:t>
      </w:r>
    </w:p>
    <w:p w:rsidR="00F77726" w:rsidRPr="00E15EAD" w:rsidRDefault="00F77726" w:rsidP="004740DE">
      <w:pPr>
        <w:rPr>
          <w:lang w:val="ru-RU"/>
        </w:rPr>
      </w:pPr>
    </w:p>
    <w:p w:rsidR="00F77726" w:rsidRDefault="00F2003A" w:rsidP="004740DE">
      <w:pPr>
        <w:rPr>
          <w:b/>
          <w:lang w:val="ru-RU"/>
        </w:rPr>
      </w:pPr>
      <w:r w:rsidRPr="00736CFC">
        <w:rPr>
          <w:lang w:val="ru-RU"/>
        </w:rPr>
        <w:t>5.1.3.а)</w:t>
      </w:r>
      <w:r w:rsidR="009F092B">
        <w:rPr>
          <w:lang w:val="sr-Cyrl-CS"/>
        </w:rPr>
        <w:t xml:space="preserve"> </w:t>
      </w:r>
      <w:r w:rsidR="00F77726" w:rsidRPr="00736CFC">
        <w:rPr>
          <w:lang w:val="ru-RU"/>
        </w:rPr>
        <w:t xml:space="preserve">СТРУЧНО ВЕЋЕ  </w:t>
      </w:r>
      <w:r w:rsidR="006825C2" w:rsidRPr="00736CFC">
        <w:rPr>
          <w:lang w:val="ru-RU"/>
        </w:rPr>
        <w:t xml:space="preserve">ЗА </w:t>
      </w:r>
      <w:r w:rsidR="006825C2" w:rsidRPr="00736CFC">
        <w:rPr>
          <w:b/>
          <w:lang w:val="ru-RU"/>
        </w:rPr>
        <w:t>РАЗРЕДНУ НАСТАВУ</w:t>
      </w:r>
    </w:p>
    <w:p w:rsidR="0083472F" w:rsidRPr="00736CFC" w:rsidRDefault="0083472F" w:rsidP="004740DE">
      <w:pPr>
        <w:rPr>
          <w:lang w:val="ru-RU"/>
        </w:rPr>
      </w:pPr>
    </w:p>
    <w:p w:rsidR="00305A3A" w:rsidRDefault="00305A3A" w:rsidP="00305A3A">
      <w:pPr>
        <w:rPr>
          <w:color w:val="000000"/>
        </w:rPr>
      </w:pPr>
      <w:r w:rsidRPr="009E5875">
        <w:rPr>
          <w:color w:val="000000"/>
          <w:lang w:val="ru-RU"/>
        </w:rPr>
        <w:t>Чланови Стручног већа за разредну наставу</w:t>
      </w:r>
      <w:r>
        <w:rPr>
          <w:color w:val="000000"/>
          <w:lang w:val="ru-RU"/>
        </w:rPr>
        <w:t xml:space="preserve"> су:</w:t>
      </w:r>
    </w:p>
    <w:p w:rsidR="00305A3A" w:rsidRPr="003D3D15" w:rsidRDefault="00305A3A" w:rsidP="00305A3A">
      <w:pPr>
        <w:rPr>
          <w:color w:val="000000"/>
          <w:lang w:val="ru-RU"/>
        </w:rPr>
      </w:pPr>
    </w:p>
    <w:p w:rsidR="00305A3A" w:rsidRPr="00237358" w:rsidRDefault="00237358" w:rsidP="00237358">
      <w:pPr>
        <w:numPr>
          <w:ilvl w:val="0"/>
          <w:numId w:val="44"/>
        </w:numPr>
        <w:rPr>
          <w:lang w:val="sr-Cyrl-CS"/>
        </w:rPr>
      </w:pPr>
      <w:r>
        <w:rPr>
          <w:lang w:val="sr-Cyrl-CS"/>
        </w:rPr>
        <w:lastRenderedPageBreak/>
        <w:t xml:space="preserve">Гордана Миланко </w:t>
      </w:r>
      <w:r w:rsidR="00305A3A">
        <w:rPr>
          <w:lang w:val="sr-Cyrl-CS"/>
        </w:rPr>
        <w:t>– наставник разредне наставе – председник већа и записничар</w:t>
      </w:r>
    </w:p>
    <w:p w:rsidR="00305A3A" w:rsidRDefault="00305A3A" w:rsidP="007D4D77">
      <w:pPr>
        <w:numPr>
          <w:ilvl w:val="0"/>
          <w:numId w:val="44"/>
        </w:numPr>
        <w:rPr>
          <w:lang w:val="sr-Cyrl-CS"/>
        </w:rPr>
      </w:pPr>
      <w:r>
        <w:rPr>
          <w:lang w:val="sr-Cyrl-CS"/>
        </w:rPr>
        <w:t xml:space="preserve">Слободанка Вулин – професор разредне наставе </w:t>
      </w:r>
    </w:p>
    <w:p w:rsidR="00305A3A" w:rsidRDefault="00305A3A" w:rsidP="007D4D77">
      <w:pPr>
        <w:numPr>
          <w:ilvl w:val="0"/>
          <w:numId w:val="44"/>
        </w:numPr>
        <w:rPr>
          <w:lang w:val="sr-Cyrl-CS"/>
        </w:rPr>
      </w:pPr>
      <w:r>
        <w:rPr>
          <w:lang w:val="sr-Cyrl-CS"/>
        </w:rPr>
        <w:t>Аида Гундић – наставник разредне наставе</w:t>
      </w:r>
    </w:p>
    <w:p w:rsidR="00305A3A" w:rsidRDefault="00305A3A" w:rsidP="007D4D77">
      <w:pPr>
        <w:numPr>
          <w:ilvl w:val="0"/>
          <w:numId w:val="44"/>
        </w:numPr>
        <w:rPr>
          <w:lang w:val="sr-Cyrl-CS"/>
        </w:rPr>
      </w:pPr>
      <w:r>
        <w:rPr>
          <w:lang w:val="sr-Cyrl-CS"/>
        </w:rPr>
        <w:t>Сандра Плавшић – наставник  разредне наставе</w:t>
      </w:r>
    </w:p>
    <w:p w:rsidR="00305A3A" w:rsidRDefault="00305A3A" w:rsidP="007D4D77">
      <w:pPr>
        <w:numPr>
          <w:ilvl w:val="0"/>
          <w:numId w:val="44"/>
        </w:numPr>
        <w:rPr>
          <w:lang w:val="sr-Cyrl-CS"/>
        </w:rPr>
      </w:pPr>
      <w:r>
        <w:rPr>
          <w:lang w:val="sr-Cyrl-CS"/>
        </w:rPr>
        <w:t xml:space="preserve">Мирјана Комазец – наставник енглеског језика </w:t>
      </w:r>
    </w:p>
    <w:p w:rsidR="00305A3A" w:rsidRDefault="00305A3A" w:rsidP="007D4D77">
      <w:pPr>
        <w:numPr>
          <w:ilvl w:val="0"/>
          <w:numId w:val="44"/>
        </w:numPr>
        <w:rPr>
          <w:lang w:val="sr-Cyrl-CS"/>
        </w:rPr>
      </w:pPr>
      <w:r>
        <w:rPr>
          <w:lang w:val="sr-Cyrl-CS"/>
        </w:rPr>
        <w:t>Немања Војводић – наставник верске наставе</w:t>
      </w:r>
    </w:p>
    <w:p w:rsidR="006C1319" w:rsidRPr="00736CFC" w:rsidRDefault="006C1319" w:rsidP="004740DE">
      <w:pPr>
        <w:rPr>
          <w:lang w:val="ru-RU"/>
        </w:rPr>
      </w:pPr>
    </w:p>
    <w:p w:rsidR="006C1319" w:rsidRDefault="00CF691B" w:rsidP="004740DE">
      <w:pPr>
        <w:rPr>
          <w:lang w:val="ru-RU"/>
        </w:rPr>
      </w:pPr>
      <w:r>
        <w:rPr>
          <w:lang w:val="ru-RU"/>
        </w:rPr>
        <w:t>У току школске 202</w:t>
      </w:r>
      <w:r w:rsidR="00844D77">
        <w:rPr>
          <w:lang w:val="ru-RU"/>
        </w:rPr>
        <w:t>3</w:t>
      </w:r>
      <w:r>
        <w:rPr>
          <w:lang w:val="ru-RU"/>
        </w:rPr>
        <w:t>/202</w:t>
      </w:r>
      <w:r w:rsidR="00844D77">
        <w:rPr>
          <w:lang w:val="ru-RU"/>
        </w:rPr>
        <w:t>4</w:t>
      </w:r>
      <w:r>
        <w:rPr>
          <w:lang w:val="ru-RU"/>
        </w:rPr>
        <w:t>. Године планиран број састанака је девет.</w:t>
      </w:r>
    </w:p>
    <w:p w:rsidR="00CF691B" w:rsidRPr="00736CFC" w:rsidRDefault="00CF691B" w:rsidP="004740DE">
      <w:pPr>
        <w:rPr>
          <w:lang w:val="ru-RU"/>
        </w:rPr>
      </w:pP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71"/>
        <w:gridCol w:w="1559"/>
        <w:gridCol w:w="2126"/>
        <w:gridCol w:w="1726"/>
      </w:tblGrid>
      <w:tr w:rsidR="004937D2" w:rsidRPr="004740DE" w:rsidTr="007417CF">
        <w:trPr>
          <w:cantSplit/>
          <w:trHeight w:val="485"/>
        </w:trPr>
        <w:tc>
          <w:tcPr>
            <w:tcW w:w="9682" w:type="dxa"/>
            <w:gridSpan w:val="4"/>
            <w:shd w:val="clear" w:color="auto" w:fill="FFFFFF"/>
            <w:vAlign w:val="center"/>
          </w:tcPr>
          <w:p w:rsidR="004937D2" w:rsidRPr="004937D2" w:rsidRDefault="004937D2" w:rsidP="004740DE">
            <w:pPr>
              <w:rPr>
                <w:b/>
                <w:szCs w:val="24"/>
              </w:rPr>
            </w:pPr>
            <w:r w:rsidRPr="004937D2">
              <w:rPr>
                <w:b/>
                <w:sz w:val="22"/>
                <w:szCs w:val="22"/>
              </w:rPr>
              <w:t>СЕПТЕМБАР</w:t>
            </w:r>
          </w:p>
        </w:tc>
      </w:tr>
      <w:tr w:rsidR="004937D2" w:rsidRPr="004740DE" w:rsidTr="007417CF">
        <w:trPr>
          <w:cantSplit/>
          <w:trHeight w:val="359"/>
        </w:trPr>
        <w:tc>
          <w:tcPr>
            <w:tcW w:w="5830" w:type="dxa"/>
            <w:gridSpan w:val="2"/>
            <w:shd w:val="clear" w:color="auto" w:fill="FFFFFF"/>
            <w:vAlign w:val="center"/>
          </w:tcPr>
          <w:p w:rsidR="004937D2" w:rsidRPr="004740DE" w:rsidRDefault="004937D2" w:rsidP="004740DE">
            <w:r w:rsidRPr="004740DE">
              <w:t>Опис  послова</w:t>
            </w:r>
          </w:p>
          <w:p w:rsidR="004937D2" w:rsidRPr="004937D2" w:rsidRDefault="004937D2" w:rsidP="004740DE">
            <w:pPr>
              <w:rPr>
                <w:sz w:val="22"/>
                <w:szCs w:val="22"/>
              </w:rPr>
            </w:pPr>
          </w:p>
        </w:tc>
        <w:tc>
          <w:tcPr>
            <w:tcW w:w="3852" w:type="dxa"/>
            <w:gridSpan w:val="2"/>
            <w:shd w:val="clear" w:color="auto" w:fill="FFFFFF"/>
            <w:vAlign w:val="center"/>
          </w:tcPr>
          <w:p w:rsidR="004937D2" w:rsidRPr="00A857A4" w:rsidRDefault="004937D2" w:rsidP="004740DE">
            <w:r>
              <w:t>Носиоци активности</w:t>
            </w:r>
          </w:p>
          <w:p w:rsidR="004937D2" w:rsidRPr="004740DE" w:rsidRDefault="004937D2" w:rsidP="004740DE"/>
        </w:tc>
      </w:tr>
      <w:tr w:rsidR="00A857A4" w:rsidRPr="00736CFC" w:rsidTr="007417CF">
        <w:trPr>
          <w:cantSplit/>
          <w:trHeight w:val="268"/>
        </w:trPr>
        <w:tc>
          <w:tcPr>
            <w:tcW w:w="4271" w:type="dxa"/>
            <w:tcBorders>
              <w:right w:val="nil"/>
            </w:tcBorders>
            <w:vAlign w:val="center"/>
          </w:tcPr>
          <w:p w:rsidR="00A857A4" w:rsidRPr="004740DE" w:rsidRDefault="00A857A4" w:rsidP="004740DE">
            <w:r w:rsidRPr="004740DE">
              <w:t>1. Планирање  рада  стручног  већа</w:t>
            </w:r>
          </w:p>
        </w:tc>
        <w:tc>
          <w:tcPr>
            <w:tcW w:w="1559" w:type="dxa"/>
            <w:tcBorders>
              <w:left w:val="nil"/>
            </w:tcBorders>
            <w:vAlign w:val="center"/>
          </w:tcPr>
          <w:p w:rsidR="00A857A4" w:rsidRPr="004740DE" w:rsidRDefault="00A857A4" w:rsidP="004740DE"/>
        </w:tc>
        <w:tc>
          <w:tcPr>
            <w:tcW w:w="3852" w:type="dxa"/>
            <w:gridSpan w:val="2"/>
            <w:vMerge w:val="restart"/>
            <w:vAlign w:val="center"/>
          </w:tcPr>
          <w:p w:rsidR="00A857A4" w:rsidRDefault="00A857A4"/>
          <w:p w:rsidR="00A857A4" w:rsidRPr="00736CFC" w:rsidRDefault="00A857A4" w:rsidP="004740DE">
            <w:pPr>
              <w:rPr>
                <w:lang w:val="ru-RU"/>
              </w:rPr>
            </w:pPr>
            <w:r>
              <w:rPr>
                <w:lang w:val="ru-RU"/>
              </w:rPr>
              <w:t>Ч</w:t>
            </w:r>
            <w:r w:rsidRPr="00736CFC">
              <w:rPr>
                <w:lang w:val="ru-RU"/>
              </w:rPr>
              <w:t>ланови  већа, п</w:t>
            </w:r>
            <w:r>
              <w:rPr>
                <w:lang w:val="ru-RU"/>
              </w:rPr>
              <w:t>едагог</w:t>
            </w:r>
            <w:r w:rsidRPr="00736CFC">
              <w:rPr>
                <w:lang w:val="ru-RU"/>
              </w:rPr>
              <w:t>,  чланови  других  већа, директор школе</w:t>
            </w:r>
          </w:p>
        </w:tc>
      </w:tr>
      <w:tr w:rsidR="00A857A4" w:rsidRPr="00736CFC" w:rsidTr="007417CF">
        <w:trPr>
          <w:cantSplit/>
          <w:trHeight w:val="554"/>
        </w:trPr>
        <w:tc>
          <w:tcPr>
            <w:tcW w:w="4271" w:type="dxa"/>
            <w:tcBorders>
              <w:right w:val="nil"/>
            </w:tcBorders>
            <w:vAlign w:val="center"/>
          </w:tcPr>
          <w:p w:rsidR="00A857A4" w:rsidRPr="004740DE" w:rsidRDefault="00A857A4" w:rsidP="004740DE">
            <w:r w:rsidRPr="00736CFC">
              <w:rPr>
                <w:lang w:val="ru-RU"/>
              </w:rPr>
              <w:t>2. Израда  планова  рада, корекције и измене</w:t>
            </w:r>
          </w:p>
        </w:tc>
        <w:tc>
          <w:tcPr>
            <w:tcW w:w="1559" w:type="dxa"/>
            <w:tcBorders>
              <w:left w:val="nil"/>
            </w:tcBorders>
            <w:vAlign w:val="center"/>
          </w:tcPr>
          <w:p w:rsidR="00A857A4" w:rsidRPr="004740DE" w:rsidRDefault="00A857A4" w:rsidP="004740DE"/>
        </w:tc>
        <w:tc>
          <w:tcPr>
            <w:tcW w:w="3852" w:type="dxa"/>
            <w:gridSpan w:val="2"/>
            <w:vMerge/>
            <w:vAlign w:val="center"/>
          </w:tcPr>
          <w:p w:rsidR="00A857A4" w:rsidRDefault="00A857A4"/>
        </w:tc>
      </w:tr>
      <w:tr w:rsidR="00A857A4" w:rsidRPr="00736CFC" w:rsidTr="007417CF">
        <w:trPr>
          <w:cantSplit/>
        </w:trPr>
        <w:tc>
          <w:tcPr>
            <w:tcW w:w="4271" w:type="dxa"/>
            <w:tcBorders>
              <w:right w:val="nil"/>
            </w:tcBorders>
            <w:vAlign w:val="center"/>
          </w:tcPr>
          <w:p w:rsidR="00A857A4" w:rsidRPr="00736CFC" w:rsidRDefault="00A857A4" w:rsidP="004740DE">
            <w:pPr>
              <w:rPr>
                <w:lang w:val="ru-RU"/>
              </w:rPr>
            </w:pPr>
            <w:r w:rsidRPr="00736CFC">
              <w:rPr>
                <w:lang w:val="ru-RU"/>
              </w:rPr>
              <w:t>3.  Вођење педагошке  документације,  нови  дневници; усаглашавање критеријума оцењивања и образовних стандарда</w:t>
            </w:r>
          </w:p>
        </w:tc>
        <w:tc>
          <w:tcPr>
            <w:tcW w:w="1559" w:type="dxa"/>
            <w:tcBorders>
              <w:left w:val="nil"/>
            </w:tcBorders>
            <w:vAlign w:val="center"/>
          </w:tcPr>
          <w:p w:rsidR="00A857A4" w:rsidRPr="00736CFC" w:rsidRDefault="00A857A4" w:rsidP="004740DE">
            <w:pPr>
              <w:rPr>
                <w:lang w:val="ru-RU"/>
              </w:rPr>
            </w:pPr>
          </w:p>
        </w:tc>
        <w:tc>
          <w:tcPr>
            <w:tcW w:w="3852" w:type="dxa"/>
            <w:gridSpan w:val="2"/>
            <w:vMerge/>
            <w:vAlign w:val="center"/>
          </w:tcPr>
          <w:p w:rsidR="00A857A4" w:rsidRPr="00736CFC" w:rsidRDefault="00A857A4" w:rsidP="004740DE">
            <w:pPr>
              <w:rPr>
                <w:lang w:val="ru-RU"/>
              </w:rPr>
            </w:pPr>
          </w:p>
        </w:tc>
      </w:tr>
      <w:tr w:rsidR="00A857A4" w:rsidRPr="00736CFC" w:rsidTr="007417CF">
        <w:trPr>
          <w:cantSplit/>
        </w:trPr>
        <w:tc>
          <w:tcPr>
            <w:tcW w:w="4271" w:type="dxa"/>
            <w:tcBorders>
              <w:right w:val="nil"/>
            </w:tcBorders>
            <w:vAlign w:val="center"/>
          </w:tcPr>
          <w:p w:rsidR="00A857A4" w:rsidRPr="00736CFC" w:rsidRDefault="00A857A4" w:rsidP="004740DE">
            <w:pPr>
              <w:rPr>
                <w:lang w:val="ru-RU"/>
              </w:rPr>
            </w:pPr>
            <w:r w:rsidRPr="00736CFC">
              <w:rPr>
                <w:lang w:val="ru-RU"/>
              </w:rPr>
              <w:t>4. Употреба  постојећих  и  набавка  нових   наставних  средстава</w:t>
            </w:r>
          </w:p>
        </w:tc>
        <w:tc>
          <w:tcPr>
            <w:tcW w:w="1559" w:type="dxa"/>
            <w:tcBorders>
              <w:left w:val="nil"/>
            </w:tcBorders>
            <w:vAlign w:val="center"/>
          </w:tcPr>
          <w:p w:rsidR="00A857A4" w:rsidRPr="00736CFC" w:rsidRDefault="00A857A4" w:rsidP="004740DE">
            <w:pPr>
              <w:rPr>
                <w:lang w:val="ru-RU"/>
              </w:rPr>
            </w:pPr>
          </w:p>
        </w:tc>
        <w:tc>
          <w:tcPr>
            <w:tcW w:w="3852" w:type="dxa"/>
            <w:gridSpan w:val="2"/>
            <w:vMerge/>
            <w:vAlign w:val="center"/>
          </w:tcPr>
          <w:p w:rsidR="00A857A4" w:rsidRPr="00736CFC" w:rsidRDefault="00A857A4" w:rsidP="004740DE">
            <w:pPr>
              <w:rPr>
                <w:lang w:val="ru-RU"/>
              </w:rPr>
            </w:pPr>
          </w:p>
        </w:tc>
      </w:tr>
      <w:tr w:rsidR="00A857A4" w:rsidRPr="00736CFC" w:rsidTr="007417CF">
        <w:trPr>
          <w:cantSplit/>
        </w:trPr>
        <w:tc>
          <w:tcPr>
            <w:tcW w:w="4271" w:type="dxa"/>
            <w:tcBorders>
              <w:right w:val="nil"/>
            </w:tcBorders>
            <w:vAlign w:val="center"/>
          </w:tcPr>
          <w:p w:rsidR="00A857A4" w:rsidRPr="00736CFC" w:rsidRDefault="00A857A4" w:rsidP="004740DE">
            <w:pPr>
              <w:rPr>
                <w:lang w:val="ru-RU"/>
              </w:rPr>
            </w:pPr>
            <w:r w:rsidRPr="00736CFC">
              <w:rPr>
                <w:lang w:val="ru-RU"/>
              </w:rPr>
              <w:t>5. Планирање и реализација родитељских састанака</w:t>
            </w:r>
          </w:p>
        </w:tc>
        <w:tc>
          <w:tcPr>
            <w:tcW w:w="1559" w:type="dxa"/>
            <w:tcBorders>
              <w:left w:val="nil"/>
            </w:tcBorders>
            <w:vAlign w:val="center"/>
          </w:tcPr>
          <w:p w:rsidR="00A857A4" w:rsidRPr="00736CFC" w:rsidRDefault="00A857A4" w:rsidP="004740DE">
            <w:pPr>
              <w:rPr>
                <w:lang w:val="ru-RU"/>
              </w:rPr>
            </w:pPr>
          </w:p>
        </w:tc>
        <w:tc>
          <w:tcPr>
            <w:tcW w:w="3852" w:type="dxa"/>
            <w:gridSpan w:val="2"/>
            <w:vMerge/>
            <w:vAlign w:val="center"/>
          </w:tcPr>
          <w:p w:rsidR="00A857A4" w:rsidRPr="00736CFC" w:rsidRDefault="00A857A4" w:rsidP="004740DE">
            <w:pPr>
              <w:rPr>
                <w:lang w:val="ru-RU"/>
              </w:rPr>
            </w:pPr>
          </w:p>
        </w:tc>
      </w:tr>
      <w:tr w:rsidR="00A857A4" w:rsidRPr="00736CFC" w:rsidTr="007417CF">
        <w:trPr>
          <w:cantSplit/>
        </w:trPr>
        <w:tc>
          <w:tcPr>
            <w:tcW w:w="4271" w:type="dxa"/>
            <w:tcBorders>
              <w:right w:val="nil"/>
            </w:tcBorders>
            <w:vAlign w:val="center"/>
          </w:tcPr>
          <w:p w:rsidR="00A857A4" w:rsidRPr="00736CFC" w:rsidRDefault="00A857A4" w:rsidP="004740DE">
            <w:pPr>
              <w:rPr>
                <w:lang w:val="ru-RU"/>
              </w:rPr>
            </w:pPr>
            <w:r w:rsidRPr="00736CFC">
              <w:rPr>
                <w:lang w:val="ru-RU"/>
              </w:rPr>
              <w:t>6. Планирање излета, екскурзија и  рекреативне  наставе</w:t>
            </w:r>
          </w:p>
        </w:tc>
        <w:tc>
          <w:tcPr>
            <w:tcW w:w="1559" w:type="dxa"/>
            <w:tcBorders>
              <w:left w:val="nil"/>
            </w:tcBorders>
            <w:vAlign w:val="center"/>
          </w:tcPr>
          <w:p w:rsidR="00A857A4" w:rsidRPr="00736CFC" w:rsidRDefault="00A857A4" w:rsidP="004740DE">
            <w:pPr>
              <w:rPr>
                <w:lang w:val="ru-RU"/>
              </w:rPr>
            </w:pPr>
          </w:p>
        </w:tc>
        <w:tc>
          <w:tcPr>
            <w:tcW w:w="3852" w:type="dxa"/>
            <w:gridSpan w:val="2"/>
            <w:vMerge/>
            <w:vAlign w:val="center"/>
          </w:tcPr>
          <w:p w:rsidR="00A857A4" w:rsidRPr="00736CFC" w:rsidRDefault="00A857A4" w:rsidP="004740DE">
            <w:pPr>
              <w:rPr>
                <w:lang w:val="ru-RU"/>
              </w:rPr>
            </w:pPr>
          </w:p>
        </w:tc>
      </w:tr>
      <w:tr w:rsidR="00A857A4" w:rsidRPr="00736CFC" w:rsidTr="007417CF">
        <w:trPr>
          <w:cantSplit/>
        </w:trPr>
        <w:tc>
          <w:tcPr>
            <w:tcW w:w="4271" w:type="dxa"/>
            <w:tcBorders>
              <w:right w:val="nil"/>
            </w:tcBorders>
            <w:vAlign w:val="center"/>
          </w:tcPr>
          <w:p w:rsidR="00A857A4" w:rsidRPr="00736CFC" w:rsidRDefault="00A857A4" w:rsidP="00844D77">
            <w:pPr>
              <w:rPr>
                <w:lang w:val="ru-RU"/>
              </w:rPr>
            </w:pPr>
            <w:r w:rsidRPr="00736CFC">
              <w:rPr>
                <w:lang w:val="ru-RU"/>
              </w:rPr>
              <w:t xml:space="preserve">7. Изборни предмети и  распоред  извођења </w:t>
            </w:r>
          </w:p>
        </w:tc>
        <w:tc>
          <w:tcPr>
            <w:tcW w:w="1559" w:type="dxa"/>
            <w:tcBorders>
              <w:left w:val="nil"/>
            </w:tcBorders>
            <w:vAlign w:val="center"/>
          </w:tcPr>
          <w:p w:rsidR="00A857A4" w:rsidRPr="00736CFC" w:rsidRDefault="00A857A4" w:rsidP="004740DE">
            <w:pPr>
              <w:rPr>
                <w:lang w:val="ru-RU"/>
              </w:rPr>
            </w:pPr>
          </w:p>
        </w:tc>
        <w:tc>
          <w:tcPr>
            <w:tcW w:w="3852" w:type="dxa"/>
            <w:gridSpan w:val="2"/>
            <w:vMerge/>
            <w:vAlign w:val="center"/>
          </w:tcPr>
          <w:p w:rsidR="00A857A4" w:rsidRPr="00736CFC" w:rsidRDefault="00A857A4" w:rsidP="004740DE">
            <w:pPr>
              <w:rPr>
                <w:lang w:val="ru-RU"/>
              </w:rPr>
            </w:pPr>
          </w:p>
        </w:tc>
      </w:tr>
      <w:tr w:rsidR="00A857A4" w:rsidRPr="00736CFC" w:rsidTr="007417CF">
        <w:trPr>
          <w:cantSplit/>
        </w:trPr>
        <w:tc>
          <w:tcPr>
            <w:tcW w:w="4271" w:type="dxa"/>
            <w:tcBorders>
              <w:right w:val="nil"/>
            </w:tcBorders>
            <w:vAlign w:val="center"/>
          </w:tcPr>
          <w:p w:rsidR="00A857A4" w:rsidRPr="00736CFC" w:rsidRDefault="00A857A4" w:rsidP="00844D77">
            <w:pPr>
              <w:rPr>
                <w:lang w:val="ru-RU"/>
              </w:rPr>
            </w:pPr>
            <w:r w:rsidRPr="00736CFC">
              <w:rPr>
                <w:lang w:val="ru-RU"/>
              </w:rPr>
              <w:t>8. Изборни предмети и распоред извођења</w:t>
            </w:r>
          </w:p>
        </w:tc>
        <w:tc>
          <w:tcPr>
            <w:tcW w:w="1559" w:type="dxa"/>
            <w:tcBorders>
              <w:left w:val="nil"/>
            </w:tcBorders>
            <w:vAlign w:val="center"/>
          </w:tcPr>
          <w:p w:rsidR="00A857A4" w:rsidRPr="00736CFC" w:rsidRDefault="00A857A4" w:rsidP="004740DE">
            <w:pPr>
              <w:rPr>
                <w:lang w:val="ru-RU"/>
              </w:rPr>
            </w:pPr>
          </w:p>
        </w:tc>
        <w:tc>
          <w:tcPr>
            <w:tcW w:w="3852" w:type="dxa"/>
            <w:gridSpan w:val="2"/>
            <w:vMerge/>
            <w:vAlign w:val="center"/>
          </w:tcPr>
          <w:p w:rsidR="00A857A4" w:rsidRPr="00736CFC" w:rsidRDefault="00A857A4" w:rsidP="004740DE">
            <w:pPr>
              <w:rPr>
                <w:lang w:val="ru-RU"/>
              </w:rPr>
            </w:pPr>
          </w:p>
        </w:tc>
      </w:tr>
      <w:tr w:rsidR="00A857A4" w:rsidRPr="00736CFC" w:rsidTr="007417CF">
        <w:trPr>
          <w:cantSplit/>
        </w:trPr>
        <w:tc>
          <w:tcPr>
            <w:tcW w:w="4271" w:type="dxa"/>
            <w:tcBorders>
              <w:right w:val="nil"/>
            </w:tcBorders>
            <w:vAlign w:val="center"/>
          </w:tcPr>
          <w:p w:rsidR="00A857A4" w:rsidRPr="00736CFC" w:rsidRDefault="00A857A4" w:rsidP="00844D77">
            <w:pPr>
              <w:rPr>
                <w:lang w:val="ru-RU"/>
              </w:rPr>
            </w:pPr>
            <w:r w:rsidRPr="00736CFC">
              <w:rPr>
                <w:lang w:val="ru-RU"/>
              </w:rPr>
              <w:t>9. Сагледавање потреба за прилагођавањем (модификовањем) наставног плана и програма за поједине ученике; план израда ИОП</w:t>
            </w:r>
            <w:r w:rsidR="00844D77">
              <w:rPr>
                <w:lang w:val="ru-RU"/>
              </w:rPr>
              <w:t>-а</w:t>
            </w:r>
            <w:r w:rsidRPr="00736CFC">
              <w:rPr>
                <w:lang w:val="ru-RU"/>
              </w:rPr>
              <w:t xml:space="preserve"> за ученике којима су потребни</w:t>
            </w:r>
          </w:p>
        </w:tc>
        <w:tc>
          <w:tcPr>
            <w:tcW w:w="1559" w:type="dxa"/>
            <w:tcBorders>
              <w:left w:val="nil"/>
            </w:tcBorders>
            <w:vAlign w:val="center"/>
          </w:tcPr>
          <w:p w:rsidR="00A857A4" w:rsidRPr="00736CFC" w:rsidRDefault="00A857A4" w:rsidP="004740DE">
            <w:pPr>
              <w:rPr>
                <w:lang w:val="ru-RU"/>
              </w:rPr>
            </w:pPr>
          </w:p>
        </w:tc>
        <w:tc>
          <w:tcPr>
            <w:tcW w:w="3852" w:type="dxa"/>
            <w:gridSpan w:val="2"/>
            <w:vMerge/>
            <w:vAlign w:val="center"/>
          </w:tcPr>
          <w:p w:rsidR="00A857A4" w:rsidRPr="00736CFC" w:rsidRDefault="00A857A4" w:rsidP="004740DE">
            <w:pPr>
              <w:rPr>
                <w:lang w:val="ru-RU"/>
              </w:rPr>
            </w:pPr>
          </w:p>
        </w:tc>
      </w:tr>
      <w:tr w:rsidR="00A857A4" w:rsidRPr="00736CFC" w:rsidTr="007417CF">
        <w:trPr>
          <w:cantSplit/>
        </w:trPr>
        <w:tc>
          <w:tcPr>
            <w:tcW w:w="4271" w:type="dxa"/>
            <w:tcBorders>
              <w:right w:val="nil"/>
            </w:tcBorders>
            <w:vAlign w:val="center"/>
          </w:tcPr>
          <w:p w:rsidR="00A857A4" w:rsidRPr="00736CFC" w:rsidRDefault="00A857A4" w:rsidP="004740DE">
            <w:pPr>
              <w:rPr>
                <w:lang w:val="ru-RU"/>
              </w:rPr>
            </w:pPr>
            <w:r w:rsidRPr="00736CFC">
              <w:rPr>
                <w:lang w:val="ru-RU"/>
              </w:rPr>
              <w:t>10. Сагледавање потреба за педагошким и персоналним асистентима</w:t>
            </w:r>
          </w:p>
        </w:tc>
        <w:tc>
          <w:tcPr>
            <w:tcW w:w="1559" w:type="dxa"/>
            <w:tcBorders>
              <w:left w:val="nil"/>
            </w:tcBorders>
            <w:vAlign w:val="center"/>
          </w:tcPr>
          <w:p w:rsidR="00A857A4" w:rsidRPr="00736CFC" w:rsidRDefault="00A857A4" w:rsidP="004740DE">
            <w:pPr>
              <w:rPr>
                <w:lang w:val="ru-RU"/>
              </w:rPr>
            </w:pPr>
          </w:p>
        </w:tc>
        <w:tc>
          <w:tcPr>
            <w:tcW w:w="3852" w:type="dxa"/>
            <w:gridSpan w:val="2"/>
            <w:vMerge/>
            <w:vAlign w:val="center"/>
          </w:tcPr>
          <w:p w:rsidR="00A857A4" w:rsidRPr="00736CFC" w:rsidRDefault="00A857A4" w:rsidP="004740DE">
            <w:pPr>
              <w:rPr>
                <w:lang w:val="ru-RU"/>
              </w:rPr>
            </w:pPr>
          </w:p>
        </w:tc>
      </w:tr>
      <w:tr w:rsidR="00A857A4" w:rsidRPr="004740DE" w:rsidTr="007417CF">
        <w:trPr>
          <w:cantSplit/>
        </w:trPr>
        <w:tc>
          <w:tcPr>
            <w:tcW w:w="4271" w:type="dxa"/>
            <w:tcBorders>
              <w:right w:val="nil"/>
            </w:tcBorders>
            <w:vAlign w:val="center"/>
          </w:tcPr>
          <w:p w:rsidR="00A857A4" w:rsidRPr="004740DE" w:rsidRDefault="00A857A4" w:rsidP="004740DE">
            <w:r w:rsidRPr="004740DE">
              <w:t>11. Планирање стручног усавршавања</w:t>
            </w:r>
          </w:p>
        </w:tc>
        <w:tc>
          <w:tcPr>
            <w:tcW w:w="1559" w:type="dxa"/>
            <w:tcBorders>
              <w:left w:val="nil"/>
            </w:tcBorders>
            <w:vAlign w:val="center"/>
          </w:tcPr>
          <w:p w:rsidR="00A857A4" w:rsidRPr="004740DE" w:rsidRDefault="00A857A4" w:rsidP="004740DE"/>
        </w:tc>
        <w:tc>
          <w:tcPr>
            <w:tcW w:w="3852" w:type="dxa"/>
            <w:gridSpan w:val="2"/>
            <w:vMerge/>
            <w:vAlign w:val="center"/>
          </w:tcPr>
          <w:p w:rsidR="00A857A4" w:rsidRPr="004740DE" w:rsidRDefault="00A857A4" w:rsidP="004740DE"/>
        </w:tc>
      </w:tr>
      <w:tr w:rsidR="00A857A4" w:rsidRPr="00736CFC" w:rsidTr="007417CF">
        <w:trPr>
          <w:cantSplit/>
        </w:trPr>
        <w:tc>
          <w:tcPr>
            <w:tcW w:w="4271" w:type="dxa"/>
            <w:tcBorders>
              <w:right w:val="nil"/>
            </w:tcBorders>
            <w:vAlign w:val="center"/>
          </w:tcPr>
          <w:p w:rsidR="00A857A4" w:rsidRPr="00736CFC" w:rsidRDefault="00A857A4" w:rsidP="004740DE">
            <w:pPr>
              <w:rPr>
                <w:lang w:val="ru-RU"/>
              </w:rPr>
            </w:pPr>
            <w:r w:rsidRPr="00736CFC">
              <w:rPr>
                <w:lang w:val="ru-RU"/>
              </w:rPr>
              <w:t>12. Укључивање  ученика  у  допунску  и  додатну  наставу, рад  секција, слободних активности  и  продужени  боравак</w:t>
            </w:r>
          </w:p>
        </w:tc>
        <w:tc>
          <w:tcPr>
            <w:tcW w:w="1559" w:type="dxa"/>
            <w:tcBorders>
              <w:left w:val="nil"/>
            </w:tcBorders>
            <w:vAlign w:val="center"/>
          </w:tcPr>
          <w:p w:rsidR="00A857A4" w:rsidRPr="00736CFC" w:rsidRDefault="00A857A4" w:rsidP="004740DE">
            <w:pPr>
              <w:rPr>
                <w:lang w:val="ru-RU"/>
              </w:rPr>
            </w:pPr>
          </w:p>
        </w:tc>
        <w:tc>
          <w:tcPr>
            <w:tcW w:w="3852" w:type="dxa"/>
            <w:gridSpan w:val="2"/>
            <w:vMerge/>
            <w:vAlign w:val="center"/>
          </w:tcPr>
          <w:p w:rsidR="00A857A4" w:rsidRPr="00736CFC" w:rsidRDefault="00A857A4" w:rsidP="004740DE">
            <w:pPr>
              <w:rPr>
                <w:lang w:val="ru-RU"/>
              </w:rPr>
            </w:pPr>
          </w:p>
        </w:tc>
      </w:tr>
      <w:tr w:rsidR="00F77726" w:rsidRPr="004740DE" w:rsidTr="007417CF">
        <w:trPr>
          <w:cantSplit/>
        </w:trPr>
        <w:tc>
          <w:tcPr>
            <w:tcW w:w="9682" w:type="dxa"/>
            <w:gridSpan w:val="4"/>
            <w:vAlign w:val="center"/>
          </w:tcPr>
          <w:p w:rsidR="00F77726" w:rsidRPr="00736CFC" w:rsidRDefault="00F77726" w:rsidP="004740DE">
            <w:pPr>
              <w:rPr>
                <w:lang w:val="ru-RU"/>
              </w:rPr>
            </w:pPr>
            <w:r w:rsidRPr="00736CFC">
              <w:rPr>
                <w:lang w:val="ru-RU"/>
              </w:rPr>
              <w:t xml:space="preserve">                  </w:t>
            </w:r>
          </w:p>
          <w:p w:rsidR="00F77726" w:rsidRPr="004937D2" w:rsidRDefault="00F77726" w:rsidP="004937D2">
            <w:pPr>
              <w:jc w:val="center"/>
              <w:rPr>
                <w:b/>
              </w:rPr>
            </w:pPr>
            <w:r w:rsidRPr="004937D2">
              <w:rPr>
                <w:b/>
              </w:rPr>
              <w:t>ОКТОБАР</w:t>
            </w:r>
          </w:p>
        </w:tc>
      </w:tr>
      <w:tr w:rsidR="00A857A4" w:rsidRPr="00736CFC" w:rsidTr="007417CF">
        <w:trPr>
          <w:cantSplit/>
        </w:trPr>
        <w:tc>
          <w:tcPr>
            <w:tcW w:w="5830" w:type="dxa"/>
            <w:gridSpan w:val="2"/>
            <w:vAlign w:val="center"/>
          </w:tcPr>
          <w:p w:rsidR="00A857A4" w:rsidRPr="00736CFC" w:rsidRDefault="00A857A4" w:rsidP="004740DE">
            <w:pPr>
              <w:rPr>
                <w:lang w:val="ru-RU"/>
              </w:rPr>
            </w:pPr>
            <w:r w:rsidRPr="00736CFC">
              <w:rPr>
                <w:lang w:val="ru-RU"/>
              </w:rPr>
              <w:t>1. Анализа  успешности  реализације  планираних  задатака  за  претходни  период</w:t>
            </w:r>
          </w:p>
        </w:tc>
        <w:tc>
          <w:tcPr>
            <w:tcW w:w="3852" w:type="dxa"/>
            <w:gridSpan w:val="2"/>
            <w:vMerge w:val="restart"/>
            <w:vAlign w:val="center"/>
          </w:tcPr>
          <w:p w:rsidR="00A857A4" w:rsidRPr="00736CFC" w:rsidRDefault="00A857A4" w:rsidP="00A857A4">
            <w:pPr>
              <w:rPr>
                <w:lang w:val="ru-RU"/>
              </w:rPr>
            </w:pPr>
            <w:r>
              <w:rPr>
                <w:lang w:val="ru-RU"/>
              </w:rPr>
              <w:t>Ч</w:t>
            </w:r>
            <w:r w:rsidRPr="00736CFC">
              <w:rPr>
                <w:lang w:val="ru-RU"/>
              </w:rPr>
              <w:t>ланови већа, директор</w:t>
            </w:r>
            <w:r>
              <w:rPr>
                <w:lang w:val="ru-RU"/>
              </w:rPr>
              <w:t>,</w:t>
            </w:r>
            <w:r w:rsidRPr="00736CFC">
              <w:rPr>
                <w:lang w:val="ru-RU"/>
              </w:rPr>
              <w:t xml:space="preserve"> п</w:t>
            </w:r>
            <w:r>
              <w:rPr>
                <w:lang w:val="ru-RU"/>
              </w:rPr>
              <w:t xml:space="preserve">едагог </w:t>
            </w:r>
            <w:r w:rsidRPr="00736CFC">
              <w:rPr>
                <w:lang w:val="ru-RU"/>
              </w:rPr>
              <w:t>школе</w:t>
            </w:r>
          </w:p>
        </w:tc>
      </w:tr>
      <w:tr w:rsidR="00A857A4" w:rsidRPr="00736CFC" w:rsidTr="007417CF">
        <w:trPr>
          <w:cantSplit/>
        </w:trPr>
        <w:tc>
          <w:tcPr>
            <w:tcW w:w="5830" w:type="dxa"/>
            <w:gridSpan w:val="2"/>
            <w:vAlign w:val="center"/>
          </w:tcPr>
          <w:p w:rsidR="00A857A4" w:rsidRPr="00736CFC" w:rsidRDefault="00A857A4" w:rsidP="004740DE">
            <w:pPr>
              <w:rPr>
                <w:lang w:val="ru-RU"/>
              </w:rPr>
            </w:pPr>
            <w:r w:rsidRPr="00736CFC">
              <w:rPr>
                <w:lang w:val="ru-RU"/>
              </w:rPr>
              <w:t xml:space="preserve">2. Утврђивање </w:t>
            </w:r>
            <w:r>
              <w:t xml:space="preserve">предлога </w:t>
            </w:r>
            <w:r w:rsidRPr="00736CFC">
              <w:rPr>
                <w:lang w:val="ru-RU"/>
              </w:rPr>
              <w:t>програма за Дечју недељу</w:t>
            </w:r>
          </w:p>
        </w:tc>
        <w:tc>
          <w:tcPr>
            <w:tcW w:w="3852" w:type="dxa"/>
            <w:gridSpan w:val="2"/>
            <w:vMerge/>
            <w:vAlign w:val="center"/>
          </w:tcPr>
          <w:p w:rsidR="00A857A4" w:rsidRPr="00736CFC" w:rsidRDefault="00A857A4" w:rsidP="004740DE">
            <w:pPr>
              <w:rPr>
                <w:lang w:val="ru-RU"/>
              </w:rPr>
            </w:pPr>
          </w:p>
        </w:tc>
      </w:tr>
      <w:tr w:rsidR="00A857A4" w:rsidRPr="00736CFC" w:rsidTr="007417CF">
        <w:trPr>
          <w:cantSplit/>
        </w:trPr>
        <w:tc>
          <w:tcPr>
            <w:tcW w:w="5830" w:type="dxa"/>
            <w:gridSpan w:val="2"/>
            <w:vAlign w:val="center"/>
          </w:tcPr>
          <w:p w:rsidR="00A857A4" w:rsidRPr="00736CFC" w:rsidRDefault="00A857A4" w:rsidP="004740DE">
            <w:pPr>
              <w:rPr>
                <w:lang w:val="ru-RU"/>
              </w:rPr>
            </w:pPr>
            <w:r w:rsidRPr="00736CFC">
              <w:rPr>
                <w:lang w:val="ru-RU"/>
              </w:rPr>
              <w:t>3. Организовање  излета  и  јесењег  кроса</w:t>
            </w:r>
          </w:p>
        </w:tc>
        <w:tc>
          <w:tcPr>
            <w:tcW w:w="3852" w:type="dxa"/>
            <w:gridSpan w:val="2"/>
            <w:vMerge/>
            <w:vAlign w:val="center"/>
          </w:tcPr>
          <w:p w:rsidR="00A857A4" w:rsidRPr="00736CFC" w:rsidRDefault="00A857A4" w:rsidP="004740DE">
            <w:pPr>
              <w:rPr>
                <w:lang w:val="ru-RU"/>
              </w:rPr>
            </w:pPr>
          </w:p>
        </w:tc>
      </w:tr>
      <w:tr w:rsidR="003D3D15" w:rsidRPr="004740DE" w:rsidTr="005B26EA">
        <w:trPr>
          <w:cantSplit/>
        </w:trPr>
        <w:tc>
          <w:tcPr>
            <w:tcW w:w="5830" w:type="dxa"/>
            <w:gridSpan w:val="2"/>
            <w:vAlign w:val="center"/>
          </w:tcPr>
          <w:p w:rsidR="003D3D15" w:rsidRPr="004740DE" w:rsidRDefault="003D3D15" w:rsidP="004740DE">
            <w:r w:rsidRPr="004740DE">
              <w:t xml:space="preserve">4. Организовање књижевне вечери </w:t>
            </w:r>
          </w:p>
        </w:tc>
        <w:tc>
          <w:tcPr>
            <w:tcW w:w="3852" w:type="dxa"/>
            <w:gridSpan w:val="2"/>
            <w:vMerge/>
            <w:vAlign w:val="center"/>
          </w:tcPr>
          <w:p w:rsidR="003D3D15" w:rsidRPr="004740DE" w:rsidRDefault="003D3D15" w:rsidP="004740DE"/>
        </w:tc>
      </w:tr>
      <w:tr w:rsidR="00A857A4" w:rsidRPr="00736CFC" w:rsidTr="007417CF">
        <w:trPr>
          <w:cantSplit/>
        </w:trPr>
        <w:tc>
          <w:tcPr>
            <w:tcW w:w="5830" w:type="dxa"/>
            <w:gridSpan w:val="2"/>
            <w:vAlign w:val="center"/>
          </w:tcPr>
          <w:p w:rsidR="00A857A4" w:rsidRPr="00736CFC" w:rsidRDefault="00A857A4" w:rsidP="004740DE">
            <w:pPr>
              <w:rPr>
                <w:lang w:val="ru-RU"/>
              </w:rPr>
            </w:pPr>
            <w:r w:rsidRPr="00736CFC">
              <w:rPr>
                <w:lang w:val="ru-RU"/>
              </w:rPr>
              <w:t>5. Договор о одласку на Сајам књига</w:t>
            </w:r>
          </w:p>
        </w:tc>
        <w:tc>
          <w:tcPr>
            <w:tcW w:w="3852" w:type="dxa"/>
            <w:gridSpan w:val="2"/>
            <w:vMerge/>
            <w:vAlign w:val="center"/>
          </w:tcPr>
          <w:p w:rsidR="00A857A4" w:rsidRPr="00736CFC" w:rsidRDefault="00A857A4" w:rsidP="004740DE">
            <w:pPr>
              <w:rPr>
                <w:lang w:val="ru-RU"/>
              </w:rPr>
            </w:pPr>
          </w:p>
        </w:tc>
      </w:tr>
      <w:tr w:rsidR="00A857A4" w:rsidRPr="004740DE" w:rsidTr="007417CF">
        <w:trPr>
          <w:cantSplit/>
        </w:trPr>
        <w:tc>
          <w:tcPr>
            <w:tcW w:w="5830" w:type="dxa"/>
            <w:gridSpan w:val="2"/>
            <w:vAlign w:val="center"/>
          </w:tcPr>
          <w:p w:rsidR="00A857A4" w:rsidRPr="004740DE" w:rsidRDefault="00A857A4" w:rsidP="004740DE">
            <w:r w:rsidRPr="004740DE">
              <w:lastRenderedPageBreak/>
              <w:t xml:space="preserve">6.Обележавање Међународног дана учитеља </w:t>
            </w:r>
          </w:p>
        </w:tc>
        <w:tc>
          <w:tcPr>
            <w:tcW w:w="3852" w:type="dxa"/>
            <w:gridSpan w:val="2"/>
            <w:vMerge/>
            <w:vAlign w:val="center"/>
          </w:tcPr>
          <w:p w:rsidR="00A857A4" w:rsidRPr="004740DE" w:rsidRDefault="00A857A4" w:rsidP="004740DE"/>
        </w:tc>
      </w:tr>
      <w:tr w:rsidR="00F77726" w:rsidRPr="004740DE" w:rsidTr="007417CF">
        <w:trPr>
          <w:cantSplit/>
        </w:trPr>
        <w:tc>
          <w:tcPr>
            <w:tcW w:w="9682" w:type="dxa"/>
            <w:gridSpan w:val="4"/>
            <w:vAlign w:val="center"/>
          </w:tcPr>
          <w:p w:rsidR="00F77726" w:rsidRPr="004937D2" w:rsidRDefault="00F77726" w:rsidP="004937D2">
            <w:pPr>
              <w:jc w:val="center"/>
              <w:rPr>
                <w:b/>
              </w:rPr>
            </w:pPr>
            <w:r w:rsidRPr="004937D2">
              <w:rPr>
                <w:b/>
              </w:rPr>
              <w:t>НОВЕМБАР</w:t>
            </w:r>
          </w:p>
        </w:tc>
      </w:tr>
      <w:tr w:rsidR="004937D2" w:rsidRPr="004740DE" w:rsidTr="007417CF">
        <w:trPr>
          <w:cantSplit/>
        </w:trPr>
        <w:tc>
          <w:tcPr>
            <w:tcW w:w="5830" w:type="dxa"/>
            <w:gridSpan w:val="2"/>
            <w:vAlign w:val="center"/>
          </w:tcPr>
          <w:p w:rsidR="004937D2" w:rsidRPr="00736CFC" w:rsidRDefault="004937D2" w:rsidP="004740DE">
            <w:pPr>
              <w:rPr>
                <w:lang w:val="ru-RU"/>
              </w:rPr>
            </w:pPr>
            <w:r w:rsidRPr="00736CFC">
              <w:rPr>
                <w:lang w:val="ru-RU"/>
              </w:rPr>
              <w:t>1. Анализа  успешности  реализације  планираних  задатака  за  претходни  период</w:t>
            </w:r>
          </w:p>
        </w:tc>
        <w:tc>
          <w:tcPr>
            <w:tcW w:w="3852" w:type="dxa"/>
            <w:gridSpan w:val="2"/>
            <w:vMerge w:val="restart"/>
            <w:vAlign w:val="center"/>
          </w:tcPr>
          <w:p w:rsidR="004937D2" w:rsidRPr="004740DE" w:rsidRDefault="004937D2" w:rsidP="004937D2">
            <w:r>
              <w:t>Ч</w:t>
            </w:r>
            <w:r w:rsidRPr="004740DE">
              <w:t>ланови  већа,  директор</w:t>
            </w:r>
            <w:r>
              <w:t xml:space="preserve">, </w:t>
            </w:r>
            <w:r w:rsidRPr="004740DE">
              <w:t>психолог</w:t>
            </w:r>
          </w:p>
        </w:tc>
      </w:tr>
      <w:tr w:rsidR="004937D2" w:rsidRPr="00736CFC" w:rsidTr="007417CF">
        <w:trPr>
          <w:cantSplit/>
          <w:trHeight w:val="554"/>
        </w:trPr>
        <w:tc>
          <w:tcPr>
            <w:tcW w:w="4271" w:type="dxa"/>
            <w:tcBorders>
              <w:bottom w:val="single" w:sz="4" w:space="0" w:color="auto"/>
              <w:right w:val="nil"/>
            </w:tcBorders>
            <w:vAlign w:val="center"/>
          </w:tcPr>
          <w:p w:rsidR="004937D2" w:rsidRPr="00736CFC" w:rsidRDefault="004937D2" w:rsidP="004740DE">
            <w:pPr>
              <w:rPr>
                <w:lang w:val="ru-RU"/>
              </w:rPr>
            </w:pPr>
            <w:r w:rsidRPr="00736CFC">
              <w:rPr>
                <w:lang w:val="ru-RU"/>
              </w:rPr>
              <w:t>2. Утврђивање критеријума за процену успешности ученика у усвајању знања</w:t>
            </w:r>
          </w:p>
        </w:tc>
        <w:tc>
          <w:tcPr>
            <w:tcW w:w="1559" w:type="dxa"/>
            <w:tcBorders>
              <w:left w:val="nil"/>
              <w:bottom w:val="single" w:sz="4" w:space="0" w:color="auto"/>
            </w:tcBorders>
            <w:vAlign w:val="center"/>
          </w:tcPr>
          <w:p w:rsidR="004937D2" w:rsidRPr="00736CFC" w:rsidRDefault="004937D2" w:rsidP="004740DE">
            <w:pPr>
              <w:rPr>
                <w:lang w:val="ru-RU"/>
              </w:rPr>
            </w:pPr>
          </w:p>
        </w:tc>
        <w:tc>
          <w:tcPr>
            <w:tcW w:w="3852" w:type="dxa"/>
            <w:gridSpan w:val="2"/>
            <w:vMerge/>
            <w:tcBorders>
              <w:bottom w:val="single" w:sz="4" w:space="0" w:color="auto"/>
            </w:tcBorders>
            <w:vAlign w:val="center"/>
          </w:tcPr>
          <w:p w:rsidR="004937D2" w:rsidRPr="00736CFC" w:rsidRDefault="004937D2" w:rsidP="004740DE">
            <w:pPr>
              <w:rPr>
                <w:lang w:val="ru-RU"/>
              </w:rPr>
            </w:pPr>
          </w:p>
        </w:tc>
      </w:tr>
      <w:tr w:rsidR="004937D2" w:rsidRPr="00736CFC" w:rsidTr="007417CF">
        <w:trPr>
          <w:cantSplit/>
          <w:trHeight w:val="544"/>
        </w:trPr>
        <w:tc>
          <w:tcPr>
            <w:tcW w:w="4271" w:type="dxa"/>
            <w:tcBorders>
              <w:bottom w:val="single" w:sz="4" w:space="0" w:color="auto"/>
              <w:right w:val="nil"/>
            </w:tcBorders>
            <w:vAlign w:val="center"/>
          </w:tcPr>
          <w:p w:rsidR="004937D2" w:rsidRPr="00736CFC" w:rsidRDefault="004937D2" w:rsidP="004740DE">
            <w:pPr>
              <w:rPr>
                <w:lang w:val="ru-RU"/>
              </w:rPr>
            </w:pPr>
            <w:r w:rsidRPr="00736CFC">
              <w:rPr>
                <w:lang w:val="ru-RU"/>
              </w:rPr>
              <w:t>3. Припрема материјала за конкурс</w:t>
            </w:r>
          </w:p>
          <w:p w:rsidR="004937D2" w:rsidRPr="00736CFC" w:rsidRDefault="004937D2" w:rsidP="004740DE">
            <w:pPr>
              <w:rPr>
                <w:lang w:val="ru-RU"/>
              </w:rPr>
            </w:pPr>
            <w:r w:rsidRPr="00736CFC">
              <w:rPr>
                <w:lang w:val="ru-RU"/>
              </w:rPr>
              <w:t>(извештај тима)</w:t>
            </w:r>
          </w:p>
        </w:tc>
        <w:tc>
          <w:tcPr>
            <w:tcW w:w="1559" w:type="dxa"/>
            <w:tcBorders>
              <w:left w:val="nil"/>
              <w:bottom w:val="single" w:sz="4" w:space="0" w:color="auto"/>
            </w:tcBorders>
            <w:vAlign w:val="center"/>
          </w:tcPr>
          <w:p w:rsidR="004937D2" w:rsidRPr="00736CFC" w:rsidRDefault="004937D2" w:rsidP="004740DE">
            <w:pPr>
              <w:rPr>
                <w:lang w:val="ru-RU"/>
              </w:rPr>
            </w:pPr>
          </w:p>
        </w:tc>
        <w:tc>
          <w:tcPr>
            <w:tcW w:w="3852" w:type="dxa"/>
            <w:gridSpan w:val="2"/>
            <w:vMerge/>
            <w:tcBorders>
              <w:bottom w:val="single" w:sz="4" w:space="0" w:color="auto"/>
            </w:tcBorders>
            <w:vAlign w:val="center"/>
          </w:tcPr>
          <w:p w:rsidR="004937D2" w:rsidRPr="00736CFC" w:rsidRDefault="004937D2" w:rsidP="004740DE">
            <w:pPr>
              <w:rPr>
                <w:lang w:val="ru-RU"/>
              </w:rPr>
            </w:pPr>
          </w:p>
        </w:tc>
      </w:tr>
      <w:tr w:rsidR="004937D2" w:rsidRPr="004740DE" w:rsidTr="007417CF">
        <w:trPr>
          <w:cantSplit/>
          <w:trHeight w:val="647"/>
        </w:trPr>
        <w:tc>
          <w:tcPr>
            <w:tcW w:w="5830" w:type="dxa"/>
            <w:gridSpan w:val="2"/>
            <w:tcBorders>
              <w:bottom w:val="single" w:sz="4" w:space="0" w:color="auto"/>
            </w:tcBorders>
            <w:vAlign w:val="center"/>
          </w:tcPr>
          <w:p w:rsidR="004937D2" w:rsidRPr="004740DE" w:rsidRDefault="004937D2" w:rsidP="004740DE">
            <w:r w:rsidRPr="004740DE">
              <w:t>4. Обележавање Међународног дана толеранције</w:t>
            </w:r>
          </w:p>
        </w:tc>
        <w:tc>
          <w:tcPr>
            <w:tcW w:w="3852" w:type="dxa"/>
            <w:gridSpan w:val="2"/>
            <w:vMerge/>
            <w:tcBorders>
              <w:bottom w:val="single" w:sz="4" w:space="0" w:color="auto"/>
            </w:tcBorders>
            <w:vAlign w:val="center"/>
          </w:tcPr>
          <w:p w:rsidR="004937D2" w:rsidRPr="004740DE" w:rsidRDefault="004937D2" w:rsidP="004740DE"/>
        </w:tc>
      </w:tr>
      <w:tr w:rsidR="00F77726" w:rsidRPr="004740DE" w:rsidTr="007417CF">
        <w:trPr>
          <w:cantSplit/>
          <w:trHeight w:val="521"/>
        </w:trPr>
        <w:tc>
          <w:tcPr>
            <w:tcW w:w="9682" w:type="dxa"/>
            <w:gridSpan w:val="4"/>
            <w:tcBorders>
              <w:top w:val="nil"/>
            </w:tcBorders>
            <w:vAlign w:val="center"/>
          </w:tcPr>
          <w:p w:rsidR="00F77726" w:rsidRPr="004937D2" w:rsidRDefault="00F77726" w:rsidP="004937D2">
            <w:pPr>
              <w:jc w:val="center"/>
              <w:rPr>
                <w:b/>
              </w:rPr>
            </w:pPr>
            <w:r w:rsidRPr="004937D2">
              <w:rPr>
                <w:b/>
              </w:rPr>
              <w:t>ДЕЦЕМБАР</w:t>
            </w:r>
          </w:p>
        </w:tc>
      </w:tr>
      <w:tr w:rsidR="004937D2" w:rsidRPr="004740DE" w:rsidTr="007417CF">
        <w:trPr>
          <w:cantSplit/>
        </w:trPr>
        <w:tc>
          <w:tcPr>
            <w:tcW w:w="5830" w:type="dxa"/>
            <w:gridSpan w:val="2"/>
            <w:vAlign w:val="center"/>
          </w:tcPr>
          <w:p w:rsidR="004937D2" w:rsidRPr="00736CFC" w:rsidRDefault="004937D2" w:rsidP="004740DE">
            <w:pPr>
              <w:rPr>
                <w:lang w:val="ru-RU"/>
              </w:rPr>
            </w:pPr>
            <w:r w:rsidRPr="00736CFC">
              <w:rPr>
                <w:lang w:val="ru-RU"/>
              </w:rPr>
              <w:t xml:space="preserve">1. Анализа реализације ИПП и ИОП за сваког појединог ученика - корекције, измене, допуне </w:t>
            </w:r>
          </w:p>
        </w:tc>
        <w:tc>
          <w:tcPr>
            <w:tcW w:w="3852" w:type="dxa"/>
            <w:gridSpan w:val="2"/>
            <w:vMerge w:val="restart"/>
            <w:vAlign w:val="center"/>
          </w:tcPr>
          <w:p w:rsidR="004937D2" w:rsidRPr="004740DE" w:rsidRDefault="004937D2" w:rsidP="004937D2">
            <w:r>
              <w:t>Ч</w:t>
            </w:r>
            <w:r w:rsidRPr="004740DE">
              <w:t xml:space="preserve">ланови  већа, директор, </w:t>
            </w:r>
            <w:r>
              <w:t>педагог</w:t>
            </w:r>
          </w:p>
        </w:tc>
      </w:tr>
      <w:tr w:rsidR="004937D2" w:rsidRPr="004740DE" w:rsidTr="007417CF">
        <w:trPr>
          <w:cantSplit/>
        </w:trPr>
        <w:tc>
          <w:tcPr>
            <w:tcW w:w="4271" w:type="dxa"/>
            <w:tcBorders>
              <w:right w:val="nil"/>
            </w:tcBorders>
            <w:vAlign w:val="center"/>
          </w:tcPr>
          <w:p w:rsidR="004937D2" w:rsidRPr="004740DE" w:rsidRDefault="004937D2" w:rsidP="004740DE">
            <w:r w:rsidRPr="004740DE">
              <w:t>2. Обележавање Дана школе</w:t>
            </w:r>
          </w:p>
        </w:tc>
        <w:tc>
          <w:tcPr>
            <w:tcW w:w="1559" w:type="dxa"/>
            <w:tcBorders>
              <w:left w:val="nil"/>
            </w:tcBorders>
            <w:vAlign w:val="center"/>
          </w:tcPr>
          <w:p w:rsidR="004937D2" w:rsidRPr="004740DE" w:rsidRDefault="004937D2" w:rsidP="004740DE"/>
        </w:tc>
        <w:tc>
          <w:tcPr>
            <w:tcW w:w="3852" w:type="dxa"/>
            <w:gridSpan w:val="2"/>
            <w:vMerge/>
            <w:vAlign w:val="center"/>
          </w:tcPr>
          <w:p w:rsidR="004937D2" w:rsidRPr="004740DE" w:rsidRDefault="004937D2" w:rsidP="004740DE"/>
        </w:tc>
      </w:tr>
      <w:tr w:rsidR="004937D2" w:rsidRPr="00736CFC" w:rsidTr="007417CF">
        <w:trPr>
          <w:cantSplit/>
        </w:trPr>
        <w:tc>
          <w:tcPr>
            <w:tcW w:w="4271" w:type="dxa"/>
            <w:tcBorders>
              <w:right w:val="nil"/>
            </w:tcBorders>
            <w:vAlign w:val="center"/>
          </w:tcPr>
          <w:p w:rsidR="004937D2" w:rsidRPr="00736CFC" w:rsidRDefault="004937D2" w:rsidP="004740DE">
            <w:pPr>
              <w:rPr>
                <w:lang w:val="ru-RU"/>
              </w:rPr>
            </w:pPr>
            <w:r w:rsidRPr="00736CFC">
              <w:rPr>
                <w:lang w:val="ru-RU"/>
              </w:rPr>
              <w:t>3. Обележавање  Дана људских права и Дана  дечје  радости</w:t>
            </w:r>
          </w:p>
        </w:tc>
        <w:tc>
          <w:tcPr>
            <w:tcW w:w="1559" w:type="dxa"/>
            <w:tcBorders>
              <w:left w:val="nil"/>
            </w:tcBorders>
            <w:vAlign w:val="center"/>
          </w:tcPr>
          <w:p w:rsidR="004937D2" w:rsidRPr="00736CFC" w:rsidRDefault="004937D2" w:rsidP="004740DE">
            <w:pPr>
              <w:rPr>
                <w:lang w:val="ru-RU"/>
              </w:rPr>
            </w:pPr>
          </w:p>
        </w:tc>
        <w:tc>
          <w:tcPr>
            <w:tcW w:w="3852" w:type="dxa"/>
            <w:gridSpan w:val="2"/>
            <w:vMerge/>
            <w:vAlign w:val="center"/>
          </w:tcPr>
          <w:p w:rsidR="004937D2" w:rsidRPr="00736CFC" w:rsidRDefault="004937D2" w:rsidP="004740DE">
            <w:pPr>
              <w:rPr>
                <w:lang w:val="ru-RU"/>
              </w:rPr>
            </w:pPr>
          </w:p>
        </w:tc>
      </w:tr>
      <w:tr w:rsidR="00F77726" w:rsidRPr="004740DE" w:rsidTr="007417CF">
        <w:trPr>
          <w:cantSplit/>
          <w:trHeight w:val="307"/>
        </w:trPr>
        <w:tc>
          <w:tcPr>
            <w:tcW w:w="9682" w:type="dxa"/>
            <w:gridSpan w:val="4"/>
            <w:vAlign w:val="center"/>
          </w:tcPr>
          <w:p w:rsidR="00F77726" w:rsidRPr="004937D2" w:rsidRDefault="00F77726" w:rsidP="004937D2">
            <w:pPr>
              <w:jc w:val="center"/>
              <w:rPr>
                <w:b/>
              </w:rPr>
            </w:pPr>
            <w:r w:rsidRPr="004937D2">
              <w:rPr>
                <w:b/>
              </w:rPr>
              <w:t>ЈАНУАР</w:t>
            </w:r>
          </w:p>
        </w:tc>
      </w:tr>
      <w:tr w:rsidR="004937D2" w:rsidRPr="00736CFC" w:rsidTr="007417CF">
        <w:trPr>
          <w:cantSplit/>
        </w:trPr>
        <w:tc>
          <w:tcPr>
            <w:tcW w:w="5830" w:type="dxa"/>
            <w:gridSpan w:val="2"/>
            <w:vAlign w:val="center"/>
          </w:tcPr>
          <w:p w:rsidR="004937D2" w:rsidRPr="00736CFC" w:rsidRDefault="004937D2" w:rsidP="004740DE">
            <w:pPr>
              <w:rPr>
                <w:lang w:val="ru-RU"/>
              </w:rPr>
            </w:pPr>
            <w:r w:rsidRPr="00736CFC">
              <w:rPr>
                <w:lang w:val="ru-RU"/>
              </w:rPr>
              <w:t>1. Обележавање  школске  славе - дана  Светог  Саве</w:t>
            </w:r>
          </w:p>
        </w:tc>
        <w:tc>
          <w:tcPr>
            <w:tcW w:w="3852" w:type="dxa"/>
            <w:gridSpan w:val="2"/>
            <w:vMerge w:val="restart"/>
            <w:vAlign w:val="center"/>
          </w:tcPr>
          <w:p w:rsidR="004937D2" w:rsidRPr="00736CFC" w:rsidRDefault="004937D2" w:rsidP="004937D2">
            <w:pPr>
              <w:rPr>
                <w:lang w:val="ru-RU"/>
              </w:rPr>
            </w:pPr>
            <w:r>
              <w:rPr>
                <w:lang w:val="ru-RU"/>
              </w:rPr>
              <w:t>Ч</w:t>
            </w:r>
            <w:r w:rsidRPr="00736CFC">
              <w:rPr>
                <w:lang w:val="ru-RU"/>
              </w:rPr>
              <w:t>ланови  већа</w:t>
            </w:r>
            <w:r>
              <w:rPr>
                <w:lang w:val="ru-RU"/>
              </w:rPr>
              <w:t>, директор</w:t>
            </w:r>
            <w:r w:rsidRPr="00736CFC">
              <w:rPr>
                <w:lang w:val="ru-RU"/>
              </w:rPr>
              <w:t xml:space="preserve">, </w:t>
            </w:r>
            <w:r>
              <w:rPr>
                <w:lang w:val="ru-RU"/>
              </w:rPr>
              <w:t>педагог</w:t>
            </w:r>
            <w:r w:rsidRPr="00736CFC">
              <w:rPr>
                <w:lang w:val="ru-RU"/>
              </w:rPr>
              <w:t xml:space="preserve"> чланови  других  већа</w:t>
            </w:r>
          </w:p>
        </w:tc>
      </w:tr>
      <w:tr w:rsidR="004937D2" w:rsidRPr="00736CFC" w:rsidTr="007417CF">
        <w:trPr>
          <w:cantSplit/>
        </w:trPr>
        <w:tc>
          <w:tcPr>
            <w:tcW w:w="4271" w:type="dxa"/>
            <w:tcBorders>
              <w:bottom w:val="single" w:sz="4" w:space="0" w:color="auto"/>
            </w:tcBorders>
            <w:vAlign w:val="center"/>
          </w:tcPr>
          <w:p w:rsidR="004937D2" w:rsidRPr="00736CFC" w:rsidRDefault="004937D2" w:rsidP="004740DE">
            <w:pPr>
              <w:rPr>
                <w:lang w:val="ru-RU"/>
              </w:rPr>
            </w:pPr>
            <w:r w:rsidRPr="00736CFC">
              <w:rPr>
                <w:lang w:val="ru-RU"/>
              </w:rPr>
              <w:t>2. Сарадња са другим стручним већима</w:t>
            </w:r>
          </w:p>
        </w:tc>
        <w:tc>
          <w:tcPr>
            <w:tcW w:w="1559" w:type="dxa"/>
            <w:tcBorders>
              <w:bottom w:val="single" w:sz="4" w:space="0" w:color="auto"/>
            </w:tcBorders>
            <w:vAlign w:val="center"/>
          </w:tcPr>
          <w:p w:rsidR="004937D2" w:rsidRPr="00736CFC" w:rsidRDefault="004937D2" w:rsidP="004740DE">
            <w:pPr>
              <w:rPr>
                <w:lang w:val="ru-RU"/>
              </w:rPr>
            </w:pPr>
          </w:p>
        </w:tc>
        <w:tc>
          <w:tcPr>
            <w:tcW w:w="3852" w:type="dxa"/>
            <w:gridSpan w:val="2"/>
            <w:vMerge/>
            <w:vAlign w:val="center"/>
          </w:tcPr>
          <w:p w:rsidR="004937D2" w:rsidRPr="00736CFC" w:rsidRDefault="004937D2" w:rsidP="004740DE">
            <w:pPr>
              <w:rPr>
                <w:lang w:val="ru-RU"/>
              </w:rPr>
            </w:pPr>
          </w:p>
        </w:tc>
      </w:tr>
      <w:tr w:rsidR="004937D2" w:rsidRPr="00736CFC" w:rsidTr="007417CF">
        <w:trPr>
          <w:cantSplit/>
        </w:trPr>
        <w:tc>
          <w:tcPr>
            <w:tcW w:w="5830" w:type="dxa"/>
            <w:gridSpan w:val="2"/>
            <w:tcBorders>
              <w:top w:val="single" w:sz="4" w:space="0" w:color="auto"/>
            </w:tcBorders>
            <w:vAlign w:val="center"/>
          </w:tcPr>
          <w:p w:rsidR="004937D2" w:rsidRPr="00736CFC" w:rsidRDefault="004937D2" w:rsidP="004740DE">
            <w:pPr>
              <w:rPr>
                <w:lang w:val="ru-RU"/>
              </w:rPr>
            </w:pPr>
            <w:r w:rsidRPr="00736CFC">
              <w:rPr>
                <w:lang w:val="ru-RU"/>
              </w:rPr>
              <w:t>3. Анализа  успешности  реализације  планираних  задатака</w:t>
            </w:r>
          </w:p>
        </w:tc>
        <w:tc>
          <w:tcPr>
            <w:tcW w:w="3852" w:type="dxa"/>
            <w:gridSpan w:val="2"/>
            <w:vMerge/>
            <w:vAlign w:val="center"/>
          </w:tcPr>
          <w:p w:rsidR="004937D2" w:rsidRPr="00736CFC" w:rsidRDefault="004937D2" w:rsidP="004740DE">
            <w:pPr>
              <w:rPr>
                <w:lang w:val="ru-RU"/>
              </w:rPr>
            </w:pPr>
          </w:p>
        </w:tc>
      </w:tr>
      <w:tr w:rsidR="00F77726" w:rsidRPr="004740DE" w:rsidTr="007417CF">
        <w:trPr>
          <w:cantSplit/>
        </w:trPr>
        <w:tc>
          <w:tcPr>
            <w:tcW w:w="9682" w:type="dxa"/>
            <w:gridSpan w:val="4"/>
            <w:vAlign w:val="center"/>
          </w:tcPr>
          <w:p w:rsidR="00F77726" w:rsidRPr="004937D2" w:rsidRDefault="00F77726" w:rsidP="004937D2">
            <w:pPr>
              <w:jc w:val="center"/>
              <w:rPr>
                <w:b/>
              </w:rPr>
            </w:pPr>
            <w:r w:rsidRPr="004937D2">
              <w:rPr>
                <w:b/>
              </w:rPr>
              <w:t>ФЕБРУАР</w:t>
            </w:r>
          </w:p>
        </w:tc>
      </w:tr>
      <w:tr w:rsidR="004937D2" w:rsidRPr="004740DE" w:rsidTr="007417CF">
        <w:trPr>
          <w:cantSplit/>
        </w:trPr>
        <w:tc>
          <w:tcPr>
            <w:tcW w:w="5830" w:type="dxa"/>
            <w:gridSpan w:val="2"/>
            <w:vAlign w:val="center"/>
          </w:tcPr>
          <w:p w:rsidR="004937D2" w:rsidRPr="00736CFC" w:rsidRDefault="004937D2" w:rsidP="004740DE">
            <w:pPr>
              <w:rPr>
                <w:lang w:val="ru-RU"/>
              </w:rPr>
            </w:pPr>
            <w:r w:rsidRPr="00736CFC">
              <w:rPr>
                <w:lang w:val="ru-RU"/>
              </w:rPr>
              <w:t>1. Упознавање стручног већа са распоредом такмичења</w:t>
            </w:r>
          </w:p>
        </w:tc>
        <w:tc>
          <w:tcPr>
            <w:tcW w:w="3852" w:type="dxa"/>
            <w:gridSpan w:val="2"/>
            <w:vMerge w:val="restart"/>
            <w:vAlign w:val="center"/>
          </w:tcPr>
          <w:p w:rsidR="004937D2" w:rsidRPr="004740DE" w:rsidRDefault="004937D2" w:rsidP="004937D2">
            <w:r>
              <w:t>Ч</w:t>
            </w:r>
            <w:r w:rsidRPr="004740DE">
              <w:t>ланови  већа, директор, п</w:t>
            </w:r>
            <w:r>
              <w:t>едагог</w:t>
            </w:r>
          </w:p>
        </w:tc>
      </w:tr>
      <w:tr w:rsidR="004937D2" w:rsidRPr="00736CFC" w:rsidTr="007417CF">
        <w:trPr>
          <w:cantSplit/>
        </w:trPr>
        <w:tc>
          <w:tcPr>
            <w:tcW w:w="5830" w:type="dxa"/>
            <w:gridSpan w:val="2"/>
            <w:vAlign w:val="center"/>
          </w:tcPr>
          <w:p w:rsidR="004937D2" w:rsidRPr="00736CFC" w:rsidRDefault="004937D2" w:rsidP="004740DE">
            <w:pPr>
              <w:rPr>
                <w:lang w:val="ru-RU"/>
              </w:rPr>
            </w:pPr>
            <w:r w:rsidRPr="00736CFC">
              <w:rPr>
                <w:lang w:val="ru-RU"/>
              </w:rPr>
              <w:t>2. Анализа успешности реализације планираних задатака</w:t>
            </w:r>
          </w:p>
        </w:tc>
        <w:tc>
          <w:tcPr>
            <w:tcW w:w="3852" w:type="dxa"/>
            <w:gridSpan w:val="2"/>
            <w:vMerge/>
            <w:vAlign w:val="center"/>
          </w:tcPr>
          <w:p w:rsidR="004937D2" w:rsidRPr="00736CFC" w:rsidRDefault="004937D2" w:rsidP="004740DE">
            <w:pPr>
              <w:rPr>
                <w:lang w:val="ru-RU"/>
              </w:rPr>
            </w:pPr>
          </w:p>
        </w:tc>
      </w:tr>
      <w:tr w:rsidR="00F77726" w:rsidRPr="004740DE" w:rsidTr="007417CF">
        <w:trPr>
          <w:cantSplit/>
        </w:trPr>
        <w:tc>
          <w:tcPr>
            <w:tcW w:w="9682" w:type="dxa"/>
            <w:gridSpan w:val="4"/>
            <w:vAlign w:val="center"/>
          </w:tcPr>
          <w:p w:rsidR="00F77726" w:rsidRPr="004937D2" w:rsidRDefault="00F77726" w:rsidP="004937D2">
            <w:pPr>
              <w:jc w:val="center"/>
              <w:rPr>
                <w:b/>
              </w:rPr>
            </w:pPr>
            <w:r w:rsidRPr="004937D2">
              <w:rPr>
                <w:b/>
              </w:rPr>
              <w:t>МАРТ</w:t>
            </w:r>
          </w:p>
        </w:tc>
      </w:tr>
      <w:tr w:rsidR="004937D2" w:rsidRPr="004740DE" w:rsidTr="007417CF">
        <w:trPr>
          <w:cantSplit/>
        </w:trPr>
        <w:tc>
          <w:tcPr>
            <w:tcW w:w="5830" w:type="dxa"/>
            <w:gridSpan w:val="2"/>
            <w:vAlign w:val="center"/>
          </w:tcPr>
          <w:p w:rsidR="004937D2" w:rsidRPr="00736CFC" w:rsidRDefault="004937D2" w:rsidP="004740DE">
            <w:pPr>
              <w:rPr>
                <w:lang w:val="ru-RU"/>
              </w:rPr>
            </w:pPr>
            <w:r w:rsidRPr="00736CFC">
              <w:rPr>
                <w:lang w:val="ru-RU"/>
              </w:rPr>
              <w:t>1.  Анализа успешности реализације планираних задатака за претходни период</w:t>
            </w:r>
          </w:p>
        </w:tc>
        <w:tc>
          <w:tcPr>
            <w:tcW w:w="3852" w:type="dxa"/>
            <w:gridSpan w:val="2"/>
            <w:vMerge w:val="restart"/>
            <w:vAlign w:val="center"/>
          </w:tcPr>
          <w:p w:rsidR="004937D2" w:rsidRPr="004937D2" w:rsidRDefault="004937D2" w:rsidP="004937D2">
            <w:r>
              <w:t>Ч</w:t>
            </w:r>
            <w:r w:rsidRPr="004740DE">
              <w:t>ланови  већа, директор, п</w:t>
            </w:r>
            <w:r>
              <w:t>едагог</w:t>
            </w:r>
          </w:p>
        </w:tc>
      </w:tr>
      <w:tr w:rsidR="004937D2" w:rsidRPr="00736CFC" w:rsidTr="007417CF">
        <w:trPr>
          <w:cantSplit/>
        </w:trPr>
        <w:tc>
          <w:tcPr>
            <w:tcW w:w="5830" w:type="dxa"/>
            <w:gridSpan w:val="2"/>
            <w:vAlign w:val="center"/>
          </w:tcPr>
          <w:p w:rsidR="004937D2" w:rsidRPr="00736CFC" w:rsidRDefault="004937D2" w:rsidP="004740DE">
            <w:pPr>
              <w:rPr>
                <w:lang w:val="ru-RU"/>
              </w:rPr>
            </w:pPr>
            <w:r w:rsidRPr="00736CFC">
              <w:rPr>
                <w:lang w:val="ru-RU"/>
              </w:rPr>
              <w:t xml:space="preserve">2. Припрема и реализација  приредбе поводом 8. марта </w:t>
            </w:r>
          </w:p>
        </w:tc>
        <w:tc>
          <w:tcPr>
            <w:tcW w:w="3852" w:type="dxa"/>
            <w:gridSpan w:val="2"/>
            <w:vMerge/>
            <w:vAlign w:val="center"/>
          </w:tcPr>
          <w:p w:rsidR="004937D2" w:rsidRPr="00736CFC" w:rsidRDefault="004937D2" w:rsidP="004740DE">
            <w:pPr>
              <w:rPr>
                <w:lang w:val="ru-RU"/>
              </w:rPr>
            </w:pPr>
          </w:p>
        </w:tc>
      </w:tr>
      <w:tr w:rsidR="004937D2" w:rsidRPr="004740DE" w:rsidTr="007417CF">
        <w:trPr>
          <w:cantSplit/>
        </w:trPr>
        <w:tc>
          <w:tcPr>
            <w:tcW w:w="5830" w:type="dxa"/>
            <w:gridSpan w:val="2"/>
            <w:tcBorders>
              <w:bottom w:val="single" w:sz="4" w:space="0" w:color="auto"/>
            </w:tcBorders>
            <w:vAlign w:val="center"/>
          </w:tcPr>
          <w:p w:rsidR="004937D2" w:rsidRPr="004740DE" w:rsidRDefault="004937D2" w:rsidP="004740DE">
            <w:r w:rsidRPr="004740DE">
              <w:t>3.  Организовање  радних  акција</w:t>
            </w:r>
          </w:p>
        </w:tc>
        <w:tc>
          <w:tcPr>
            <w:tcW w:w="3852" w:type="dxa"/>
            <w:gridSpan w:val="2"/>
            <w:vMerge/>
            <w:vAlign w:val="center"/>
          </w:tcPr>
          <w:p w:rsidR="004937D2" w:rsidRPr="004740DE" w:rsidRDefault="004937D2" w:rsidP="004740DE"/>
        </w:tc>
      </w:tr>
      <w:tr w:rsidR="004937D2" w:rsidRPr="00736CFC" w:rsidTr="007417CF">
        <w:trPr>
          <w:cantSplit/>
        </w:trPr>
        <w:tc>
          <w:tcPr>
            <w:tcW w:w="5830" w:type="dxa"/>
            <w:gridSpan w:val="2"/>
            <w:tcBorders>
              <w:top w:val="single" w:sz="4" w:space="0" w:color="auto"/>
            </w:tcBorders>
            <w:vAlign w:val="center"/>
          </w:tcPr>
          <w:p w:rsidR="004937D2" w:rsidRPr="00736CFC" w:rsidRDefault="004937D2" w:rsidP="004740DE">
            <w:pPr>
              <w:rPr>
                <w:lang w:val="ru-RU"/>
              </w:rPr>
            </w:pPr>
            <w:r w:rsidRPr="00736CFC">
              <w:rPr>
                <w:lang w:val="ru-RU"/>
              </w:rPr>
              <w:t>4. Анализа реализације ИПП и ИОП за сваког појединог ученика -  корекције, измене допуне</w:t>
            </w:r>
          </w:p>
        </w:tc>
        <w:tc>
          <w:tcPr>
            <w:tcW w:w="3852" w:type="dxa"/>
            <w:gridSpan w:val="2"/>
            <w:vMerge/>
            <w:vAlign w:val="center"/>
          </w:tcPr>
          <w:p w:rsidR="004937D2" w:rsidRPr="00736CFC" w:rsidRDefault="004937D2" w:rsidP="004740DE">
            <w:pPr>
              <w:rPr>
                <w:lang w:val="ru-RU"/>
              </w:rPr>
            </w:pPr>
          </w:p>
        </w:tc>
      </w:tr>
      <w:tr w:rsidR="004937D2" w:rsidRPr="00736CFC" w:rsidTr="007417CF">
        <w:trPr>
          <w:cantSplit/>
        </w:trPr>
        <w:tc>
          <w:tcPr>
            <w:tcW w:w="5830" w:type="dxa"/>
            <w:gridSpan w:val="2"/>
            <w:vAlign w:val="center"/>
          </w:tcPr>
          <w:p w:rsidR="004937D2" w:rsidRPr="00736CFC" w:rsidRDefault="004937D2" w:rsidP="004740DE">
            <w:pPr>
              <w:rPr>
                <w:lang w:val="ru-RU"/>
              </w:rPr>
            </w:pPr>
            <w:r w:rsidRPr="00736CFC">
              <w:rPr>
                <w:lang w:val="ru-RU"/>
              </w:rPr>
              <w:t>5. Избор уџбеника за наредну школску годину</w:t>
            </w:r>
          </w:p>
        </w:tc>
        <w:tc>
          <w:tcPr>
            <w:tcW w:w="3852" w:type="dxa"/>
            <w:gridSpan w:val="2"/>
            <w:vMerge/>
            <w:vAlign w:val="center"/>
          </w:tcPr>
          <w:p w:rsidR="004937D2" w:rsidRPr="00736CFC" w:rsidRDefault="004937D2" w:rsidP="004740DE">
            <w:pPr>
              <w:rPr>
                <w:lang w:val="ru-RU"/>
              </w:rPr>
            </w:pPr>
          </w:p>
        </w:tc>
      </w:tr>
      <w:tr w:rsidR="004937D2" w:rsidRPr="00736CFC" w:rsidTr="007417CF">
        <w:trPr>
          <w:cantSplit/>
        </w:trPr>
        <w:tc>
          <w:tcPr>
            <w:tcW w:w="5830" w:type="dxa"/>
            <w:gridSpan w:val="2"/>
            <w:vAlign w:val="center"/>
          </w:tcPr>
          <w:p w:rsidR="004937D2" w:rsidRPr="00736CFC" w:rsidRDefault="004937D2" w:rsidP="004740DE">
            <w:pPr>
              <w:rPr>
                <w:lang w:val="ru-RU"/>
              </w:rPr>
            </w:pPr>
            <w:r w:rsidRPr="00736CFC">
              <w:rPr>
                <w:lang w:val="ru-RU"/>
              </w:rPr>
              <w:t>6.  Усмеравање рада са децом која постижу надпросечне резултате</w:t>
            </w:r>
          </w:p>
        </w:tc>
        <w:tc>
          <w:tcPr>
            <w:tcW w:w="3852" w:type="dxa"/>
            <w:gridSpan w:val="2"/>
            <w:vMerge/>
            <w:vAlign w:val="center"/>
          </w:tcPr>
          <w:p w:rsidR="004937D2" w:rsidRPr="00736CFC" w:rsidRDefault="004937D2" w:rsidP="004740DE">
            <w:pPr>
              <w:rPr>
                <w:lang w:val="ru-RU"/>
              </w:rPr>
            </w:pPr>
          </w:p>
        </w:tc>
      </w:tr>
      <w:tr w:rsidR="00F77726" w:rsidRPr="004740DE" w:rsidTr="007417CF">
        <w:trPr>
          <w:cantSplit/>
        </w:trPr>
        <w:tc>
          <w:tcPr>
            <w:tcW w:w="9682" w:type="dxa"/>
            <w:gridSpan w:val="4"/>
            <w:vAlign w:val="center"/>
          </w:tcPr>
          <w:p w:rsidR="00F77726" w:rsidRPr="004937D2" w:rsidRDefault="00F77726" w:rsidP="004937D2">
            <w:pPr>
              <w:jc w:val="center"/>
              <w:rPr>
                <w:b/>
              </w:rPr>
            </w:pPr>
            <w:r w:rsidRPr="004937D2">
              <w:rPr>
                <w:b/>
              </w:rPr>
              <w:t>АПРИЛ</w:t>
            </w:r>
          </w:p>
        </w:tc>
      </w:tr>
      <w:tr w:rsidR="004937D2" w:rsidRPr="00736CFC" w:rsidTr="007417CF">
        <w:trPr>
          <w:cantSplit/>
        </w:trPr>
        <w:tc>
          <w:tcPr>
            <w:tcW w:w="5830" w:type="dxa"/>
            <w:gridSpan w:val="2"/>
            <w:vAlign w:val="center"/>
          </w:tcPr>
          <w:p w:rsidR="004937D2" w:rsidRPr="00736CFC" w:rsidRDefault="004937D2" w:rsidP="004740DE">
            <w:pPr>
              <w:rPr>
                <w:lang w:val="ru-RU"/>
              </w:rPr>
            </w:pPr>
            <w:r w:rsidRPr="00736CFC">
              <w:rPr>
                <w:lang w:val="ru-RU"/>
              </w:rPr>
              <w:t>1. Анализа успешности реализације планираних задатака за претходни период</w:t>
            </w:r>
          </w:p>
        </w:tc>
        <w:tc>
          <w:tcPr>
            <w:tcW w:w="3852" w:type="dxa"/>
            <w:gridSpan w:val="2"/>
            <w:vMerge w:val="restart"/>
            <w:vAlign w:val="center"/>
          </w:tcPr>
          <w:p w:rsidR="004937D2" w:rsidRPr="00736CFC" w:rsidRDefault="004937D2" w:rsidP="004937D2">
            <w:pPr>
              <w:rPr>
                <w:lang w:val="ru-RU"/>
              </w:rPr>
            </w:pPr>
            <w:r>
              <w:rPr>
                <w:lang w:val="ru-RU"/>
              </w:rPr>
              <w:t>Ч</w:t>
            </w:r>
            <w:r w:rsidRPr="00736CFC">
              <w:rPr>
                <w:lang w:val="ru-RU"/>
              </w:rPr>
              <w:t>ланови  већа</w:t>
            </w:r>
            <w:r>
              <w:rPr>
                <w:lang w:val="ru-RU"/>
              </w:rPr>
              <w:t>, директор</w:t>
            </w:r>
            <w:r w:rsidRPr="00736CFC">
              <w:rPr>
                <w:lang w:val="ru-RU"/>
              </w:rPr>
              <w:t>, п</w:t>
            </w:r>
            <w:r>
              <w:rPr>
                <w:lang w:val="ru-RU"/>
              </w:rPr>
              <w:t xml:space="preserve">едагог, </w:t>
            </w:r>
            <w:r w:rsidRPr="00736CFC">
              <w:rPr>
                <w:lang w:val="ru-RU"/>
              </w:rPr>
              <w:t>чланови  других  већа</w:t>
            </w:r>
          </w:p>
        </w:tc>
      </w:tr>
      <w:tr w:rsidR="004937D2" w:rsidRPr="004740DE" w:rsidTr="007417CF">
        <w:trPr>
          <w:cantSplit/>
        </w:trPr>
        <w:tc>
          <w:tcPr>
            <w:tcW w:w="5830" w:type="dxa"/>
            <w:gridSpan w:val="2"/>
            <w:vAlign w:val="center"/>
          </w:tcPr>
          <w:p w:rsidR="004937D2" w:rsidRPr="004740DE" w:rsidRDefault="004937D2" w:rsidP="004740DE">
            <w:r w:rsidRPr="004740DE">
              <w:t>2. Организација пролећног кроса</w:t>
            </w:r>
          </w:p>
        </w:tc>
        <w:tc>
          <w:tcPr>
            <w:tcW w:w="3852" w:type="dxa"/>
            <w:gridSpan w:val="2"/>
            <w:vMerge/>
            <w:vAlign w:val="center"/>
          </w:tcPr>
          <w:p w:rsidR="004937D2" w:rsidRPr="004740DE" w:rsidRDefault="004937D2" w:rsidP="004740DE"/>
        </w:tc>
      </w:tr>
      <w:tr w:rsidR="004937D2" w:rsidRPr="00736CFC" w:rsidTr="007417CF">
        <w:trPr>
          <w:cantSplit/>
        </w:trPr>
        <w:tc>
          <w:tcPr>
            <w:tcW w:w="5830" w:type="dxa"/>
            <w:gridSpan w:val="2"/>
            <w:vAlign w:val="center"/>
          </w:tcPr>
          <w:p w:rsidR="004937D2" w:rsidRPr="00736CFC" w:rsidRDefault="004937D2" w:rsidP="004740DE">
            <w:pPr>
              <w:rPr>
                <w:lang w:val="ru-RU"/>
              </w:rPr>
            </w:pPr>
            <w:r w:rsidRPr="00736CFC">
              <w:rPr>
                <w:lang w:val="ru-RU"/>
              </w:rPr>
              <w:t>3. Припрема  задатака  за  проверу  знања</w:t>
            </w:r>
          </w:p>
        </w:tc>
        <w:tc>
          <w:tcPr>
            <w:tcW w:w="3852" w:type="dxa"/>
            <w:gridSpan w:val="2"/>
            <w:vMerge/>
            <w:vAlign w:val="center"/>
          </w:tcPr>
          <w:p w:rsidR="004937D2" w:rsidRPr="00736CFC" w:rsidRDefault="004937D2" w:rsidP="004740DE">
            <w:pPr>
              <w:rPr>
                <w:lang w:val="ru-RU"/>
              </w:rPr>
            </w:pPr>
          </w:p>
        </w:tc>
      </w:tr>
      <w:tr w:rsidR="004937D2" w:rsidRPr="004740DE" w:rsidTr="007417CF">
        <w:trPr>
          <w:cantSplit/>
        </w:trPr>
        <w:tc>
          <w:tcPr>
            <w:tcW w:w="5830" w:type="dxa"/>
            <w:gridSpan w:val="2"/>
            <w:tcBorders>
              <w:bottom w:val="single" w:sz="4" w:space="0" w:color="auto"/>
            </w:tcBorders>
            <w:vAlign w:val="center"/>
          </w:tcPr>
          <w:p w:rsidR="004937D2" w:rsidRPr="004740DE" w:rsidRDefault="004937D2" w:rsidP="004740DE">
            <w:r w:rsidRPr="004740DE">
              <w:t>4. Обележавање Светског дана здравља</w:t>
            </w:r>
          </w:p>
        </w:tc>
        <w:tc>
          <w:tcPr>
            <w:tcW w:w="3852" w:type="dxa"/>
            <w:gridSpan w:val="2"/>
            <w:vMerge/>
            <w:vAlign w:val="center"/>
          </w:tcPr>
          <w:p w:rsidR="004937D2" w:rsidRPr="004740DE" w:rsidRDefault="004937D2" w:rsidP="004740DE"/>
        </w:tc>
      </w:tr>
      <w:tr w:rsidR="00F77726" w:rsidRPr="004740DE" w:rsidTr="007417CF">
        <w:trPr>
          <w:cantSplit/>
        </w:trPr>
        <w:tc>
          <w:tcPr>
            <w:tcW w:w="9682" w:type="dxa"/>
            <w:gridSpan w:val="4"/>
            <w:tcBorders>
              <w:top w:val="nil"/>
              <w:bottom w:val="single" w:sz="4" w:space="0" w:color="auto"/>
            </w:tcBorders>
            <w:vAlign w:val="center"/>
          </w:tcPr>
          <w:p w:rsidR="00F77726" w:rsidRPr="004937D2" w:rsidRDefault="00F77726" w:rsidP="004937D2">
            <w:pPr>
              <w:jc w:val="center"/>
              <w:rPr>
                <w:b/>
              </w:rPr>
            </w:pPr>
            <w:r w:rsidRPr="004937D2">
              <w:rPr>
                <w:b/>
              </w:rPr>
              <w:t>МАЈ</w:t>
            </w:r>
          </w:p>
        </w:tc>
      </w:tr>
      <w:tr w:rsidR="004937D2" w:rsidRPr="00736CFC" w:rsidTr="007417CF">
        <w:trPr>
          <w:cantSplit/>
          <w:trHeight w:val="554"/>
        </w:trPr>
        <w:tc>
          <w:tcPr>
            <w:tcW w:w="5830" w:type="dxa"/>
            <w:gridSpan w:val="2"/>
            <w:tcBorders>
              <w:top w:val="single" w:sz="4" w:space="0" w:color="auto"/>
              <w:left w:val="single" w:sz="4" w:space="0" w:color="auto"/>
              <w:bottom w:val="single" w:sz="4" w:space="0" w:color="auto"/>
              <w:right w:val="single" w:sz="4" w:space="0" w:color="auto"/>
            </w:tcBorders>
            <w:vAlign w:val="center"/>
          </w:tcPr>
          <w:p w:rsidR="004937D2" w:rsidRPr="00736CFC" w:rsidRDefault="004937D2" w:rsidP="004740DE">
            <w:pPr>
              <w:rPr>
                <w:lang w:val="ru-RU"/>
              </w:rPr>
            </w:pPr>
            <w:r w:rsidRPr="00736CFC">
              <w:rPr>
                <w:lang w:val="ru-RU"/>
              </w:rPr>
              <w:t>1. Анализа  успешности  релизације  планираних  задатака за претходни период</w:t>
            </w:r>
          </w:p>
        </w:tc>
        <w:tc>
          <w:tcPr>
            <w:tcW w:w="3852" w:type="dxa"/>
            <w:gridSpan w:val="2"/>
            <w:tcBorders>
              <w:top w:val="single" w:sz="4" w:space="0" w:color="auto"/>
              <w:left w:val="single" w:sz="4" w:space="0" w:color="auto"/>
              <w:bottom w:val="nil"/>
              <w:right w:val="single" w:sz="4" w:space="0" w:color="auto"/>
            </w:tcBorders>
            <w:vAlign w:val="center"/>
          </w:tcPr>
          <w:p w:rsidR="004937D2" w:rsidRDefault="004937D2" w:rsidP="004740DE">
            <w:pPr>
              <w:rPr>
                <w:lang w:val="ru-RU"/>
              </w:rPr>
            </w:pPr>
          </w:p>
          <w:p w:rsidR="004937D2" w:rsidRDefault="004937D2" w:rsidP="004740DE">
            <w:pPr>
              <w:rPr>
                <w:lang w:val="ru-RU"/>
              </w:rPr>
            </w:pPr>
          </w:p>
          <w:p w:rsidR="004937D2" w:rsidRPr="00736CFC" w:rsidRDefault="004937D2" w:rsidP="004937D2">
            <w:pPr>
              <w:rPr>
                <w:lang w:val="ru-RU"/>
              </w:rPr>
            </w:pPr>
            <w:r>
              <w:rPr>
                <w:lang w:val="ru-RU"/>
              </w:rPr>
              <w:t>Ч</w:t>
            </w:r>
            <w:r w:rsidRPr="00736CFC">
              <w:rPr>
                <w:lang w:val="ru-RU"/>
              </w:rPr>
              <w:t>ланови  већа, директор, чланови других већа</w:t>
            </w:r>
            <w:r>
              <w:rPr>
                <w:lang w:val="ru-RU"/>
              </w:rPr>
              <w:t>, педагог</w:t>
            </w:r>
          </w:p>
        </w:tc>
      </w:tr>
      <w:tr w:rsidR="004937D2" w:rsidRPr="00736CFC" w:rsidTr="007417CF">
        <w:trPr>
          <w:cantSplit/>
        </w:trPr>
        <w:tc>
          <w:tcPr>
            <w:tcW w:w="5830" w:type="dxa"/>
            <w:gridSpan w:val="2"/>
            <w:tcBorders>
              <w:top w:val="single" w:sz="4" w:space="0" w:color="auto"/>
              <w:left w:val="single" w:sz="4" w:space="0" w:color="auto"/>
              <w:bottom w:val="nil"/>
              <w:right w:val="single" w:sz="4" w:space="0" w:color="auto"/>
            </w:tcBorders>
            <w:vAlign w:val="center"/>
          </w:tcPr>
          <w:p w:rsidR="004937D2" w:rsidRPr="00736CFC" w:rsidRDefault="004937D2" w:rsidP="004740DE">
            <w:pPr>
              <w:rPr>
                <w:lang w:val="ru-RU"/>
              </w:rPr>
            </w:pPr>
          </w:p>
        </w:tc>
        <w:tc>
          <w:tcPr>
            <w:tcW w:w="2126" w:type="dxa"/>
            <w:vMerge w:val="restart"/>
            <w:tcBorders>
              <w:top w:val="nil"/>
              <w:left w:val="single" w:sz="4" w:space="0" w:color="auto"/>
              <w:bottom w:val="single" w:sz="4" w:space="0" w:color="auto"/>
              <w:right w:val="nil"/>
            </w:tcBorders>
            <w:vAlign w:val="center"/>
          </w:tcPr>
          <w:p w:rsidR="004937D2" w:rsidRPr="00736CFC" w:rsidRDefault="004937D2" w:rsidP="004740DE">
            <w:pPr>
              <w:rPr>
                <w:lang w:val="ru-RU"/>
              </w:rPr>
            </w:pPr>
          </w:p>
        </w:tc>
        <w:tc>
          <w:tcPr>
            <w:tcW w:w="1726" w:type="dxa"/>
            <w:vMerge w:val="restart"/>
            <w:tcBorders>
              <w:top w:val="nil"/>
              <w:left w:val="nil"/>
              <w:right w:val="single" w:sz="4" w:space="0" w:color="auto"/>
            </w:tcBorders>
            <w:vAlign w:val="center"/>
          </w:tcPr>
          <w:p w:rsidR="004937D2" w:rsidRPr="00736CFC" w:rsidRDefault="004937D2" w:rsidP="004740DE">
            <w:pPr>
              <w:rPr>
                <w:lang w:val="ru-RU"/>
              </w:rPr>
            </w:pPr>
          </w:p>
        </w:tc>
      </w:tr>
      <w:tr w:rsidR="004937D2" w:rsidRPr="00736CFC" w:rsidTr="007417CF">
        <w:trPr>
          <w:cantSplit/>
        </w:trPr>
        <w:tc>
          <w:tcPr>
            <w:tcW w:w="5830" w:type="dxa"/>
            <w:gridSpan w:val="2"/>
            <w:tcBorders>
              <w:top w:val="nil"/>
              <w:right w:val="single" w:sz="4" w:space="0" w:color="auto"/>
            </w:tcBorders>
            <w:vAlign w:val="center"/>
          </w:tcPr>
          <w:p w:rsidR="004937D2" w:rsidRPr="00736CFC" w:rsidRDefault="004937D2" w:rsidP="004740DE">
            <w:pPr>
              <w:rPr>
                <w:lang w:val="ru-RU"/>
              </w:rPr>
            </w:pPr>
            <w:r w:rsidRPr="00736CFC">
              <w:rPr>
                <w:lang w:val="ru-RU"/>
              </w:rPr>
              <w:lastRenderedPageBreak/>
              <w:t>2. Анализа реализације екскурзија,  школе у природи и излета</w:t>
            </w:r>
          </w:p>
        </w:tc>
        <w:tc>
          <w:tcPr>
            <w:tcW w:w="2126" w:type="dxa"/>
            <w:vMerge/>
            <w:tcBorders>
              <w:top w:val="nil"/>
              <w:left w:val="single" w:sz="4" w:space="0" w:color="auto"/>
              <w:right w:val="nil"/>
            </w:tcBorders>
            <w:vAlign w:val="center"/>
          </w:tcPr>
          <w:p w:rsidR="004937D2" w:rsidRPr="00736CFC" w:rsidRDefault="004937D2" w:rsidP="004740DE">
            <w:pPr>
              <w:rPr>
                <w:lang w:val="ru-RU"/>
              </w:rPr>
            </w:pPr>
          </w:p>
        </w:tc>
        <w:tc>
          <w:tcPr>
            <w:tcW w:w="1726" w:type="dxa"/>
            <w:vMerge/>
            <w:tcBorders>
              <w:top w:val="nil"/>
              <w:left w:val="nil"/>
              <w:right w:val="single" w:sz="4" w:space="0" w:color="auto"/>
            </w:tcBorders>
            <w:vAlign w:val="center"/>
          </w:tcPr>
          <w:p w:rsidR="004937D2" w:rsidRPr="00736CFC" w:rsidRDefault="004937D2" w:rsidP="004740DE">
            <w:pPr>
              <w:rPr>
                <w:lang w:val="ru-RU"/>
              </w:rPr>
            </w:pPr>
          </w:p>
        </w:tc>
      </w:tr>
      <w:tr w:rsidR="004937D2" w:rsidRPr="004740DE" w:rsidTr="007417CF">
        <w:trPr>
          <w:cantSplit/>
          <w:trHeight w:val="7"/>
        </w:trPr>
        <w:tc>
          <w:tcPr>
            <w:tcW w:w="5830" w:type="dxa"/>
            <w:gridSpan w:val="2"/>
            <w:tcBorders>
              <w:top w:val="single" w:sz="4" w:space="0" w:color="auto"/>
              <w:right w:val="single" w:sz="4" w:space="0" w:color="auto"/>
            </w:tcBorders>
            <w:vAlign w:val="center"/>
          </w:tcPr>
          <w:p w:rsidR="004937D2" w:rsidRPr="004740DE" w:rsidRDefault="004937D2" w:rsidP="004740DE">
            <w:r w:rsidRPr="004740DE">
              <w:t>3. Обележавање Међународног дана породице</w:t>
            </w:r>
          </w:p>
        </w:tc>
        <w:tc>
          <w:tcPr>
            <w:tcW w:w="2126" w:type="dxa"/>
            <w:vMerge/>
            <w:tcBorders>
              <w:top w:val="single" w:sz="4" w:space="0" w:color="auto"/>
              <w:left w:val="single" w:sz="4" w:space="0" w:color="auto"/>
              <w:right w:val="nil"/>
            </w:tcBorders>
            <w:vAlign w:val="center"/>
          </w:tcPr>
          <w:p w:rsidR="004937D2" w:rsidRPr="004740DE" w:rsidRDefault="004937D2" w:rsidP="004740DE"/>
        </w:tc>
        <w:tc>
          <w:tcPr>
            <w:tcW w:w="1726" w:type="dxa"/>
            <w:vMerge/>
            <w:tcBorders>
              <w:top w:val="single" w:sz="4" w:space="0" w:color="auto"/>
              <w:left w:val="nil"/>
              <w:right w:val="single" w:sz="4" w:space="0" w:color="auto"/>
            </w:tcBorders>
            <w:vAlign w:val="center"/>
          </w:tcPr>
          <w:p w:rsidR="004937D2" w:rsidRPr="004740DE" w:rsidRDefault="004937D2" w:rsidP="004740DE"/>
        </w:tc>
      </w:tr>
      <w:tr w:rsidR="00CF6E6F" w:rsidRPr="004740DE" w:rsidTr="007417CF">
        <w:trPr>
          <w:cantSplit/>
          <w:trHeight w:val="431"/>
        </w:trPr>
        <w:tc>
          <w:tcPr>
            <w:tcW w:w="5830" w:type="dxa"/>
            <w:gridSpan w:val="2"/>
            <w:tcBorders>
              <w:top w:val="single" w:sz="4" w:space="0" w:color="auto"/>
              <w:right w:val="single" w:sz="4" w:space="0" w:color="auto"/>
            </w:tcBorders>
            <w:vAlign w:val="center"/>
          </w:tcPr>
          <w:p w:rsidR="00CF6E6F" w:rsidRPr="004740DE" w:rsidRDefault="00CF6E6F" w:rsidP="004740DE"/>
        </w:tc>
        <w:tc>
          <w:tcPr>
            <w:tcW w:w="2126" w:type="dxa"/>
            <w:vMerge w:val="restart"/>
            <w:tcBorders>
              <w:top w:val="single" w:sz="4" w:space="0" w:color="auto"/>
              <w:left w:val="single" w:sz="4" w:space="0" w:color="auto"/>
              <w:right w:val="nil"/>
            </w:tcBorders>
            <w:vAlign w:val="center"/>
          </w:tcPr>
          <w:p w:rsidR="00CF6E6F" w:rsidRPr="004740DE" w:rsidRDefault="00CF6E6F" w:rsidP="004740DE"/>
        </w:tc>
        <w:tc>
          <w:tcPr>
            <w:tcW w:w="1726" w:type="dxa"/>
            <w:tcBorders>
              <w:top w:val="single" w:sz="4" w:space="0" w:color="auto"/>
              <w:left w:val="nil"/>
              <w:bottom w:val="nil"/>
              <w:right w:val="single" w:sz="4" w:space="0" w:color="auto"/>
            </w:tcBorders>
            <w:vAlign w:val="center"/>
          </w:tcPr>
          <w:p w:rsidR="00CF6E6F" w:rsidRPr="004740DE" w:rsidRDefault="00CF6E6F" w:rsidP="004740DE"/>
        </w:tc>
      </w:tr>
      <w:tr w:rsidR="00CF6E6F" w:rsidRPr="00736CFC" w:rsidTr="007417CF">
        <w:trPr>
          <w:cantSplit/>
          <w:trHeight w:val="830"/>
        </w:trPr>
        <w:tc>
          <w:tcPr>
            <w:tcW w:w="5830" w:type="dxa"/>
            <w:gridSpan w:val="2"/>
            <w:vAlign w:val="center"/>
          </w:tcPr>
          <w:p w:rsidR="00CF6E6F" w:rsidRPr="00736CFC" w:rsidRDefault="00CF6E6F" w:rsidP="004740DE">
            <w:pPr>
              <w:rPr>
                <w:lang w:val="ru-RU"/>
              </w:rPr>
            </w:pPr>
            <w:r w:rsidRPr="00736CFC">
              <w:rPr>
                <w:lang w:val="ru-RU"/>
              </w:rPr>
              <w:t>4. Ут</w:t>
            </w:r>
            <w:r>
              <w:rPr>
                <w:lang w:val="ru-RU"/>
              </w:rPr>
              <w:t xml:space="preserve">врђивање  критеријума </w:t>
            </w:r>
            <w:r w:rsidRPr="00736CFC">
              <w:rPr>
                <w:lang w:val="ru-RU"/>
              </w:rPr>
              <w:t>за  процену  успешности</w:t>
            </w:r>
            <w:r>
              <w:rPr>
                <w:lang w:val="ru-RU"/>
              </w:rPr>
              <w:t xml:space="preserve"> планираних и реализованих активности већа</w:t>
            </w:r>
          </w:p>
        </w:tc>
        <w:tc>
          <w:tcPr>
            <w:tcW w:w="2126" w:type="dxa"/>
            <w:vMerge/>
            <w:tcBorders>
              <w:top w:val="nil"/>
              <w:right w:val="nil"/>
            </w:tcBorders>
            <w:vAlign w:val="center"/>
          </w:tcPr>
          <w:p w:rsidR="00CF6E6F" w:rsidRPr="00736CFC" w:rsidRDefault="00CF6E6F" w:rsidP="004740DE">
            <w:pPr>
              <w:rPr>
                <w:lang w:val="ru-RU"/>
              </w:rPr>
            </w:pPr>
          </w:p>
        </w:tc>
        <w:tc>
          <w:tcPr>
            <w:tcW w:w="1726" w:type="dxa"/>
            <w:tcBorders>
              <w:top w:val="nil"/>
              <w:left w:val="nil"/>
              <w:right w:val="single" w:sz="4" w:space="0" w:color="auto"/>
            </w:tcBorders>
            <w:vAlign w:val="center"/>
          </w:tcPr>
          <w:p w:rsidR="00CF6E6F" w:rsidRPr="00736CFC" w:rsidRDefault="00CF6E6F" w:rsidP="004740DE">
            <w:pPr>
              <w:rPr>
                <w:lang w:val="ru-RU"/>
              </w:rPr>
            </w:pPr>
          </w:p>
        </w:tc>
      </w:tr>
      <w:tr w:rsidR="00F77726" w:rsidRPr="004740DE" w:rsidTr="007417CF">
        <w:trPr>
          <w:cantSplit/>
        </w:trPr>
        <w:tc>
          <w:tcPr>
            <w:tcW w:w="9682" w:type="dxa"/>
            <w:gridSpan w:val="4"/>
            <w:tcBorders>
              <w:right w:val="single" w:sz="4" w:space="0" w:color="auto"/>
            </w:tcBorders>
            <w:vAlign w:val="center"/>
          </w:tcPr>
          <w:p w:rsidR="00F77726" w:rsidRPr="00CF6E6F" w:rsidRDefault="00F77726" w:rsidP="00CF6E6F">
            <w:pPr>
              <w:jc w:val="center"/>
              <w:rPr>
                <w:b/>
              </w:rPr>
            </w:pPr>
            <w:r w:rsidRPr="00CF6E6F">
              <w:rPr>
                <w:b/>
              </w:rPr>
              <w:t>ЈУН</w:t>
            </w:r>
          </w:p>
        </w:tc>
      </w:tr>
      <w:tr w:rsidR="00CF6E6F" w:rsidRPr="004740DE" w:rsidTr="007417CF">
        <w:trPr>
          <w:cantSplit/>
        </w:trPr>
        <w:tc>
          <w:tcPr>
            <w:tcW w:w="5830" w:type="dxa"/>
            <w:gridSpan w:val="2"/>
            <w:tcBorders>
              <w:bottom w:val="nil"/>
            </w:tcBorders>
            <w:vAlign w:val="center"/>
          </w:tcPr>
          <w:p w:rsidR="00CF6E6F" w:rsidRPr="00736CFC" w:rsidRDefault="00CF6E6F" w:rsidP="004740DE">
            <w:pPr>
              <w:rPr>
                <w:lang w:val="ru-RU"/>
              </w:rPr>
            </w:pPr>
            <w:r>
              <w:rPr>
                <w:lang w:val="ru-RU"/>
              </w:rPr>
              <w:t xml:space="preserve">1. </w:t>
            </w:r>
            <w:r w:rsidRPr="00736CFC">
              <w:rPr>
                <w:lang w:val="ru-RU"/>
              </w:rPr>
              <w:t>Анализа  успешности  реализације  плана  и  програма  рада  већа</w:t>
            </w:r>
          </w:p>
        </w:tc>
        <w:tc>
          <w:tcPr>
            <w:tcW w:w="3852" w:type="dxa"/>
            <w:gridSpan w:val="2"/>
            <w:vMerge w:val="restart"/>
            <w:vAlign w:val="center"/>
          </w:tcPr>
          <w:p w:rsidR="00CF6E6F" w:rsidRPr="00CF6E6F" w:rsidRDefault="00CF6E6F" w:rsidP="00CF6E6F">
            <w:r>
              <w:t>Ч</w:t>
            </w:r>
            <w:r w:rsidRPr="004740DE">
              <w:t>ланови  већа, директор, п</w:t>
            </w:r>
            <w:r>
              <w:t>едагог</w:t>
            </w:r>
          </w:p>
        </w:tc>
      </w:tr>
      <w:tr w:rsidR="00CF6E6F" w:rsidRPr="00736CFC" w:rsidTr="007417CF">
        <w:trPr>
          <w:cantSplit/>
        </w:trPr>
        <w:tc>
          <w:tcPr>
            <w:tcW w:w="5830" w:type="dxa"/>
            <w:gridSpan w:val="2"/>
            <w:tcBorders>
              <w:top w:val="nil"/>
            </w:tcBorders>
            <w:vAlign w:val="center"/>
          </w:tcPr>
          <w:p w:rsidR="00CF6E6F" w:rsidRPr="00736CFC" w:rsidRDefault="00CF6E6F" w:rsidP="004740DE">
            <w:pPr>
              <w:rPr>
                <w:lang w:val="ru-RU"/>
              </w:rPr>
            </w:pPr>
            <w:r>
              <w:rPr>
                <w:lang w:val="ru-RU"/>
              </w:rPr>
              <w:t>2. Анализа  резултата  образовно – васпитног</w:t>
            </w:r>
            <w:r w:rsidRPr="00736CFC">
              <w:rPr>
                <w:lang w:val="ru-RU"/>
              </w:rPr>
              <w:t xml:space="preserve"> рада</w:t>
            </w:r>
          </w:p>
        </w:tc>
        <w:tc>
          <w:tcPr>
            <w:tcW w:w="3852" w:type="dxa"/>
            <w:gridSpan w:val="2"/>
            <w:vMerge/>
            <w:vAlign w:val="center"/>
          </w:tcPr>
          <w:p w:rsidR="00CF6E6F" w:rsidRPr="00736CFC" w:rsidRDefault="00CF6E6F" w:rsidP="004740DE">
            <w:pPr>
              <w:rPr>
                <w:lang w:val="ru-RU"/>
              </w:rPr>
            </w:pPr>
          </w:p>
        </w:tc>
      </w:tr>
      <w:tr w:rsidR="007A1448" w:rsidRPr="004740DE" w:rsidTr="007E7F94">
        <w:trPr>
          <w:cantSplit/>
        </w:trPr>
        <w:tc>
          <w:tcPr>
            <w:tcW w:w="5830" w:type="dxa"/>
            <w:gridSpan w:val="2"/>
            <w:vAlign w:val="center"/>
          </w:tcPr>
          <w:p w:rsidR="007A1448" w:rsidRPr="004740DE" w:rsidRDefault="007A1448" w:rsidP="004740DE">
            <w:r w:rsidRPr="004740DE">
              <w:t>3. Анализа  сарадње  са  родитељима</w:t>
            </w:r>
          </w:p>
        </w:tc>
        <w:tc>
          <w:tcPr>
            <w:tcW w:w="3852" w:type="dxa"/>
            <w:gridSpan w:val="2"/>
            <w:vMerge/>
            <w:vAlign w:val="center"/>
          </w:tcPr>
          <w:p w:rsidR="007A1448" w:rsidRPr="004740DE" w:rsidRDefault="007A1448" w:rsidP="004740DE"/>
        </w:tc>
      </w:tr>
      <w:tr w:rsidR="00CF6E6F" w:rsidRPr="00736CFC" w:rsidTr="007417CF">
        <w:trPr>
          <w:cantSplit/>
        </w:trPr>
        <w:tc>
          <w:tcPr>
            <w:tcW w:w="5830" w:type="dxa"/>
            <w:gridSpan w:val="2"/>
            <w:tcBorders>
              <w:bottom w:val="single" w:sz="4" w:space="0" w:color="auto"/>
            </w:tcBorders>
            <w:vAlign w:val="center"/>
          </w:tcPr>
          <w:p w:rsidR="00CF6E6F" w:rsidRPr="00736CFC" w:rsidRDefault="00CF6E6F" w:rsidP="004740DE">
            <w:pPr>
              <w:rPr>
                <w:lang w:val="ru-RU"/>
              </w:rPr>
            </w:pPr>
            <w:r w:rsidRPr="00736CFC">
              <w:rPr>
                <w:lang w:val="ru-RU"/>
              </w:rPr>
              <w:t>4.  Анализа  резултата  остварених  увођењем  иновација  у  наставу</w:t>
            </w:r>
          </w:p>
        </w:tc>
        <w:tc>
          <w:tcPr>
            <w:tcW w:w="3852" w:type="dxa"/>
            <w:gridSpan w:val="2"/>
            <w:vMerge/>
            <w:vAlign w:val="center"/>
          </w:tcPr>
          <w:p w:rsidR="00CF6E6F" w:rsidRPr="00736CFC" w:rsidRDefault="00CF6E6F" w:rsidP="004740DE">
            <w:pPr>
              <w:rPr>
                <w:lang w:val="ru-RU"/>
              </w:rPr>
            </w:pPr>
          </w:p>
        </w:tc>
      </w:tr>
      <w:tr w:rsidR="00CF6E6F" w:rsidRPr="00736CFC" w:rsidTr="007417CF">
        <w:trPr>
          <w:cantSplit/>
        </w:trPr>
        <w:tc>
          <w:tcPr>
            <w:tcW w:w="5830" w:type="dxa"/>
            <w:gridSpan w:val="2"/>
            <w:tcBorders>
              <w:top w:val="single" w:sz="4" w:space="0" w:color="auto"/>
            </w:tcBorders>
            <w:vAlign w:val="center"/>
          </w:tcPr>
          <w:p w:rsidR="00CF6E6F" w:rsidRPr="00736CFC" w:rsidRDefault="00CF6E6F" w:rsidP="004740DE">
            <w:pPr>
              <w:rPr>
                <w:lang w:val="ru-RU"/>
              </w:rPr>
            </w:pPr>
            <w:r w:rsidRPr="00736CFC">
              <w:rPr>
                <w:lang w:val="ru-RU"/>
              </w:rPr>
              <w:t>5. Анализа резултата остварених увођењем инклузивних принципа у наставу</w:t>
            </w:r>
          </w:p>
        </w:tc>
        <w:tc>
          <w:tcPr>
            <w:tcW w:w="3852" w:type="dxa"/>
            <w:gridSpan w:val="2"/>
            <w:vMerge/>
            <w:vAlign w:val="center"/>
          </w:tcPr>
          <w:p w:rsidR="00CF6E6F" w:rsidRPr="00736CFC" w:rsidRDefault="00CF6E6F" w:rsidP="004740DE">
            <w:pPr>
              <w:rPr>
                <w:lang w:val="ru-RU"/>
              </w:rPr>
            </w:pPr>
          </w:p>
        </w:tc>
      </w:tr>
      <w:tr w:rsidR="00CF6E6F" w:rsidRPr="008E6FCD" w:rsidTr="007417CF">
        <w:trPr>
          <w:cantSplit/>
        </w:trPr>
        <w:tc>
          <w:tcPr>
            <w:tcW w:w="5830" w:type="dxa"/>
            <w:gridSpan w:val="2"/>
            <w:vAlign w:val="center"/>
          </w:tcPr>
          <w:p w:rsidR="00CF6E6F" w:rsidRPr="008E6FCD" w:rsidRDefault="00CF6E6F" w:rsidP="004740DE">
            <w:pPr>
              <w:rPr>
                <w:lang w:val="ru-RU"/>
              </w:rPr>
            </w:pPr>
            <w:r w:rsidRPr="00736CFC">
              <w:rPr>
                <w:lang w:val="ru-RU"/>
              </w:rPr>
              <w:t>6. Анализа  цело</w:t>
            </w:r>
            <w:r>
              <w:rPr>
                <w:lang w:val="ru-RU"/>
              </w:rPr>
              <w:t xml:space="preserve">купног  рада већа у  протеклој  школској </w:t>
            </w:r>
            <w:r w:rsidRPr="00736CFC">
              <w:rPr>
                <w:lang w:val="ru-RU"/>
              </w:rPr>
              <w:t xml:space="preserve"> </w:t>
            </w:r>
            <w:r w:rsidRPr="008E6FCD">
              <w:rPr>
                <w:lang w:val="ru-RU"/>
              </w:rPr>
              <w:t>години</w:t>
            </w:r>
          </w:p>
        </w:tc>
        <w:tc>
          <w:tcPr>
            <w:tcW w:w="3852" w:type="dxa"/>
            <w:gridSpan w:val="2"/>
            <w:vMerge/>
            <w:vAlign w:val="center"/>
          </w:tcPr>
          <w:p w:rsidR="00CF6E6F" w:rsidRPr="008E6FCD" w:rsidRDefault="00CF6E6F" w:rsidP="004740DE">
            <w:pPr>
              <w:rPr>
                <w:lang w:val="ru-RU"/>
              </w:rPr>
            </w:pPr>
          </w:p>
        </w:tc>
      </w:tr>
    </w:tbl>
    <w:p w:rsidR="00F77726" w:rsidRPr="008E6FCD" w:rsidRDefault="00F77726" w:rsidP="004740DE">
      <w:pPr>
        <w:rPr>
          <w:lang w:val="ru-RU"/>
        </w:rPr>
      </w:pPr>
    </w:p>
    <w:p w:rsidR="00F77726" w:rsidRPr="008E6FCD" w:rsidRDefault="00F77726" w:rsidP="004740DE">
      <w:pPr>
        <w:rPr>
          <w:lang w:val="ru-RU"/>
        </w:rPr>
      </w:pPr>
    </w:p>
    <w:p w:rsidR="00FE0DB3" w:rsidRPr="003D3D15" w:rsidRDefault="00FE0DB3" w:rsidP="004740DE">
      <w:pPr>
        <w:rPr>
          <w:color w:val="000000"/>
          <w:lang w:val="ru-RU"/>
        </w:rPr>
      </w:pPr>
    </w:p>
    <w:p w:rsidR="0030238A" w:rsidRPr="00CF6E6F" w:rsidRDefault="0030238A" w:rsidP="004740DE">
      <w:pPr>
        <w:rPr>
          <w:color w:val="FF0000"/>
        </w:rPr>
      </w:pPr>
    </w:p>
    <w:p w:rsidR="00F77726" w:rsidRPr="00736CFC" w:rsidRDefault="00F2003A" w:rsidP="004740DE">
      <w:pPr>
        <w:rPr>
          <w:b/>
          <w:lang w:val="ru-RU"/>
        </w:rPr>
      </w:pPr>
      <w:r w:rsidRPr="00736CFC">
        <w:rPr>
          <w:lang w:val="ru-RU"/>
        </w:rPr>
        <w:t>5.1.3.б)</w:t>
      </w:r>
      <w:r w:rsidR="00742BD3" w:rsidRPr="00736CFC">
        <w:rPr>
          <w:lang w:val="ru-RU"/>
        </w:rPr>
        <w:t xml:space="preserve"> </w:t>
      </w:r>
      <w:r w:rsidR="000C683F" w:rsidRPr="00736CFC">
        <w:rPr>
          <w:lang w:val="ru-RU"/>
        </w:rPr>
        <w:t>С</w:t>
      </w:r>
      <w:r w:rsidR="00F77726" w:rsidRPr="00736CFC">
        <w:rPr>
          <w:lang w:val="ru-RU"/>
        </w:rPr>
        <w:t xml:space="preserve">ТРУЧНО  ВЕЋЕ   </w:t>
      </w:r>
      <w:r w:rsidR="00F77726" w:rsidRPr="00736CFC">
        <w:rPr>
          <w:b/>
          <w:lang w:val="ru-RU"/>
        </w:rPr>
        <w:t>ДРУШТВЕНИХ  НАУКА, СРПСКОГ</w:t>
      </w:r>
      <w:r w:rsidR="00F9631F">
        <w:rPr>
          <w:b/>
          <w:lang w:val="ru-RU"/>
        </w:rPr>
        <w:t xml:space="preserve"> ЈЕЗИКА</w:t>
      </w:r>
      <w:r w:rsidR="00F77726" w:rsidRPr="00736CFC">
        <w:rPr>
          <w:b/>
          <w:lang w:val="ru-RU"/>
        </w:rPr>
        <w:t xml:space="preserve"> И </w:t>
      </w:r>
      <w:r w:rsidR="005B2AED" w:rsidRPr="00736CFC">
        <w:rPr>
          <w:b/>
          <w:lang w:val="ru-RU"/>
        </w:rPr>
        <w:t xml:space="preserve"> </w:t>
      </w:r>
      <w:r w:rsidR="00F77726" w:rsidRPr="00736CFC">
        <w:rPr>
          <w:b/>
          <w:lang w:val="ru-RU"/>
        </w:rPr>
        <w:t>СТРАНИХ ЈЕЗИКА</w:t>
      </w:r>
    </w:p>
    <w:p w:rsidR="006F7170" w:rsidRDefault="006F7170" w:rsidP="004740DE">
      <w:pPr>
        <w:rPr>
          <w:b/>
          <w:lang w:val="ru-RU"/>
        </w:rPr>
      </w:pPr>
    </w:p>
    <w:p w:rsidR="00CF691B" w:rsidRDefault="00CF691B" w:rsidP="004740DE">
      <w:pPr>
        <w:rPr>
          <w:lang w:val="ru-RU"/>
        </w:rPr>
      </w:pPr>
      <w:r w:rsidRPr="00CF691B">
        <w:rPr>
          <w:lang w:val="ru-RU"/>
        </w:rPr>
        <w:t>Чланов</w:t>
      </w:r>
      <w:r>
        <w:rPr>
          <w:lang w:val="ru-RU"/>
        </w:rPr>
        <w:t>и Стручног већа друштвених наука, српског језика и страних језика за школску 202</w:t>
      </w:r>
      <w:r w:rsidR="00844D77">
        <w:rPr>
          <w:lang w:val="ru-RU"/>
        </w:rPr>
        <w:t>3</w:t>
      </w:r>
      <w:r>
        <w:rPr>
          <w:lang w:val="ru-RU"/>
        </w:rPr>
        <w:t>/202</w:t>
      </w:r>
      <w:r w:rsidR="00844D77">
        <w:rPr>
          <w:lang w:val="ru-RU"/>
        </w:rPr>
        <w:t>4</w:t>
      </w:r>
      <w:r>
        <w:rPr>
          <w:lang w:val="ru-RU"/>
        </w:rPr>
        <w:t xml:space="preserve">. су: </w:t>
      </w:r>
    </w:p>
    <w:p w:rsidR="00CF691B" w:rsidRPr="00CF691B" w:rsidRDefault="00CF691B" w:rsidP="004740DE">
      <w:pPr>
        <w:rPr>
          <w:lang w:val="ru-RU"/>
        </w:rPr>
      </w:pPr>
    </w:p>
    <w:p w:rsidR="00CF691B" w:rsidRDefault="00CF691B" w:rsidP="007D4D77">
      <w:pPr>
        <w:numPr>
          <w:ilvl w:val="0"/>
          <w:numId w:val="45"/>
        </w:numPr>
        <w:rPr>
          <w:lang w:val="sr-Cyrl-CS"/>
        </w:rPr>
      </w:pPr>
      <w:r>
        <w:t xml:space="preserve">Марина Граовац </w:t>
      </w:r>
      <w:r>
        <w:rPr>
          <w:lang w:val="sr-Cyrl-CS"/>
        </w:rPr>
        <w:t xml:space="preserve"> – наставник српског језика и књижевност – председник већа и записничар</w:t>
      </w:r>
    </w:p>
    <w:p w:rsidR="00CF691B" w:rsidRDefault="00CF691B" w:rsidP="007D4D77">
      <w:pPr>
        <w:numPr>
          <w:ilvl w:val="0"/>
          <w:numId w:val="45"/>
        </w:numPr>
        <w:rPr>
          <w:lang w:val="sr-Cyrl-CS"/>
        </w:rPr>
      </w:pPr>
      <w:r>
        <w:rPr>
          <w:lang w:val="sr-Cyrl-CS"/>
        </w:rPr>
        <w:t>Катарина Потић – наставник енглеског језика</w:t>
      </w:r>
    </w:p>
    <w:p w:rsidR="00CF691B" w:rsidRDefault="00CF691B" w:rsidP="007D4D77">
      <w:pPr>
        <w:numPr>
          <w:ilvl w:val="0"/>
          <w:numId w:val="45"/>
        </w:numPr>
        <w:rPr>
          <w:lang w:val="sr-Cyrl-CS"/>
        </w:rPr>
      </w:pPr>
      <w:r>
        <w:rPr>
          <w:lang w:val="sr-Cyrl-CS"/>
        </w:rPr>
        <w:t>Мирјана Ђерић – наставник руског језика</w:t>
      </w:r>
    </w:p>
    <w:p w:rsidR="00CF691B" w:rsidRPr="00267667" w:rsidRDefault="00CF691B" w:rsidP="007D4D77">
      <w:pPr>
        <w:numPr>
          <w:ilvl w:val="0"/>
          <w:numId w:val="45"/>
        </w:numPr>
        <w:rPr>
          <w:lang w:val="sr-Cyrl-CS"/>
        </w:rPr>
      </w:pPr>
      <w:r>
        <w:rPr>
          <w:lang w:val="sr-Cyrl-CS"/>
        </w:rPr>
        <w:t>Мирјана Комазец – наставник енглеског и  руског језика</w:t>
      </w:r>
    </w:p>
    <w:p w:rsidR="00CF691B" w:rsidRDefault="00CF691B" w:rsidP="007D4D77">
      <w:pPr>
        <w:numPr>
          <w:ilvl w:val="0"/>
          <w:numId w:val="45"/>
        </w:numPr>
        <w:rPr>
          <w:lang w:val="sr-Cyrl-CS"/>
        </w:rPr>
      </w:pPr>
      <w:r>
        <w:t>Јосип Мијин – наставник мађарског језик са елементима националне културе</w:t>
      </w:r>
    </w:p>
    <w:p w:rsidR="00CF691B" w:rsidRDefault="00CF691B" w:rsidP="007D4D77">
      <w:pPr>
        <w:numPr>
          <w:ilvl w:val="0"/>
          <w:numId w:val="45"/>
        </w:numPr>
        <w:rPr>
          <w:lang w:val="sr-Cyrl-CS"/>
        </w:rPr>
      </w:pPr>
      <w:r>
        <w:rPr>
          <w:lang w:val="sr-Cyrl-CS"/>
        </w:rPr>
        <w:t xml:space="preserve">Гордана Танић – наставник географије </w:t>
      </w:r>
    </w:p>
    <w:p w:rsidR="00CF691B" w:rsidRDefault="00A45DD5" w:rsidP="007D4D77">
      <w:pPr>
        <w:numPr>
          <w:ilvl w:val="0"/>
          <w:numId w:val="45"/>
        </w:numPr>
        <w:rPr>
          <w:lang w:val="sr-Cyrl-CS"/>
        </w:rPr>
      </w:pPr>
      <w:r>
        <w:rPr>
          <w:lang w:val="sr-Cyrl-CS"/>
        </w:rPr>
        <w:t>Немања Симић</w:t>
      </w:r>
      <w:r w:rsidR="00CF691B">
        <w:rPr>
          <w:lang w:val="sr-Cyrl-CS"/>
        </w:rPr>
        <w:t xml:space="preserve"> – наставник историје</w:t>
      </w:r>
    </w:p>
    <w:p w:rsidR="00CF691B" w:rsidRDefault="00CF691B" w:rsidP="00CF691B">
      <w:pPr>
        <w:ind w:left="180"/>
        <w:rPr>
          <w:lang w:val="sr-Cyrl-CS"/>
        </w:rPr>
      </w:pPr>
    </w:p>
    <w:p w:rsidR="006F7170" w:rsidRDefault="00CF691B" w:rsidP="004740DE">
      <w:pPr>
        <w:rPr>
          <w:lang w:val="ru-RU"/>
        </w:rPr>
      </w:pPr>
      <w:r>
        <w:rPr>
          <w:lang w:val="ru-RU"/>
        </w:rPr>
        <w:t>План активности у току школске 202</w:t>
      </w:r>
      <w:r w:rsidR="00844D77">
        <w:rPr>
          <w:lang w:val="ru-RU"/>
        </w:rPr>
        <w:t>3</w:t>
      </w:r>
      <w:r>
        <w:rPr>
          <w:lang w:val="ru-RU"/>
        </w:rPr>
        <w:t>/202</w:t>
      </w:r>
      <w:r w:rsidR="00844D77">
        <w:rPr>
          <w:lang w:val="ru-RU"/>
        </w:rPr>
        <w:t>4</w:t>
      </w:r>
      <w:r>
        <w:rPr>
          <w:lang w:val="ru-RU"/>
        </w:rPr>
        <w:t xml:space="preserve">. године, приказан је у табели. </w:t>
      </w:r>
    </w:p>
    <w:p w:rsidR="00CF691B" w:rsidRPr="00736CFC" w:rsidRDefault="00CF691B" w:rsidP="004740DE">
      <w:pPr>
        <w:rPr>
          <w:lang w:val="ru-RU"/>
        </w:rPr>
      </w:pPr>
    </w:p>
    <w:tbl>
      <w:tblPr>
        <w:tblW w:w="83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90"/>
        <w:gridCol w:w="1560"/>
        <w:gridCol w:w="52"/>
        <w:gridCol w:w="2074"/>
        <w:gridCol w:w="356"/>
      </w:tblGrid>
      <w:tr w:rsidR="00CF6E6F" w:rsidRPr="004740DE" w:rsidTr="00977D30">
        <w:trPr>
          <w:cantSplit/>
        </w:trPr>
        <w:tc>
          <w:tcPr>
            <w:tcW w:w="8332" w:type="dxa"/>
            <w:gridSpan w:val="5"/>
            <w:shd w:val="clear" w:color="auto" w:fill="FFFFFF"/>
            <w:vAlign w:val="center"/>
          </w:tcPr>
          <w:p w:rsidR="00CF6E6F" w:rsidRPr="00CF6E6F" w:rsidRDefault="00CF6E6F" w:rsidP="00CF6E6F">
            <w:pPr>
              <w:jc w:val="center"/>
              <w:rPr>
                <w:b/>
              </w:rPr>
            </w:pPr>
            <w:r w:rsidRPr="00CF6E6F">
              <w:rPr>
                <w:b/>
              </w:rPr>
              <w:t>СЕПТЕМБАР</w:t>
            </w:r>
          </w:p>
        </w:tc>
      </w:tr>
      <w:tr w:rsidR="00CF6E6F" w:rsidRPr="004740DE" w:rsidTr="00977D30">
        <w:trPr>
          <w:cantSplit/>
          <w:trHeight w:val="838"/>
        </w:trPr>
        <w:tc>
          <w:tcPr>
            <w:tcW w:w="5902" w:type="dxa"/>
            <w:gridSpan w:val="3"/>
            <w:shd w:val="clear" w:color="auto" w:fill="FFFFFF"/>
            <w:vAlign w:val="center"/>
          </w:tcPr>
          <w:p w:rsidR="00CF6E6F" w:rsidRPr="004740DE" w:rsidRDefault="00CF6E6F" w:rsidP="004740DE">
            <w:r w:rsidRPr="004740DE">
              <w:t>Опис  послова</w:t>
            </w:r>
          </w:p>
        </w:tc>
        <w:tc>
          <w:tcPr>
            <w:tcW w:w="2430" w:type="dxa"/>
            <w:gridSpan w:val="2"/>
            <w:shd w:val="clear" w:color="auto" w:fill="FFFFFF"/>
            <w:vAlign w:val="center"/>
          </w:tcPr>
          <w:p w:rsidR="00CF6E6F" w:rsidRPr="004740DE" w:rsidRDefault="00CF6E6F" w:rsidP="004740DE">
            <w:r>
              <w:t>Носиоци активности</w:t>
            </w:r>
          </w:p>
        </w:tc>
      </w:tr>
      <w:tr w:rsidR="00E36B47" w:rsidRPr="004740DE" w:rsidTr="00977D30">
        <w:trPr>
          <w:cantSplit/>
        </w:trPr>
        <w:tc>
          <w:tcPr>
            <w:tcW w:w="5902" w:type="dxa"/>
            <w:gridSpan w:val="3"/>
            <w:vAlign w:val="center"/>
          </w:tcPr>
          <w:p w:rsidR="00E36B47" w:rsidRPr="00736CFC" w:rsidRDefault="00977D30" w:rsidP="004740DE">
            <w:pPr>
              <w:rPr>
                <w:lang w:val="ru-RU"/>
              </w:rPr>
            </w:pPr>
            <w:r>
              <w:rPr>
                <w:lang w:val="ru-RU"/>
              </w:rPr>
              <w:t>1. Доношење  плана  рада  С</w:t>
            </w:r>
            <w:r w:rsidR="00E36B47" w:rsidRPr="00736CFC">
              <w:rPr>
                <w:lang w:val="ru-RU"/>
              </w:rPr>
              <w:t>тручног  већа</w:t>
            </w:r>
          </w:p>
        </w:tc>
        <w:tc>
          <w:tcPr>
            <w:tcW w:w="2074" w:type="dxa"/>
            <w:vMerge w:val="restart"/>
            <w:tcBorders>
              <w:right w:val="nil"/>
            </w:tcBorders>
            <w:vAlign w:val="center"/>
          </w:tcPr>
          <w:p w:rsidR="00E36B47" w:rsidRPr="00E36B47" w:rsidRDefault="00E36B47" w:rsidP="00E36B47">
            <w:r>
              <w:t>Ч</w:t>
            </w:r>
            <w:r w:rsidRPr="004740DE">
              <w:t>ланови  већа</w:t>
            </w:r>
            <w:r>
              <w:t xml:space="preserve">, </w:t>
            </w:r>
            <w:r w:rsidRPr="004740DE">
              <w:t>директор, п</w:t>
            </w:r>
            <w:r>
              <w:t>едагог</w:t>
            </w:r>
          </w:p>
        </w:tc>
        <w:tc>
          <w:tcPr>
            <w:tcW w:w="356" w:type="dxa"/>
            <w:vMerge w:val="restart"/>
            <w:tcBorders>
              <w:left w:val="nil"/>
            </w:tcBorders>
            <w:vAlign w:val="center"/>
          </w:tcPr>
          <w:p w:rsidR="00E36B47" w:rsidRPr="004740DE" w:rsidRDefault="00E36B47" w:rsidP="004740DE"/>
        </w:tc>
      </w:tr>
      <w:tr w:rsidR="00E36B47" w:rsidRPr="004740DE" w:rsidTr="00977D30">
        <w:trPr>
          <w:cantSplit/>
        </w:trPr>
        <w:tc>
          <w:tcPr>
            <w:tcW w:w="5902" w:type="dxa"/>
            <w:gridSpan w:val="3"/>
            <w:vAlign w:val="center"/>
          </w:tcPr>
          <w:p w:rsidR="00E36B47" w:rsidRPr="004740DE" w:rsidRDefault="00E36B47" w:rsidP="004740DE">
            <w:r>
              <w:t>2. Израда</w:t>
            </w:r>
            <w:r w:rsidRPr="004740DE">
              <w:t xml:space="preserve">  планова  рада</w:t>
            </w:r>
            <w:r>
              <w:t xml:space="preserve"> (редовна настава и ваннаставне активности)</w:t>
            </w:r>
          </w:p>
        </w:tc>
        <w:tc>
          <w:tcPr>
            <w:tcW w:w="2074" w:type="dxa"/>
            <w:vMerge/>
            <w:tcBorders>
              <w:right w:val="nil"/>
            </w:tcBorders>
            <w:vAlign w:val="center"/>
          </w:tcPr>
          <w:p w:rsidR="00E36B47" w:rsidRPr="004740DE" w:rsidRDefault="00E36B47" w:rsidP="004740DE"/>
        </w:tc>
        <w:tc>
          <w:tcPr>
            <w:tcW w:w="356" w:type="dxa"/>
            <w:vMerge/>
            <w:tcBorders>
              <w:left w:val="nil"/>
            </w:tcBorders>
            <w:vAlign w:val="center"/>
          </w:tcPr>
          <w:p w:rsidR="00E36B47" w:rsidRPr="004740DE" w:rsidRDefault="00E36B47" w:rsidP="004740DE"/>
        </w:tc>
      </w:tr>
      <w:tr w:rsidR="00E36B47" w:rsidRPr="00736CFC" w:rsidTr="00977D30">
        <w:trPr>
          <w:cantSplit/>
        </w:trPr>
        <w:tc>
          <w:tcPr>
            <w:tcW w:w="5902" w:type="dxa"/>
            <w:gridSpan w:val="3"/>
            <w:vAlign w:val="center"/>
          </w:tcPr>
          <w:p w:rsidR="00E36B47" w:rsidRPr="00736CFC" w:rsidRDefault="00E36B47" w:rsidP="004740DE">
            <w:pPr>
              <w:rPr>
                <w:lang w:val="ru-RU"/>
              </w:rPr>
            </w:pPr>
            <w:r>
              <w:rPr>
                <w:lang w:val="ru-RU"/>
              </w:rPr>
              <w:t>3. Распоред писмених провера током школске године (усклађивање)</w:t>
            </w:r>
          </w:p>
        </w:tc>
        <w:tc>
          <w:tcPr>
            <w:tcW w:w="2074" w:type="dxa"/>
            <w:vMerge/>
            <w:tcBorders>
              <w:right w:val="nil"/>
            </w:tcBorders>
            <w:vAlign w:val="center"/>
          </w:tcPr>
          <w:p w:rsidR="00E36B47" w:rsidRPr="00736CFC" w:rsidRDefault="00E36B47" w:rsidP="004740DE">
            <w:pPr>
              <w:rPr>
                <w:lang w:val="ru-RU"/>
              </w:rPr>
            </w:pPr>
          </w:p>
        </w:tc>
        <w:tc>
          <w:tcPr>
            <w:tcW w:w="356" w:type="dxa"/>
            <w:vMerge/>
            <w:tcBorders>
              <w:left w:val="nil"/>
            </w:tcBorders>
            <w:vAlign w:val="center"/>
          </w:tcPr>
          <w:p w:rsidR="00E36B47" w:rsidRPr="00736CFC" w:rsidRDefault="00E36B47" w:rsidP="004740DE">
            <w:pPr>
              <w:rPr>
                <w:lang w:val="ru-RU"/>
              </w:rPr>
            </w:pPr>
          </w:p>
        </w:tc>
      </w:tr>
      <w:tr w:rsidR="00E36B47" w:rsidRPr="00736CFC" w:rsidTr="00977D30">
        <w:trPr>
          <w:cantSplit/>
        </w:trPr>
        <w:tc>
          <w:tcPr>
            <w:tcW w:w="5902" w:type="dxa"/>
            <w:gridSpan w:val="3"/>
            <w:vAlign w:val="center"/>
          </w:tcPr>
          <w:p w:rsidR="00E36B47" w:rsidRPr="00736CFC" w:rsidRDefault="00E36B47" w:rsidP="004740DE">
            <w:pPr>
              <w:rPr>
                <w:lang w:val="ru-RU"/>
              </w:rPr>
            </w:pPr>
            <w:r>
              <w:rPr>
                <w:lang w:val="ru-RU"/>
              </w:rPr>
              <w:t>4</w:t>
            </w:r>
            <w:r w:rsidRPr="00736CFC">
              <w:rPr>
                <w:lang w:val="ru-RU"/>
              </w:rPr>
              <w:t>. Усаглашавање критеријума оцењивања и образовних стандарда</w:t>
            </w:r>
          </w:p>
        </w:tc>
        <w:tc>
          <w:tcPr>
            <w:tcW w:w="2074" w:type="dxa"/>
            <w:vMerge/>
            <w:tcBorders>
              <w:right w:val="nil"/>
            </w:tcBorders>
            <w:vAlign w:val="center"/>
          </w:tcPr>
          <w:p w:rsidR="00E36B47" w:rsidRPr="00736CFC" w:rsidRDefault="00E36B47" w:rsidP="004740DE">
            <w:pPr>
              <w:rPr>
                <w:lang w:val="ru-RU"/>
              </w:rPr>
            </w:pPr>
          </w:p>
        </w:tc>
        <w:tc>
          <w:tcPr>
            <w:tcW w:w="356" w:type="dxa"/>
            <w:vMerge/>
            <w:tcBorders>
              <w:left w:val="nil"/>
            </w:tcBorders>
            <w:vAlign w:val="center"/>
          </w:tcPr>
          <w:p w:rsidR="00E36B47" w:rsidRPr="00736CFC" w:rsidRDefault="00E36B47" w:rsidP="004740DE">
            <w:pPr>
              <w:rPr>
                <w:lang w:val="ru-RU"/>
              </w:rPr>
            </w:pPr>
          </w:p>
        </w:tc>
      </w:tr>
      <w:tr w:rsidR="00E36B47" w:rsidRPr="00736CFC" w:rsidTr="00977D30">
        <w:trPr>
          <w:cantSplit/>
        </w:trPr>
        <w:tc>
          <w:tcPr>
            <w:tcW w:w="5902" w:type="dxa"/>
            <w:gridSpan w:val="3"/>
            <w:vAlign w:val="center"/>
          </w:tcPr>
          <w:p w:rsidR="00E36B47" w:rsidRPr="00736CFC" w:rsidRDefault="00E36B47" w:rsidP="004740DE">
            <w:pPr>
              <w:rPr>
                <w:lang w:val="ru-RU"/>
              </w:rPr>
            </w:pPr>
            <w:r>
              <w:rPr>
                <w:lang w:val="ru-RU"/>
              </w:rPr>
              <w:t>5. Договор о изради иницијалних тестова</w:t>
            </w:r>
          </w:p>
        </w:tc>
        <w:tc>
          <w:tcPr>
            <w:tcW w:w="2074" w:type="dxa"/>
            <w:vMerge/>
            <w:tcBorders>
              <w:right w:val="nil"/>
            </w:tcBorders>
            <w:vAlign w:val="center"/>
          </w:tcPr>
          <w:p w:rsidR="00E36B47" w:rsidRPr="00736CFC" w:rsidRDefault="00E36B47" w:rsidP="004740DE">
            <w:pPr>
              <w:rPr>
                <w:lang w:val="ru-RU"/>
              </w:rPr>
            </w:pPr>
          </w:p>
        </w:tc>
        <w:tc>
          <w:tcPr>
            <w:tcW w:w="356" w:type="dxa"/>
            <w:vMerge/>
            <w:tcBorders>
              <w:left w:val="nil"/>
            </w:tcBorders>
            <w:vAlign w:val="center"/>
          </w:tcPr>
          <w:p w:rsidR="00E36B47" w:rsidRPr="00736CFC" w:rsidRDefault="00E36B47" w:rsidP="004740DE">
            <w:pPr>
              <w:rPr>
                <w:lang w:val="ru-RU"/>
              </w:rPr>
            </w:pPr>
          </w:p>
        </w:tc>
      </w:tr>
      <w:tr w:rsidR="00E36B47" w:rsidRPr="00736CFC" w:rsidTr="00977D30">
        <w:trPr>
          <w:cantSplit/>
        </w:trPr>
        <w:tc>
          <w:tcPr>
            <w:tcW w:w="5902" w:type="dxa"/>
            <w:gridSpan w:val="3"/>
            <w:vAlign w:val="center"/>
          </w:tcPr>
          <w:p w:rsidR="00E36B47" w:rsidRPr="00736CFC" w:rsidRDefault="00E36B47" w:rsidP="004740DE">
            <w:pPr>
              <w:rPr>
                <w:lang w:val="ru-RU"/>
              </w:rPr>
            </w:pPr>
            <w:r>
              <w:rPr>
                <w:lang w:val="ru-RU"/>
              </w:rPr>
              <w:t>6</w:t>
            </w:r>
            <w:r w:rsidRPr="00736CFC">
              <w:rPr>
                <w:lang w:val="ru-RU"/>
              </w:rPr>
              <w:t>. Обележавање Светског дана језика (израда паноа)</w:t>
            </w:r>
          </w:p>
        </w:tc>
        <w:tc>
          <w:tcPr>
            <w:tcW w:w="2074" w:type="dxa"/>
            <w:vMerge/>
            <w:tcBorders>
              <w:right w:val="nil"/>
            </w:tcBorders>
            <w:vAlign w:val="center"/>
          </w:tcPr>
          <w:p w:rsidR="00E36B47" w:rsidRPr="00736CFC" w:rsidRDefault="00E36B47" w:rsidP="004740DE">
            <w:pPr>
              <w:rPr>
                <w:lang w:val="ru-RU"/>
              </w:rPr>
            </w:pPr>
          </w:p>
        </w:tc>
        <w:tc>
          <w:tcPr>
            <w:tcW w:w="356" w:type="dxa"/>
            <w:vMerge/>
            <w:tcBorders>
              <w:left w:val="nil"/>
            </w:tcBorders>
            <w:vAlign w:val="center"/>
          </w:tcPr>
          <w:p w:rsidR="00E36B47" w:rsidRPr="00736CFC" w:rsidRDefault="00E36B47" w:rsidP="004740DE">
            <w:pPr>
              <w:rPr>
                <w:lang w:val="ru-RU"/>
              </w:rPr>
            </w:pPr>
          </w:p>
        </w:tc>
      </w:tr>
      <w:tr w:rsidR="00E36B47" w:rsidRPr="00736CFC" w:rsidTr="00977D30">
        <w:trPr>
          <w:cantSplit/>
        </w:trPr>
        <w:tc>
          <w:tcPr>
            <w:tcW w:w="5902" w:type="dxa"/>
            <w:gridSpan w:val="3"/>
            <w:vAlign w:val="center"/>
          </w:tcPr>
          <w:p w:rsidR="00E36B47" w:rsidRPr="00736CFC" w:rsidRDefault="00E36B47" w:rsidP="004740DE">
            <w:pPr>
              <w:rPr>
                <w:lang w:val="ru-RU"/>
              </w:rPr>
            </w:pPr>
            <w:r>
              <w:rPr>
                <w:lang w:val="ru-RU"/>
              </w:rPr>
              <w:lastRenderedPageBreak/>
              <w:t>7</w:t>
            </w:r>
            <w:r w:rsidRPr="00736CFC">
              <w:rPr>
                <w:lang w:val="ru-RU"/>
              </w:rPr>
              <w:t>. Договор о методама рада са децом која имају потешкоће у учењу; диференцијација и индивидуализација приступа; идентификовање ученика за које је потребно израдити ИОП и договор о изради ИОП</w:t>
            </w:r>
          </w:p>
        </w:tc>
        <w:tc>
          <w:tcPr>
            <w:tcW w:w="2074" w:type="dxa"/>
            <w:vMerge/>
            <w:tcBorders>
              <w:right w:val="nil"/>
            </w:tcBorders>
            <w:vAlign w:val="center"/>
          </w:tcPr>
          <w:p w:rsidR="00E36B47" w:rsidRPr="00736CFC" w:rsidRDefault="00E36B47" w:rsidP="004740DE">
            <w:pPr>
              <w:rPr>
                <w:lang w:val="ru-RU"/>
              </w:rPr>
            </w:pPr>
          </w:p>
        </w:tc>
        <w:tc>
          <w:tcPr>
            <w:tcW w:w="356" w:type="dxa"/>
            <w:vMerge/>
            <w:tcBorders>
              <w:left w:val="nil"/>
            </w:tcBorders>
            <w:vAlign w:val="center"/>
          </w:tcPr>
          <w:p w:rsidR="00E36B47" w:rsidRPr="00736CFC" w:rsidRDefault="00E36B47" w:rsidP="004740DE">
            <w:pPr>
              <w:rPr>
                <w:lang w:val="ru-RU"/>
              </w:rPr>
            </w:pPr>
          </w:p>
        </w:tc>
      </w:tr>
      <w:tr w:rsidR="00E36B47" w:rsidRPr="00736CFC" w:rsidTr="00977D30">
        <w:trPr>
          <w:cantSplit/>
        </w:trPr>
        <w:tc>
          <w:tcPr>
            <w:tcW w:w="5902" w:type="dxa"/>
            <w:gridSpan w:val="3"/>
            <w:vAlign w:val="center"/>
          </w:tcPr>
          <w:p w:rsidR="00E36B47" w:rsidRPr="00736CFC" w:rsidRDefault="00E36B47" w:rsidP="004740DE">
            <w:pPr>
              <w:rPr>
                <w:lang w:val="ru-RU"/>
              </w:rPr>
            </w:pPr>
            <w:r>
              <w:rPr>
                <w:lang w:val="ru-RU"/>
              </w:rPr>
              <w:t>8</w:t>
            </w:r>
            <w:r w:rsidRPr="00736CFC">
              <w:rPr>
                <w:lang w:val="ru-RU"/>
              </w:rPr>
              <w:t xml:space="preserve">. Распоред допунске и додатне наставе; </w:t>
            </w:r>
            <w:r>
              <w:rPr>
                <w:lang w:val="ru-RU"/>
              </w:rPr>
              <w:t>договор о организација ваннаставних активности; предлог организације припремне наставе за завршни испит</w:t>
            </w:r>
          </w:p>
        </w:tc>
        <w:tc>
          <w:tcPr>
            <w:tcW w:w="2074" w:type="dxa"/>
            <w:vMerge/>
            <w:tcBorders>
              <w:right w:val="nil"/>
            </w:tcBorders>
            <w:vAlign w:val="center"/>
          </w:tcPr>
          <w:p w:rsidR="00E36B47" w:rsidRPr="00736CFC" w:rsidRDefault="00E36B47" w:rsidP="004740DE">
            <w:pPr>
              <w:rPr>
                <w:lang w:val="ru-RU"/>
              </w:rPr>
            </w:pPr>
          </w:p>
        </w:tc>
        <w:tc>
          <w:tcPr>
            <w:tcW w:w="356" w:type="dxa"/>
            <w:vMerge/>
            <w:tcBorders>
              <w:left w:val="nil"/>
            </w:tcBorders>
            <w:vAlign w:val="center"/>
          </w:tcPr>
          <w:p w:rsidR="00E36B47" w:rsidRPr="00736CFC" w:rsidRDefault="00E36B47" w:rsidP="004740DE">
            <w:pPr>
              <w:rPr>
                <w:lang w:val="ru-RU"/>
              </w:rPr>
            </w:pPr>
          </w:p>
        </w:tc>
      </w:tr>
      <w:tr w:rsidR="00E36B47" w:rsidRPr="00736CFC" w:rsidTr="00977D30">
        <w:trPr>
          <w:cantSplit/>
        </w:trPr>
        <w:tc>
          <w:tcPr>
            <w:tcW w:w="5902" w:type="dxa"/>
            <w:gridSpan w:val="3"/>
            <w:vAlign w:val="center"/>
          </w:tcPr>
          <w:p w:rsidR="00E36B47" w:rsidRPr="00736CFC" w:rsidRDefault="00E36B47" w:rsidP="004740DE">
            <w:pPr>
              <w:rPr>
                <w:lang w:val="ru-RU"/>
              </w:rPr>
            </w:pPr>
            <w:r>
              <w:rPr>
                <w:lang w:val="ru-RU"/>
              </w:rPr>
              <w:t xml:space="preserve">9. </w:t>
            </w:r>
            <w:r>
              <w:t>Предлог плана стручног усавршавања на нивоу већа (ван и у оквиру установе)</w:t>
            </w:r>
          </w:p>
        </w:tc>
        <w:tc>
          <w:tcPr>
            <w:tcW w:w="2074" w:type="dxa"/>
            <w:vMerge/>
            <w:tcBorders>
              <w:right w:val="nil"/>
            </w:tcBorders>
            <w:vAlign w:val="center"/>
          </w:tcPr>
          <w:p w:rsidR="00E36B47" w:rsidRPr="00736CFC" w:rsidRDefault="00E36B47" w:rsidP="004740DE">
            <w:pPr>
              <w:rPr>
                <w:lang w:val="ru-RU"/>
              </w:rPr>
            </w:pPr>
          </w:p>
        </w:tc>
        <w:tc>
          <w:tcPr>
            <w:tcW w:w="356" w:type="dxa"/>
            <w:vMerge/>
            <w:tcBorders>
              <w:left w:val="nil"/>
            </w:tcBorders>
            <w:vAlign w:val="center"/>
          </w:tcPr>
          <w:p w:rsidR="00E36B47" w:rsidRPr="00736CFC" w:rsidRDefault="00E36B47" w:rsidP="004740DE">
            <w:pPr>
              <w:rPr>
                <w:lang w:val="ru-RU"/>
              </w:rPr>
            </w:pPr>
          </w:p>
        </w:tc>
      </w:tr>
      <w:tr w:rsidR="00E36B47" w:rsidRPr="00736CFC" w:rsidTr="00977D30">
        <w:trPr>
          <w:cantSplit/>
          <w:trHeight w:val="701"/>
        </w:trPr>
        <w:tc>
          <w:tcPr>
            <w:tcW w:w="5902" w:type="dxa"/>
            <w:gridSpan w:val="3"/>
            <w:vAlign w:val="center"/>
          </w:tcPr>
          <w:p w:rsidR="00E36B47" w:rsidRDefault="00E36B47" w:rsidP="004740DE">
            <w:pPr>
              <w:rPr>
                <w:lang w:val="sr-Latn-BA"/>
              </w:rPr>
            </w:pPr>
            <w:r>
              <w:rPr>
                <w:lang w:val="ru-RU"/>
              </w:rPr>
              <w:t>10</w:t>
            </w:r>
            <w:r w:rsidRPr="00736CFC">
              <w:rPr>
                <w:lang w:val="ru-RU"/>
              </w:rPr>
              <w:t>. Исказивање  потребе  за наставним  средствима и могућност</w:t>
            </w:r>
            <w:r>
              <w:rPr>
                <w:lang w:val="ru-RU"/>
              </w:rPr>
              <w:t>има</w:t>
            </w:r>
            <w:r w:rsidRPr="00736CFC">
              <w:rPr>
                <w:lang w:val="ru-RU"/>
              </w:rPr>
              <w:t xml:space="preserve">  </w:t>
            </w:r>
            <w:r w:rsidR="00977D30">
              <w:rPr>
                <w:lang w:val="ru-RU"/>
              </w:rPr>
              <w:t>савремених</w:t>
            </w:r>
            <w:r w:rsidRPr="00736CFC">
              <w:rPr>
                <w:lang w:val="ru-RU"/>
              </w:rPr>
              <w:t xml:space="preserve">  наставних  метода</w:t>
            </w:r>
          </w:p>
          <w:p w:rsidR="00977D30" w:rsidRDefault="00977D30" w:rsidP="004740DE">
            <w:pPr>
              <w:rPr>
                <w:lang w:val="sr-Latn-BA"/>
              </w:rPr>
            </w:pPr>
          </w:p>
          <w:p w:rsidR="00977D30" w:rsidRPr="00977D30" w:rsidRDefault="00977D30" w:rsidP="004740DE">
            <w:pPr>
              <w:rPr>
                <w:lang w:val="sr-Latn-BA"/>
              </w:rPr>
            </w:pPr>
          </w:p>
        </w:tc>
        <w:tc>
          <w:tcPr>
            <w:tcW w:w="2074" w:type="dxa"/>
            <w:vMerge/>
            <w:tcBorders>
              <w:right w:val="nil"/>
            </w:tcBorders>
            <w:vAlign w:val="center"/>
          </w:tcPr>
          <w:p w:rsidR="00E36B47" w:rsidRPr="00736CFC" w:rsidRDefault="00E36B47" w:rsidP="004740DE">
            <w:pPr>
              <w:rPr>
                <w:lang w:val="ru-RU"/>
              </w:rPr>
            </w:pPr>
          </w:p>
        </w:tc>
        <w:tc>
          <w:tcPr>
            <w:tcW w:w="356" w:type="dxa"/>
            <w:tcBorders>
              <w:left w:val="nil"/>
            </w:tcBorders>
            <w:vAlign w:val="center"/>
          </w:tcPr>
          <w:p w:rsidR="00E36B47" w:rsidRPr="00736CFC" w:rsidRDefault="00E36B47" w:rsidP="004740DE">
            <w:pPr>
              <w:rPr>
                <w:lang w:val="ru-RU"/>
              </w:rPr>
            </w:pPr>
          </w:p>
        </w:tc>
      </w:tr>
      <w:tr w:rsidR="00F77726" w:rsidRPr="004740DE" w:rsidTr="00977D30">
        <w:trPr>
          <w:cantSplit/>
        </w:trPr>
        <w:tc>
          <w:tcPr>
            <w:tcW w:w="8332" w:type="dxa"/>
            <w:gridSpan w:val="5"/>
            <w:vAlign w:val="center"/>
          </w:tcPr>
          <w:p w:rsidR="00F77726" w:rsidRPr="00E36B47" w:rsidRDefault="00F77726" w:rsidP="00E36B47">
            <w:pPr>
              <w:jc w:val="center"/>
              <w:rPr>
                <w:b/>
              </w:rPr>
            </w:pPr>
            <w:r w:rsidRPr="00E36B47">
              <w:rPr>
                <w:b/>
              </w:rPr>
              <w:t>ОКТОБАР</w:t>
            </w:r>
          </w:p>
        </w:tc>
      </w:tr>
      <w:tr w:rsidR="00E36B47" w:rsidRPr="004740DE" w:rsidTr="00977D30">
        <w:trPr>
          <w:cantSplit/>
        </w:trPr>
        <w:tc>
          <w:tcPr>
            <w:tcW w:w="5850" w:type="dxa"/>
            <w:gridSpan w:val="2"/>
            <w:vAlign w:val="center"/>
          </w:tcPr>
          <w:p w:rsidR="00E36B47" w:rsidRPr="00736CFC" w:rsidRDefault="00E36B47" w:rsidP="004740DE">
            <w:pPr>
              <w:rPr>
                <w:lang w:val="ru-RU"/>
              </w:rPr>
            </w:pPr>
            <w:r w:rsidRPr="00736CFC">
              <w:rPr>
                <w:lang w:val="ru-RU"/>
              </w:rPr>
              <w:t>1. Праћење</w:t>
            </w:r>
            <w:r>
              <w:rPr>
                <w:lang w:val="ru-RU"/>
              </w:rPr>
              <w:t xml:space="preserve">  и  вредновање    образовно – в</w:t>
            </w:r>
            <w:r w:rsidRPr="00736CFC">
              <w:rPr>
                <w:lang w:val="ru-RU"/>
              </w:rPr>
              <w:t xml:space="preserve">аспитног  рада </w:t>
            </w:r>
          </w:p>
        </w:tc>
        <w:tc>
          <w:tcPr>
            <w:tcW w:w="2482" w:type="dxa"/>
            <w:gridSpan w:val="3"/>
            <w:vMerge w:val="restart"/>
            <w:vAlign w:val="center"/>
          </w:tcPr>
          <w:p w:rsidR="00E36B47" w:rsidRPr="00E36B47" w:rsidRDefault="00E36B47" w:rsidP="00E36B47">
            <w:r>
              <w:t>Ч</w:t>
            </w:r>
            <w:r w:rsidRPr="004740DE">
              <w:t>ланови  већа, п</w:t>
            </w:r>
            <w:r>
              <w:t>едагог</w:t>
            </w:r>
          </w:p>
        </w:tc>
      </w:tr>
      <w:tr w:rsidR="00E36B47" w:rsidRPr="00736CFC" w:rsidTr="00977D30">
        <w:trPr>
          <w:cantSplit/>
        </w:trPr>
        <w:tc>
          <w:tcPr>
            <w:tcW w:w="5850" w:type="dxa"/>
            <w:gridSpan w:val="2"/>
            <w:vAlign w:val="center"/>
          </w:tcPr>
          <w:p w:rsidR="00E36B47" w:rsidRPr="00736CFC" w:rsidRDefault="00E36B47" w:rsidP="004740DE">
            <w:pPr>
              <w:rPr>
                <w:lang w:val="ru-RU"/>
              </w:rPr>
            </w:pPr>
            <w:r w:rsidRPr="00736CFC">
              <w:rPr>
                <w:lang w:val="ru-RU"/>
              </w:rPr>
              <w:t>2. Месец  књиге – Сајам  књига  у  Београду  (екскурзија  по  могућности)</w:t>
            </w:r>
          </w:p>
        </w:tc>
        <w:tc>
          <w:tcPr>
            <w:tcW w:w="2482" w:type="dxa"/>
            <w:gridSpan w:val="3"/>
            <w:vMerge/>
            <w:vAlign w:val="center"/>
          </w:tcPr>
          <w:p w:rsidR="00E36B47" w:rsidRPr="00736CFC" w:rsidRDefault="00E36B47" w:rsidP="004740DE">
            <w:pPr>
              <w:rPr>
                <w:lang w:val="ru-RU"/>
              </w:rPr>
            </w:pPr>
          </w:p>
        </w:tc>
      </w:tr>
      <w:tr w:rsidR="00E36B47" w:rsidRPr="00736CFC" w:rsidTr="00977D30">
        <w:trPr>
          <w:cantSplit/>
          <w:trHeight w:val="634"/>
        </w:trPr>
        <w:tc>
          <w:tcPr>
            <w:tcW w:w="5850" w:type="dxa"/>
            <w:gridSpan w:val="2"/>
            <w:shd w:val="clear" w:color="auto" w:fill="auto"/>
            <w:vAlign w:val="center"/>
          </w:tcPr>
          <w:p w:rsidR="00E36B47" w:rsidRPr="00736CFC" w:rsidRDefault="00E36B47" w:rsidP="004740DE">
            <w:pPr>
              <w:rPr>
                <w:lang w:val="ru-RU"/>
              </w:rPr>
            </w:pPr>
            <w:r w:rsidRPr="00736CFC">
              <w:rPr>
                <w:lang w:val="ru-RU"/>
              </w:rPr>
              <w:t>3. Обележавање дана књиге – акција прикупљања књига за школску и месну библиотеку</w:t>
            </w:r>
          </w:p>
        </w:tc>
        <w:tc>
          <w:tcPr>
            <w:tcW w:w="2482" w:type="dxa"/>
            <w:gridSpan w:val="3"/>
            <w:vMerge/>
            <w:shd w:val="clear" w:color="auto" w:fill="auto"/>
            <w:vAlign w:val="center"/>
          </w:tcPr>
          <w:p w:rsidR="00E36B47" w:rsidRPr="00736CFC" w:rsidRDefault="00E36B47" w:rsidP="004740DE">
            <w:pPr>
              <w:rPr>
                <w:lang w:val="ru-RU"/>
              </w:rPr>
            </w:pPr>
          </w:p>
        </w:tc>
      </w:tr>
      <w:tr w:rsidR="00E36B47" w:rsidRPr="00736CFC" w:rsidTr="00977D30">
        <w:trPr>
          <w:cantSplit/>
          <w:trHeight w:val="634"/>
        </w:trPr>
        <w:tc>
          <w:tcPr>
            <w:tcW w:w="5850" w:type="dxa"/>
            <w:gridSpan w:val="2"/>
            <w:shd w:val="clear" w:color="auto" w:fill="auto"/>
            <w:vAlign w:val="center"/>
          </w:tcPr>
          <w:p w:rsidR="00E36B47" w:rsidRPr="00736CFC" w:rsidRDefault="00E36B47" w:rsidP="004740DE">
            <w:pPr>
              <w:rPr>
                <w:lang w:val="ru-RU"/>
              </w:rPr>
            </w:pPr>
            <w:r w:rsidRPr="00736CFC">
              <w:rPr>
                <w:lang w:val="ru-RU"/>
              </w:rPr>
              <w:t>4. Активности у оквиру Дечје недеље</w:t>
            </w:r>
          </w:p>
        </w:tc>
        <w:tc>
          <w:tcPr>
            <w:tcW w:w="2482" w:type="dxa"/>
            <w:gridSpan w:val="3"/>
            <w:vMerge/>
            <w:shd w:val="clear" w:color="auto" w:fill="auto"/>
            <w:vAlign w:val="center"/>
          </w:tcPr>
          <w:p w:rsidR="00E36B47" w:rsidRPr="00736CFC" w:rsidRDefault="00E36B47" w:rsidP="004740DE">
            <w:pPr>
              <w:rPr>
                <w:lang w:val="ru-RU"/>
              </w:rPr>
            </w:pPr>
          </w:p>
        </w:tc>
      </w:tr>
      <w:tr w:rsidR="00E36B47" w:rsidRPr="00736CFC" w:rsidTr="00977D30">
        <w:trPr>
          <w:cantSplit/>
          <w:trHeight w:val="634"/>
        </w:trPr>
        <w:tc>
          <w:tcPr>
            <w:tcW w:w="5850" w:type="dxa"/>
            <w:gridSpan w:val="2"/>
            <w:shd w:val="clear" w:color="auto" w:fill="auto"/>
            <w:vAlign w:val="center"/>
          </w:tcPr>
          <w:p w:rsidR="00E36B47" w:rsidRPr="00736CFC" w:rsidRDefault="00E36B47" w:rsidP="004740DE">
            <w:pPr>
              <w:rPr>
                <w:lang w:val="ru-RU"/>
              </w:rPr>
            </w:pPr>
            <w:r>
              <w:rPr>
                <w:lang w:val="ru-RU"/>
              </w:rPr>
              <w:t>5</w:t>
            </w:r>
            <w:r w:rsidRPr="00736CFC">
              <w:rPr>
                <w:lang w:val="ru-RU"/>
              </w:rPr>
              <w:t>. Разматрање  предлога  и  закључака  одељењског  већа о  побољшању  резултата  васпитно  образовног  рада  у  првом  кварталу</w:t>
            </w:r>
          </w:p>
        </w:tc>
        <w:tc>
          <w:tcPr>
            <w:tcW w:w="2482" w:type="dxa"/>
            <w:gridSpan w:val="3"/>
            <w:vMerge/>
            <w:shd w:val="clear" w:color="auto" w:fill="auto"/>
            <w:vAlign w:val="center"/>
          </w:tcPr>
          <w:p w:rsidR="00E36B47" w:rsidRPr="00736CFC" w:rsidRDefault="00E36B47" w:rsidP="004740DE">
            <w:pPr>
              <w:rPr>
                <w:lang w:val="ru-RU"/>
              </w:rPr>
            </w:pPr>
          </w:p>
        </w:tc>
      </w:tr>
      <w:tr w:rsidR="00F77726" w:rsidRPr="004740DE" w:rsidTr="00977D30">
        <w:trPr>
          <w:cantSplit/>
          <w:trHeight w:val="634"/>
        </w:trPr>
        <w:tc>
          <w:tcPr>
            <w:tcW w:w="8332" w:type="dxa"/>
            <w:gridSpan w:val="5"/>
            <w:shd w:val="clear" w:color="auto" w:fill="auto"/>
            <w:vAlign w:val="center"/>
          </w:tcPr>
          <w:p w:rsidR="00F77726" w:rsidRPr="00D378F6" w:rsidRDefault="00F77726" w:rsidP="00D378F6">
            <w:pPr>
              <w:jc w:val="center"/>
              <w:rPr>
                <w:b/>
              </w:rPr>
            </w:pPr>
            <w:r w:rsidRPr="00D378F6">
              <w:rPr>
                <w:b/>
              </w:rPr>
              <w:t>НОВЕМБАР</w:t>
            </w:r>
          </w:p>
        </w:tc>
      </w:tr>
      <w:tr w:rsidR="00977D30" w:rsidRPr="004740DE" w:rsidTr="00977D30">
        <w:trPr>
          <w:cantSplit/>
          <w:trHeight w:val="687"/>
        </w:trPr>
        <w:tc>
          <w:tcPr>
            <w:tcW w:w="5850" w:type="dxa"/>
            <w:gridSpan w:val="2"/>
            <w:tcBorders>
              <w:bottom w:val="single" w:sz="4" w:space="0" w:color="auto"/>
            </w:tcBorders>
            <w:shd w:val="clear" w:color="auto" w:fill="auto"/>
            <w:vAlign w:val="center"/>
          </w:tcPr>
          <w:p w:rsidR="00977D30" w:rsidRPr="004740DE" w:rsidRDefault="00977D30" w:rsidP="004740DE">
            <w:r w:rsidRPr="004740DE">
              <w:t>1. Како настаје школски лист</w:t>
            </w:r>
          </w:p>
          <w:p w:rsidR="00977D30" w:rsidRPr="004740DE" w:rsidRDefault="00977D30" w:rsidP="004740DE"/>
        </w:tc>
        <w:tc>
          <w:tcPr>
            <w:tcW w:w="2482" w:type="dxa"/>
            <w:gridSpan w:val="3"/>
            <w:vMerge w:val="restart"/>
            <w:shd w:val="clear" w:color="auto" w:fill="auto"/>
            <w:vAlign w:val="center"/>
          </w:tcPr>
          <w:p w:rsidR="00977D30" w:rsidRPr="004740DE" w:rsidRDefault="00977D30" w:rsidP="004740DE">
            <w:r w:rsidRPr="004740DE">
              <w:t>чланови  већа</w:t>
            </w:r>
          </w:p>
        </w:tc>
      </w:tr>
      <w:tr w:rsidR="00977D30" w:rsidRPr="004740DE" w:rsidTr="00977D30">
        <w:trPr>
          <w:cantSplit/>
          <w:trHeight w:val="427"/>
        </w:trPr>
        <w:tc>
          <w:tcPr>
            <w:tcW w:w="5850" w:type="dxa"/>
            <w:gridSpan w:val="2"/>
            <w:tcBorders>
              <w:bottom w:val="single" w:sz="4" w:space="0" w:color="auto"/>
            </w:tcBorders>
            <w:shd w:val="clear" w:color="auto" w:fill="auto"/>
            <w:vAlign w:val="center"/>
          </w:tcPr>
          <w:p w:rsidR="00977D30" w:rsidRPr="004740DE" w:rsidRDefault="00977D30" w:rsidP="004740DE">
            <w:r w:rsidRPr="004740DE">
              <w:t>2. Међусобна  размена  искустава</w:t>
            </w:r>
          </w:p>
        </w:tc>
        <w:tc>
          <w:tcPr>
            <w:tcW w:w="2482" w:type="dxa"/>
            <w:gridSpan w:val="3"/>
            <w:vMerge/>
            <w:tcBorders>
              <w:bottom w:val="single" w:sz="4" w:space="0" w:color="auto"/>
            </w:tcBorders>
            <w:shd w:val="clear" w:color="auto" w:fill="auto"/>
            <w:vAlign w:val="center"/>
          </w:tcPr>
          <w:p w:rsidR="00977D30" w:rsidRPr="004740DE" w:rsidRDefault="00977D30" w:rsidP="004740DE"/>
        </w:tc>
      </w:tr>
      <w:tr w:rsidR="00F77726" w:rsidRPr="004740DE" w:rsidTr="00977D30">
        <w:trPr>
          <w:cantSplit/>
        </w:trPr>
        <w:tc>
          <w:tcPr>
            <w:tcW w:w="8332" w:type="dxa"/>
            <w:gridSpan w:val="5"/>
            <w:vAlign w:val="center"/>
          </w:tcPr>
          <w:p w:rsidR="00F77726" w:rsidRPr="00D378F6" w:rsidRDefault="00F77726" w:rsidP="00D378F6">
            <w:pPr>
              <w:jc w:val="center"/>
              <w:rPr>
                <w:b/>
              </w:rPr>
            </w:pPr>
            <w:r w:rsidRPr="00D378F6">
              <w:rPr>
                <w:b/>
              </w:rPr>
              <w:t>ДЕЦЕМБАР</w:t>
            </w:r>
          </w:p>
        </w:tc>
      </w:tr>
      <w:tr w:rsidR="00977D30" w:rsidRPr="004740DE" w:rsidTr="00977D30">
        <w:trPr>
          <w:cantSplit/>
        </w:trPr>
        <w:tc>
          <w:tcPr>
            <w:tcW w:w="5850" w:type="dxa"/>
            <w:gridSpan w:val="2"/>
            <w:vAlign w:val="center"/>
          </w:tcPr>
          <w:p w:rsidR="00977D30" w:rsidRPr="00736CFC" w:rsidRDefault="00977D30" w:rsidP="004740DE">
            <w:pPr>
              <w:rPr>
                <w:lang w:val="ru-RU"/>
              </w:rPr>
            </w:pPr>
            <w:r w:rsidRPr="00736CFC">
              <w:rPr>
                <w:lang w:val="ru-RU"/>
              </w:rPr>
              <w:t>1. Договор  око  обележавања  Дана школе; договор око обележавања дана  Светог  Саве</w:t>
            </w:r>
          </w:p>
        </w:tc>
        <w:tc>
          <w:tcPr>
            <w:tcW w:w="2482" w:type="dxa"/>
            <w:gridSpan w:val="3"/>
            <w:vMerge w:val="restart"/>
            <w:vAlign w:val="center"/>
          </w:tcPr>
          <w:p w:rsidR="00977D30" w:rsidRPr="004740DE" w:rsidRDefault="00977D30" w:rsidP="004740DE">
            <w:r w:rsidRPr="004740DE">
              <w:t>чланови  већа</w:t>
            </w:r>
          </w:p>
        </w:tc>
      </w:tr>
      <w:tr w:rsidR="00977D30" w:rsidRPr="00736CFC" w:rsidTr="00977D30">
        <w:trPr>
          <w:cantSplit/>
          <w:trHeight w:val="775"/>
        </w:trPr>
        <w:tc>
          <w:tcPr>
            <w:tcW w:w="5850" w:type="dxa"/>
            <w:gridSpan w:val="2"/>
            <w:tcBorders>
              <w:bottom w:val="single" w:sz="4" w:space="0" w:color="auto"/>
            </w:tcBorders>
            <w:vAlign w:val="center"/>
          </w:tcPr>
          <w:p w:rsidR="00977D30" w:rsidRPr="00736CFC" w:rsidRDefault="00977D30" w:rsidP="004740DE">
            <w:pPr>
              <w:rPr>
                <w:lang w:val="ru-RU"/>
              </w:rPr>
            </w:pPr>
            <w:r w:rsidRPr="00736CFC">
              <w:rPr>
                <w:lang w:val="ru-RU"/>
              </w:rPr>
              <w:t xml:space="preserve">2. Утврђивање  критеријума  и  инструмената  за  процену  успешности  ученика  </w:t>
            </w:r>
          </w:p>
        </w:tc>
        <w:tc>
          <w:tcPr>
            <w:tcW w:w="2482" w:type="dxa"/>
            <w:gridSpan w:val="3"/>
            <w:vMerge/>
            <w:vAlign w:val="center"/>
          </w:tcPr>
          <w:p w:rsidR="00977D30" w:rsidRPr="00736CFC" w:rsidRDefault="00977D30" w:rsidP="004740DE">
            <w:pPr>
              <w:rPr>
                <w:lang w:val="ru-RU"/>
              </w:rPr>
            </w:pPr>
          </w:p>
        </w:tc>
      </w:tr>
      <w:tr w:rsidR="00977D30" w:rsidRPr="00736CFC" w:rsidTr="00977D30">
        <w:trPr>
          <w:cantSplit/>
        </w:trPr>
        <w:tc>
          <w:tcPr>
            <w:tcW w:w="5850" w:type="dxa"/>
            <w:gridSpan w:val="2"/>
            <w:vAlign w:val="center"/>
          </w:tcPr>
          <w:p w:rsidR="00977D30" w:rsidRPr="00736CFC" w:rsidRDefault="00977D30" w:rsidP="004740DE">
            <w:pPr>
              <w:rPr>
                <w:lang w:val="ru-RU"/>
              </w:rPr>
            </w:pPr>
            <w:r w:rsidRPr="00736CFC">
              <w:rPr>
                <w:lang w:val="ru-RU"/>
              </w:rPr>
              <w:t>3. Отворени час – обележавање Дана људских права</w:t>
            </w:r>
          </w:p>
        </w:tc>
        <w:tc>
          <w:tcPr>
            <w:tcW w:w="2482" w:type="dxa"/>
            <w:gridSpan w:val="3"/>
            <w:vMerge/>
            <w:vAlign w:val="center"/>
          </w:tcPr>
          <w:p w:rsidR="00977D30" w:rsidRPr="00736CFC" w:rsidRDefault="00977D30" w:rsidP="004740DE">
            <w:pPr>
              <w:rPr>
                <w:lang w:val="ru-RU"/>
              </w:rPr>
            </w:pPr>
          </w:p>
        </w:tc>
      </w:tr>
      <w:tr w:rsidR="00977D30" w:rsidRPr="004740DE" w:rsidTr="00977D30">
        <w:trPr>
          <w:cantSplit/>
        </w:trPr>
        <w:tc>
          <w:tcPr>
            <w:tcW w:w="5850" w:type="dxa"/>
            <w:gridSpan w:val="2"/>
            <w:vAlign w:val="center"/>
          </w:tcPr>
          <w:p w:rsidR="00977D30" w:rsidRPr="004740DE" w:rsidRDefault="00977D30" w:rsidP="004740DE">
            <w:r w:rsidRPr="004740DE">
              <w:t xml:space="preserve">3. Практична  предавања </w:t>
            </w:r>
          </w:p>
        </w:tc>
        <w:tc>
          <w:tcPr>
            <w:tcW w:w="2482" w:type="dxa"/>
            <w:gridSpan w:val="3"/>
            <w:vMerge/>
            <w:vAlign w:val="center"/>
          </w:tcPr>
          <w:p w:rsidR="00977D30" w:rsidRPr="004740DE" w:rsidRDefault="00977D30" w:rsidP="004740DE"/>
        </w:tc>
      </w:tr>
      <w:tr w:rsidR="00977D30" w:rsidRPr="00736CFC" w:rsidTr="00977D30">
        <w:trPr>
          <w:cantSplit/>
        </w:trPr>
        <w:tc>
          <w:tcPr>
            <w:tcW w:w="5850" w:type="dxa"/>
            <w:gridSpan w:val="2"/>
            <w:vAlign w:val="center"/>
          </w:tcPr>
          <w:p w:rsidR="00977D30" w:rsidRPr="00736CFC" w:rsidRDefault="00977D30" w:rsidP="004740DE">
            <w:pPr>
              <w:rPr>
                <w:lang w:val="ru-RU"/>
              </w:rPr>
            </w:pPr>
            <w:r w:rsidRPr="00736CFC">
              <w:rPr>
                <w:lang w:val="ru-RU"/>
              </w:rPr>
              <w:t>4. Разматрање  предлога  и  закључака  одељењског  већа  који  се  односе  на  побољшање  резултата  образовно- васпитно</w:t>
            </w:r>
            <w:r w:rsidR="00D378F6">
              <w:rPr>
                <w:lang w:val="ru-RU"/>
              </w:rPr>
              <w:t>г</w:t>
            </w:r>
            <w:r w:rsidRPr="00736CFC">
              <w:rPr>
                <w:lang w:val="ru-RU"/>
              </w:rPr>
              <w:t xml:space="preserve"> рада  у  </w:t>
            </w:r>
            <w:r w:rsidRPr="004740DE">
              <w:t>I</w:t>
            </w:r>
            <w:r w:rsidRPr="00736CFC">
              <w:rPr>
                <w:lang w:val="ru-RU"/>
              </w:rPr>
              <w:t xml:space="preserve">  полугодишту</w:t>
            </w:r>
          </w:p>
        </w:tc>
        <w:tc>
          <w:tcPr>
            <w:tcW w:w="2482" w:type="dxa"/>
            <w:gridSpan w:val="3"/>
            <w:vMerge/>
            <w:vAlign w:val="center"/>
          </w:tcPr>
          <w:p w:rsidR="00977D30" w:rsidRPr="00736CFC" w:rsidRDefault="00977D30" w:rsidP="004740DE">
            <w:pPr>
              <w:rPr>
                <w:lang w:val="ru-RU"/>
              </w:rPr>
            </w:pPr>
          </w:p>
        </w:tc>
      </w:tr>
      <w:tr w:rsidR="00F77726" w:rsidRPr="004740DE" w:rsidTr="00977D30">
        <w:trPr>
          <w:cantSplit/>
        </w:trPr>
        <w:tc>
          <w:tcPr>
            <w:tcW w:w="8332" w:type="dxa"/>
            <w:gridSpan w:val="5"/>
            <w:vAlign w:val="center"/>
          </w:tcPr>
          <w:p w:rsidR="00F77726" w:rsidRPr="00D378F6" w:rsidRDefault="00F77726" w:rsidP="00D378F6">
            <w:pPr>
              <w:jc w:val="center"/>
              <w:rPr>
                <w:b/>
              </w:rPr>
            </w:pPr>
            <w:r w:rsidRPr="00D378F6">
              <w:rPr>
                <w:b/>
              </w:rPr>
              <w:t>ЈАНУАР</w:t>
            </w:r>
          </w:p>
        </w:tc>
      </w:tr>
      <w:tr w:rsidR="00977D30" w:rsidRPr="004740DE" w:rsidTr="00977D30">
        <w:trPr>
          <w:cantSplit/>
        </w:trPr>
        <w:tc>
          <w:tcPr>
            <w:tcW w:w="5850" w:type="dxa"/>
            <w:gridSpan w:val="2"/>
            <w:vAlign w:val="center"/>
          </w:tcPr>
          <w:p w:rsidR="00977D30" w:rsidRPr="00736CFC" w:rsidRDefault="00977D30" w:rsidP="004740DE">
            <w:pPr>
              <w:rPr>
                <w:lang w:val="ru-RU"/>
              </w:rPr>
            </w:pPr>
            <w:r w:rsidRPr="00736CFC">
              <w:rPr>
                <w:lang w:val="ru-RU"/>
              </w:rPr>
              <w:t xml:space="preserve">1. Организације  припрема  за  учешће  на  такмичењима </w:t>
            </w:r>
          </w:p>
        </w:tc>
        <w:tc>
          <w:tcPr>
            <w:tcW w:w="2482" w:type="dxa"/>
            <w:gridSpan w:val="3"/>
            <w:vMerge w:val="restart"/>
            <w:vAlign w:val="center"/>
          </w:tcPr>
          <w:p w:rsidR="00977D30" w:rsidRPr="004740DE" w:rsidRDefault="00977D30" w:rsidP="004740DE">
            <w:r w:rsidRPr="004740DE">
              <w:t>чланови  већа</w:t>
            </w:r>
          </w:p>
        </w:tc>
      </w:tr>
      <w:tr w:rsidR="00977D30" w:rsidRPr="00736CFC" w:rsidTr="00977D30">
        <w:trPr>
          <w:cantSplit/>
        </w:trPr>
        <w:tc>
          <w:tcPr>
            <w:tcW w:w="5850" w:type="dxa"/>
            <w:gridSpan w:val="2"/>
            <w:vAlign w:val="center"/>
          </w:tcPr>
          <w:p w:rsidR="00977D30" w:rsidRPr="00736CFC" w:rsidRDefault="00977D30" w:rsidP="004740DE">
            <w:pPr>
              <w:rPr>
                <w:lang w:val="ru-RU"/>
              </w:rPr>
            </w:pPr>
            <w:r w:rsidRPr="00736CFC">
              <w:rPr>
                <w:lang w:val="ru-RU"/>
              </w:rPr>
              <w:t xml:space="preserve">2. Доношење  закључака  о  реализацији  наставних  садржаја  у  току  </w:t>
            </w:r>
            <w:r w:rsidRPr="004740DE">
              <w:t>I</w:t>
            </w:r>
            <w:r w:rsidRPr="00736CFC">
              <w:rPr>
                <w:lang w:val="ru-RU"/>
              </w:rPr>
              <w:t xml:space="preserve">  полугодишта</w:t>
            </w:r>
          </w:p>
        </w:tc>
        <w:tc>
          <w:tcPr>
            <w:tcW w:w="2482" w:type="dxa"/>
            <w:gridSpan w:val="3"/>
            <w:vMerge/>
            <w:vAlign w:val="center"/>
          </w:tcPr>
          <w:p w:rsidR="00977D30" w:rsidRPr="00736CFC" w:rsidRDefault="00977D30" w:rsidP="004740DE">
            <w:pPr>
              <w:rPr>
                <w:lang w:val="ru-RU"/>
              </w:rPr>
            </w:pPr>
          </w:p>
        </w:tc>
      </w:tr>
      <w:tr w:rsidR="00F77726" w:rsidRPr="004740DE" w:rsidTr="00977D30">
        <w:trPr>
          <w:cantSplit/>
        </w:trPr>
        <w:tc>
          <w:tcPr>
            <w:tcW w:w="8332" w:type="dxa"/>
            <w:gridSpan w:val="5"/>
            <w:vAlign w:val="center"/>
          </w:tcPr>
          <w:p w:rsidR="00F77726" w:rsidRPr="00D378F6" w:rsidRDefault="00F77726" w:rsidP="00D378F6">
            <w:pPr>
              <w:jc w:val="center"/>
              <w:rPr>
                <w:b/>
              </w:rPr>
            </w:pPr>
            <w:r w:rsidRPr="00D378F6">
              <w:rPr>
                <w:b/>
              </w:rPr>
              <w:t>ФЕБРУАР</w:t>
            </w:r>
          </w:p>
        </w:tc>
      </w:tr>
      <w:tr w:rsidR="00977D30" w:rsidRPr="004740DE" w:rsidTr="00977D30">
        <w:trPr>
          <w:cantSplit/>
          <w:trHeight w:val="581"/>
        </w:trPr>
        <w:tc>
          <w:tcPr>
            <w:tcW w:w="5850" w:type="dxa"/>
            <w:gridSpan w:val="2"/>
            <w:vAlign w:val="center"/>
          </w:tcPr>
          <w:p w:rsidR="00977D30" w:rsidRPr="004740DE" w:rsidRDefault="00977D30" w:rsidP="004740DE">
            <w:r w:rsidRPr="004740DE">
              <w:lastRenderedPageBreak/>
              <w:t>1. Рад  са  надареном  децом</w:t>
            </w:r>
          </w:p>
        </w:tc>
        <w:tc>
          <w:tcPr>
            <w:tcW w:w="2482" w:type="dxa"/>
            <w:gridSpan w:val="3"/>
            <w:vMerge w:val="restart"/>
            <w:vAlign w:val="center"/>
          </w:tcPr>
          <w:p w:rsidR="00977D30" w:rsidRPr="004740DE" w:rsidRDefault="00977D30" w:rsidP="004740DE">
            <w:r w:rsidRPr="004740DE">
              <w:t>чланови већа</w:t>
            </w:r>
          </w:p>
        </w:tc>
      </w:tr>
      <w:tr w:rsidR="00977D30" w:rsidRPr="004740DE" w:rsidTr="00977D30">
        <w:trPr>
          <w:cantSplit/>
          <w:trHeight w:val="581"/>
        </w:trPr>
        <w:tc>
          <w:tcPr>
            <w:tcW w:w="5850" w:type="dxa"/>
            <w:gridSpan w:val="2"/>
            <w:vAlign w:val="center"/>
          </w:tcPr>
          <w:p w:rsidR="00977D30" w:rsidRPr="004740DE" w:rsidRDefault="00977D30" w:rsidP="004740DE">
            <w:r w:rsidRPr="004740DE">
              <w:t>2. Припрема ученика за такмичења</w:t>
            </w:r>
          </w:p>
        </w:tc>
        <w:tc>
          <w:tcPr>
            <w:tcW w:w="2482" w:type="dxa"/>
            <w:gridSpan w:val="3"/>
            <w:vMerge/>
            <w:vAlign w:val="center"/>
          </w:tcPr>
          <w:p w:rsidR="00977D30" w:rsidRPr="004740DE" w:rsidRDefault="00977D30" w:rsidP="004740DE"/>
        </w:tc>
      </w:tr>
      <w:tr w:rsidR="00977D30" w:rsidRPr="004740DE" w:rsidTr="00977D30">
        <w:trPr>
          <w:cantSplit/>
          <w:trHeight w:val="573"/>
        </w:trPr>
        <w:tc>
          <w:tcPr>
            <w:tcW w:w="5850" w:type="dxa"/>
            <w:gridSpan w:val="2"/>
            <w:shd w:val="clear" w:color="auto" w:fill="auto"/>
            <w:vAlign w:val="center"/>
          </w:tcPr>
          <w:p w:rsidR="00977D30" w:rsidRPr="004740DE" w:rsidRDefault="00977D30" w:rsidP="004740DE">
            <w:r w:rsidRPr="004740DE">
              <w:t xml:space="preserve">3. Теоријско  предавање </w:t>
            </w:r>
          </w:p>
        </w:tc>
        <w:tc>
          <w:tcPr>
            <w:tcW w:w="2482" w:type="dxa"/>
            <w:gridSpan w:val="3"/>
            <w:vMerge/>
            <w:shd w:val="clear" w:color="auto" w:fill="auto"/>
            <w:vAlign w:val="center"/>
          </w:tcPr>
          <w:p w:rsidR="00977D30" w:rsidRPr="004740DE" w:rsidRDefault="00977D30" w:rsidP="004740DE"/>
        </w:tc>
      </w:tr>
      <w:tr w:rsidR="00F77726" w:rsidRPr="004740DE" w:rsidTr="00977D30">
        <w:trPr>
          <w:cantSplit/>
        </w:trPr>
        <w:tc>
          <w:tcPr>
            <w:tcW w:w="8332" w:type="dxa"/>
            <w:gridSpan w:val="5"/>
            <w:vAlign w:val="center"/>
          </w:tcPr>
          <w:p w:rsidR="00F77726" w:rsidRPr="00D378F6" w:rsidRDefault="00F77726" w:rsidP="00D378F6">
            <w:pPr>
              <w:jc w:val="center"/>
              <w:rPr>
                <w:b/>
              </w:rPr>
            </w:pPr>
            <w:r w:rsidRPr="00D378F6">
              <w:rPr>
                <w:b/>
              </w:rPr>
              <w:t>МАРТ</w:t>
            </w:r>
          </w:p>
        </w:tc>
      </w:tr>
      <w:tr w:rsidR="00977D30" w:rsidRPr="004740DE" w:rsidTr="00977D30">
        <w:trPr>
          <w:cantSplit/>
        </w:trPr>
        <w:tc>
          <w:tcPr>
            <w:tcW w:w="5850" w:type="dxa"/>
            <w:gridSpan w:val="2"/>
            <w:shd w:val="clear" w:color="auto" w:fill="auto"/>
            <w:vAlign w:val="center"/>
          </w:tcPr>
          <w:p w:rsidR="00977D30" w:rsidRPr="00736CFC" w:rsidRDefault="00977D30" w:rsidP="004740DE">
            <w:pPr>
              <w:rPr>
                <w:lang w:val="ru-RU"/>
              </w:rPr>
            </w:pPr>
            <w:r w:rsidRPr="00736CFC">
              <w:rPr>
                <w:lang w:val="ru-RU"/>
              </w:rPr>
              <w:t>1. Критеријуми  оцењивања  успешности  у  усвајању  наставних  садржаја</w:t>
            </w:r>
          </w:p>
        </w:tc>
        <w:tc>
          <w:tcPr>
            <w:tcW w:w="2126" w:type="dxa"/>
            <w:gridSpan w:val="2"/>
            <w:vMerge w:val="restart"/>
            <w:tcBorders>
              <w:right w:val="nil"/>
            </w:tcBorders>
            <w:shd w:val="clear" w:color="auto" w:fill="auto"/>
            <w:vAlign w:val="center"/>
          </w:tcPr>
          <w:p w:rsidR="00977D30" w:rsidRPr="004740DE" w:rsidRDefault="00977D30" w:rsidP="004740DE">
            <w:r w:rsidRPr="004740DE">
              <w:t>чланови већа</w:t>
            </w:r>
          </w:p>
        </w:tc>
        <w:tc>
          <w:tcPr>
            <w:tcW w:w="356" w:type="dxa"/>
            <w:vMerge w:val="restart"/>
            <w:tcBorders>
              <w:left w:val="nil"/>
            </w:tcBorders>
            <w:shd w:val="clear" w:color="auto" w:fill="auto"/>
            <w:vAlign w:val="center"/>
          </w:tcPr>
          <w:p w:rsidR="00977D30" w:rsidRPr="004740DE" w:rsidRDefault="00977D30" w:rsidP="004740DE"/>
        </w:tc>
      </w:tr>
      <w:tr w:rsidR="00977D30" w:rsidRPr="00736CFC" w:rsidTr="00977D30">
        <w:trPr>
          <w:cantSplit/>
        </w:trPr>
        <w:tc>
          <w:tcPr>
            <w:tcW w:w="5850" w:type="dxa"/>
            <w:gridSpan w:val="2"/>
            <w:vAlign w:val="center"/>
          </w:tcPr>
          <w:p w:rsidR="00977D30" w:rsidRPr="00736CFC" w:rsidRDefault="00977D30" w:rsidP="004740DE">
            <w:pPr>
              <w:rPr>
                <w:lang w:val="ru-RU"/>
              </w:rPr>
            </w:pPr>
            <w:r w:rsidRPr="00736CFC">
              <w:rPr>
                <w:lang w:val="ru-RU"/>
              </w:rPr>
              <w:t>2. Такмичења  ученика и анализа постигнутих резултата</w:t>
            </w:r>
          </w:p>
        </w:tc>
        <w:tc>
          <w:tcPr>
            <w:tcW w:w="2126" w:type="dxa"/>
            <w:gridSpan w:val="2"/>
            <w:vMerge/>
            <w:tcBorders>
              <w:right w:val="nil"/>
            </w:tcBorders>
            <w:vAlign w:val="center"/>
          </w:tcPr>
          <w:p w:rsidR="00977D30" w:rsidRPr="00736CFC" w:rsidRDefault="00977D30" w:rsidP="004740DE">
            <w:pPr>
              <w:rPr>
                <w:lang w:val="ru-RU"/>
              </w:rPr>
            </w:pPr>
          </w:p>
        </w:tc>
        <w:tc>
          <w:tcPr>
            <w:tcW w:w="356" w:type="dxa"/>
            <w:vMerge/>
            <w:tcBorders>
              <w:left w:val="nil"/>
            </w:tcBorders>
            <w:vAlign w:val="center"/>
          </w:tcPr>
          <w:p w:rsidR="00977D30" w:rsidRPr="00736CFC" w:rsidRDefault="00977D30" w:rsidP="004740DE">
            <w:pPr>
              <w:rPr>
                <w:lang w:val="ru-RU"/>
              </w:rPr>
            </w:pPr>
          </w:p>
        </w:tc>
      </w:tr>
      <w:tr w:rsidR="00977D30" w:rsidRPr="00736CFC" w:rsidTr="00977D30">
        <w:trPr>
          <w:cantSplit/>
        </w:trPr>
        <w:tc>
          <w:tcPr>
            <w:tcW w:w="5850" w:type="dxa"/>
            <w:gridSpan w:val="2"/>
            <w:vAlign w:val="center"/>
          </w:tcPr>
          <w:p w:rsidR="00977D30" w:rsidRPr="00736CFC" w:rsidRDefault="00977D30" w:rsidP="004740DE">
            <w:pPr>
              <w:rPr>
                <w:lang w:val="ru-RU"/>
              </w:rPr>
            </w:pPr>
            <w:r w:rsidRPr="00736CFC">
              <w:rPr>
                <w:lang w:val="ru-RU"/>
              </w:rPr>
              <w:t>3. Увођење нових технологија у наставу</w:t>
            </w:r>
          </w:p>
        </w:tc>
        <w:tc>
          <w:tcPr>
            <w:tcW w:w="2126" w:type="dxa"/>
            <w:gridSpan w:val="2"/>
            <w:vMerge/>
            <w:tcBorders>
              <w:right w:val="nil"/>
            </w:tcBorders>
            <w:vAlign w:val="center"/>
          </w:tcPr>
          <w:p w:rsidR="00977D30" w:rsidRPr="00736CFC" w:rsidRDefault="00977D30" w:rsidP="004740DE">
            <w:pPr>
              <w:rPr>
                <w:lang w:val="ru-RU"/>
              </w:rPr>
            </w:pPr>
          </w:p>
        </w:tc>
        <w:tc>
          <w:tcPr>
            <w:tcW w:w="356" w:type="dxa"/>
            <w:tcBorders>
              <w:left w:val="nil"/>
            </w:tcBorders>
            <w:vAlign w:val="center"/>
          </w:tcPr>
          <w:p w:rsidR="00977D30" w:rsidRPr="00736CFC" w:rsidRDefault="00977D30" w:rsidP="004740DE">
            <w:pPr>
              <w:rPr>
                <w:lang w:val="ru-RU"/>
              </w:rPr>
            </w:pPr>
          </w:p>
        </w:tc>
      </w:tr>
      <w:tr w:rsidR="00BF2CD3" w:rsidRPr="004740DE" w:rsidTr="00977D30">
        <w:trPr>
          <w:cantSplit/>
        </w:trPr>
        <w:tc>
          <w:tcPr>
            <w:tcW w:w="8332" w:type="dxa"/>
            <w:gridSpan w:val="5"/>
            <w:vAlign w:val="center"/>
          </w:tcPr>
          <w:p w:rsidR="00BF2CD3" w:rsidRPr="00D378F6" w:rsidRDefault="00BF2CD3" w:rsidP="00D378F6">
            <w:pPr>
              <w:jc w:val="center"/>
              <w:rPr>
                <w:b/>
              </w:rPr>
            </w:pPr>
            <w:r w:rsidRPr="00D378F6">
              <w:rPr>
                <w:b/>
              </w:rPr>
              <w:t>АПРИЛ</w:t>
            </w:r>
          </w:p>
        </w:tc>
      </w:tr>
      <w:tr w:rsidR="00977D30" w:rsidRPr="004740DE" w:rsidTr="00977D30">
        <w:trPr>
          <w:cantSplit/>
        </w:trPr>
        <w:tc>
          <w:tcPr>
            <w:tcW w:w="5850" w:type="dxa"/>
            <w:gridSpan w:val="2"/>
            <w:vAlign w:val="center"/>
          </w:tcPr>
          <w:p w:rsidR="00977D30" w:rsidRPr="004740DE" w:rsidRDefault="00977D30" w:rsidP="004740DE">
            <w:r w:rsidRPr="004740DE">
              <w:t xml:space="preserve">1. Похваљивање и награђивање ученика  </w:t>
            </w:r>
          </w:p>
        </w:tc>
        <w:tc>
          <w:tcPr>
            <w:tcW w:w="2482" w:type="dxa"/>
            <w:gridSpan w:val="3"/>
            <w:vMerge w:val="restart"/>
            <w:vAlign w:val="center"/>
          </w:tcPr>
          <w:p w:rsidR="00977D30" w:rsidRPr="004740DE" w:rsidRDefault="00977D30" w:rsidP="004740DE">
            <w:r w:rsidRPr="004740DE">
              <w:t>чланови већа</w:t>
            </w:r>
          </w:p>
        </w:tc>
      </w:tr>
      <w:tr w:rsidR="00977D30" w:rsidRPr="004740DE" w:rsidTr="00977D30">
        <w:trPr>
          <w:cantSplit/>
        </w:trPr>
        <w:tc>
          <w:tcPr>
            <w:tcW w:w="4290" w:type="dxa"/>
            <w:tcBorders>
              <w:right w:val="nil"/>
            </w:tcBorders>
            <w:vAlign w:val="center"/>
          </w:tcPr>
          <w:p w:rsidR="00977D30" w:rsidRPr="004740DE" w:rsidRDefault="00977D30" w:rsidP="004740DE">
            <w:r w:rsidRPr="004740DE">
              <w:t>2. Сусрет с писцем</w:t>
            </w:r>
          </w:p>
        </w:tc>
        <w:tc>
          <w:tcPr>
            <w:tcW w:w="1560" w:type="dxa"/>
            <w:tcBorders>
              <w:left w:val="nil"/>
            </w:tcBorders>
            <w:vAlign w:val="center"/>
          </w:tcPr>
          <w:p w:rsidR="00977D30" w:rsidRPr="004740DE" w:rsidRDefault="00977D30" w:rsidP="004740DE"/>
        </w:tc>
        <w:tc>
          <w:tcPr>
            <w:tcW w:w="2482" w:type="dxa"/>
            <w:gridSpan w:val="3"/>
            <w:vMerge/>
            <w:vAlign w:val="center"/>
          </w:tcPr>
          <w:p w:rsidR="00977D30" w:rsidRPr="004740DE" w:rsidRDefault="00977D30" w:rsidP="004740DE"/>
        </w:tc>
      </w:tr>
      <w:tr w:rsidR="00977D30" w:rsidRPr="004740DE" w:rsidTr="00977D30">
        <w:trPr>
          <w:cantSplit/>
        </w:trPr>
        <w:tc>
          <w:tcPr>
            <w:tcW w:w="4290" w:type="dxa"/>
            <w:tcBorders>
              <w:right w:val="nil"/>
            </w:tcBorders>
            <w:vAlign w:val="center"/>
          </w:tcPr>
          <w:p w:rsidR="00977D30" w:rsidRPr="004740DE" w:rsidRDefault="00977D30" w:rsidP="004740DE">
            <w:r w:rsidRPr="004740DE">
              <w:t>3. Обележавање Дана планете (22. април)</w:t>
            </w:r>
          </w:p>
        </w:tc>
        <w:tc>
          <w:tcPr>
            <w:tcW w:w="1560" w:type="dxa"/>
            <w:tcBorders>
              <w:left w:val="nil"/>
            </w:tcBorders>
            <w:vAlign w:val="center"/>
          </w:tcPr>
          <w:p w:rsidR="00977D30" w:rsidRPr="004740DE" w:rsidRDefault="00977D30" w:rsidP="004740DE"/>
        </w:tc>
        <w:tc>
          <w:tcPr>
            <w:tcW w:w="2482" w:type="dxa"/>
            <w:gridSpan w:val="3"/>
            <w:vMerge/>
            <w:vAlign w:val="center"/>
          </w:tcPr>
          <w:p w:rsidR="00977D30" w:rsidRPr="004740DE" w:rsidRDefault="00977D30" w:rsidP="004740DE"/>
        </w:tc>
      </w:tr>
      <w:tr w:rsidR="00BF2CD3" w:rsidRPr="004740DE" w:rsidTr="00977D30">
        <w:trPr>
          <w:cantSplit/>
        </w:trPr>
        <w:tc>
          <w:tcPr>
            <w:tcW w:w="8332" w:type="dxa"/>
            <w:gridSpan w:val="5"/>
            <w:vAlign w:val="center"/>
          </w:tcPr>
          <w:p w:rsidR="00BF2CD3" w:rsidRPr="00D378F6" w:rsidRDefault="00BF2CD3" w:rsidP="00D378F6">
            <w:pPr>
              <w:jc w:val="center"/>
              <w:rPr>
                <w:b/>
              </w:rPr>
            </w:pPr>
            <w:r w:rsidRPr="00D378F6">
              <w:rPr>
                <w:b/>
              </w:rPr>
              <w:t>МАЈ</w:t>
            </w:r>
          </w:p>
        </w:tc>
      </w:tr>
      <w:tr w:rsidR="00977D30" w:rsidRPr="004740DE" w:rsidTr="00977D30">
        <w:trPr>
          <w:cantSplit/>
        </w:trPr>
        <w:tc>
          <w:tcPr>
            <w:tcW w:w="5850" w:type="dxa"/>
            <w:gridSpan w:val="2"/>
            <w:vAlign w:val="center"/>
          </w:tcPr>
          <w:p w:rsidR="00977D30" w:rsidRPr="004740DE" w:rsidRDefault="00977D30" w:rsidP="004740DE">
            <w:r w:rsidRPr="004740DE">
              <w:t>1. Стручно  усавршавање  наставника - анализа</w:t>
            </w:r>
          </w:p>
        </w:tc>
        <w:tc>
          <w:tcPr>
            <w:tcW w:w="2482" w:type="dxa"/>
            <w:gridSpan w:val="3"/>
            <w:vMerge w:val="restart"/>
            <w:vAlign w:val="center"/>
          </w:tcPr>
          <w:p w:rsidR="00977D30" w:rsidRPr="004740DE" w:rsidRDefault="00977D30" w:rsidP="004740DE">
            <w:r w:rsidRPr="004740DE">
              <w:t>чланови   већа</w:t>
            </w:r>
          </w:p>
        </w:tc>
      </w:tr>
      <w:tr w:rsidR="00977D30" w:rsidRPr="00736CFC" w:rsidTr="00977D30">
        <w:trPr>
          <w:cantSplit/>
        </w:trPr>
        <w:tc>
          <w:tcPr>
            <w:tcW w:w="5850" w:type="dxa"/>
            <w:gridSpan w:val="2"/>
            <w:shd w:val="clear" w:color="auto" w:fill="auto"/>
            <w:vAlign w:val="center"/>
          </w:tcPr>
          <w:p w:rsidR="00977D30" w:rsidRPr="00736CFC" w:rsidRDefault="00977D30" w:rsidP="004740DE">
            <w:pPr>
              <w:rPr>
                <w:lang w:val="ru-RU"/>
              </w:rPr>
            </w:pPr>
            <w:r w:rsidRPr="00736CFC">
              <w:rPr>
                <w:lang w:val="ru-RU"/>
              </w:rPr>
              <w:t>2. Анализа програма  модернизац</w:t>
            </w:r>
            <w:r>
              <w:rPr>
                <w:lang w:val="ru-RU"/>
              </w:rPr>
              <w:t xml:space="preserve">ије  наставе     у  текућој  школској </w:t>
            </w:r>
            <w:r w:rsidRPr="00736CFC">
              <w:rPr>
                <w:lang w:val="ru-RU"/>
              </w:rPr>
              <w:t xml:space="preserve"> години</w:t>
            </w:r>
          </w:p>
        </w:tc>
        <w:tc>
          <w:tcPr>
            <w:tcW w:w="2482" w:type="dxa"/>
            <w:gridSpan w:val="3"/>
            <w:vMerge/>
            <w:shd w:val="clear" w:color="auto" w:fill="auto"/>
            <w:vAlign w:val="center"/>
          </w:tcPr>
          <w:p w:rsidR="00977D30" w:rsidRPr="00736CFC" w:rsidRDefault="00977D30" w:rsidP="004740DE">
            <w:pPr>
              <w:rPr>
                <w:lang w:val="ru-RU"/>
              </w:rPr>
            </w:pPr>
          </w:p>
        </w:tc>
      </w:tr>
      <w:tr w:rsidR="00977D30" w:rsidRPr="004740DE" w:rsidTr="00977D30">
        <w:trPr>
          <w:cantSplit/>
          <w:trHeight w:val="615"/>
        </w:trPr>
        <w:tc>
          <w:tcPr>
            <w:tcW w:w="5850" w:type="dxa"/>
            <w:gridSpan w:val="2"/>
            <w:shd w:val="clear" w:color="auto" w:fill="auto"/>
            <w:vAlign w:val="center"/>
          </w:tcPr>
          <w:p w:rsidR="00977D30" w:rsidRPr="004740DE" w:rsidRDefault="00977D30" w:rsidP="004740DE">
            <w:r w:rsidRPr="004740DE">
              <w:t>3. Међународни дан Црвеног крста</w:t>
            </w:r>
          </w:p>
        </w:tc>
        <w:tc>
          <w:tcPr>
            <w:tcW w:w="2482" w:type="dxa"/>
            <w:gridSpan w:val="3"/>
            <w:vMerge/>
            <w:shd w:val="clear" w:color="auto" w:fill="auto"/>
            <w:vAlign w:val="center"/>
          </w:tcPr>
          <w:p w:rsidR="00977D30" w:rsidRPr="004740DE" w:rsidRDefault="00977D30" w:rsidP="004740DE"/>
        </w:tc>
      </w:tr>
      <w:tr w:rsidR="00977D30" w:rsidRPr="00736CFC" w:rsidTr="00977D30">
        <w:trPr>
          <w:cantSplit/>
          <w:trHeight w:val="615"/>
        </w:trPr>
        <w:tc>
          <w:tcPr>
            <w:tcW w:w="5850" w:type="dxa"/>
            <w:gridSpan w:val="2"/>
            <w:shd w:val="clear" w:color="auto" w:fill="auto"/>
            <w:vAlign w:val="center"/>
          </w:tcPr>
          <w:p w:rsidR="00977D30" w:rsidRPr="00736CFC" w:rsidRDefault="00977D30" w:rsidP="004740DE">
            <w:pPr>
              <w:rPr>
                <w:lang w:val="ru-RU"/>
              </w:rPr>
            </w:pPr>
            <w:r w:rsidRPr="00736CFC">
              <w:rPr>
                <w:lang w:val="ru-RU"/>
              </w:rPr>
              <w:t>4. Јавни час посвећен ученицима осмог разреда</w:t>
            </w:r>
          </w:p>
        </w:tc>
        <w:tc>
          <w:tcPr>
            <w:tcW w:w="2482" w:type="dxa"/>
            <w:gridSpan w:val="3"/>
            <w:vMerge/>
            <w:shd w:val="clear" w:color="auto" w:fill="auto"/>
            <w:vAlign w:val="center"/>
          </w:tcPr>
          <w:p w:rsidR="00977D30" w:rsidRPr="00736CFC" w:rsidRDefault="00977D30" w:rsidP="004740DE">
            <w:pPr>
              <w:rPr>
                <w:lang w:val="ru-RU"/>
              </w:rPr>
            </w:pPr>
          </w:p>
        </w:tc>
      </w:tr>
      <w:tr w:rsidR="00977D30" w:rsidRPr="00736CFC" w:rsidTr="00977D30">
        <w:trPr>
          <w:cantSplit/>
          <w:trHeight w:val="615"/>
        </w:trPr>
        <w:tc>
          <w:tcPr>
            <w:tcW w:w="5850" w:type="dxa"/>
            <w:gridSpan w:val="2"/>
            <w:shd w:val="clear" w:color="auto" w:fill="auto"/>
            <w:vAlign w:val="center"/>
          </w:tcPr>
          <w:p w:rsidR="00977D30" w:rsidRPr="00736CFC" w:rsidRDefault="00977D30" w:rsidP="004740DE">
            <w:pPr>
              <w:rPr>
                <w:lang w:val="ru-RU"/>
              </w:rPr>
            </w:pPr>
            <w:r w:rsidRPr="00736CFC">
              <w:rPr>
                <w:lang w:val="ru-RU"/>
              </w:rPr>
              <w:t>5. Разматрање  предлога  за  побољшање  успеха</w:t>
            </w:r>
            <w:r>
              <w:rPr>
                <w:lang w:val="ru-RU"/>
              </w:rPr>
              <w:t xml:space="preserve"> у наредној школској години</w:t>
            </w:r>
          </w:p>
        </w:tc>
        <w:tc>
          <w:tcPr>
            <w:tcW w:w="2482" w:type="dxa"/>
            <w:gridSpan w:val="3"/>
            <w:vMerge/>
            <w:shd w:val="clear" w:color="auto" w:fill="auto"/>
            <w:vAlign w:val="center"/>
          </w:tcPr>
          <w:p w:rsidR="00977D30" w:rsidRPr="00736CFC" w:rsidRDefault="00977D30" w:rsidP="004740DE">
            <w:pPr>
              <w:rPr>
                <w:lang w:val="ru-RU"/>
              </w:rPr>
            </w:pPr>
          </w:p>
        </w:tc>
      </w:tr>
      <w:tr w:rsidR="00BF2CD3" w:rsidRPr="004740DE" w:rsidTr="00977D30">
        <w:trPr>
          <w:cantSplit/>
        </w:trPr>
        <w:tc>
          <w:tcPr>
            <w:tcW w:w="8332" w:type="dxa"/>
            <w:gridSpan w:val="5"/>
            <w:vAlign w:val="center"/>
          </w:tcPr>
          <w:p w:rsidR="00BF2CD3" w:rsidRPr="00D378F6" w:rsidRDefault="00BF2CD3" w:rsidP="00D378F6">
            <w:pPr>
              <w:jc w:val="center"/>
              <w:rPr>
                <w:b/>
              </w:rPr>
            </w:pPr>
            <w:r w:rsidRPr="00D378F6">
              <w:rPr>
                <w:b/>
              </w:rPr>
              <w:t>ЈУН</w:t>
            </w:r>
          </w:p>
        </w:tc>
      </w:tr>
      <w:tr w:rsidR="00977D30" w:rsidRPr="004740DE" w:rsidTr="00977D30">
        <w:trPr>
          <w:cantSplit/>
        </w:trPr>
        <w:tc>
          <w:tcPr>
            <w:tcW w:w="5850" w:type="dxa"/>
            <w:gridSpan w:val="2"/>
            <w:vAlign w:val="center"/>
          </w:tcPr>
          <w:p w:rsidR="00977D30" w:rsidRPr="00736CFC" w:rsidRDefault="00977D30" w:rsidP="004740DE">
            <w:pPr>
              <w:rPr>
                <w:lang w:val="ru-RU"/>
              </w:rPr>
            </w:pPr>
            <w:r w:rsidRPr="00736CFC">
              <w:rPr>
                <w:lang w:val="ru-RU"/>
              </w:rPr>
              <w:t>1. Анализа  успеха  ученика  и  рада  већа  на  крају  другог  полугодишта</w:t>
            </w:r>
          </w:p>
        </w:tc>
        <w:tc>
          <w:tcPr>
            <w:tcW w:w="2482" w:type="dxa"/>
            <w:gridSpan w:val="3"/>
            <w:vMerge w:val="restart"/>
            <w:vAlign w:val="center"/>
          </w:tcPr>
          <w:p w:rsidR="00977D30" w:rsidRPr="004740DE" w:rsidRDefault="00977D30" w:rsidP="004740DE">
            <w:r w:rsidRPr="004740DE">
              <w:t>чланови  већа</w:t>
            </w:r>
          </w:p>
        </w:tc>
      </w:tr>
      <w:tr w:rsidR="00D378F6" w:rsidRPr="00736CFC" w:rsidTr="002174E7">
        <w:trPr>
          <w:cantSplit/>
        </w:trPr>
        <w:tc>
          <w:tcPr>
            <w:tcW w:w="5850" w:type="dxa"/>
            <w:gridSpan w:val="2"/>
            <w:tcBorders>
              <w:bottom w:val="single" w:sz="4" w:space="0" w:color="auto"/>
            </w:tcBorders>
            <w:vAlign w:val="center"/>
          </w:tcPr>
          <w:p w:rsidR="00D378F6" w:rsidRPr="00736CFC" w:rsidRDefault="00D378F6" w:rsidP="004740DE">
            <w:pPr>
              <w:rPr>
                <w:lang w:val="ru-RU"/>
              </w:rPr>
            </w:pPr>
            <w:r w:rsidRPr="00736CFC">
              <w:rPr>
                <w:lang w:val="ru-RU"/>
              </w:rPr>
              <w:t>2. Избор најбољих ученика из разних предмета и области предмета</w:t>
            </w:r>
          </w:p>
        </w:tc>
        <w:tc>
          <w:tcPr>
            <w:tcW w:w="2482" w:type="dxa"/>
            <w:gridSpan w:val="3"/>
            <w:vMerge/>
            <w:tcBorders>
              <w:bottom w:val="single" w:sz="4" w:space="0" w:color="auto"/>
            </w:tcBorders>
            <w:vAlign w:val="center"/>
          </w:tcPr>
          <w:p w:rsidR="00D378F6" w:rsidRPr="00736CFC" w:rsidRDefault="00D378F6" w:rsidP="004740DE">
            <w:pPr>
              <w:rPr>
                <w:lang w:val="ru-RU"/>
              </w:rPr>
            </w:pPr>
          </w:p>
        </w:tc>
      </w:tr>
      <w:tr w:rsidR="00BF2CD3" w:rsidRPr="004740DE" w:rsidTr="00977D30">
        <w:trPr>
          <w:cantSplit/>
        </w:trPr>
        <w:tc>
          <w:tcPr>
            <w:tcW w:w="8332" w:type="dxa"/>
            <w:gridSpan w:val="5"/>
            <w:tcBorders>
              <w:top w:val="nil"/>
            </w:tcBorders>
            <w:vAlign w:val="center"/>
          </w:tcPr>
          <w:p w:rsidR="00BF2CD3" w:rsidRPr="00D378F6" w:rsidRDefault="00BF2CD3" w:rsidP="00D378F6">
            <w:pPr>
              <w:jc w:val="center"/>
              <w:rPr>
                <w:b/>
              </w:rPr>
            </w:pPr>
            <w:r w:rsidRPr="00D378F6">
              <w:rPr>
                <w:b/>
              </w:rPr>
              <w:t>АВГУСТ</w:t>
            </w:r>
          </w:p>
        </w:tc>
      </w:tr>
      <w:tr w:rsidR="00977D30" w:rsidRPr="004740DE" w:rsidTr="00977D30">
        <w:trPr>
          <w:cantSplit/>
        </w:trPr>
        <w:tc>
          <w:tcPr>
            <w:tcW w:w="5850" w:type="dxa"/>
            <w:gridSpan w:val="2"/>
            <w:vAlign w:val="center"/>
          </w:tcPr>
          <w:p w:rsidR="00977D30" w:rsidRPr="00736CFC" w:rsidRDefault="00977D30" w:rsidP="004740DE">
            <w:pPr>
              <w:rPr>
                <w:lang w:val="ru-RU"/>
              </w:rPr>
            </w:pPr>
            <w:r w:rsidRPr="00736CFC">
              <w:rPr>
                <w:lang w:val="ru-RU"/>
              </w:rPr>
              <w:t>1. Израда извештаја о раду Стручног већа у протеклој школској години</w:t>
            </w:r>
          </w:p>
        </w:tc>
        <w:tc>
          <w:tcPr>
            <w:tcW w:w="2482" w:type="dxa"/>
            <w:gridSpan w:val="3"/>
            <w:vMerge w:val="restart"/>
            <w:vAlign w:val="center"/>
          </w:tcPr>
          <w:p w:rsidR="00977D30" w:rsidRPr="004740DE" w:rsidRDefault="00977D30" w:rsidP="004740DE">
            <w:r w:rsidRPr="004740DE">
              <w:t>чланови  већа</w:t>
            </w:r>
          </w:p>
        </w:tc>
      </w:tr>
      <w:tr w:rsidR="00977D30" w:rsidRPr="00736CFC" w:rsidTr="00977D30">
        <w:trPr>
          <w:cantSplit/>
        </w:trPr>
        <w:tc>
          <w:tcPr>
            <w:tcW w:w="5850" w:type="dxa"/>
            <w:gridSpan w:val="2"/>
            <w:tcBorders>
              <w:bottom w:val="single" w:sz="4" w:space="0" w:color="auto"/>
            </w:tcBorders>
            <w:vAlign w:val="center"/>
          </w:tcPr>
          <w:p w:rsidR="00977D30" w:rsidRPr="00736CFC" w:rsidRDefault="00977D30" w:rsidP="004740DE">
            <w:pPr>
              <w:rPr>
                <w:lang w:val="ru-RU"/>
              </w:rPr>
            </w:pPr>
            <w:r w:rsidRPr="00736CFC">
              <w:rPr>
                <w:lang w:val="ru-RU"/>
              </w:rPr>
              <w:t>2. Предлози  за  рад  стручног  већа  у  следећој школској години</w:t>
            </w:r>
          </w:p>
        </w:tc>
        <w:tc>
          <w:tcPr>
            <w:tcW w:w="2482" w:type="dxa"/>
            <w:gridSpan w:val="3"/>
            <w:vMerge/>
            <w:tcBorders>
              <w:bottom w:val="single" w:sz="4" w:space="0" w:color="auto"/>
            </w:tcBorders>
            <w:vAlign w:val="center"/>
          </w:tcPr>
          <w:p w:rsidR="00977D30" w:rsidRPr="00736CFC" w:rsidRDefault="00977D30" w:rsidP="004740DE">
            <w:pPr>
              <w:rPr>
                <w:lang w:val="ru-RU"/>
              </w:rPr>
            </w:pPr>
          </w:p>
        </w:tc>
      </w:tr>
    </w:tbl>
    <w:p w:rsidR="001A4AA0" w:rsidRPr="00736CFC" w:rsidRDefault="001A4AA0" w:rsidP="004740DE">
      <w:pPr>
        <w:rPr>
          <w:lang w:val="ru-RU"/>
        </w:rPr>
      </w:pPr>
    </w:p>
    <w:p w:rsidR="000C683F" w:rsidRPr="00E15EAD" w:rsidRDefault="000C683F" w:rsidP="004740DE">
      <w:pPr>
        <w:rPr>
          <w:lang w:val="ru-RU"/>
        </w:rPr>
      </w:pPr>
    </w:p>
    <w:p w:rsidR="000C683F" w:rsidRPr="00E15EAD" w:rsidRDefault="000C683F" w:rsidP="004740DE">
      <w:pPr>
        <w:rPr>
          <w:lang w:val="ru-RU"/>
        </w:rPr>
      </w:pPr>
    </w:p>
    <w:p w:rsidR="00F77726" w:rsidRDefault="00F2003A" w:rsidP="004740DE">
      <w:pPr>
        <w:rPr>
          <w:b/>
          <w:lang w:val="ru-RU"/>
        </w:rPr>
      </w:pPr>
      <w:r w:rsidRPr="00E15EAD">
        <w:rPr>
          <w:lang w:val="ru-RU"/>
        </w:rPr>
        <w:t>5.1.3.в)</w:t>
      </w:r>
      <w:r w:rsidR="00BF2CD3" w:rsidRPr="00E15EAD">
        <w:rPr>
          <w:lang w:val="ru-RU"/>
        </w:rPr>
        <w:t xml:space="preserve">  </w:t>
      </w:r>
      <w:r w:rsidR="00F77726" w:rsidRPr="00201F63">
        <w:rPr>
          <w:lang w:val="ru-RU"/>
        </w:rPr>
        <w:t xml:space="preserve">СТРУЧНО  ВЕЋЕ  </w:t>
      </w:r>
      <w:r w:rsidR="00F77726" w:rsidRPr="00201F63">
        <w:rPr>
          <w:b/>
          <w:lang w:val="ru-RU"/>
        </w:rPr>
        <w:t>ПРИРОДНИХ  НАУКА</w:t>
      </w:r>
    </w:p>
    <w:p w:rsidR="00CF691B" w:rsidRPr="00E15EAD" w:rsidRDefault="00CF691B" w:rsidP="004740DE">
      <w:pPr>
        <w:rPr>
          <w:b/>
          <w:lang w:val="ru-RU"/>
        </w:rPr>
      </w:pPr>
    </w:p>
    <w:p w:rsidR="00CF691B" w:rsidRDefault="00CF691B" w:rsidP="00CF691B">
      <w:pPr>
        <w:rPr>
          <w:lang w:val="ru-RU"/>
        </w:rPr>
      </w:pPr>
      <w:r w:rsidRPr="00CF691B">
        <w:rPr>
          <w:lang w:val="ru-RU"/>
        </w:rPr>
        <w:t>Чланов</w:t>
      </w:r>
      <w:r>
        <w:rPr>
          <w:lang w:val="ru-RU"/>
        </w:rPr>
        <w:t>и Стручног већа за природне науке и математику,  за школску 202</w:t>
      </w:r>
      <w:r w:rsidR="003A4A14">
        <w:rPr>
          <w:lang w:val="ru-RU"/>
        </w:rPr>
        <w:t>3</w:t>
      </w:r>
      <w:r>
        <w:rPr>
          <w:lang w:val="ru-RU"/>
        </w:rPr>
        <w:t>/202</w:t>
      </w:r>
      <w:r w:rsidR="003A4A14">
        <w:rPr>
          <w:lang w:val="ru-RU"/>
        </w:rPr>
        <w:t>4</w:t>
      </w:r>
      <w:r>
        <w:rPr>
          <w:lang w:val="ru-RU"/>
        </w:rPr>
        <w:t xml:space="preserve">. су: </w:t>
      </w:r>
    </w:p>
    <w:p w:rsidR="00FE4A44" w:rsidRPr="00E15EAD" w:rsidRDefault="00FE4A44" w:rsidP="004740DE">
      <w:pPr>
        <w:rPr>
          <w:b/>
          <w:lang w:val="ru-RU"/>
        </w:rPr>
      </w:pPr>
    </w:p>
    <w:p w:rsidR="00CF691B" w:rsidRDefault="00CF691B" w:rsidP="007D4D77">
      <w:pPr>
        <w:numPr>
          <w:ilvl w:val="0"/>
          <w:numId w:val="46"/>
        </w:numPr>
        <w:rPr>
          <w:lang w:val="sr-Cyrl-CS"/>
        </w:rPr>
      </w:pPr>
      <w:r>
        <w:rPr>
          <w:lang w:val="sr-Cyrl-CS"/>
        </w:rPr>
        <w:t>Драгана Пејиновић – наставник биологије – председник већа и записничар</w:t>
      </w:r>
    </w:p>
    <w:p w:rsidR="00CF691B" w:rsidRDefault="00CF691B" w:rsidP="007D4D77">
      <w:pPr>
        <w:numPr>
          <w:ilvl w:val="0"/>
          <w:numId w:val="46"/>
        </w:numPr>
        <w:rPr>
          <w:lang w:val="sr-Cyrl-CS"/>
        </w:rPr>
      </w:pPr>
      <w:r>
        <w:rPr>
          <w:lang w:val="sr-Cyrl-CS"/>
        </w:rPr>
        <w:t xml:space="preserve">Милош Јаћимовић – наставник математике и физике </w:t>
      </w:r>
    </w:p>
    <w:p w:rsidR="00CF691B" w:rsidRDefault="00CF691B" w:rsidP="007D4D77">
      <w:pPr>
        <w:numPr>
          <w:ilvl w:val="0"/>
          <w:numId w:val="46"/>
        </w:numPr>
        <w:rPr>
          <w:lang w:val="sr-Cyrl-CS"/>
        </w:rPr>
      </w:pPr>
      <w:r>
        <w:rPr>
          <w:lang w:val="sr-Cyrl-CS"/>
        </w:rPr>
        <w:t>Немања Тауз – наставник хемије</w:t>
      </w:r>
    </w:p>
    <w:p w:rsidR="00CF691B" w:rsidRDefault="00CF691B" w:rsidP="007D4D77">
      <w:pPr>
        <w:numPr>
          <w:ilvl w:val="0"/>
          <w:numId w:val="46"/>
        </w:numPr>
        <w:rPr>
          <w:lang w:val="sr-Cyrl-CS"/>
        </w:rPr>
      </w:pPr>
      <w:r>
        <w:rPr>
          <w:lang w:val="sr-Cyrl-CS"/>
        </w:rPr>
        <w:t xml:space="preserve">Ладислав Палфи – наставник физике </w:t>
      </w:r>
    </w:p>
    <w:p w:rsidR="00CF691B" w:rsidRDefault="00CF691B" w:rsidP="00CF691B">
      <w:pPr>
        <w:ind w:left="480"/>
        <w:rPr>
          <w:lang w:val="sr-Cyrl-CS"/>
        </w:rPr>
      </w:pPr>
    </w:p>
    <w:p w:rsidR="001A30E0" w:rsidRDefault="00CF691B" w:rsidP="004740DE">
      <w:pPr>
        <w:rPr>
          <w:lang w:val="ru-RU"/>
        </w:rPr>
      </w:pPr>
      <w:r>
        <w:rPr>
          <w:lang w:val="ru-RU"/>
        </w:rPr>
        <w:t>План активности је приказан у табели:</w:t>
      </w:r>
    </w:p>
    <w:p w:rsidR="00CF691B" w:rsidRPr="00E15EAD" w:rsidRDefault="00CF691B" w:rsidP="004740DE">
      <w:pPr>
        <w:rPr>
          <w:lang w:val="ru-RU"/>
        </w:rPr>
      </w:pPr>
    </w:p>
    <w:tbl>
      <w:tblPr>
        <w:tblW w:w="86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30"/>
        <w:gridCol w:w="2862"/>
      </w:tblGrid>
      <w:tr w:rsidR="00D378F6" w:rsidRPr="004740DE" w:rsidTr="009F3969">
        <w:trPr>
          <w:cantSplit/>
        </w:trPr>
        <w:tc>
          <w:tcPr>
            <w:tcW w:w="8692" w:type="dxa"/>
            <w:gridSpan w:val="2"/>
            <w:shd w:val="clear" w:color="auto" w:fill="FFFFFF"/>
            <w:vAlign w:val="center"/>
          </w:tcPr>
          <w:p w:rsidR="00D378F6" w:rsidRPr="00D378F6" w:rsidRDefault="00D378F6" w:rsidP="00D378F6">
            <w:pPr>
              <w:jc w:val="center"/>
              <w:rPr>
                <w:b/>
              </w:rPr>
            </w:pPr>
            <w:r w:rsidRPr="00D378F6">
              <w:rPr>
                <w:b/>
              </w:rPr>
              <w:t>СЕПТЕМБАР</w:t>
            </w:r>
          </w:p>
        </w:tc>
      </w:tr>
      <w:tr w:rsidR="009F3969" w:rsidRPr="004740DE" w:rsidTr="009F3969">
        <w:trPr>
          <w:cantSplit/>
          <w:trHeight w:val="838"/>
        </w:trPr>
        <w:tc>
          <w:tcPr>
            <w:tcW w:w="5830" w:type="dxa"/>
            <w:shd w:val="clear" w:color="auto" w:fill="FFFFFF"/>
            <w:vAlign w:val="center"/>
          </w:tcPr>
          <w:p w:rsidR="009F3969" w:rsidRPr="007417CF" w:rsidRDefault="009F3969" w:rsidP="004740DE">
            <w:r w:rsidRPr="004740DE">
              <w:t>Опис  пос</w:t>
            </w:r>
            <w:r>
              <w:t>лова</w:t>
            </w:r>
          </w:p>
        </w:tc>
        <w:tc>
          <w:tcPr>
            <w:tcW w:w="2862" w:type="dxa"/>
            <w:shd w:val="clear" w:color="auto" w:fill="FFFFFF"/>
            <w:vAlign w:val="center"/>
          </w:tcPr>
          <w:p w:rsidR="009F3969" w:rsidRPr="009F3969" w:rsidRDefault="009F3969" w:rsidP="004740DE">
            <w:r w:rsidRPr="004740DE">
              <w:t>Носилац</w:t>
            </w:r>
          </w:p>
        </w:tc>
      </w:tr>
      <w:tr w:rsidR="00F77726" w:rsidRPr="004740DE" w:rsidTr="009F3969">
        <w:trPr>
          <w:cantSplit/>
        </w:trPr>
        <w:tc>
          <w:tcPr>
            <w:tcW w:w="8692" w:type="dxa"/>
            <w:gridSpan w:val="2"/>
            <w:vAlign w:val="center"/>
          </w:tcPr>
          <w:p w:rsidR="00F77726" w:rsidRPr="004740DE" w:rsidRDefault="00F77726" w:rsidP="004740DE"/>
        </w:tc>
      </w:tr>
      <w:tr w:rsidR="009F3969" w:rsidRPr="004740DE" w:rsidTr="009F3969">
        <w:trPr>
          <w:cantSplit/>
        </w:trPr>
        <w:tc>
          <w:tcPr>
            <w:tcW w:w="5830" w:type="dxa"/>
            <w:vAlign w:val="center"/>
          </w:tcPr>
          <w:p w:rsidR="009F3969" w:rsidRPr="004740DE" w:rsidRDefault="009F3969" w:rsidP="004740DE">
            <w:r w:rsidRPr="004740DE">
              <w:t>1. Конституисање</w:t>
            </w:r>
            <w:r>
              <w:t xml:space="preserve"> већа</w:t>
            </w:r>
          </w:p>
        </w:tc>
        <w:tc>
          <w:tcPr>
            <w:tcW w:w="2862" w:type="dxa"/>
            <w:vMerge w:val="restart"/>
            <w:vAlign w:val="center"/>
          </w:tcPr>
          <w:p w:rsidR="009F3969" w:rsidRPr="004740DE" w:rsidRDefault="009F3969" w:rsidP="004740DE">
            <w:r w:rsidRPr="004740DE">
              <w:t xml:space="preserve"> чланови већа </w:t>
            </w:r>
          </w:p>
        </w:tc>
      </w:tr>
      <w:tr w:rsidR="009F3969" w:rsidRPr="004740DE" w:rsidTr="009F3969">
        <w:trPr>
          <w:cantSplit/>
        </w:trPr>
        <w:tc>
          <w:tcPr>
            <w:tcW w:w="5830" w:type="dxa"/>
            <w:vAlign w:val="center"/>
          </w:tcPr>
          <w:p w:rsidR="009F3969" w:rsidRPr="004740DE" w:rsidRDefault="009F3969" w:rsidP="004740DE">
            <w:r w:rsidRPr="004740DE">
              <w:t>3. Утврђивање и  подела  задужења</w:t>
            </w:r>
          </w:p>
        </w:tc>
        <w:tc>
          <w:tcPr>
            <w:tcW w:w="2862" w:type="dxa"/>
            <w:vMerge/>
            <w:vAlign w:val="center"/>
          </w:tcPr>
          <w:p w:rsidR="009F3969" w:rsidRPr="004740DE" w:rsidRDefault="009F3969" w:rsidP="004740DE"/>
        </w:tc>
      </w:tr>
      <w:tr w:rsidR="009F3969" w:rsidRPr="00736CFC" w:rsidTr="009F3969">
        <w:trPr>
          <w:cantSplit/>
        </w:trPr>
        <w:tc>
          <w:tcPr>
            <w:tcW w:w="5830" w:type="dxa"/>
            <w:vAlign w:val="center"/>
          </w:tcPr>
          <w:p w:rsidR="009F3969" w:rsidRPr="00736CFC" w:rsidRDefault="009F3969" w:rsidP="004740DE">
            <w:pPr>
              <w:rPr>
                <w:lang w:val="ru-RU"/>
              </w:rPr>
            </w:pPr>
            <w:r>
              <w:rPr>
                <w:lang w:val="ru-RU"/>
              </w:rPr>
              <w:t xml:space="preserve">4. </w:t>
            </w:r>
            <w:r w:rsidRPr="00736CFC">
              <w:rPr>
                <w:lang w:val="ru-RU"/>
              </w:rPr>
              <w:t>Утврђивање  планова  рада  за  редовну  наставу</w:t>
            </w:r>
            <w:r>
              <w:rPr>
                <w:lang w:val="ru-RU"/>
              </w:rPr>
              <w:t xml:space="preserve"> и ваннаставне активности, допунску и додатну наставу</w:t>
            </w:r>
          </w:p>
        </w:tc>
        <w:tc>
          <w:tcPr>
            <w:tcW w:w="2862" w:type="dxa"/>
            <w:vMerge/>
            <w:vAlign w:val="center"/>
          </w:tcPr>
          <w:p w:rsidR="009F3969" w:rsidRPr="00736CFC" w:rsidRDefault="009F3969" w:rsidP="004740DE">
            <w:pPr>
              <w:rPr>
                <w:lang w:val="ru-RU"/>
              </w:rPr>
            </w:pPr>
          </w:p>
        </w:tc>
      </w:tr>
      <w:tr w:rsidR="009F3969" w:rsidRPr="00736CFC" w:rsidTr="009F3969">
        <w:trPr>
          <w:cantSplit/>
        </w:trPr>
        <w:tc>
          <w:tcPr>
            <w:tcW w:w="5830" w:type="dxa"/>
            <w:vAlign w:val="center"/>
          </w:tcPr>
          <w:p w:rsidR="009F3969" w:rsidRPr="00736CFC" w:rsidRDefault="009F3969" w:rsidP="004740DE">
            <w:pPr>
              <w:rPr>
                <w:lang w:val="ru-RU"/>
              </w:rPr>
            </w:pPr>
            <w:r>
              <w:rPr>
                <w:lang w:val="ru-RU"/>
              </w:rPr>
              <w:t>5</w:t>
            </w:r>
            <w:r w:rsidRPr="00736CFC">
              <w:rPr>
                <w:lang w:val="ru-RU"/>
              </w:rPr>
              <w:t xml:space="preserve">. </w:t>
            </w:r>
            <w:r>
              <w:rPr>
                <w:lang w:val="ru-RU"/>
              </w:rPr>
              <w:t>Договор о изради иницијалних тестова</w:t>
            </w:r>
          </w:p>
        </w:tc>
        <w:tc>
          <w:tcPr>
            <w:tcW w:w="2862" w:type="dxa"/>
            <w:vMerge/>
            <w:vAlign w:val="center"/>
          </w:tcPr>
          <w:p w:rsidR="009F3969" w:rsidRPr="00736CFC" w:rsidRDefault="009F3969" w:rsidP="004740DE">
            <w:pPr>
              <w:rPr>
                <w:lang w:val="ru-RU"/>
              </w:rPr>
            </w:pPr>
          </w:p>
        </w:tc>
      </w:tr>
      <w:tr w:rsidR="009F3969" w:rsidRPr="00E15EAD" w:rsidTr="009F3969">
        <w:trPr>
          <w:cantSplit/>
        </w:trPr>
        <w:tc>
          <w:tcPr>
            <w:tcW w:w="5830" w:type="dxa"/>
            <w:vAlign w:val="center"/>
          </w:tcPr>
          <w:p w:rsidR="009F3969" w:rsidRPr="00E15EAD" w:rsidRDefault="009F3969" w:rsidP="004740DE">
            <w:pPr>
              <w:rPr>
                <w:lang w:val="ru-RU"/>
              </w:rPr>
            </w:pPr>
            <w:r>
              <w:t>6. Распоред писмених провера у току школске године (усклађивање)</w:t>
            </w:r>
          </w:p>
        </w:tc>
        <w:tc>
          <w:tcPr>
            <w:tcW w:w="2862" w:type="dxa"/>
            <w:vMerge/>
            <w:vAlign w:val="center"/>
          </w:tcPr>
          <w:p w:rsidR="009F3969" w:rsidRPr="00E15EAD" w:rsidRDefault="009F3969" w:rsidP="004740DE">
            <w:pPr>
              <w:rPr>
                <w:lang w:val="ru-RU"/>
              </w:rPr>
            </w:pPr>
          </w:p>
        </w:tc>
      </w:tr>
      <w:tr w:rsidR="009F3969" w:rsidRPr="00E15EAD" w:rsidTr="009F3969">
        <w:trPr>
          <w:cantSplit/>
        </w:trPr>
        <w:tc>
          <w:tcPr>
            <w:tcW w:w="5830" w:type="dxa"/>
            <w:vAlign w:val="center"/>
          </w:tcPr>
          <w:p w:rsidR="009F3969" w:rsidRPr="00E15EAD" w:rsidRDefault="009F3969" w:rsidP="004740DE">
            <w:pPr>
              <w:rPr>
                <w:lang w:val="ru-RU"/>
              </w:rPr>
            </w:pPr>
            <w:r>
              <w:t>7.Предлог плана стручног усавршавања на нивоу већа (ван и у оквиру установе)</w:t>
            </w:r>
          </w:p>
        </w:tc>
        <w:tc>
          <w:tcPr>
            <w:tcW w:w="2862" w:type="dxa"/>
            <w:vMerge/>
            <w:vAlign w:val="center"/>
          </w:tcPr>
          <w:p w:rsidR="009F3969" w:rsidRPr="00E15EAD" w:rsidRDefault="009F3969" w:rsidP="004740DE">
            <w:pPr>
              <w:rPr>
                <w:lang w:val="ru-RU"/>
              </w:rPr>
            </w:pPr>
          </w:p>
        </w:tc>
      </w:tr>
      <w:tr w:rsidR="009F3969" w:rsidRPr="004740DE" w:rsidTr="009F3969">
        <w:trPr>
          <w:cantSplit/>
        </w:trPr>
        <w:tc>
          <w:tcPr>
            <w:tcW w:w="5830" w:type="dxa"/>
            <w:vAlign w:val="center"/>
          </w:tcPr>
          <w:p w:rsidR="009F3969" w:rsidRPr="004740DE" w:rsidRDefault="009F3969" w:rsidP="004740DE">
            <w:r>
              <w:t>8</w:t>
            </w:r>
            <w:r w:rsidRPr="004740DE">
              <w:t>. Евидентирање  потребних  наставних  средстава</w:t>
            </w:r>
          </w:p>
        </w:tc>
        <w:tc>
          <w:tcPr>
            <w:tcW w:w="2862" w:type="dxa"/>
            <w:vMerge/>
            <w:vAlign w:val="center"/>
          </w:tcPr>
          <w:p w:rsidR="009F3969" w:rsidRPr="004740DE" w:rsidRDefault="009F3969" w:rsidP="004740DE"/>
        </w:tc>
      </w:tr>
      <w:tr w:rsidR="00F77726" w:rsidRPr="004740DE" w:rsidTr="009F3969">
        <w:trPr>
          <w:cantSplit/>
        </w:trPr>
        <w:tc>
          <w:tcPr>
            <w:tcW w:w="8692" w:type="dxa"/>
            <w:gridSpan w:val="2"/>
            <w:vAlign w:val="center"/>
          </w:tcPr>
          <w:p w:rsidR="00F77726" w:rsidRPr="009F3969" w:rsidRDefault="00F77726" w:rsidP="009F3969">
            <w:pPr>
              <w:jc w:val="center"/>
              <w:rPr>
                <w:b/>
              </w:rPr>
            </w:pPr>
            <w:r w:rsidRPr="009F3969">
              <w:rPr>
                <w:b/>
              </w:rPr>
              <w:t>ОКТОБАР</w:t>
            </w:r>
          </w:p>
        </w:tc>
      </w:tr>
      <w:tr w:rsidR="009F3969" w:rsidRPr="004740DE" w:rsidTr="009F3969">
        <w:trPr>
          <w:cantSplit/>
        </w:trPr>
        <w:tc>
          <w:tcPr>
            <w:tcW w:w="5830" w:type="dxa"/>
            <w:vAlign w:val="center"/>
          </w:tcPr>
          <w:p w:rsidR="009F3969" w:rsidRPr="00736CFC" w:rsidRDefault="009F3969" w:rsidP="004740DE">
            <w:pPr>
              <w:rPr>
                <w:lang w:val="ru-RU"/>
              </w:rPr>
            </w:pPr>
            <w:r w:rsidRPr="00736CFC">
              <w:rPr>
                <w:lang w:val="ru-RU"/>
              </w:rPr>
              <w:t>1. Организација  додатне и допунске наставе</w:t>
            </w:r>
          </w:p>
        </w:tc>
        <w:tc>
          <w:tcPr>
            <w:tcW w:w="2862" w:type="dxa"/>
            <w:vMerge w:val="restart"/>
            <w:vAlign w:val="center"/>
          </w:tcPr>
          <w:p w:rsidR="009F3969" w:rsidRPr="004740DE" w:rsidRDefault="009F3969" w:rsidP="004740DE">
            <w:r w:rsidRPr="004740DE">
              <w:t>свако  за  своју  област</w:t>
            </w:r>
          </w:p>
        </w:tc>
      </w:tr>
      <w:tr w:rsidR="009F3969" w:rsidRPr="004740DE" w:rsidTr="009F3969">
        <w:trPr>
          <w:cantSplit/>
        </w:trPr>
        <w:tc>
          <w:tcPr>
            <w:tcW w:w="5830" w:type="dxa"/>
            <w:vAlign w:val="center"/>
          </w:tcPr>
          <w:p w:rsidR="009F3969" w:rsidRPr="004740DE" w:rsidRDefault="009F3969" w:rsidP="004740DE">
            <w:r w:rsidRPr="004740DE">
              <w:t xml:space="preserve">2. </w:t>
            </w:r>
            <w:r>
              <w:t>Предло о</w:t>
            </w:r>
            <w:r w:rsidRPr="004740DE">
              <w:t>рганизациј</w:t>
            </w:r>
            <w:r>
              <w:t>е</w:t>
            </w:r>
            <w:r w:rsidRPr="004740DE">
              <w:t xml:space="preserve">  припремне  наставе</w:t>
            </w:r>
            <w:r>
              <w:t xml:space="preserve"> за завршни испит</w:t>
            </w:r>
          </w:p>
        </w:tc>
        <w:tc>
          <w:tcPr>
            <w:tcW w:w="2862" w:type="dxa"/>
            <w:vMerge/>
            <w:vAlign w:val="center"/>
          </w:tcPr>
          <w:p w:rsidR="009F3969" w:rsidRPr="004740DE" w:rsidRDefault="009F3969" w:rsidP="004740DE"/>
        </w:tc>
      </w:tr>
      <w:tr w:rsidR="009F3969" w:rsidRPr="004740DE" w:rsidTr="009F3969">
        <w:trPr>
          <w:cantSplit/>
        </w:trPr>
        <w:tc>
          <w:tcPr>
            <w:tcW w:w="5830" w:type="dxa"/>
            <w:vAlign w:val="center"/>
          </w:tcPr>
          <w:p w:rsidR="009F3969" w:rsidRPr="004740DE" w:rsidRDefault="009F3969" w:rsidP="004740DE">
            <w:r w:rsidRPr="004740DE">
              <w:t>3. Организација  рада  слободних  активности</w:t>
            </w:r>
          </w:p>
        </w:tc>
        <w:tc>
          <w:tcPr>
            <w:tcW w:w="2862" w:type="dxa"/>
            <w:vMerge/>
            <w:vAlign w:val="center"/>
          </w:tcPr>
          <w:p w:rsidR="009F3969" w:rsidRPr="004740DE" w:rsidRDefault="009F3969" w:rsidP="004740DE"/>
        </w:tc>
      </w:tr>
      <w:tr w:rsidR="009F3969" w:rsidRPr="00736CFC" w:rsidTr="009F3969">
        <w:trPr>
          <w:cantSplit/>
        </w:trPr>
        <w:tc>
          <w:tcPr>
            <w:tcW w:w="5830" w:type="dxa"/>
            <w:vAlign w:val="center"/>
          </w:tcPr>
          <w:p w:rsidR="009F3969" w:rsidRPr="00736CFC" w:rsidRDefault="009F3969" w:rsidP="004740DE">
            <w:pPr>
              <w:rPr>
                <w:lang w:val="ru-RU"/>
              </w:rPr>
            </w:pPr>
            <w:r>
              <w:rPr>
                <w:lang w:val="ru-RU"/>
              </w:rPr>
              <w:t>4.У</w:t>
            </w:r>
            <w:r w:rsidRPr="00736CFC">
              <w:rPr>
                <w:lang w:val="ru-RU"/>
              </w:rPr>
              <w:t>саглашавање критеријума оцењивања и образовних стандарда</w:t>
            </w:r>
            <w:r>
              <w:rPr>
                <w:lang w:val="ru-RU"/>
              </w:rPr>
              <w:t>; праћења и вредновања знања ученика</w:t>
            </w:r>
          </w:p>
        </w:tc>
        <w:tc>
          <w:tcPr>
            <w:tcW w:w="2862" w:type="dxa"/>
            <w:vMerge/>
            <w:vAlign w:val="center"/>
          </w:tcPr>
          <w:p w:rsidR="009F3969" w:rsidRPr="00736CFC" w:rsidRDefault="009F3969" w:rsidP="004740DE">
            <w:pPr>
              <w:rPr>
                <w:lang w:val="ru-RU"/>
              </w:rPr>
            </w:pPr>
          </w:p>
        </w:tc>
      </w:tr>
      <w:tr w:rsidR="00F77726" w:rsidRPr="004740DE" w:rsidTr="009F3969">
        <w:trPr>
          <w:cantSplit/>
        </w:trPr>
        <w:tc>
          <w:tcPr>
            <w:tcW w:w="8692" w:type="dxa"/>
            <w:gridSpan w:val="2"/>
            <w:vAlign w:val="center"/>
          </w:tcPr>
          <w:p w:rsidR="00F77726" w:rsidRPr="009F3969" w:rsidRDefault="00F77726" w:rsidP="009F3969">
            <w:pPr>
              <w:jc w:val="center"/>
              <w:rPr>
                <w:b/>
              </w:rPr>
            </w:pPr>
            <w:r w:rsidRPr="009F3969">
              <w:rPr>
                <w:b/>
              </w:rPr>
              <w:t>НОВЕМБАР</w:t>
            </w:r>
          </w:p>
        </w:tc>
      </w:tr>
      <w:tr w:rsidR="009F3969" w:rsidRPr="00736CFC" w:rsidTr="009F3969">
        <w:trPr>
          <w:cantSplit/>
          <w:trHeight w:val="411"/>
        </w:trPr>
        <w:tc>
          <w:tcPr>
            <w:tcW w:w="5830" w:type="dxa"/>
            <w:vAlign w:val="center"/>
          </w:tcPr>
          <w:p w:rsidR="009F3969" w:rsidRPr="00736CFC" w:rsidRDefault="009F3969" w:rsidP="004740DE">
            <w:pPr>
              <w:rPr>
                <w:lang w:val="ru-RU"/>
              </w:rPr>
            </w:pPr>
            <w:r>
              <w:rPr>
                <w:lang w:val="ru-RU"/>
              </w:rPr>
              <w:t>1.Анализа успеха ученика на крају првог квартала</w:t>
            </w:r>
          </w:p>
        </w:tc>
        <w:tc>
          <w:tcPr>
            <w:tcW w:w="2862" w:type="dxa"/>
            <w:vMerge w:val="restart"/>
            <w:vAlign w:val="center"/>
          </w:tcPr>
          <w:p w:rsidR="009F3969" w:rsidRPr="00736CFC" w:rsidRDefault="009F3969" w:rsidP="004740DE">
            <w:pPr>
              <w:rPr>
                <w:lang w:val="ru-RU"/>
              </w:rPr>
            </w:pPr>
            <w:r>
              <w:rPr>
                <w:lang w:val="ru-RU"/>
              </w:rPr>
              <w:t>Чланови већа, педагог</w:t>
            </w:r>
          </w:p>
        </w:tc>
      </w:tr>
      <w:tr w:rsidR="009F3969" w:rsidRPr="00736CFC" w:rsidTr="009F3969">
        <w:trPr>
          <w:cantSplit/>
          <w:trHeight w:val="113"/>
        </w:trPr>
        <w:tc>
          <w:tcPr>
            <w:tcW w:w="5830" w:type="dxa"/>
            <w:vAlign w:val="center"/>
          </w:tcPr>
          <w:p w:rsidR="009F3969" w:rsidRDefault="009F3969" w:rsidP="004740DE">
            <w:pPr>
              <w:rPr>
                <w:lang w:val="ru-RU"/>
              </w:rPr>
            </w:pPr>
            <w:r>
              <w:rPr>
                <w:lang w:val="ru-RU"/>
              </w:rPr>
              <w:t>2. Анализа васпитног нивоа ученика</w:t>
            </w:r>
          </w:p>
        </w:tc>
        <w:tc>
          <w:tcPr>
            <w:tcW w:w="2862" w:type="dxa"/>
            <w:vMerge/>
            <w:vAlign w:val="center"/>
          </w:tcPr>
          <w:p w:rsidR="009F3969" w:rsidRPr="00736CFC" w:rsidRDefault="009F3969" w:rsidP="004740DE">
            <w:pPr>
              <w:rPr>
                <w:lang w:val="ru-RU"/>
              </w:rPr>
            </w:pPr>
          </w:p>
        </w:tc>
      </w:tr>
      <w:tr w:rsidR="009F3969" w:rsidRPr="00736CFC" w:rsidTr="009F3969">
        <w:trPr>
          <w:cantSplit/>
          <w:trHeight w:val="113"/>
        </w:trPr>
        <w:tc>
          <w:tcPr>
            <w:tcW w:w="5830" w:type="dxa"/>
            <w:vAlign w:val="center"/>
          </w:tcPr>
          <w:p w:rsidR="009F3969" w:rsidRDefault="009F3969" w:rsidP="004740DE">
            <w:pPr>
              <w:rPr>
                <w:lang w:val="ru-RU"/>
              </w:rPr>
            </w:pPr>
            <w:r>
              <w:rPr>
                <w:lang w:val="ru-RU"/>
              </w:rPr>
              <w:t>3.Анализа реализације допунске, додатне наставе, секција и ваннаставних активности</w:t>
            </w:r>
          </w:p>
        </w:tc>
        <w:tc>
          <w:tcPr>
            <w:tcW w:w="2862" w:type="dxa"/>
            <w:vMerge/>
            <w:vAlign w:val="center"/>
          </w:tcPr>
          <w:p w:rsidR="009F3969" w:rsidRPr="00736CFC" w:rsidRDefault="009F3969" w:rsidP="004740DE">
            <w:pPr>
              <w:rPr>
                <w:lang w:val="ru-RU"/>
              </w:rPr>
            </w:pPr>
          </w:p>
        </w:tc>
      </w:tr>
      <w:tr w:rsidR="00F77726" w:rsidRPr="004740DE" w:rsidTr="009F3969">
        <w:trPr>
          <w:cantSplit/>
        </w:trPr>
        <w:tc>
          <w:tcPr>
            <w:tcW w:w="8692" w:type="dxa"/>
            <w:gridSpan w:val="2"/>
            <w:vAlign w:val="center"/>
          </w:tcPr>
          <w:p w:rsidR="00F77726" w:rsidRPr="009F3969" w:rsidRDefault="00F77726" w:rsidP="009F3969">
            <w:pPr>
              <w:jc w:val="center"/>
              <w:rPr>
                <w:b/>
              </w:rPr>
            </w:pPr>
            <w:r w:rsidRPr="009F3969">
              <w:rPr>
                <w:b/>
              </w:rPr>
              <w:t>ДЕЦЕМБАР</w:t>
            </w:r>
          </w:p>
        </w:tc>
      </w:tr>
      <w:tr w:rsidR="009F3969" w:rsidRPr="004740DE" w:rsidTr="009F3969">
        <w:trPr>
          <w:cantSplit/>
        </w:trPr>
        <w:tc>
          <w:tcPr>
            <w:tcW w:w="5830" w:type="dxa"/>
            <w:vAlign w:val="center"/>
          </w:tcPr>
          <w:p w:rsidR="009F3969" w:rsidRPr="00736CFC" w:rsidRDefault="009F3969" w:rsidP="004740DE">
            <w:pPr>
              <w:rPr>
                <w:lang w:val="ru-RU"/>
              </w:rPr>
            </w:pPr>
            <w:r w:rsidRPr="00736CFC">
              <w:rPr>
                <w:lang w:val="ru-RU"/>
              </w:rPr>
              <w:t xml:space="preserve">1. </w:t>
            </w:r>
            <w:r>
              <w:rPr>
                <w:lang w:val="ru-RU"/>
              </w:rPr>
              <w:t>Планирање школских такмичења ученика</w:t>
            </w:r>
          </w:p>
        </w:tc>
        <w:tc>
          <w:tcPr>
            <w:tcW w:w="2862" w:type="dxa"/>
            <w:vMerge w:val="restart"/>
            <w:vAlign w:val="center"/>
          </w:tcPr>
          <w:p w:rsidR="009F3969" w:rsidRPr="004740DE" w:rsidRDefault="009F3969" w:rsidP="004740DE">
            <w:r w:rsidRPr="004740DE">
              <w:t>чланови  већа</w:t>
            </w:r>
          </w:p>
        </w:tc>
      </w:tr>
      <w:tr w:rsidR="009F3969" w:rsidRPr="004740DE" w:rsidTr="009F3969">
        <w:trPr>
          <w:cantSplit/>
        </w:trPr>
        <w:tc>
          <w:tcPr>
            <w:tcW w:w="5830" w:type="dxa"/>
            <w:vAlign w:val="center"/>
          </w:tcPr>
          <w:p w:rsidR="009F3969" w:rsidRPr="004740DE" w:rsidRDefault="009F3969" w:rsidP="004740DE">
            <w:r>
              <w:t>2. Организација рада за време зимског распуста</w:t>
            </w:r>
          </w:p>
        </w:tc>
        <w:tc>
          <w:tcPr>
            <w:tcW w:w="2862" w:type="dxa"/>
            <w:vMerge/>
            <w:vAlign w:val="center"/>
          </w:tcPr>
          <w:p w:rsidR="009F3969" w:rsidRPr="004740DE" w:rsidRDefault="009F3969" w:rsidP="004740DE"/>
        </w:tc>
      </w:tr>
      <w:tr w:rsidR="009F3969" w:rsidRPr="004740DE" w:rsidTr="009F3969">
        <w:trPr>
          <w:cantSplit/>
        </w:trPr>
        <w:tc>
          <w:tcPr>
            <w:tcW w:w="5830" w:type="dxa"/>
            <w:vAlign w:val="center"/>
          </w:tcPr>
          <w:p w:rsidR="009F3969" w:rsidRPr="004740DE" w:rsidRDefault="009F3969" w:rsidP="004740DE">
            <w:r>
              <w:t>3.Анализа рада већа</w:t>
            </w:r>
          </w:p>
        </w:tc>
        <w:tc>
          <w:tcPr>
            <w:tcW w:w="2862" w:type="dxa"/>
            <w:vMerge/>
            <w:vAlign w:val="center"/>
          </w:tcPr>
          <w:p w:rsidR="009F3969" w:rsidRPr="004740DE" w:rsidRDefault="009F3969" w:rsidP="004740DE"/>
        </w:tc>
      </w:tr>
      <w:tr w:rsidR="009F3969" w:rsidRPr="004740DE" w:rsidTr="009F3969">
        <w:trPr>
          <w:cantSplit/>
        </w:trPr>
        <w:tc>
          <w:tcPr>
            <w:tcW w:w="5830" w:type="dxa"/>
            <w:vAlign w:val="center"/>
          </w:tcPr>
          <w:p w:rsidR="009F3969" w:rsidRPr="004740DE" w:rsidRDefault="009F3969" w:rsidP="004740DE">
            <w:r>
              <w:t>4. Анализа успеха ученика на крају првог полугодишта</w:t>
            </w:r>
          </w:p>
        </w:tc>
        <w:tc>
          <w:tcPr>
            <w:tcW w:w="2862" w:type="dxa"/>
            <w:vMerge/>
            <w:vAlign w:val="center"/>
          </w:tcPr>
          <w:p w:rsidR="009F3969" w:rsidRPr="004740DE" w:rsidRDefault="009F3969" w:rsidP="004740DE"/>
        </w:tc>
      </w:tr>
      <w:tr w:rsidR="009F3969" w:rsidRPr="004740DE" w:rsidTr="009F3969">
        <w:trPr>
          <w:cantSplit/>
        </w:trPr>
        <w:tc>
          <w:tcPr>
            <w:tcW w:w="5830" w:type="dxa"/>
            <w:vAlign w:val="center"/>
          </w:tcPr>
          <w:p w:rsidR="009F3969" w:rsidRPr="004740DE" w:rsidRDefault="009F3969" w:rsidP="004740DE">
            <w:r>
              <w:t>5. Анализа реализације редовне наставе и ваннаставних активности</w:t>
            </w:r>
          </w:p>
        </w:tc>
        <w:tc>
          <w:tcPr>
            <w:tcW w:w="2862" w:type="dxa"/>
            <w:vMerge/>
            <w:vAlign w:val="center"/>
          </w:tcPr>
          <w:p w:rsidR="009F3969" w:rsidRPr="004740DE" w:rsidRDefault="009F3969" w:rsidP="004740DE"/>
        </w:tc>
      </w:tr>
      <w:tr w:rsidR="009F3969" w:rsidRPr="004740DE" w:rsidTr="009F3969">
        <w:trPr>
          <w:cantSplit/>
        </w:trPr>
        <w:tc>
          <w:tcPr>
            <w:tcW w:w="5830" w:type="dxa"/>
            <w:vAlign w:val="center"/>
          </w:tcPr>
          <w:p w:rsidR="009F3969" w:rsidRPr="004740DE" w:rsidRDefault="009F3969" w:rsidP="004740DE">
            <w:r>
              <w:t>6. Анализа реализације планираних активности из оквира стручног усавршавања</w:t>
            </w:r>
          </w:p>
        </w:tc>
        <w:tc>
          <w:tcPr>
            <w:tcW w:w="2862" w:type="dxa"/>
            <w:vMerge/>
            <w:vAlign w:val="center"/>
          </w:tcPr>
          <w:p w:rsidR="009F3969" w:rsidRPr="004740DE" w:rsidRDefault="009F3969" w:rsidP="004740DE"/>
        </w:tc>
      </w:tr>
      <w:tr w:rsidR="00F77726" w:rsidRPr="004740DE" w:rsidTr="009F3969">
        <w:trPr>
          <w:cantSplit/>
        </w:trPr>
        <w:tc>
          <w:tcPr>
            <w:tcW w:w="8692" w:type="dxa"/>
            <w:gridSpan w:val="2"/>
            <w:vAlign w:val="center"/>
          </w:tcPr>
          <w:p w:rsidR="00F77726" w:rsidRPr="009F3969" w:rsidRDefault="00F77726" w:rsidP="009F3969">
            <w:pPr>
              <w:jc w:val="center"/>
              <w:rPr>
                <w:b/>
              </w:rPr>
            </w:pPr>
            <w:r w:rsidRPr="009F3969">
              <w:rPr>
                <w:b/>
              </w:rPr>
              <w:t>ФЕБРУАР</w:t>
            </w:r>
          </w:p>
        </w:tc>
      </w:tr>
      <w:tr w:rsidR="009F3969" w:rsidRPr="004740DE" w:rsidTr="009F3969">
        <w:trPr>
          <w:cantSplit/>
        </w:trPr>
        <w:tc>
          <w:tcPr>
            <w:tcW w:w="5830" w:type="dxa"/>
            <w:vAlign w:val="center"/>
          </w:tcPr>
          <w:p w:rsidR="009F3969" w:rsidRPr="004740DE" w:rsidRDefault="009F3969" w:rsidP="004740DE">
            <w:r w:rsidRPr="004740DE">
              <w:t>1. Припрема  и  организација  такмичења</w:t>
            </w:r>
          </w:p>
        </w:tc>
        <w:tc>
          <w:tcPr>
            <w:tcW w:w="2862" w:type="dxa"/>
            <w:vMerge w:val="restart"/>
            <w:vAlign w:val="center"/>
          </w:tcPr>
          <w:p w:rsidR="009F3969" w:rsidRPr="004740DE" w:rsidRDefault="009F3969" w:rsidP="004740DE">
            <w:r w:rsidRPr="004740DE">
              <w:t>свако  за  своју  област</w:t>
            </w:r>
          </w:p>
          <w:p w:rsidR="009F3969" w:rsidRPr="004740DE" w:rsidRDefault="009F3969" w:rsidP="004740DE">
            <w:r w:rsidRPr="004740DE">
              <w:t>стручни сарадник</w:t>
            </w:r>
          </w:p>
          <w:p w:rsidR="009F3969" w:rsidRPr="004740DE" w:rsidRDefault="009F3969" w:rsidP="004740DE">
            <w:r w:rsidRPr="004740DE">
              <w:t>чланови  већа</w:t>
            </w:r>
          </w:p>
        </w:tc>
      </w:tr>
      <w:tr w:rsidR="009F3969" w:rsidRPr="004740DE" w:rsidTr="009F3969">
        <w:trPr>
          <w:cantSplit/>
        </w:trPr>
        <w:tc>
          <w:tcPr>
            <w:tcW w:w="5830" w:type="dxa"/>
            <w:vAlign w:val="center"/>
          </w:tcPr>
          <w:p w:rsidR="009F3969" w:rsidRPr="004740DE" w:rsidRDefault="009F3969" w:rsidP="004740DE">
            <w:r w:rsidRPr="004740DE">
              <w:t xml:space="preserve">2. </w:t>
            </w:r>
            <w:r>
              <w:t>Извештаји са школских такмичења и припреме ученика за општинска такмичења</w:t>
            </w:r>
          </w:p>
        </w:tc>
        <w:tc>
          <w:tcPr>
            <w:tcW w:w="2862" w:type="dxa"/>
            <w:vMerge/>
            <w:vAlign w:val="center"/>
          </w:tcPr>
          <w:p w:rsidR="009F3969" w:rsidRPr="004740DE" w:rsidRDefault="009F3969" w:rsidP="004740DE"/>
        </w:tc>
      </w:tr>
      <w:tr w:rsidR="009F3969" w:rsidRPr="004740DE" w:rsidTr="009F3969">
        <w:trPr>
          <w:cantSplit/>
        </w:trPr>
        <w:tc>
          <w:tcPr>
            <w:tcW w:w="5830" w:type="dxa"/>
            <w:vAlign w:val="center"/>
          </w:tcPr>
          <w:p w:rsidR="009F3969" w:rsidRPr="00736CFC" w:rsidRDefault="009F3969" w:rsidP="004740DE">
            <w:pPr>
              <w:rPr>
                <w:lang w:val="ru-RU"/>
              </w:rPr>
            </w:pPr>
            <w:r w:rsidRPr="00736CFC">
              <w:rPr>
                <w:lang w:val="ru-RU"/>
              </w:rPr>
              <w:t xml:space="preserve">3. </w:t>
            </w:r>
            <w:r>
              <w:rPr>
                <w:lang w:val="ru-RU"/>
              </w:rPr>
              <w:t>Праћење успеха ученика и предлог мера за његово побољшање</w:t>
            </w:r>
          </w:p>
        </w:tc>
        <w:tc>
          <w:tcPr>
            <w:tcW w:w="2862" w:type="dxa"/>
            <w:vMerge/>
            <w:vAlign w:val="center"/>
          </w:tcPr>
          <w:p w:rsidR="009F3969" w:rsidRPr="004740DE" w:rsidRDefault="009F3969" w:rsidP="004740DE"/>
        </w:tc>
      </w:tr>
      <w:tr w:rsidR="00F77726" w:rsidRPr="004740DE" w:rsidTr="009F3969">
        <w:trPr>
          <w:cantSplit/>
        </w:trPr>
        <w:tc>
          <w:tcPr>
            <w:tcW w:w="8692" w:type="dxa"/>
            <w:gridSpan w:val="2"/>
            <w:vAlign w:val="center"/>
          </w:tcPr>
          <w:p w:rsidR="00F77726" w:rsidRPr="009F3969" w:rsidRDefault="00F77726" w:rsidP="009F3969">
            <w:pPr>
              <w:jc w:val="center"/>
              <w:rPr>
                <w:b/>
              </w:rPr>
            </w:pPr>
            <w:r w:rsidRPr="009F3969">
              <w:rPr>
                <w:b/>
              </w:rPr>
              <w:t>МАРТ</w:t>
            </w:r>
          </w:p>
        </w:tc>
      </w:tr>
      <w:tr w:rsidR="009F3969" w:rsidRPr="004740DE" w:rsidTr="009F3969">
        <w:trPr>
          <w:cantSplit/>
        </w:trPr>
        <w:tc>
          <w:tcPr>
            <w:tcW w:w="5830" w:type="dxa"/>
            <w:vAlign w:val="center"/>
          </w:tcPr>
          <w:p w:rsidR="009F3969" w:rsidRPr="00736CFC" w:rsidRDefault="009F3969" w:rsidP="004740DE">
            <w:pPr>
              <w:rPr>
                <w:lang w:val="ru-RU"/>
              </w:rPr>
            </w:pPr>
            <w:r w:rsidRPr="00736CFC">
              <w:rPr>
                <w:lang w:val="ru-RU"/>
              </w:rPr>
              <w:t>1. Анализа  резултата  са  општинских  такмичења</w:t>
            </w:r>
          </w:p>
        </w:tc>
        <w:tc>
          <w:tcPr>
            <w:tcW w:w="2862" w:type="dxa"/>
            <w:vMerge w:val="restart"/>
            <w:vAlign w:val="center"/>
          </w:tcPr>
          <w:p w:rsidR="009F3969" w:rsidRPr="004740DE" w:rsidRDefault="009F3969" w:rsidP="004740DE">
            <w:r w:rsidRPr="004740DE">
              <w:t>чланови  већа</w:t>
            </w:r>
          </w:p>
        </w:tc>
      </w:tr>
      <w:tr w:rsidR="009F3969" w:rsidRPr="00736CFC" w:rsidTr="009F3969">
        <w:trPr>
          <w:cantSplit/>
        </w:trPr>
        <w:tc>
          <w:tcPr>
            <w:tcW w:w="5830" w:type="dxa"/>
            <w:vAlign w:val="center"/>
          </w:tcPr>
          <w:p w:rsidR="009F3969" w:rsidRPr="00736CFC" w:rsidRDefault="009F3969" w:rsidP="004740DE">
            <w:pPr>
              <w:rPr>
                <w:lang w:val="ru-RU"/>
              </w:rPr>
            </w:pPr>
            <w:r>
              <w:rPr>
                <w:lang w:val="ru-RU"/>
              </w:rPr>
              <w:t>2.Анализа реализација припремне наставе за за завршни испит</w:t>
            </w:r>
          </w:p>
        </w:tc>
        <w:tc>
          <w:tcPr>
            <w:tcW w:w="2862" w:type="dxa"/>
            <w:vMerge/>
            <w:vAlign w:val="center"/>
          </w:tcPr>
          <w:p w:rsidR="009F3969" w:rsidRPr="00736CFC" w:rsidRDefault="009F3969" w:rsidP="004740DE">
            <w:pPr>
              <w:rPr>
                <w:lang w:val="ru-RU"/>
              </w:rPr>
            </w:pPr>
          </w:p>
        </w:tc>
      </w:tr>
      <w:tr w:rsidR="009F3969" w:rsidRPr="00E15EAD" w:rsidTr="009F3969">
        <w:trPr>
          <w:cantSplit/>
        </w:trPr>
        <w:tc>
          <w:tcPr>
            <w:tcW w:w="5830" w:type="dxa"/>
            <w:vAlign w:val="center"/>
          </w:tcPr>
          <w:p w:rsidR="009F3969" w:rsidRPr="00E15EAD" w:rsidRDefault="009F3969" w:rsidP="004740DE">
            <w:pPr>
              <w:rPr>
                <w:lang w:val="ru-RU"/>
              </w:rPr>
            </w:pPr>
            <w:r>
              <w:t>3. Анализа успеха ученика на крају трећег квартала</w:t>
            </w:r>
          </w:p>
        </w:tc>
        <w:tc>
          <w:tcPr>
            <w:tcW w:w="2862" w:type="dxa"/>
            <w:vMerge/>
            <w:vAlign w:val="center"/>
          </w:tcPr>
          <w:p w:rsidR="009F3969" w:rsidRPr="00E15EAD" w:rsidRDefault="009F3969" w:rsidP="004740DE">
            <w:pPr>
              <w:rPr>
                <w:lang w:val="ru-RU"/>
              </w:rPr>
            </w:pPr>
          </w:p>
        </w:tc>
      </w:tr>
      <w:tr w:rsidR="009F3969" w:rsidRPr="00E15EAD" w:rsidTr="009F3969">
        <w:trPr>
          <w:cantSplit/>
        </w:trPr>
        <w:tc>
          <w:tcPr>
            <w:tcW w:w="5830" w:type="dxa"/>
            <w:vAlign w:val="center"/>
          </w:tcPr>
          <w:p w:rsidR="009F3969" w:rsidRPr="00E15EAD" w:rsidRDefault="009F3969" w:rsidP="004740DE">
            <w:pPr>
              <w:rPr>
                <w:lang w:val="ru-RU"/>
              </w:rPr>
            </w:pPr>
            <w:r>
              <w:lastRenderedPageBreak/>
              <w:t>4. Анализа одржаних и посећених часова угледне и огледне наставе</w:t>
            </w:r>
          </w:p>
        </w:tc>
        <w:tc>
          <w:tcPr>
            <w:tcW w:w="2862" w:type="dxa"/>
            <w:vMerge/>
            <w:vAlign w:val="center"/>
          </w:tcPr>
          <w:p w:rsidR="009F3969" w:rsidRPr="00E15EAD" w:rsidRDefault="009F3969" w:rsidP="004740DE">
            <w:pPr>
              <w:rPr>
                <w:lang w:val="ru-RU"/>
              </w:rPr>
            </w:pPr>
          </w:p>
        </w:tc>
      </w:tr>
      <w:tr w:rsidR="00F77726" w:rsidRPr="004740DE" w:rsidTr="009F3969">
        <w:trPr>
          <w:cantSplit/>
        </w:trPr>
        <w:tc>
          <w:tcPr>
            <w:tcW w:w="8692" w:type="dxa"/>
            <w:gridSpan w:val="2"/>
            <w:vAlign w:val="center"/>
          </w:tcPr>
          <w:p w:rsidR="00F77726" w:rsidRPr="009F3969" w:rsidRDefault="00F77726" w:rsidP="009F3969">
            <w:pPr>
              <w:jc w:val="center"/>
              <w:rPr>
                <w:b/>
              </w:rPr>
            </w:pPr>
            <w:r w:rsidRPr="009F3969">
              <w:rPr>
                <w:b/>
              </w:rPr>
              <w:t>АПРИЛ</w:t>
            </w:r>
          </w:p>
        </w:tc>
      </w:tr>
      <w:tr w:rsidR="009F3969" w:rsidRPr="004740DE" w:rsidTr="009F3969">
        <w:trPr>
          <w:cantSplit/>
        </w:trPr>
        <w:tc>
          <w:tcPr>
            <w:tcW w:w="5830" w:type="dxa"/>
            <w:vAlign w:val="center"/>
          </w:tcPr>
          <w:p w:rsidR="009F3969" w:rsidRPr="004740DE" w:rsidRDefault="009F3969" w:rsidP="004740DE">
            <w:r w:rsidRPr="004740DE">
              <w:t>1.  Практично  предавање-физика</w:t>
            </w:r>
          </w:p>
        </w:tc>
        <w:tc>
          <w:tcPr>
            <w:tcW w:w="2862" w:type="dxa"/>
            <w:vAlign w:val="center"/>
          </w:tcPr>
          <w:p w:rsidR="009F3969" w:rsidRPr="004740DE" w:rsidRDefault="009F3969" w:rsidP="004740DE">
            <w:r w:rsidRPr="004740DE">
              <w:t>чланови  већа</w:t>
            </w:r>
          </w:p>
        </w:tc>
      </w:tr>
      <w:tr w:rsidR="00BF2CD3" w:rsidRPr="004740DE" w:rsidTr="009F3969">
        <w:trPr>
          <w:cantSplit/>
        </w:trPr>
        <w:tc>
          <w:tcPr>
            <w:tcW w:w="8692" w:type="dxa"/>
            <w:gridSpan w:val="2"/>
            <w:vAlign w:val="center"/>
          </w:tcPr>
          <w:p w:rsidR="00BF2CD3" w:rsidRPr="009F3969" w:rsidRDefault="00BF2CD3" w:rsidP="009F3969">
            <w:pPr>
              <w:jc w:val="center"/>
              <w:rPr>
                <w:b/>
              </w:rPr>
            </w:pPr>
            <w:r w:rsidRPr="009F3969">
              <w:rPr>
                <w:b/>
              </w:rPr>
              <w:t>МАЈ</w:t>
            </w:r>
          </w:p>
        </w:tc>
      </w:tr>
      <w:tr w:rsidR="009F3969" w:rsidRPr="004740DE" w:rsidTr="009F3969">
        <w:trPr>
          <w:cantSplit/>
        </w:trPr>
        <w:tc>
          <w:tcPr>
            <w:tcW w:w="5830" w:type="dxa"/>
            <w:vAlign w:val="center"/>
          </w:tcPr>
          <w:p w:rsidR="009F3969" w:rsidRPr="004740DE" w:rsidRDefault="009F3969" w:rsidP="004740DE">
            <w:r w:rsidRPr="004740DE">
              <w:t>1. Практично  предавање-хемија</w:t>
            </w:r>
          </w:p>
        </w:tc>
        <w:tc>
          <w:tcPr>
            <w:tcW w:w="2862" w:type="dxa"/>
            <w:vAlign w:val="center"/>
          </w:tcPr>
          <w:p w:rsidR="009F3969" w:rsidRPr="004740DE" w:rsidRDefault="009F3969" w:rsidP="004740DE">
            <w:r w:rsidRPr="004740DE">
              <w:t>чланови  већа</w:t>
            </w:r>
          </w:p>
        </w:tc>
      </w:tr>
      <w:tr w:rsidR="00BF2CD3" w:rsidRPr="004740DE" w:rsidTr="009F3969">
        <w:trPr>
          <w:cantSplit/>
        </w:trPr>
        <w:tc>
          <w:tcPr>
            <w:tcW w:w="8692" w:type="dxa"/>
            <w:gridSpan w:val="2"/>
            <w:vAlign w:val="center"/>
          </w:tcPr>
          <w:p w:rsidR="00BF2CD3" w:rsidRPr="009F3969" w:rsidRDefault="00BF2CD3" w:rsidP="009F3969">
            <w:pPr>
              <w:jc w:val="center"/>
              <w:rPr>
                <w:b/>
              </w:rPr>
            </w:pPr>
            <w:r w:rsidRPr="009F3969">
              <w:rPr>
                <w:b/>
              </w:rPr>
              <w:t>ЈУН</w:t>
            </w:r>
          </w:p>
        </w:tc>
      </w:tr>
      <w:tr w:rsidR="009F3969" w:rsidRPr="004740DE" w:rsidTr="009F3969">
        <w:trPr>
          <w:cantSplit/>
        </w:trPr>
        <w:tc>
          <w:tcPr>
            <w:tcW w:w="5830" w:type="dxa"/>
            <w:vAlign w:val="center"/>
          </w:tcPr>
          <w:p w:rsidR="009F3969" w:rsidRPr="00736CFC" w:rsidRDefault="009F3969" w:rsidP="004740DE">
            <w:pPr>
              <w:rPr>
                <w:lang w:val="ru-RU"/>
              </w:rPr>
            </w:pPr>
            <w:r>
              <w:rPr>
                <w:lang w:val="ru-RU"/>
              </w:rPr>
              <w:t>1.Анализа успеха ученика на крају другог полугодишта</w:t>
            </w:r>
          </w:p>
        </w:tc>
        <w:tc>
          <w:tcPr>
            <w:tcW w:w="2862" w:type="dxa"/>
            <w:vMerge w:val="restart"/>
            <w:vAlign w:val="center"/>
          </w:tcPr>
          <w:p w:rsidR="009F3969" w:rsidRPr="004740DE" w:rsidRDefault="009F3969" w:rsidP="004740DE">
            <w:r w:rsidRPr="004740DE">
              <w:t>чланови  већа</w:t>
            </w:r>
          </w:p>
        </w:tc>
      </w:tr>
      <w:tr w:rsidR="009F3969" w:rsidRPr="004740DE" w:rsidTr="009F3969">
        <w:trPr>
          <w:cantSplit/>
        </w:trPr>
        <w:tc>
          <w:tcPr>
            <w:tcW w:w="5830" w:type="dxa"/>
            <w:vAlign w:val="center"/>
          </w:tcPr>
          <w:p w:rsidR="009F3969" w:rsidRPr="004740DE" w:rsidRDefault="009F3969" w:rsidP="004740DE">
            <w:r>
              <w:t>2. Анализа  реализације редовне наставе и осталих облика образовно – васпитног рада</w:t>
            </w:r>
          </w:p>
        </w:tc>
        <w:tc>
          <w:tcPr>
            <w:tcW w:w="2862" w:type="dxa"/>
            <w:vMerge/>
            <w:vAlign w:val="center"/>
          </w:tcPr>
          <w:p w:rsidR="009F3969" w:rsidRPr="004740DE" w:rsidRDefault="009F3969" w:rsidP="004740DE"/>
        </w:tc>
      </w:tr>
      <w:tr w:rsidR="009F3969" w:rsidRPr="00736CFC" w:rsidTr="009F3969">
        <w:trPr>
          <w:cantSplit/>
        </w:trPr>
        <w:tc>
          <w:tcPr>
            <w:tcW w:w="5830" w:type="dxa"/>
            <w:vAlign w:val="center"/>
          </w:tcPr>
          <w:p w:rsidR="009F3969" w:rsidRPr="00736CFC" w:rsidRDefault="009F3969" w:rsidP="004740DE">
            <w:pPr>
              <w:rPr>
                <w:lang w:val="ru-RU"/>
              </w:rPr>
            </w:pPr>
            <w:r>
              <w:rPr>
                <w:lang w:val="ru-RU"/>
              </w:rPr>
              <w:t>3. Анализа стручног усавршавања</w:t>
            </w:r>
          </w:p>
        </w:tc>
        <w:tc>
          <w:tcPr>
            <w:tcW w:w="2862" w:type="dxa"/>
            <w:vMerge/>
            <w:vAlign w:val="center"/>
          </w:tcPr>
          <w:p w:rsidR="009F3969" w:rsidRPr="00736CFC" w:rsidRDefault="009F3969" w:rsidP="004740DE">
            <w:pPr>
              <w:rPr>
                <w:lang w:val="ru-RU"/>
              </w:rPr>
            </w:pPr>
          </w:p>
        </w:tc>
      </w:tr>
      <w:tr w:rsidR="009F3969" w:rsidRPr="00736CFC" w:rsidTr="009F3969">
        <w:trPr>
          <w:cantSplit/>
        </w:trPr>
        <w:tc>
          <w:tcPr>
            <w:tcW w:w="5830" w:type="dxa"/>
            <w:vAlign w:val="center"/>
          </w:tcPr>
          <w:p w:rsidR="009F3969" w:rsidRPr="00736CFC" w:rsidRDefault="009F3969" w:rsidP="004740DE">
            <w:pPr>
              <w:rPr>
                <w:lang w:val="ru-RU"/>
              </w:rPr>
            </w:pPr>
            <w:r>
              <w:rPr>
                <w:lang w:val="ru-RU"/>
              </w:rPr>
              <w:t>4. Извештаји о раду на крају школске године</w:t>
            </w:r>
          </w:p>
        </w:tc>
        <w:tc>
          <w:tcPr>
            <w:tcW w:w="2862" w:type="dxa"/>
            <w:vMerge/>
            <w:vAlign w:val="center"/>
          </w:tcPr>
          <w:p w:rsidR="009F3969" w:rsidRPr="00736CFC" w:rsidRDefault="009F3969" w:rsidP="004740DE">
            <w:pPr>
              <w:rPr>
                <w:lang w:val="ru-RU"/>
              </w:rPr>
            </w:pPr>
          </w:p>
        </w:tc>
      </w:tr>
      <w:tr w:rsidR="00BF2CD3" w:rsidRPr="004740DE" w:rsidTr="009F3969">
        <w:trPr>
          <w:cantSplit/>
        </w:trPr>
        <w:tc>
          <w:tcPr>
            <w:tcW w:w="8692" w:type="dxa"/>
            <w:gridSpan w:val="2"/>
            <w:vAlign w:val="center"/>
          </w:tcPr>
          <w:p w:rsidR="00BF2CD3" w:rsidRPr="004740DE" w:rsidRDefault="00BF2CD3" w:rsidP="004740DE">
            <w:r w:rsidRPr="004740DE">
              <w:t>АВГУСТ</w:t>
            </w:r>
          </w:p>
        </w:tc>
      </w:tr>
      <w:tr w:rsidR="009F3969" w:rsidRPr="004740DE" w:rsidTr="009F3969">
        <w:trPr>
          <w:cantSplit/>
        </w:trPr>
        <w:tc>
          <w:tcPr>
            <w:tcW w:w="5830" w:type="dxa"/>
            <w:vAlign w:val="center"/>
          </w:tcPr>
          <w:p w:rsidR="009F3969" w:rsidRPr="00736CFC" w:rsidRDefault="009F3969" w:rsidP="004740DE">
            <w:pPr>
              <w:rPr>
                <w:lang w:val="ru-RU"/>
              </w:rPr>
            </w:pPr>
            <w:r w:rsidRPr="00736CFC">
              <w:rPr>
                <w:lang w:val="ru-RU"/>
              </w:rPr>
              <w:t>1. Организација  припремне  наставе  за  ученике  који  су упућени  на  поправни  испит</w:t>
            </w:r>
          </w:p>
        </w:tc>
        <w:tc>
          <w:tcPr>
            <w:tcW w:w="2862" w:type="dxa"/>
            <w:vAlign w:val="center"/>
          </w:tcPr>
          <w:p w:rsidR="009F3969" w:rsidRPr="004740DE" w:rsidRDefault="009F3969" w:rsidP="004740DE">
            <w:r w:rsidRPr="004740DE">
              <w:t>свако  за  свој  предмет</w:t>
            </w:r>
          </w:p>
        </w:tc>
      </w:tr>
      <w:tr w:rsidR="009F3969" w:rsidRPr="004740DE" w:rsidTr="009F3969">
        <w:trPr>
          <w:cantSplit/>
        </w:trPr>
        <w:tc>
          <w:tcPr>
            <w:tcW w:w="5830" w:type="dxa"/>
            <w:vAlign w:val="center"/>
          </w:tcPr>
          <w:p w:rsidR="009F3969" w:rsidRPr="00736CFC" w:rsidRDefault="009F3969" w:rsidP="004740DE">
            <w:pPr>
              <w:rPr>
                <w:lang w:val="ru-RU"/>
              </w:rPr>
            </w:pPr>
            <w:r w:rsidRPr="00736CFC">
              <w:rPr>
                <w:lang w:val="ru-RU"/>
              </w:rPr>
              <w:t>2. Предлог  задужења</w:t>
            </w:r>
            <w:r>
              <w:rPr>
                <w:lang w:val="ru-RU"/>
              </w:rPr>
              <w:t xml:space="preserve">  чланова већа  за  следећу  школску</w:t>
            </w:r>
            <w:r w:rsidRPr="00736CFC">
              <w:rPr>
                <w:lang w:val="ru-RU"/>
              </w:rPr>
              <w:t xml:space="preserve"> годину</w:t>
            </w:r>
          </w:p>
        </w:tc>
        <w:tc>
          <w:tcPr>
            <w:tcW w:w="2862" w:type="dxa"/>
            <w:vMerge w:val="restart"/>
            <w:vAlign w:val="center"/>
          </w:tcPr>
          <w:p w:rsidR="009F3969" w:rsidRPr="004740DE" w:rsidRDefault="009F3969" w:rsidP="004740DE">
            <w:r w:rsidRPr="004740DE">
              <w:t>чланови  већа</w:t>
            </w:r>
          </w:p>
        </w:tc>
      </w:tr>
      <w:tr w:rsidR="009F3969" w:rsidRPr="004740DE" w:rsidTr="009F3969">
        <w:trPr>
          <w:cantSplit/>
        </w:trPr>
        <w:tc>
          <w:tcPr>
            <w:tcW w:w="5830" w:type="dxa"/>
            <w:vAlign w:val="center"/>
          </w:tcPr>
          <w:p w:rsidR="009F3969" w:rsidRPr="004740DE" w:rsidRDefault="009F3969" w:rsidP="004740DE">
            <w:r w:rsidRPr="004740DE">
              <w:t>3. Анализа  рада  већа</w:t>
            </w:r>
            <w:r>
              <w:t xml:space="preserve"> и израда извештаја о раду</w:t>
            </w:r>
          </w:p>
        </w:tc>
        <w:tc>
          <w:tcPr>
            <w:tcW w:w="2862" w:type="dxa"/>
            <w:vMerge/>
            <w:vAlign w:val="center"/>
          </w:tcPr>
          <w:p w:rsidR="009F3969" w:rsidRPr="004740DE" w:rsidRDefault="009F3969" w:rsidP="004740DE"/>
        </w:tc>
      </w:tr>
    </w:tbl>
    <w:p w:rsidR="00F77726" w:rsidRPr="004740DE" w:rsidRDefault="00F77726" w:rsidP="004740DE"/>
    <w:p w:rsidR="00F77726" w:rsidRPr="003D3D15" w:rsidRDefault="003776B1" w:rsidP="004740DE">
      <w:pPr>
        <w:rPr>
          <w:color w:val="000000"/>
        </w:rPr>
      </w:pPr>
      <w:r w:rsidRPr="003D3D15">
        <w:rPr>
          <w:color w:val="000000"/>
        </w:rPr>
        <w:t>Пла</w:t>
      </w:r>
      <w:r w:rsidR="002939CD" w:rsidRPr="003D3D15">
        <w:rPr>
          <w:color w:val="000000"/>
        </w:rPr>
        <w:t xml:space="preserve">нирани број седница </w:t>
      </w:r>
      <w:r w:rsidR="00B72893" w:rsidRPr="003D3D15">
        <w:rPr>
          <w:color w:val="000000"/>
        </w:rPr>
        <w:t>–</w:t>
      </w:r>
      <w:r w:rsidR="002939CD" w:rsidRPr="003D3D15">
        <w:rPr>
          <w:color w:val="000000"/>
        </w:rPr>
        <w:t xml:space="preserve"> 8</w:t>
      </w:r>
      <w:r w:rsidR="00B72893" w:rsidRPr="003D3D15">
        <w:rPr>
          <w:color w:val="000000"/>
        </w:rPr>
        <w:t xml:space="preserve"> – 10 </w:t>
      </w:r>
    </w:p>
    <w:p w:rsidR="00F07D37" w:rsidRPr="003D3D15" w:rsidRDefault="00F07D37" w:rsidP="004740DE">
      <w:pPr>
        <w:rPr>
          <w:color w:val="000000"/>
          <w:lang w:val="ru-RU"/>
        </w:rPr>
      </w:pPr>
      <w:r w:rsidRPr="003D3D15">
        <w:rPr>
          <w:color w:val="000000"/>
          <w:lang w:val="ru-RU"/>
        </w:rPr>
        <w:t xml:space="preserve">Носилац праћења реализације планираних активности стручног већа </w:t>
      </w:r>
      <w:r w:rsidR="00045E4F" w:rsidRPr="003D3D15">
        <w:rPr>
          <w:color w:val="000000"/>
          <w:lang w:val="ru-RU"/>
        </w:rPr>
        <w:t>природних наука</w:t>
      </w:r>
      <w:r w:rsidR="00DE74F3" w:rsidRPr="003D3D15">
        <w:rPr>
          <w:color w:val="000000"/>
          <w:lang w:val="ru-RU"/>
        </w:rPr>
        <w:t xml:space="preserve"> – председник</w:t>
      </w:r>
      <w:r w:rsidR="0006440A" w:rsidRPr="003D3D15">
        <w:rPr>
          <w:color w:val="000000"/>
          <w:lang w:val="ru-RU"/>
        </w:rPr>
        <w:t xml:space="preserve"> и записничар</w:t>
      </w:r>
      <w:r w:rsidR="00DE74F3" w:rsidRPr="003D3D15">
        <w:rPr>
          <w:color w:val="000000"/>
          <w:lang w:val="ru-RU"/>
        </w:rPr>
        <w:t xml:space="preserve"> стручног већа – Д</w:t>
      </w:r>
      <w:r w:rsidR="003467AB" w:rsidRPr="003D3D15">
        <w:rPr>
          <w:color w:val="000000"/>
          <w:lang w:val="ru-RU"/>
        </w:rPr>
        <w:t>рагана Пејиновић.</w:t>
      </w:r>
    </w:p>
    <w:p w:rsidR="003467AB" w:rsidRPr="009F3969" w:rsidRDefault="003467AB" w:rsidP="004740DE">
      <w:pPr>
        <w:rPr>
          <w:color w:val="FF0000"/>
          <w:lang w:val="ru-RU"/>
        </w:rPr>
      </w:pPr>
    </w:p>
    <w:p w:rsidR="003B0CCF" w:rsidRPr="00E15EAD" w:rsidRDefault="003B0CCF" w:rsidP="004740DE"/>
    <w:p w:rsidR="00F77726" w:rsidRPr="00736CFC" w:rsidRDefault="004A33A4" w:rsidP="004740DE">
      <w:pPr>
        <w:rPr>
          <w:b/>
          <w:lang w:val="ru-RU"/>
        </w:rPr>
      </w:pPr>
      <w:r w:rsidRPr="00736CFC">
        <w:rPr>
          <w:lang w:val="ru-RU"/>
        </w:rPr>
        <w:t xml:space="preserve"> </w:t>
      </w:r>
      <w:r w:rsidR="00F2003A" w:rsidRPr="00736CFC">
        <w:rPr>
          <w:lang w:val="ru-RU"/>
        </w:rPr>
        <w:t>5.1.3.г)</w:t>
      </w:r>
      <w:r w:rsidR="00BF2CD3" w:rsidRPr="00736CFC">
        <w:rPr>
          <w:lang w:val="ru-RU"/>
        </w:rPr>
        <w:t xml:space="preserve"> </w:t>
      </w:r>
      <w:r w:rsidR="009F092B">
        <w:rPr>
          <w:lang w:val="sr-Cyrl-CS"/>
        </w:rPr>
        <w:t xml:space="preserve"> </w:t>
      </w:r>
      <w:r w:rsidR="00F77726" w:rsidRPr="00736CFC">
        <w:rPr>
          <w:lang w:val="ru-RU"/>
        </w:rPr>
        <w:t xml:space="preserve">СТРУЧНО  ВЕЋЕ  </w:t>
      </w:r>
      <w:r w:rsidR="00F77726" w:rsidRPr="00736CFC">
        <w:rPr>
          <w:b/>
          <w:lang w:val="ru-RU"/>
        </w:rPr>
        <w:t>УМЕТНОСТИ  И  ВЕШТИНА</w:t>
      </w:r>
    </w:p>
    <w:p w:rsidR="001A30E0" w:rsidRDefault="001A30E0" w:rsidP="004740DE">
      <w:pPr>
        <w:rPr>
          <w:lang w:val="ru-RU"/>
        </w:rPr>
      </w:pPr>
    </w:p>
    <w:p w:rsidR="00CF691B" w:rsidRDefault="00CF691B" w:rsidP="004740DE">
      <w:pPr>
        <w:rPr>
          <w:lang w:val="ru-RU"/>
        </w:rPr>
      </w:pPr>
      <w:r>
        <w:rPr>
          <w:lang w:val="ru-RU"/>
        </w:rPr>
        <w:t>Чланови Стручног већа уметности и вештина су:</w:t>
      </w:r>
    </w:p>
    <w:p w:rsidR="00CF691B" w:rsidRPr="00736CFC" w:rsidRDefault="00CF691B" w:rsidP="004740DE">
      <w:pPr>
        <w:rPr>
          <w:lang w:val="ru-RU"/>
        </w:rPr>
      </w:pPr>
    </w:p>
    <w:p w:rsidR="00CF691B" w:rsidRDefault="001D754B" w:rsidP="007D4D77">
      <w:pPr>
        <w:numPr>
          <w:ilvl w:val="0"/>
          <w:numId w:val="47"/>
        </w:numPr>
        <w:rPr>
          <w:lang w:val="sr-Cyrl-CS"/>
        </w:rPr>
      </w:pPr>
      <w:r>
        <w:rPr>
          <w:lang w:val="sr-Cyrl-CS"/>
        </w:rPr>
        <w:t>Бојан Баљак</w:t>
      </w:r>
      <w:r w:rsidR="00CF691B">
        <w:rPr>
          <w:lang w:val="sr-Cyrl-CS"/>
        </w:rPr>
        <w:t xml:space="preserve"> – наставник физичког и здравственог васпитања   </w:t>
      </w:r>
    </w:p>
    <w:p w:rsidR="00D81D2D" w:rsidRDefault="00D81D2D" w:rsidP="007D4D77">
      <w:pPr>
        <w:numPr>
          <w:ilvl w:val="0"/>
          <w:numId w:val="47"/>
        </w:numPr>
        <w:rPr>
          <w:lang w:val="sr-Cyrl-CS"/>
        </w:rPr>
      </w:pPr>
      <w:r>
        <w:rPr>
          <w:lang w:val="sr-Cyrl-CS"/>
        </w:rPr>
        <w:t>Ладислав Палфи-</w:t>
      </w:r>
      <w:r w:rsidR="00CF691B">
        <w:rPr>
          <w:lang w:val="sr-Cyrl-CS"/>
        </w:rPr>
        <w:t xml:space="preserve"> наставник технике и т</w:t>
      </w:r>
      <w:r>
        <w:rPr>
          <w:lang w:val="sr-Cyrl-CS"/>
        </w:rPr>
        <w:t xml:space="preserve">ехнологије </w:t>
      </w:r>
    </w:p>
    <w:p w:rsidR="00CF691B" w:rsidRDefault="00D81D2D" w:rsidP="007D4D77">
      <w:pPr>
        <w:numPr>
          <w:ilvl w:val="0"/>
          <w:numId w:val="47"/>
        </w:numPr>
        <w:rPr>
          <w:lang w:val="sr-Cyrl-CS"/>
        </w:rPr>
      </w:pPr>
      <w:r>
        <w:rPr>
          <w:lang w:val="sr-Cyrl-CS"/>
        </w:rPr>
        <w:t xml:space="preserve">Александар Вукадиновић- наставник </w:t>
      </w:r>
      <w:r w:rsidR="00CF691B">
        <w:rPr>
          <w:lang w:val="sr-Cyrl-CS"/>
        </w:rPr>
        <w:t xml:space="preserve">информатике и рачунарства - записничар </w:t>
      </w:r>
    </w:p>
    <w:p w:rsidR="00CF691B" w:rsidRDefault="003A4A14" w:rsidP="007D4D77">
      <w:pPr>
        <w:numPr>
          <w:ilvl w:val="0"/>
          <w:numId w:val="47"/>
        </w:numPr>
        <w:rPr>
          <w:lang w:val="sr-Cyrl-CS"/>
        </w:rPr>
      </w:pPr>
      <w:r>
        <w:rPr>
          <w:lang w:val="sr-Cyrl-CS"/>
        </w:rPr>
        <w:t>Александар Аћимовић</w:t>
      </w:r>
      <w:r w:rsidR="00CF691B">
        <w:rPr>
          <w:lang w:val="sr-Cyrl-CS"/>
        </w:rPr>
        <w:t>– наставник музичке</w:t>
      </w:r>
      <w:r>
        <w:rPr>
          <w:lang w:val="sr-Cyrl-CS"/>
        </w:rPr>
        <w:t xml:space="preserve"> културе</w:t>
      </w:r>
      <w:r w:rsidR="00CF691B">
        <w:rPr>
          <w:lang w:val="sr-Cyrl-CS"/>
        </w:rPr>
        <w:t>– председник већа</w:t>
      </w:r>
    </w:p>
    <w:p w:rsidR="00822417" w:rsidRDefault="00822417" w:rsidP="007D4D77">
      <w:pPr>
        <w:numPr>
          <w:ilvl w:val="0"/>
          <w:numId w:val="47"/>
        </w:numPr>
        <w:rPr>
          <w:lang w:val="sr-Cyrl-CS"/>
        </w:rPr>
      </w:pPr>
      <w:r>
        <w:rPr>
          <w:lang w:val="sr-Cyrl-CS"/>
        </w:rPr>
        <w:t>Јован Јанус-наставник ликовне културе</w:t>
      </w:r>
    </w:p>
    <w:p w:rsidR="005D2938" w:rsidRDefault="005D2938" w:rsidP="004740DE">
      <w:pPr>
        <w:rPr>
          <w:lang w:val="ru-RU"/>
        </w:rPr>
      </w:pPr>
    </w:p>
    <w:p w:rsidR="00CF691B" w:rsidRPr="00736CFC" w:rsidRDefault="00CF691B" w:rsidP="004740DE">
      <w:pPr>
        <w:rPr>
          <w:lang w:val="ru-RU"/>
        </w:rPr>
      </w:pPr>
      <w:r>
        <w:rPr>
          <w:lang w:val="ru-RU"/>
        </w:rPr>
        <w:t>План активности приказан је у табели.</w:t>
      </w:r>
    </w:p>
    <w:tbl>
      <w:tblPr>
        <w:tblW w:w="92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07"/>
        <w:gridCol w:w="1426"/>
        <w:gridCol w:w="1945"/>
        <w:gridCol w:w="1930"/>
      </w:tblGrid>
      <w:tr w:rsidR="003D3D15" w:rsidRPr="004740DE" w:rsidTr="003D754A">
        <w:trPr>
          <w:cantSplit/>
          <w:trHeight w:val="1138"/>
        </w:trPr>
        <w:tc>
          <w:tcPr>
            <w:tcW w:w="3907" w:type="dxa"/>
            <w:shd w:val="clear" w:color="auto" w:fill="FFFFFF"/>
            <w:vAlign w:val="center"/>
          </w:tcPr>
          <w:p w:rsidR="003D3D15" w:rsidRPr="004740DE" w:rsidRDefault="003D3D15" w:rsidP="004740DE">
            <w:r w:rsidRPr="004740DE">
              <w:t>Опис  послова</w:t>
            </w:r>
          </w:p>
        </w:tc>
        <w:tc>
          <w:tcPr>
            <w:tcW w:w="1426" w:type="dxa"/>
            <w:shd w:val="clear" w:color="auto" w:fill="FFFFFF"/>
            <w:vAlign w:val="center"/>
          </w:tcPr>
          <w:p w:rsidR="003D3D15" w:rsidRPr="004740DE" w:rsidRDefault="003D3D15" w:rsidP="004740DE">
            <w:r w:rsidRPr="004740DE">
              <w:t>Динамика</w:t>
            </w:r>
          </w:p>
        </w:tc>
        <w:tc>
          <w:tcPr>
            <w:tcW w:w="3875" w:type="dxa"/>
            <w:gridSpan w:val="2"/>
            <w:shd w:val="clear" w:color="auto" w:fill="FFFFFF"/>
            <w:vAlign w:val="center"/>
          </w:tcPr>
          <w:p w:rsidR="003D3D15" w:rsidRPr="004740DE" w:rsidRDefault="003D3D15" w:rsidP="004740DE">
            <w:r w:rsidRPr="004740DE">
              <w:t>Носилац</w:t>
            </w:r>
          </w:p>
          <w:p w:rsidR="003D3D15" w:rsidRPr="004740DE" w:rsidRDefault="003D3D15" w:rsidP="004740DE"/>
        </w:tc>
      </w:tr>
      <w:tr w:rsidR="00F77726" w:rsidRPr="004740DE" w:rsidTr="003D754A">
        <w:trPr>
          <w:cantSplit/>
          <w:trHeight w:val="459"/>
        </w:trPr>
        <w:tc>
          <w:tcPr>
            <w:tcW w:w="9208" w:type="dxa"/>
            <w:gridSpan w:val="4"/>
            <w:vAlign w:val="center"/>
          </w:tcPr>
          <w:p w:rsidR="00F77726" w:rsidRPr="003D754A" w:rsidRDefault="00F77726" w:rsidP="003D754A">
            <w:pPr>
              <w:jc w:val="center"/>
              <w:rPr>
                <w:b/>
              </w:rPr>
            </w:pPr>
            <w:r w:rsidRPr="003D754A">
              <w:rPr>
                <w:b/>
              </w:rPr>
              <w:t>СЕПТЕМБАР</w:t>
            </w:r>
          </w:p>
        </w:tc>
      </w:tr>
      <w:tr w:rsidR="003D3D15" w:rsidRPr="004740DE" w:rsidTr="003D754A">
        <w:trPr>
          <w:cantSplit/>
          <w:trHeight w:val="196"/>
        </w:trPr>
        <w:tc>
          <w:tcPr>
            <w:tcW w:w="3907" w:type="dxa"/>
            <w:vAlign w:val="center"/>
          </w:tcPr>
          <w:p w:rsidR="003D3D15" w:rsidRPr="004740DE" w:rsidRDefault="003D3D15" w:rsidP="004740DE">
            <w:r w:rsidRPr="004740DE">
              <w:t>1. Доношење  плана  рада  већа</w:t>
            </w:r>
          </w:p>
        </w:tc>
        <w:tc>
          <w:tcPr>
            <w:tcW w:w="1426" w:type="dxa"/>
            <w:vAlign w:val="center"/>
          </w:tcPr>
          <w:p w:rsidR="003D3D15" w:rsidRPr="004740DE" w:rsidRDefault="003D3D15" w:rsidP="004740DE"/>
        </w:tc>
        <w:tc>
          <w:tcPr>
            <w:tcW w:w="3875" w:type="dxa"/>
            <w:gridSpan w:val="2"/>
            <w:vMerge w:val="restart"/>
            <w:vAlign w:val="center"/>
          </w:tcPr>
          <w:p w:rsidR="003D3D15" w:rsidRPr="004740DE" w:rsidRDefault="003D3D15" w:rsidP="004740DE">
            <w:r w:rsidRPr="004740DE">
              <w:t>чланови  већа</w:t>
            </w:r>
          </w:p>
        </w:tc>
      </w:tr>
      <w:tr w:rsidR="003D3D15" w:rsidRPr="00736CFC" w:rsidTr="003D754A">
        <w:trPr>
          <w:cantSplit/>
          <w:trHeight w:val="196"/>
        </w:trPr>
        <w:tc>
          <w:tcPr>
            <w:tcW w:w="3907" w:type="dxa"/>
            <w:vAlign w:val="center"/>
          </w:tcPr>
          <w:p w:rsidR="003D3D15" w:rsidRPr="00736CFC" w:rsidRDefault="003D3D15" w:rsidP="004740DE">
            <w:pPr>
              <w:rPr>
                <w:lang w:val="ru-RU"/>
              </w:rPr>
            </w:pPr>
            <w:r w:rsidRPr="00736CFC">
              <w:rPr>
                <w:lang w:val="ru-RU"/>
              </w:rPr>
              <w:t>2. Израда годишњих и  месечних наставних планова; усаглашавање критеријума оцењивања и образовних стандарда</w:t>
            </w:r>
          </w:p>
        </w:tc>
        <w:tc>
          <w:tcPr>
            <w:tcW w:w="1426" w:type="dxa"/>
            <w:vAlign w:val="center"/>
          </w:tcPr>
          <w:p w:rsidR="003D3D15" w:rsidRPr="00736CFC" w:rsidRDefault="003D3D15" w:rsidP="004740DE">
            <w:pPr>
              <w:rPr>
                <w:lang w:val="ru-RU"/>
              </w:rPr>
            </w:pPr>
          </w:p>
        </w:tc>
        <w:tc>
          <w:tcPr>
            <w:tcW w:w="3875" w:type="dxa"/>
            <w:gridSpan w:val="2"/>
            <w:vMerge/>
            <w:vAlign w:val="center"/>
          </w:tcPr>
          <w:p w:rsidR="003D3D15" w:rsidRPr="00736CFC" w:rsidRDefault="003D3D15" w:rsidP="004740DE">
            <w:pPr>
              <w:rPr>
                <w:lang w:val="ru-RU"/>
              </w:rPr>
            </w:pPr>
          </w:p>
        </w:tc>
      </w:tr>
      <w:tr w:rsidR="003D3D15" w:rsidRPr="00736CFC" w:rsidTr="003D754A">
        <w:trPr>
          <w:cantSplit/>
          <w:trHeight w:val="196"/>
        </w:trPr>
        <w:tc>
          <w:tcPr>
            <w:tcW w:w="3907" w:type="dxa"/>
            <w:vAlign w:val="center"/>
          </w:tcPr>
          <w:p w:rsidR="003D3D15" w:rsidRPr="00736CFC" w:rsidRDefault="003D3D15" w:rsidP="004740DE">
            <w:pPr>
              <w:rPr>
                <w:lang w:val="ru-RU"/>
              </w:rPr>
            </w:pPr>
            <w:r w:rsidRPr="00736CFC">
              <w:rPr>
                <w:lang w:val="ru-RU"/>
              </w:rPr>
              <w:t>3. План набавке нових  наставних  средстава</w:t>
            </w:r>
          </w:p>
        </w:tc>
        <w:tc>
          <w:tcPr>
            <w:tcW w:w="1426" w:type="dxa"/>
            <w:vAlign w:val="center"/>
          </w:tcPr>
          <w:p w:rsidR="003D3D15" w:rsidRPr="00736CFC" w:rsidRDefault="003D3D15" w:rsidP="004740DE">
            <w:pPr>
              <w:rPr>
                <w:lang w:val="ru-RU"/>
              </w:rPr>
            </w:pPr>
          </w:p>
        </w:tc>
        <w:tc>
          <w:tcPr>
            <w:tcW w:w="3875" w:type="dxa"/>
            <w:gridSpan w:val="2"/>
            <w:vMerge/>
            <w:vAlign w:val="center"/>
          </w:tcPr>
          <w:p w:rsidR="003D3D15" w:rsidRPr="00736CFC" w:rsidRDefault="003D3D15" w:rsidP="004740DE">
            <w:pPr>
              <w:rPr>
                <w:lang w:val="ru-RU"/>
              </w:rPr>
            </w:pPr>
          </w:p>
        </w:tc>
      </w:tr>
      <w:tr w:rsidR="003D3D15" w:rsidRPr="00736CFC" w:rsidTr="003D754A">
        <w:trPr>
          <w:cantSplit/>
          <w:trHeight w:val="196"/>
        </w:trPr>
        <w:tc>
          <w:tcPr>
            <w:tcW w:w="3907" w:type="dxa"/>
            <w:vAlign w:val="center"/>
          </w:tcPr>
          <w:p w:rsidR="003D3D15" w:rsidRPr="00736CFC" w:rsidRDefault="003D3D15" w:rsidP="004740DE">
            <w:pPr>
              <w:rPr>
                <w:lang w:val="ru-RU"/>
              </w:rPr>
            </w:pPr>
            <w:r w:rsidRPr="00736CFC">
              <w:rPr>
                <w:lang w:val="ru-RU"/>
              </w:rPr>
              <w:t>4. Ослобађање ученика од наставе физичког васпитања</w:t>
            </w:r>
          </w:p>
        </w:tc>
        <w:tc>
          <w:tcPr>
            <w:tcW w:w="1426" w:type="dxa"/>
            <w:vAlign w:val="center"/>
          </w:tcPr>
          <w:p w:rsidR="003D3D15" w:rsidRPr="00736CFC" w:rsidRDefault="003D3D15" w:rsidP="004740DE">
            <w:pPr>
              <w:rPr>
                <w:lang w:val="ru-RU"/>
              </w:rPr>
            </w:pPr>
          </w:p>
        </w:tc>
        <w:tc>
          <w:tcPr>
            <w:tcW w:w="3875" w:type="dxa"/>
            <w:gridSpan w:val="2"/>
            <w:vMerge/>
            <w:vAlign w:val="center"/>
          </w:tcPr>
          <w:p w:rsidR="003D3D15" w:rsidRPr="00736CFC" w:rsidRDefault="003D3D15" w:rsidP="004740DE">
            <w:pPr>
              <w:rPr>
                <w:lang w:val="ru-RU"/>
              </w:rPr>
            </w:pPr>
          </w:p>
        </w:tc>
      </w:tr>
      <w:tr w:rsidR="003D3D15" w:rsidRPr="00736CFC" w:rsidTr="003D754A">
        <w:trPr>
          <w:cantSplit/>
          <w:trHeight w:val="196"/>
        </w:trPr>
        <w:tc>
          <w:tcPr>
            <w:tcW w:w="3907" w:type="dxa"/>
            <w:vAlign w:val="center"/>
          </w:tcPr>
          <w:p w:rsidR="003D3D15" w:rsidRPr="00736CFC" w:rsidRDefault="003D3D15" w:rsidP="004740DE">
            <w:pPr>
              <w:rPr>
                <w:lang w:val="ru-RU"/>
              </w:rPr>
            </w:pPr>
            <w:r w:rsidRPr="00736CFC">
              <w:rPr>
                <w:lang w:val="ru-RU"/>
              </w:rPr>
              <w:lastRenderedPageBreak/>
              <w:t xml:space="preserve">5. Организација ваннаставних и осталих васпитних активности  </w:t>
            </w:r>
          </w:p>
        </w:tc>
        <w:tc>
          <w:tcPr>
            <w:tcW w:w="1426" w:type="dxa"/>
            <w:vAlign w:val="center"/>
          </w:tcPr>
          <w:p w:rsidR="003D3D15" w:rsidRPr="00736CFC" w:rsidRDefault="003D3D15" w:rsidP="004740DE">
            <w:pPr>
              <w:rPr>
                <w:lang w:val="ru-RU"/>
              </w:rPr>
            </w:pPr>
          </w:p>
        </w:tc>
        <w:tc>
          <w:tcPr>
            <w:tcW w:w="3875" w:type="dxa"/>
            <w:gridSpan w:val="2"/>
            <w:vMerge/>
            <w:vAlign w:val="center"/>
          </w:tcPr>
          <w:p w:rsidR="003D3D15" w:rsidRPr="00736CFC" w:rsidRDefault="003D3D15" w:rsidP="004740DE">
            <w:pPr>
              <w:rPr>
                <w:lang w:val="ru-RU"/>
              </w:rPr>
            </w:pPr>
          </w:p>
        </w:tc>
      </w:tr>
      <w:tr w:rsidR="00F77726" w:rsidRPr="004740DE" w:rsidTr="003D754A">
        <w:trPr>
          <w:cantSplit/>
          <w:trHeight w:val="196"/>
        </w:trPr>
        <w:tc>
          <w:tcPr>
            <w:tcW w:w="9208" w:type="dxa"/>
            <w:gridSpan w:val="4"/>
            <w:vAlign w:val="center"/>
          </w:tcPr>
          <w:p w:rsidR="00F77726" w:rsidRPr="003D754A" w:rsidRDefault="00F77726" w:rsidP="003D754A">
            <w:pPr>
              <w:jc w:val="center"/>
              <w:rPr>
                <w:b/>
              </w:rPr>
            </w:pPr>
            <w:r w:rsidRPr="003D754A">
              <w:rPr>
                <w:b/>
              </w:rPr>
              <w:t>ОКТОБАР</w:t>
            </w:r>
          </w:p>
        </w:tc>
      </w:tr>
      <w:tr w:rsidR="003D3D15" w:rsidRPr="004740DE" w:rsidTr="003D754A">
        <w:trPr>
          <w:cantSplit/>
          <w:trHeight w:val="196"/>
        </w:trPr>
        <w:tc>
          <w:tcPr>
            <w:tcW w:w="3907" w:type="dxa"/>
            <w:vAlign w:val="center"/>
          </w:tcPr>
          <w:p w:rsidR="003D3D15" w:rsidRPr="004740DE" w:rsidRDefault="003D3D15" w:rsidP="004740DE">
            <w:r w:rsidRPr="004740DE">
              <w:t>1. Дечја недеља</w:t>
            </w:r>
          </w:p>
        </w:tc>
        <w:tc>
          <w:tcPr>
            <w:tcW w:w="1426" w:type="dxa"/>
            <w:vAlign w:val="center"/>
          </w:tcPr>
          <w:p w:rsidR="003D3D15" w:rsidRPr="004740DE" w:rsidRDefault="003D3D15" w:rsidP="004740DE"/>
        </w:tc>
        <w:tc>
          <w:tcPr>
            <w:tcW w:w="3875" w:type="dxa"/>
            <w:gridSpan w:val="2"/>
            <w:vMerge w:val="restart"/>
            <w:vAlign w:val="center"/>
          </w:tcPr>
          <w:p w:rsidR="003D3D15" w:rsidRPr="004740DE" w:rsidRDefault="003D3D15" w:rsidP="004740DE">
            <w:r w:rsidRPr="004740DE">
              <w:t>чланови  већа</w:t>
            </w:r>
          </w:p>
        </w:tc>
      </w:tr>
      <w:tr w:rsidR="003D3D15" w:rsidRPr="00736CFC" w:rsidTr="003D754A">
        <w:trPr>
          <w:cantSplit/>
          <w:trHeight w:val="196"/>
        </w:trPr>
        <w:tc>
          <w:tcPr>
            <w:tcW w:w="3907" w:type="dxa"/>
            <w:vAlign w:val="center"/>
          </w:tcPr>
          <w:p w:rsidR="003D3D15" w:rsidRPr="00736CFC" w:rsidRDefault="003D3D15" w:rsidP="004740DE">
            <w:pPr>
              <w:rPr>
                <w:lang w:val="ru-RU"/>
              </w:rPr>
            </w:pPr>
            <w:r w:rsidRPr="00736CFC">
              <w:rPr>
                <w:lang w:val="ru-RU"/>
              </w:rPr>
              <w:t>2. Организација изложбе, јесењи крос, излет, спортска међушколска такмичења</w:t>
            </w:r>
            <w:r>
              <w:rPr>
                <w:lang w:val="ru-RU"/>
              </w:rPr>
              <w:t xml:space="preserve"> и сусрети</w:t>
            </w:r>
          </w:p>
        </w:tc>
        <w:tc>
          <w:tcPr>
            <w:tcW w:w="1426" w:type="dxa"/>
            <w:vAlign w:val="center"/>
          </w:tcPr>
          <w:p w:rsidR="003D3D15" w:rsidRPr="00736CFC" w:rsidRDefault="003D3D15" w:rsidP="004740DE">
            <w:pPr>
              <w:rPr>
                <w:lang w:val="ru-RU"/>
              </w:rPr>
            </w:pPr>
          </w:p>
        </w:tc>
        <w:tc>
          <w:tcPr>
            <w:tcW w:w="3875" w:type="dxa"/>
            <w:gridSpan w:val="2"/>
            <w:vMerge/>
            <w:vAlign w:val="center"/>
          </w:tcPr>
          <w:p w:rsidR="003D3D15" w:rsidRPr="00736CFC" w:rsidRDefault="003D3D15" w:rsidP="004740DE">
            <w:pPr>
              <w:rPr>
                <w:lang w:val="ru-RU"/>
              </w:rPr>
            </w:pPr>
          </w:p>
        </w:tc>
      </w:tr>
      <w:tr w:rsidR="003D3D15" w:rsidRPr="004740DE" w:rsidTr="003D754A">
        <w:trPr>
          <w:cantSplit/>
          <w:trHeight w:val="196"/>
        </w:trPr>
        <w:tc>
          <w:tcPr>
            <w:tcW w:w="3907" w:type="dxa"/>
            <w:vAlign w:val="center"/>
          </w:tcPr>
          <w:p w:rsidR="003D3D15" w:rsidRPr="004740DE" w:rsidRDefault="003D3D15" w:rsidP="004740DE">
            <w:r w:rsidRPr="004740DE">
              <w:t>3. Рад са надареном децом</w:t>
            </w:r>
          </w:p>
        </w:tc>
        <w:tc>
          <w:tcPr>
            <w:tcW w:w="1426" w:type="dxa"/>
            <w:vAlign w:val="center"/>
          </w:tcPr>
          <w:p w:rsidR="003D3D15" w:rsidRPr="004740DE" w:rsidRDefault="003D3D15" w:rsidP="004740DE"/>
        </w:tc>
        <w:tc>
          <w:tcPr>
            <w:tcW w:w="3875" w:type="dxa"/>
            <w:gridSpan w:val="2"/>
            <w:vMerge/>
            <w:vAlign w:val="center"/>
          </w:tcPr>
          <w:p w:rsidR="003D3D15" w:rsidRPr="004740DE" w:rsidRDefault="003D3D15" w:rsidP="004740DE"/>
        </w:tc>
      </w:tr>
      <w:tr w:rsidR="00F77726" w:rsidRPr="004740DE" w:rsidTr="003D754A">
        <w:trPr>
          <w:cantSplit/>
          <w:trHeight w:val="196"/>
        </w:trPr>
        <w:tc>
          <w:tcPr>
            <w:tcW w:w="9208" w:type="dxa"/>
            <w:gridSpan w:val="4"/>
            <w:vAlign w:val="center"/>
          </w:tcPr>
          <w:p w:rsidR="00F77726" w:rsidRPr="003D754A" w:rsidRDefault="00F77726" w:rsidP="003D754A">
            <w:pPr>
              <w:jc w:val="center"/>
              <w:rPr>
                <w:b/>
              </w:rPr>
            </w:pPr>
            <w:r w:rsidRPr="003D754A">
              <w:rPr>
                <w:b/>
              </w:rPr>
              <w:t>НОВЕМБАР</w:t>
            </w:r>
          </w:p>
        </w:tc>
      </w:tr>
      <w:tr w:rsidR="003D3D15" w:rsidRPr="004740DE" w:rsidTr="003D754A">
        <w:trPr>
          <w:cantSplit/>
          <w:trHeight w:val="196"/>
        </w:trPr>
        <w:tc>
          <w:tcPr>
            <w:tcW w:w="3907" w:type="dxa"/>
            <w:vAlign w:val="center"/>
          </w:tcPr>
          <w:p w:rsidR="003D3D15" w:rsidRPr="00736CFC" w:rsidRDefault="003D3D15" w:rsidP="004740DE">
            <w:pPr>
              <w:rPr>
                <w:lang w:val="ru-RU"/>
              </w:rPr>
            </w:pPr>
            <w:r w:rsidRPr="00736CFC">
              <w:rPr>
                <w:lang w:val="ru-RU"/>
              </w:rPr>
              <w:t>1. Анализа  успеха  на  крају  првог  квартала</w:t>
            </w:r>
          </w:p>
        </w:tc>
        <w:tc>
          <w:tcPr>
            <w:tcW w:w="1426" w:type="dxa"/>
            <w:vAlign w:val="center"/>
          </w:tcPr>
          <w:p w:rsidR="003D3D15" w:rsidRPr="00736CFC" w:rsidRDefault="003D3D15" w:rsidP="004740DE">
            <w:pPr>
              <w:rPr>
                <w:lang w:val="ru-RU"/>
              </w:rPr>
            </w:pPr>
          </w:p>
        </w:tc>
        <w:tc>
          <w:tcPr>
            <w:tcW w:w="3875" w:type="dxa"/>
            <w:gridSpan w:val="2"/>
            <w:vMerge w:val="restart"/>
            <w:vAlign w:val="center"/>
          </w:tcPr>
          <w:p w:rsidR="003D3D15" w:rsidRPr="004740DE" w:rsidRDefault="003D3D15" w:rsidP="004740DE">
            <w:r w:rsidRPr="004740DE">
              <w:t>чланови  већа</w:t>
            </w:r>
          </w:p>
        </w:tc>
      </w:tr>
      <w:tr w:rsidR="003D754A" w:rsidRPr="004740DE" w:rsidTr="005B26EA">
        <w:trPr>
          <w:cantSplit/>
          <w:trHeight w:val="890"/>
        </w:trPr>
        <w:tc>
          <w:tcPr>
            <w:tcW w:w="3907" w:type="dxa"/>
            <w:vAlign w:val="center"/>
          </w:tcPr>
          <w:p w:rsidR="003D754A" w:rsidRPr="004740DE" w:rsidRDefault="003D754A" w:rsidP="004740DE">
            <w:r w:rsidRPr="004740DE">
              <w:t>2. Организовање  изложбе  дечјих  радова</w:t>
            </w:r>
          </w:p>
        </w:tc>
        <w:tc>
          <w:tcPr>
            <w:tcW w:w="1426" w:type="dxa"/>
            <w:vAlign w:val="center"/>
          </w:tcPr>
          <w:p w:rsidR="003D754A" w:rsidRPr="004740DE" w:rsidRDefault="003D754A" w:rsidP="004740DE"/>
        </w:tc>
        <w:tc>
          <w:tcPr>
            <w:tcW w:w="3875" w:type="dxa"/>
            <w:gridSpan w:val="2"/>
            <w:vMerge/>
            <w:shd w:val="clear" w:color="auto" w:fill="auto"/>
            <w:vAlign w:val="center"/>
          </w:tcPr>
          <w:p w:rsidR="003D754A" w:rsidRPr="004740DE" w:rsidRDefault="003D754A" w:rsidP="004740DE"/>
        </w:tc>
      </w:tr>
      <w:tr w:rsidR="00F77726" w:rsidRPr="004740DE" w:rsidTr="003D754A">
        <w:trPr>
          <w:cantSplit/>
          <w:trHeight w:val="604"/>
        </w:trPr>
        <w:tc>
          <w:tcPr>
            <w:tcW w:w="9208" w:type="dxa"/>
            <w:gridSpan w:val="4"/>
            <w:vAlign w:val="center"/>
          </w:tcPr>
          <w:p w:rsidR="00F77726" w:rsidRPr="003D754A" w:rsidRDefault="00F77726" w:rsidP="003D754A">
            <w:pPr>
              <w:jc w:val="center"/>
              <w:rPr>
                <w:b/>
              </w:rPr>
            </w:pPr>
            <w:r w:rsidRPr="003D754A">
              <w:rPr>
                <w:b/>
              </w:rPr>
              <w:t>ДЕЦЕМБАР</w:t>
            </w:r>
          </w:p>
        </w:tc>
      </w:tr>
      <w:tr w:rsidR="003D3D15" w:rsidRPr="004740DE" w:rsidTr="003D754A">
        <w:trPr>
          <w:cantSplit/>
          <w:trHeight w:val="604"/>
        </w:trPr>
        <w:tc>
          <w:tcPr>
            <w:tcW w:w="3907" w:type="dxa"/>
            <w:vAlign w:val="center"/>
          </w:tcPr>
          <w:p w:rsidR="003D3D15" w:rsidRPr="00736CFC" w:rsidRDefault="003D3D15" w:rsidP="004740DE">
            <w:pPr>
              <w:rPr>
                <w:lang w:val="ru-RU"/>
              </w:rPr>
            </w:pPr>
            <w:r w:rsidRPr="00736CFC">
              <w:rPr>
                <w:lang w:val="ru-RU"/>
              </w:rPr>
              <w:t>1. Учешће  у  организацији  појединих  манифестација  у  школи – припреме за прославу Дана школе</w:t>
            </w:r>
          </w:p>
        </w:tc>
        <w:tc>
          <w:tcPr>
            <w:tcW w:w="1426" w:type="dxa"/>
            <w:vAlign w:val="center"/>
          </w:tcPr>
          <w:p w:rsidR="003D3D15" w:rsidRPr="00736CFC" w:rsidRDefault="003D3D15" w:rsidP="004740DE">
            <w:pPr>
              <w:rPr>
                <w:lang w:val="ru-RU"/>
              </w:rPr>
            </w:pPr>
          </w:p>
        </w:tc>
        <w:tc>
          <w:tcPr>
            <w:tcW w:w="3875" w:type="dxa"/>
            <w:gridSpan w:val="2"/>
            <w:vMerge w:val="restart"/>
            <w:shd w:val="clear" w:color="auto" w:fill="auto"/>
            <w:vAlign w:val="center"/>
          </w:tcPr>
          <w:p w:rsidR="003D3D15" w:rsidRPr="004740DE" w:rsidRDefault="003D3D15" w:rsidP="004740DE">
            <w:r w:rsidRPr="004740DE">
              <w:t>чланови  већа</w:t>
            </w:r>
          </w:p>
        </w:tc>
      </w:tr>
      <w:tr w:rsidR="003D3D15" w:rsidRPr="00736CFC" w:rsidTr="003D754A">
        <w:trPr>
          <w:cantSplit/>
          <w:trHeight w:val="604"/>
        </w:trPr>
        <w:tc>
          <w:tcPr>
            <w:tcW w:w="3907" w:type="dxa"/>
            <w:vAlign w:val="center"/>
          </w:tcPr>
          <w:p w:rsidR="003D3D15" w:rsidRPr="00736CFC" w:rsidRDefault="003D3D15" w:rsidP="004740DE">
            <w:pPr>
              <w:rPr>
                <w:lang w:val="ru-RU"/>
              </w:rPr>
            </w:pPr>
            <w:r w:rsidRPr="00736CFC">
              <w:rPr>
                <w:lang w:val="ru-RU"/>
              </w:rPr>
              <w:t>2. Постављање  изложбе  поводом  Дана  дечје  радости</w:t>
            </w:r>
          </w:p>
        </w:tc>
        <w:tc>
          <w:tcPr>
            <w:tcW w:w="1426" w:type="dxa"/>
            <w:vAlign w:val="center"/>
          </w:tcPr>
          <w:p w:rsidR="003D3D15" w:rsidRPr="00736CFC" w:rsidRDefault="003D3D15" w:rsidP="004740DE">
            <w:pPr>
              <w:rPr>
                <w:lang w:val="ru-RU"/>
              </w:rPr>
            </w:pPr>
          </w:p>
        </w:tc>
        <w:tc>
          <w:tcPr>
            <w:tcW w:w="3875" w:type="dxa"/>
            <w:gridSpan w:val="2"/>
            <w:vMerge/>
            <w:shd w:val="clear" w:color="auto" w:fill="auto"/>
            <w:vAlign w:val="center"/>
          </w:tcPr>
          <w:p w:rsidR="003D3D15" w:rsidRPr="00736CFC" w:rsidRDefault="003D3D15" w:rsidP="004740DE">
            <w:pPr>
              <w:rPr>
                <w:lang w:val="ru-RU"/>
              </w:rPr>
            </w:pPr>
          </w:p>
        </w:tc>
      </w:tr>
      <w:tr w:rsidR="00F77726" w:rsidRPr="004740DE" w:rsidTr="003D754A">
        <w:trPr>
          <w:cantSplit/>
          <w:trHeight w:val="196"/>
        </w:trPr>
        <w:tc>
          <w:tcPr>
            <w:tcW w:w="9208" w:type="dxa"/>
            <w:gridSpan w:val="4"/>
            <w:vAlign w:val="center"/>
          </w:tcPr>
          <w:p w:rsidR="00F77726" w:rsidRPr="003D754A" w:rsidRDefault="00F77726" w:rsidP="003D754A">
            <w:pPr>
              <w:jc w:val="center"/>
              <w:rPr>
                <w:b/>
              </w:rPr>
            </w:pPr>
            <w:r w:rsidRPr="003D754A">
              <w:rPr>
                <w:b/>
              </w:rPr>
              <w:t>ЈАНУАР</w:t>
            </w:r>
          </w:p>
        </w:tc>
      </w:tr>
      <w:tr w:rsidR="003D754A" w:rsidRPr="004740DE" w:rsidTr="003D754A">
        <w:trPr>
          <w:cantSplit/>
          <w:trHeight w:val="196"/>
        </w:trPr>
        <w:tc>
          <w:tcPr>
            <w:tcW w:w="3907" w:type="dxa"/>
            <w:vAlign w:val="center"/>
          </w:tcPr>
          <w:p w:rsidR="003D754A" w:rsidRPr="00736CFC" w:rsidRDefault="003D754A" w:rsidP="004740DE">
            <w:pPr>
              <w:rPr>
                <w:lang w:val="ru-RU"/>
              </w:rPr>
            </w:pPr>
            <w:r w:rsidRPr="00736CFC">
              <w:rPr>
                <w:lang w:val="ru-RU"/>
              </w:rPr>
              <w:t>1. Анализа  успешности  реализације  постављених  задатака</w:t>
            </w:r>
          </w:p>
        </w:tc>
        <w:tc>
          <w:tcPr>
            <w:tcW w:w="1426" w:type="dxa"/>
            <w:vAlign w:val="center"/>
          </w:tcPr>
          <w:p w:rsidR="003D754A" w:rsidRPr="00736CFC" w:rsidRDefault="003D754A" w:rsidP="004740DE">
            <w:pPr>
              <w:rPr>
                <w:lang w:val="ru-RU"/>
              </w:rPr>
            </w:pPr>
          </w:p>
        </w:tc>
        <w:tc>
          <w:tcPr>
            <w:tcW w:w="1945" w:type="dxa"/>
            <w:vMerge w:val="restart"/>
            <w:tcBorders>
              <w:right w:val="nil"/>
            </w:tcBorders>
            <w:vAlign w:val="center"/>
          </w:tcPr>
          <w:p w:rsidR="003D754A" w:rsidRPr="004740DE" w:rsidRDefault="003D754A" w:rsidP="004740DE">
            <w:r w:rsidRPr="004740DE">
              <w:t>чланови  већа</w:t>
            </w:r>
          </w:p>
        </w:tc>
        <w:tc>
          <w:tcPr>
            <w:tcW w:w="1930" w:type="dxa"/>
            <w:vMerge w:val="restart"/>
            <w:tcBorders>
              <w:left w:val="nil"/>
            </w:tcBorders>
            <w:vAlign w:val="center"/>
          </w:tcPr>
          <w:p w:rsidR="003D754A" w:rsidRPr="004740DE" w:rsidRDefault="003D754A" w:rsidP="004740DE"/>
        </w:tc>
      </w:tr>
      <w:tr w:rsidR="003D754A" w:rsidRPr="00736CFC" w:rsidTr="003D754A">
        <w:trPr>
          <w:cantSplit/>
          <w:trHeight w:val="196"/>
        </w:trPr>
        <w:tc>
          <w:tcPr>
            <w:tcW w:w="3907" w:type="dxa"/>
            <w:vAlign w:val="center"/>
          </w:tcPr>
          <w:p w:rsidR="003D754A" w:rsidRPr="00736CFC" w:rsidRDefault="003D754A" w:rsidP="004740DE">
            <w:pPr>
              <w:rPr>
                <w:lang w:val="ru-RU"/>
              </w:rPr>
            </w:pPr>
            <w:r w:rsidRPr="00736CFC">
              <w:rPr>
                <w:lang w:val="ru-RU"/>
              </w:rPr>
              <w:t>2. Обележавање  школске  славе – "Свети  Сава"</w:t>
            </w:r>
          </w:p>
        </w:tc>
        <w:tc>
          <w:tcPr>
            <w:tcW w:w="1426" w:type="dxa"/>
            <w:vAlign w:val="center"/>
          </w:tcPr>
          <w:p w:rsidR="003D754A" w:rsidRPr="00736CFC" w:rsidRDefault="003D754A" w:rsidP="004740DE">
            <w:pPr>
              <w:rPr>
                <w:lang w:val="ru-RU"/>
              </w:rPr>
            </w:pPr>
          </w:p>
        </w:tc>
        <w:tc>
          <w:tcPr>
            <w:tcW w:w="1945" w:type="dxa"/>
            <w:vMerge/>
            <w:tcBorders>
              <w:right w:val="nil"/>
            </w:tcBorders>
            <w:vAlign w:val="center"/>
          </w:tcPr>
          <w:p w:rsidR="003D754A" w:rsidRPr="00736CFC" w:rsidRDefault="003D754A" w:rsidP="004740DE">
            <w:pPr>
              <w:rPr>
                <w:lang w:val="ru-RU"/>
              </w:rPr>
            </w:pPr>
          </w:p>
        </w:tc>
        <w:tc>
          <w:tcPr>
            <w:tcW w:w="1930" w:type="dxa"/>
            <w:vMerge/>
            <w:tcBorders>
              <w:left w:val="nil"/>
            </w:tcBorders>
            <w:vAlign w:val="center"/>
          </w:tcPr>
          <w:p w:rsidR="003D754A" w:rsidRPr="00736CFC" w:rsidRDefault="003D754A" w:rsidP="004740DE">
            <w:pPr>
              <w:rPr>
                <w:lang w:val="ru-RU"/>
              </w:rPr>
            </w:pPr>
          </w:p>
        </w:tc>
      </w:tr>
      <w:tr w:rsidR="003D754A" w:rsidRPr="004740DE" w:rsidTr="003D754A">
        <w:trPr>
          <w:cantSplit/>
          <w:trHeight w:val="20"/>
        </w:trPr>
        <w:tc>
          <w:tcPr>
            <w:tcW w:w="3907" w:type="dxa"/>
            <w:vMerge w:val="restart"/>
            <w:vAlign w:val="center"/>
          </w:tcPr>
          <w:p w:rsidR="003D754A" w:rsidRPr="004740DE" w:rsidRDefault="003D754A" w:rsidP="004740DE">
            <w:r w:rsidRPr="004740DE">
              <w:t>3. Учешће на конкурсима</w:t>
            </w:r>
          </w:p>
        </w:tc>
        <w:tc>
          <w:tcPr>
            <w:tcW w:w="1426" w:type="dxa"/>
            <w:vAlign w:val="center"/>
          </w:tcPr>
          <w:p w:rsidR="003D754A" w:rsidRPr="004740DE" w:rsidRDefault="003D754A" w:rsidP="004740DE"/>
        </w:tc>
        <w:tc>
          <w:tcPr>
            <w:tcW w:w="1945" w:type="dxa"/>
            <w:vMerge/>
            <w:tcBorders>
              <w:right w:val="nil"/>
            </w:tcBorders>
            <w:vAlign w:val="center"/>
          </w:tcPr>
          <w:p w:rsidR="003D754A" w:rsidRPr="004740DE" w:rsidRDefault="003D754A" w:rsidP="004740DE"/>
        </w:tc>
        <w:tc>
          <w:tcPr>
            <w:tcW w:w="1930" w:type="dxa"/>
            <w:vMerge/>
            <w:tcBorders>
              <w:left w:val="nil"/>
            </w:tcBorders>
            <w:vAlign w:val="center"/>
          </w:tcPr>
          <w:p w:rsidR="003D754A" w:rsidRPr="004740DE" w:rsidRDefault="003D754A" w:rsidP="004740DE"/>
        </w:tc>
      </w:tr>
      <w:tr w:rsidR="003D754A" w:rsidRPr="004740DE" w:rsidTr="003D754A">
        <w:trPr>
          <w:cantSplit/>
          <w:trHeight w:val="347"/>
        </w:trPr>
        <w:tc>
          <w:tcPr>
            <w:tcW w:w="3907" w:type="dxa"/>
            <w:vMerge/>
            <w:vAlign w:val="center"/>
          </w:tcPr>
          <w:p w:rsidR="003D754A" w:rsidRPr="004740DE" w:rsidRDefault="003D754A" w:rsidP="004740DE"/>
        </w:tc>
        <w:tc>
          <w:tcPr>
            <w:tcW w:w="1426" w:type="dxa"/>
            <w:vAlign w:val="center"/>
          </w:tcPr>
          <w:p w:rsidR="003D754A" w:rsidRPr="004740DE" w:rsidRDefault="003D754A" w:rsidP="004740DE"/>
        </w:tc>
        <w:tc>
          <w:tcPr>
            <w:tcW w:w="1945" w:type="dxa"/>
            <w:vMerge w:val="restart"/>
            <w:tcBorders>
              <w:right w:val="nil"/>
            </w:tcBorders>
            <w:vAlign w:val="center"/>
          </w:tcPr>
          <w:p w:rsidR="003D754A" w:rsidRPr="004740DE" w:rsidRDefault="003D754A" w:rsidP="004740DE"/>
        </w:tc>
        <w:tc>
          <w:tcPr>
            <w:tcW w:w="1930" w:type="dxa"/>
            <w:vMerge/>
            <w:tcBorders>
              <w:left w:val="nil"/>
            </w:tcBorders>
            <w:vAlign w:val="center"/>
          </w:tcPr>
          <w:p w:rsidR="003D754A" w:rsidRPr="004740DE" w:rsidRDefault="003D754A" w:rsidP="004740DE"/>
        </w:tc>
      </w:tr>
      <w:tr w:rsidR="003D754A" w:rsidRPr="004740DE" w:rsidTr="003D754A">
        <w:trPr>
          <w:cantSplit/>
          <w:trHeight w:val="367"/>
        </w:trPr>
        <w:tc>
          <w:tcPr>
            <w:tcW w:w="3907" w:type="dxa"/>
            <w:vAlign w:val="center"/>
          </w:tcPr>
          <w:p w:rsidR="003D754A" w:rsidRPr="004740DE" w:rsidRDefault="003D754A" w:rsidP="004740DE">
            <w:r w:rsidRPr="004740DE">
              <w:t>4. Такмичење  по  одељењима</w:t>
            </w:r>
          </w:p>
        </w:tc>
        <w:tc>
          <w:tcPr>
            <w:tcW w:w="1426" w:type="dxa"/>
            <w:vAlign w:val="center"/>
          </w:tcPr>
          <w:p w:rsidR="003D754A" w:rsidRPr="004740DE" w:rsidRDefault="003D754A" w:rsidP="004740DE"/>
        </w:tc>
        <w:tc>
          <w:tcPr>
            <w:tcW w:w="1945" w:type="dxa"/>
            <w:vMerge/>
            <w:tcBorders>
              <w:right w:val="nil"/>
            </w:tcBorders>
            <w:vAlign w:val="center"/>
          </w:tcPr>
          <w:p w:rsidR="003D754A" w:rsidRPr="004740DE" w:rsidRDefault="003D754A" w:rsidP="004740DE"/>
        </w:tc>
        <w:tc>
          <w:tcPr>
            <w:tcW w:w="1930" w:type="dxa"/>
            <w:vMerge/>
            <w:tcBorders>
              <w:left w:val="nil"/>
              <w:bottom w:val="single" w:sz="4" w:space="0" w:color="auto"/>
            </w:tcBorders>
            <w:vAlign w:val="center"/>
          </w:tcPr>
          <w:p w:rsidR="003D754A" w:rsidRPr="004740DE" w:rsidRDefault="003D754A" w:rsidP="004740DE"/>
        </w:tc>
      </w:tr>
      <w:tr w:rsidR="00F77726" w:rsidRPr="004740DE" w:rsidTr="003D754A">
        <w:trPr>
          <w:cantSplit/>
          <w:trHeight w:val="379"/>
        </w:trPr>
        <w:tc>
          <w:tcPr>
            <w:tcW w:w="9208" w:type="dxa"/>
            <w:gridSpan w:val="4"/>
            <w:tcBorders>
              <w:top w:val="nil"/>
            </w:tcBorders>
            <w:vAlign w:val="center"/>
          </w:tcPr>
          <w:p w:rsidR="00F77726" w:rsidRPr="003D754A" w:rsidRDefault="00F77726" w:rsidP="003D754A">
            <w:pPr>
              <w:jc w:val="center"/>
              <w:rPr>
                <w:b/>
              </w:rPr>
            </w:pPr>
            <w:r w:rsidRPr="003D754A">
              <w:rPr>
                <w:b/>
              </w:rPr>
              <w:t>ФЕБРУАР</w:t>
            </w:r>
          </w:p>
        </w:tc>
      </w:tr>
      <w:tr w:rsidR="003D754A" w:rsidRPr="004740DE" w:rsidTr="003D754A">
        <w:trPr>
          <w:cantSplit/>
          <w:trHeight w:val="387"/>
        </w:trPr>
        <w:tc>
          <w:tcPr>
            <w:tcW w:w="3907" w:type="dxa"/>
            <w:vAlign w:val="center"/>
          </w:tcPr>
          <w:p w:rsidR="003D754A" w:rsidRPr="004740DE" w:rsidRDefault="003D754A" w:rsidP="004740DE">
            <w:r w:rsidRPr="004740DE">
              <w:t>1.  Учешће  у  ликовним  конкурсима</w:t>
            </w:r>
          </w:p>
        </w:tc>
        <w:tc>
          <w:tcPr>
            <w:tcW w:w="1426" w:type="dxa"/>
            <w:vAlign w:val="center"/>
          </w:tcPr>
          <w:p w:rsidR="003D754A" w:rsidRPr="004740DE" w:rsidRDefault="003D754A" w:rsidP="004740DE"/>
        </w:tc>
        <w:tc>
          <w:tcPr>
            <w:tcW w:w="3875" w:type="dxa"/>
            <w:gridSpan w:val="2"/>
            <w:vMerge w:val="restart"/>
            <w:vAlign w:val="center"/>
          </w:tcPr>
          <w:p w:rsidR="003D754A" w:rsidRPr="004740DE" w:rsidRDefault="003D754A" w:rsidP="004740DE">
            <w:r w:rsidRPr="004740DE">
              <w:t>чланови  већа</w:t>
            </w:r>
          </w:p>
        </w:tc>
      </w:tr>
      <w:tr w:rsidR="003D754A" w:rsidRPr="004740DE" w:rsidTr="003D754A">
        <w:trPr>
          <w:cantSplit/>
          <w:trHeight w:val="367"/>
        </w:trPr>
        <w:tc>
          <w:tcPr>
            <w:tcW w:w="3907" w:type="dxa"/>
            <w:vAlign w:val="center"/>
          </w:tcPr>
          <w:p w:rsidR="003D754A" w:rsidRPr="004740DE" w:rsidRDefault="003D754A" w:rsidP="004740DE">
            <w:r w:rsidRPr="004740DE">
              <w:t xml:space="preserve">2.  Такмичење  по  одељењима </w:t>
            </w:r>
          </w:p>
        </w:tc>
        <w:tc>
          <w:tcPr>
            <w:tcW w:w="1426" w:type="dxa"/>
            <w:vAlign w:val="center"/>
          </w:tcPr>
          <w:p w:rsidR="003D754A" w:rsidRPr="004740DE" w:rsidRDefault="003D754A" w:rsidP="004740DE"/>
        </w:tc>
        <w:tc>
          <w:tcPr>
            <w:tcW w:w="3875" w:type="dxa"/>
            <w:gridSpan w:val="2"/>
            <w:vMerge/>
            <w:vAlign w:val="center"/>
          </w:tcPr>
          <w:p w:rsidR="003D754A" w:rsidRPr="004740DE" w:rsidRDefault="003D754A" w:rsidP="004740DE"/>
        </w:tc>
      </w:tr>
      <w:tr w:rsidR="003D754A" w:rsidRPr="004740DE" w:rsidTr="003D754A">
        <w:trPr>
          <w:cantSplit/>
          <w:trHeight w:val="367"/>
        </w:trPr>
        <w:tc>
          <w:tcPr>
            <w:tcW w:w="3907" w:type="dxa"/>
            <w:vAlign w:val="center"/>
          </w:tcPr>
          <w:p w:rsidR="003D754A" w:rsidRPr="004740DE" w:rsidRDefault="003D754A" w:rsidP="004740DE">
            <w:r w:rsidRPr="004740DE">
              <w:t>3. Међушколско  такмичење</w:t>
            </w:r>
          </w:p>
        </w:tc>
        <w:tc>
          <w:tcPr>
            <w:tcW w:w="1426" w:type="dxa"/>
            <w:vAlign w:val="center"/>
          </w:tcPr>
          <w:p w:rsidR="003D754A" w:rsidRPr="004740DE" w:rsidRDefault="003D754A" w:rsidP="004740DE"/>
        </w:tc>
        <w:tc>
          <w:tcPr>
            <w:tcW w:w="3875" w:type="dxa"/>
            <w:gridSpan w:val="2"/>
            <w:vMerge/>
            <w:vAlign w:val="center"/>
          </w:tcPr>
          <w:p w:rsidR="003D754A" w:rsidRPr="004740DE" w:rsidRDefault="003D754A" w:rsidP="004740DE"/>
        </w:tc>
      </w:tr>
      <w:tr w:rsidR="00F77726" w:rsidRPr="004740DE" w:rsidTr="003D754A">
        <w:trPr>
          <w:cantSplit/>
          <w:trHeight w:val="367"/>
        </w:trPr>
        <w:tc>
          <w:tcPr>
            <w:tcW w:w="9208" w:type="dxa"/>
            <w:gridSpan w:val="4"/>
            <w:vAlign w:val="center"/>
          </w:tcPr>
          <w:p w:rsidR="00F77726" w:rsidRPr="003D754A" w:rsidRDefault="00F77726" w:rsidP="003D754A">
            <w:pPr>
              <w:jc w:val="center"/>
              <w:rPr>
                <w:b/>
                <w:color w:val="000000"/>
              </w:rPr>
            </w:pPr>
            <w:r w:rsidRPr="003D754A">
              <w:rPr>
                <w:b/>
                <w:color w:val="000000"/>
              </w:rPr>
              <w:t>МАРТ</w:t>
            </w:r>
          </w:p>
        </w:tc>
      </w:tr>
      <w:tr w:rsidR="003D754A" w:rsidRPr="004740DE" w:rsidTr="003D754A">
        <w:trPr>
          <w:cantSplit/>
          <w:trHeight w:val="754"/>
        </w:trPr>
        <w:tc>
          <w:tcPr>
            <w:tcW w:w="3907" w:type="dxa"/>
            <w:vAlign w:val="center"/>
          </w:tcPr>
          <w:p w:rsidR="003D754A" w:rsidRPr="00736CFC" w:rsidRDefault="003D754A" w:rsidP="004740DE">
            <w:pPr>
              <w:rPr>
                <w:lang w:val="ru-RU"/>
              </w:rPr>
            </w:pPr>
            <w:r w:rsidRPr="00736CFC">
              <w:rPr>
                <w:lang w:val="ru-RU"/>
              </w:rPr>
              <w:t>1. Учешће  у  организацији  појединих  манифестација</w:t>
            </w:r>
          </w:p>
        </w:tc>
        <w:tc>
          <w:tcPr>
            <w:tcW w:w="1426" w:type="dxa"/>
            <w:vAlign w:val="center"/>
          </w:tcPr>
          <w:p w:rsidR="003D754A" w:rsidRPr="00736CFC" w:rsidRDefault="003D754A" w:rsidP="004740DE">
            <w:pPr>
              <w:rPr>
                <w:lang w:val="ru-RU"/>
              </w:rPr>
            </w:pPr>
          </w:p>
        </w:tc>
        <w:tc>
          <w:tcPr>
            <w:tcW w:w="3875" w:type="dxa"/>
            <w:gridSpan w:val="2"/>
            <w:vMerge w:val="restart"/>
            <w:vAlign w:val="center"/>
          </w:tcPr>
          <w:p w:rsidR="003D754A" w:rsidRPr="004740DE" w:rsidRDefault="003D754A" w:rsidP="004740DE">
            <w:r w:rsidRPr="004740DE">
              <w:t>чланови  већа</w:t>
            </w:r>
          </w:p>
        </w:tc>
      </w:tr>
      <w:tr w:rsidR="003D754A" w:rsidRPr="004740DE" w:rsidTr="003D754A">
        <w:trPr>
          <w:trHeight w:val="367"/>
        </w:trPr>
        <w:tc>
          <w:tcPr>
            <w:tcW w:w="3907" w:type="dxa"/>
            <w:vAlign w:val="center"/>
          </w:tcPr>
          <w:p w:rsidR="003D754A" w:rsidRPr="004740DE" w:rsidRDefault="003D754A" w:rsidP="004740DE">
            <w:r w:rsidRPr="004740DE">
              <w:t>2. Такмичење  по  одељењима</w:t>
            </w:r>
          </w:p>
        </w:tc>
        <w:tc>
          <w:tcPr>
            <w:tcW w:w="1426" w:type="dxa"/>
            <w:vAlign w:val="center"/>
          </w:tcPr>
          <w:p w:rsidR="003D754A" w:rsidRPr="004740DE" w:rsidRDefault="003D754A" w:rsidP="004740DE"/>
        </w:tc>
        <w:tc>
          <w:tcPr>
            <w:tcW w:w="3875" w:type="dxa"/>
            <w:gridSpan w:val="2"/>
            <w:vMerge/>
            <w:vAlign w:val="center"/>
          </w:tcPr>
          <w:p w:rsidR="003D754A" w:rsidRPr="004740DE" w:rsidRDefault="003D754A" w:rsidP="004740DE"/>
        </w:tc>
      </w:tr>
      <w:tr w:rsidR="003D754A" w:rsidRPr="004740DE" w:rsidTr="003D754A">
        <w:trPr>
          <w:cantSplit/>
          <w:trHeight w:val="754"/>
        </w:trPr>
        <w:tc>
          <w:tcPr>
            <w:tcW w:w="3907" w:type="dxa"/>
            <w:vAlign w:val="center"/>
          </w:tcPr>
          <w:p w:rsidR="003D754A" w:rsidRPr="00B72893" w:rsidRDefault="003D754A" w:rsidP="00B72893">
            <w:r>
              <w:t>3. П</w:t>
            </w:r>
            <w:r w:rsidRPr="004740DE">
              <w:t>редавање</w:t>
            </w:r>
            <w:r>
              <w:t xml:space="preserve"> из области </w:t>
            </w:r>
            <w:r w:rsidRPr="004740DE">
              <w:t>физичко</w:t>
            </w:r>
            <w:r>
              <w:t>г</w:t>
            </w:r>
            <w:r w:rsidRPr="004740DE">
              <w:t xml:space="preserve"> </w:t>
            </w:r>
            <w:r>
              <w:t xml:space="preserve">здравља и </w:t>
            </w:r>
            <w:r w:rsidRPr="004740DE">
              <w:t>васпитањ</w:t>
            </w:r>
            <w:r>
              <w:t>а</w:t>
            </w:r>
          </w:p>
        </w:tc>
        <w:tc>
          <w:tcPr>
            <w:tcW w:w="1426" w:type="dxa"/>
            <w:vAlign w:val="center"/>
          </w:tcPr>
          <w:p w:rsidR="003D754A" w:rsidRPr="004740DE" w:rsidRDefault="003D754A" w:rsidP="004740DE"/>
        </w:tc>
        <w:tc>
          <w:tcPr>
            <w:tcW w:w="3875" w:type="dxa"/>
            <w:gridSpan w:val="2"/>
            <w:vMerge/>
            <w:vAlign w:val="center"/>
          </w:tcPr>
          <w:p w:rsidR="003D754A" w:rsidRPr="004740DE" w:rsidRDefault="003D754A" w:rsidP="004740DE"/>
        </w:tc>
      </w:tr>
      <w:tr w:rsidR="00F77726" w:rsidRPr="004740DE" w:rsidTr="003D754A">
        <w:trPr>
          <w:cantSplit/>
          <w:trHeight w:val="387"/>
        </w:trPr>
        <w:tc>
          <w:tcPr>
            <w:tcW w:w="9208" w:type="dxa"/>
            <w:gridSpan w:val="4"/>
            <w:vAlign w:val="center"/>
          </w:tcPr>
          <w:p w:rsidR="00F77726" w:rsidRPr="003D754A" w:rsidRDefault="00F77726" w:rsidP="003D754A">
            <w:pPr>
              <w:jc w:val="center"/>
              <w:rPr>
                <w:b/>
              </w:rPr>
            </w:pPr>
            <w:r w:rsidRPr="003D754A">
              <w:rPr>
                <w:b/>
              </w:rPr>
              <w:t>АПРИЛ</w:t>
            </w:r>
          </w:p>
        </w:tc>
      </w:tr>
      <w:tr w:rsidR="003D754A" w:rsidRPr="004740DE" w:rsidTr="003D754A">
        <w:trPr>
          <w:cantSplit/>
          <w:trHeight w:val="733"/>
        </w:trPr>
        <w:tc>
          <w:tcPr>
            <w:tcW w:w="3907" w:type="dxa"/>
            <w:vAlign w:val="center"/>
          </w:tcPr>
          <w:p w:rsidR="003D754A" w:rsidRPr="00736CFC" w:rsidRDefault="003D754A" w:rsidP="004740DE">
            <w:pPr>
              <w:rPr>
                <w:lang w:val="ru-RU"/>
              </w:rPr>
            </w:pPr>
            <w:r w:rsidRPr="00736CFC">
              <w:rPr>
                <w:lang w:val="ru-RU"/>
              </w:rPr>
              <w:t>1. Естетско  уређење  школе  и  околине  школе</w:t>
            </w:r>
          </w:p>
        </w:tc>
        <w:tc>
          <w:tcPr>
            <w:tcW w:w="1426" w:type="dxa"/>
            <w:vAlign w:val="center"/>
          </w:tcPr>
          <w:p w:rsidR="003D754A" w:rsidRPr="00736CFC" w:rsidRDefault="003D754A" w:rsidP="004740DE">
            <w:pPr>
              <w:rPr>
                <w:lang w:val="ru-RU"/>
              </w:rPr>
            </w:pPr>
          </w:p>
        </w:tc>
        <w:tc>
          <w:tcPr>
            <w:tcW w:w="3875" w:type="dxa"/>
            <w:gridSpan w:val="2"/>
            <w:vMerge w:val="restart"/>
          </w:tcPr>
          <w:p w:rsidR="003D754A" w:rsidRPr="004740DE" w:rsidRDefault="003D754A" w:rsidP="004740DE">
            <w:r w:rsidRPr="004740DE">
              <w:t>чланови   већа</w:t>
            </w:r>
          </w:p>
        </w:tc>
      </w:tr>
      <w:tr w:rsidR="003D754A" w:rsidRPr="004740DE" w:rsidTr="003D754A">
        <w:trPr>
          <w:cantSplit/>
          <w:trHeight w:val="367"/>
        </w:trPr>
        <w:tc>
          <w:tcPr>
            <w:tcW w:w="3907" w:type="dxa"/>
            <w:vAlign w:val="center"/>
          </w:tcPr>
          <w:p w:rsidR="003D754A" w:rsidRPr="004740DE" w:rsidRDefault="003D754A" w:rsidP="004740DE">
            <w:r w:rsidRPr="004740DE">
              <w:t>2. Међушколско  такмичење</w:t>
            </w:r>
          </w:p>
        </w:tc>
        <w:tc>
          <w:tcPr>
            <w:tcW w:w="1426" w:type="dxa"/>
            <w:vAlign w:val="center"/>
          </w:tcPr>
          <w:p w:rsidR="003D754A" w:rsidRPr="004740DE" w:rsidRDefault="003D754A" w:rsidP="004740DE"/>
        </w:tc>
        <w:tc>
          <w:tcPr>
            <w:tcW w:w="3875" w:type="dxa"/>
            <w:gridSpan w:val="2"/>
            <w:vMerge/>
            <w:vAlign w:val="center"/>
          </w:tcPr>
          <w:p w:rsidR="003D754A" w:rsidRPr="004740DE" w:rsidRDefault="003D754A" w:rsidP="004740DE"/>
        </w:tc>
      </w:tr>
      <w:tr w:rsidR="003D754A" w:rsidRPr="004740DE" w:rsidTr="003D754A">
        <w:trPr>
          <w:cantSplit/>
          <w:trHeight w:val="1313"/>
        </w:trPr>
        <w:tc>
          <w:tcPr>
            <w:tcW w:w="3907" w:type="dxa"/>
            <w:vAlign w:val="center"/>
          </w:tcPr>
          <w:p w:rsidR="003D754A" w:rsidRPr="00B72893" w:rsidRDefault="003D754A" w:rsidP="004740DE">
            <w:r>
              <w:lastRenderedPageBreak/>
              <w:t xml:space="preserve">3.Предавање из области </w:t>
            </w:r>
            <w:r w:rsidRPr="004740DE">
              <w:t>музичк</w:t>
            </w:r>
            <w:r>
              <w:t>е</w:t>
            </w:r>
            <w:r w:rsidRPr="004740DE">
              <w:t xml:space="preserve"> култур</w:t>
            </w:r>
            <w:r>
              <w:t>е</w:t>
            </w:r>
          </w:p>
          <w:p w:rsidR="003D754A" w:rsidRPr="004740DE" w:rsidRDefault="003D754A" w:rsidP="004740DE">
            <w:r w:rsidRPr="004740DE">
              <w:t xml:space="preserve"> </w:t>
            </w:r>
          </w:p>
        </w:tc>
        <w:tc>
          <w:tcPr>
            <w:tcW w:w="1426" w:type="dxa"/>
            <w:vAlign w:val="center"/>
          </w:tcPr>
          <w:p w:rsidR="003D754A" w:rsidRPr="004740DE" w:rsidRDefault="003D754A" w:rsidP="008529C9"/>
        </w:tc>
        <w:tc>
          <w:tcPr>
            <w:tcW w:w="3875" w:type="dxa"/>
            <w:gridSpan w:val="2"/>
            <w:vMerge/>
            <w:vAlign w:val="center"/>
          </w:tcPr>
          <w:p w:rsidR="003D754A" w:rsidRPr="004740DE" w:rsidRDefault="003D754A" w:rsidP="004740DE"/>
        </w:tc>
      </w:tr>
      <w:tr w:rsidR="00F77726" w:rsidRPr="004740DE" w:rsidTr="003D754A">
        <w:trPr>
          <w:cantSplit/>
          <w:trHeight w:val="367"/>
        </w:trPr>
        <w:tc>
          <w:tcPr>
            <w:tcW w:w="9208" w:type="dxa"/>
            <w:gridSpan w:val="4"/>
            <w:vAlign w:val="center"/>
          </w:tcPr>
          <w:p w:rsidR="00F77726" w:rsidRPr="003D754A" w:rsidRDefault="00F77726" w:rsidP="003D754A">
            <w:pPr>
              <w:jc w:val="center"/>
              <w:rPr>
                <w:b/>
              </w:rPr>
            </w:pPr>
            <w:r w:rsidRPr="003D754A">
              <w:rPr>
                <w:b/>
              </w:rPr>
              <w:t>МАЈ</w:t>
            </w:r>
          </w:p>
        </w:tc>
      </w:tr>
      <w:tr w:rsidR="003D754A" w:rsidRPr="004740DE" w:rsidTr="003D754A">
        <w:trPr>
          <w:cantSplit/>
          <w:trHeight w:val="754"/>
        </w:trPr>
        <w:tc>
          <w:tcPr>
            <w:tcW w:w="3907" w:type="dxa"/>
            <w:vAlign w:val="center"/>
          </w:tcPr>
          <w:p w:rsidR="003D754A" w:rsidRPr="00736CFC" w:rsidRDefault="003D754A" w:rsidP="004740DE">
            <w:pPr>
              <w:rPr>
                <w:lang w:val="ru-RU"/>
              </w:rPr>
            </w:pPr>
            <w:r w:rsidRPr="00736CFC">
              <w:rPr>
                <w:lang w:val="ru-RU"/>
              </w:rPr>
              <w:t>1. Разматрање  предлога  за  побољшање  рада  већа</w:t>
            </w:r>
          </w:p>
        </w:tc>
        <w:tc>
          <w:tcPr>
            <w:tcW w:w="1426" w:type="dxa"/>
            <w:vAlign w:val="center"/>
          </w:tcPr>
          <w:p w:rsidR="003D754A" w:rsidRPr="00736CFC" w:rsidRDefault="003D754A" w:rsidP="004740DE">
            <w:pPr>
              <w:rPr>
                <w:lang w:val="ru-RU"/>
              </w:rPr>
            </w:pPr>
          </w:p>
        </w:tc>
        <w:tc>
          <w:tcPr>
            <w:tcW w:w="3875" w:type="dxa"/>
            <w:gridSpan w:val="2"/>
            <w:vMerge w:val="restart"/>
            <w:vAlign w:val="center"/>
          </w:tcPr>
          <w:p w:rsidR="003D754A" w:rsidRPr="004740DE" w:rsidRDefault="003D754A" w:rsidP="004740DE">
            <w:r w:rsidRPr="004740DE">
              <w:t>чланови већа</w:t>
            </w:r>
          </w:p>
        </w:tc>
      </w:tr>
      <w:tr w:rsidR="003D754A" w:rsidRPr="004740DE" w:rsidTr="003D754A">
        <w:trPr>
          <w:cantSplit/>
          <w:trHeight w:val="367"/>
        </w:trPr>
        <w:tc>
          <w:tcPr>
            <w:tcW w:w="3907" w:type="dxa"/>
            <w:vAlign w:val="center"/>
          </w:tcPr>
          <w:p w:rsidR="003D754A" w:rsidRPr="004740DE" w:rsidRDefault="003D754A" w:rsidP="004740DE">
            <w:r w:rsidRPr="004740DE">
              <w:t>2. Организација  излета, кроса</w:t>
            </w:r>
          </w:p>
        </w:tc>
        <w:tc>
          <w:tcPr>
            <w:tcW w:w="1426" w:type="dxa"/>
            <w:vAlign w:val="center"/>
          </w:tcPr>
          <w:p w:rsidR="003D754A" w:rsidRPr="004740DE" w:rsidRDefault="003D754A" w:rsidP="004740DE"/>
        </w:tc>
        <w:tc>
          <w:tcPr>
            <w:tcW w:w="3875" w:type="dxa"/>
            <w:gridSpan w:val="2"/>
            <w:vMerge/>
            <w:vAlign w:val="center"/>
          </w:tcPr>
          <w:p w:rsidR="003D754A" w:rsidRPr="004740DE" w:rsidRDefault="003D754A" w:rsidP="004740DE"/>
        </w:tc>
      </w:tr>
      <w:tr w:rsidR="003D754A" w:rsidRPr="00736CFC" w:rsidTr="003D754A">
        <w:trPr>
          <w:cantSplit/>
          <w:trHeight w:val="754"/>
        </w:trPr>
        <w:tc>
          <w:tcPr>
            <w:tcW w:w="3907" w:type="dxa"/>
            <w:vAlign w:val="center"/>
          </w:tcPr>
          <w:p w:rsidR="003D754A" w:rsidRPr="00736CFC" w:rsidRDefault="003D754A" w:rsidP="004740DE">
            <w:pPr>
              <w:rPr>
                <w:lang w:val="ru-RU"/>
              </w:rPr>
            </w:pPr>
            <w:r w:rsidRPr="00736CFC">
              <w:rPr>
                <w:lang w:val="ru-RU"/>
              </w:rPr>
              <w:t>3. Организација  сусрета  са  другим  школама</w:t>
            </w:r>
          </w:p>
        </w:tc>
        <w:tc>
          <w:tcPr>
            <w:tcW w:w="1426" w:type="dxa"/>
            <w:vAlign w:val="center"/>
          </w:tcPr>
          <w:p w:rsidR="003D754A" w:rsidRPr="00736CFC" w:rsidRDefault="003D754A" w:rsidP="004740DE">
            <w:pPr>
              <w:rPr>
                <w:lang w:val="ru-RU"/>
              </w:rPr>
            </w:pPr>
          </w:p>
        </w:tc>
        <w:tc>
          <w:tcPr>
            <w:tcW w:w="3875" w:type="dxa"/>
            <w:gridSpan w:val="2"/>
            <w:vMerge/>
            <w:vAlign w:val="center"/>
          </w:tcPr>
          <w:p w:rsidR="003D754A" w:rsidRPr="00736CFC" w:rsidRDefault="003D754A" w:rsidP="004740DE">
            <w:pPr>
              <w:rPr>
                <w:lang w:val="ru-RU"/>
              </w:rPr>
            </w:pPr>
          </w:p>
        </w:tc>
      </w:tr>
      <w:tr w:rsidR="00F77726" w:rsidRPr="004740DE" w:rsidTr="003D754A">
        <w:trPr>
          <w:cantSplit/>
          <w:trHeight w:val="367"/>
        </w:trPr>
        <w:tc>
          <w:tcPr>
            <w:tcW w:w="9208" w:type="dxa"/>
            <w:gridSpan w:val="4"/>
            <w:vAlign w:val="center"/>
          </w:tcPr>
          <w:p w:rsidR="00F77726" w:rsidRPr="003D754A" w:rsidRDefault="00F77726" w:rsidP="003D754A">
            <w:pPr>
              <w:jc w:val="center"/>
              <w:rPr>
                <w:b/>
              </w:rPr>
            </w:pPr>
            <w:r w:rsidRPr="003D754A">
              <w:rPr>
                <w:b/>
              </w:rPr>
              <w:t>ЈУН</w:t>
            </w:r>
          </w:p>
        </w:tc>
      </w:tr>
      <w:tr w:rsidR="003D754A" w:rsidRPr="004740DE" w:rsidTr="003D754A">
        <w:trPr>
          <w:cantSplit/>
          <w:trHeight w:val="774"/>
        </w:trPr>
        <w:tc>
          <w:tcPr>
            <w:tcW w:w="3907" w:type="dxa"/>
            <w:vAlign w:val="center"/>
          </w:tcPr>
          <w:p w:rsidR="003D754A" w:rsidRPr="004740DE" w:rsidRDefault="003D754A" w:rsidP="004740DE">
            <w:r w:rsidRPr="004740DE">
              <w:t>1. Анализа  рада  већа</w:t>
            </w:r>
            <w:r>
              <w:t xml:space="preserve"> и израда извештаја</w:t>
            </w:r>
            <w:r w:rsidRPr="004740DE">
              <w:t xml:space="preserve">  </w:t>
            </w:r>
          </w:p>
        </w:tc>
        <w:tc>
          <w:tcPr>
            <w:tcW w:w="1426" w:type="dxa"/>
            <w:vAlign w:val="center"/>
          </w:tcPr>
          <w:p w:rsidR="003D754A" w:rsidRPr="004740DE" w:rsidRDefault="003D754A" w:rsidP="004740DE"/>
        </w:tc>
        <w:tc>
          <w:tcPr>
            <w:tcW w:w="3875" w:type="dxa"/>
            <w:gridSpan w:val="2"/>
            <w:vAlign w:val="center"/>
          </w:tcPr>
          <w:p w:rsidR="003D754A" w:rsidRPr="004740DE" w:rsidRDefault="003D754A" w:rsidP="004740DE">
            <w:r w:rsidRPr="004740DE">
              <w:t>чланови већа</w:t>
            </w:r>
          </w:p>
        </w:tc>
      </w:tr>
    </w:tbl>
    <w:p w:rsidR="00F77726" w:rsidRPr="004740DE" w:rsidRDefault="00F77726" w:rsidP="004740DE"/>
    <w:p w:rsidR="003776B1" w:rsidRPr="003D754A" w:rsidRDefault="005D2938" w:rsidP="004740DE">
      <w:pPr>
        <w:rPr>
          <w:color w:val="000000"/>
        </w:rPr>
      </w:pPr>
      <w:r w:rsidRPr="003D754A">
        <w:rPr>
          <w:color w:val="000000"/>
        </w:rPr>
        <w:t>Планирани број седница - 10</w:t>
      </w:r>
    </w:p>
    <w:p w:rsidR="000F78B2" w:rsidRDefault="000F78B2" w:rsidP="004740DE">
      <w:pPr>
        <w:rPr>
          <w:lang w:val="ru-RU"/>
        </w:rPr>
      </w:pPr>
    </w:p>
    <w:p w:rsidR="003776B1" w:rsidRPr="00736CFC" w:rsidRDefault="00FE0DB3" w:rsidP="004740DE">
      <w:pPr>
        <w:rPr>
          <w:b/>
          <w:lang w:val="ru-RU"/>
        </w:rPr>
      </w:pPr>
      <w:r w:rsidRPr="00736CFC">
        <w:rPr>
          <w:lang w:val="ru-RU"/>
        </w:rPr>
        <w:t>5.1.4.</w:t>
      </w:r>
      <w:r w:rsidR="009531AE" w:rsidRPr="00736CFC">
        <w:rPr>
          <w:lang w:val="ru-RU"/>
        </w:rPr>
        <w:t xml:space="preserve"> ПРОГРАМИ РАДА </w:t>
      </w:r>
      <w:r w:rsidR="009531AE" w:rsidRPr="00736CFC">
        <w:rPr>
          <w:b/>
          <w:lang w:val="ru-RU"/>
        </w:rPr>
        <w:t>СТРУЧНИХ АКТИВА</w:t>
      </w:r>
    </w:p>
    <w:p w:rsidR="009531AE" w:rsidRPr="00736CFC" w:rsidRDefault="009531AE" w:rsidP="004740DE">
      <w:pPr>
        <w:rPr>
          <w:b/>
          <w:lang w:val="ru-RU"/>
        </w:rPr>
      </w:pPr>
    </w:p>
    <w:p w:rsidR="001E63E3" w:rsidRPr="00736CFC" w:rsidRDefault="00F2003A" w:rsidP="004740DE">
      <w:pPr>
        <w:rPr>
          <w:lang w:val="ru-RU"/>
        </w:rPr>
      </w:pPr>
      <w:r w:rsidRPr="00736CFC">
        <w:rPr>
          <w:lang w:val="ru-RU"/>
        </w:rPr>
        <w:t>5.1.4.а.)</w:t>
      </w:r>
      <w:r w:rsidR="001E63E3" w:rsidRPr="00736CFC">
        <w:rPr>
          <w:lang w:val="ru-RU"/>
        </w:rPr>
        <w:t xml:space="preserve"> </w:t>
      </w:r>
      <w:r w:rsidR="008529C9" w:rsidRPr="00736CFC">
        <w:rPr>
          <w:lang w:val="ru-RU"/>
        </w:rPr>
        <w:t xml:space="preserve"> </w:t>
      </w:r>
      <w:r w:rsidR="001E63E3" w:rsidRPr="00736CFC">
        <w:rPr>
          <w:lang w:val="ru-RU"/>
        </w:rPr>
        <w:t>СТРУЧН</w:t>
      </w:r>
      <w:r w:rsidR="009531AE" w:rsidRPr="00736CFC">
        <w:rPr>
          <w:lang w:val="ru-RU"/>
        </w:rPr>
        <w:t>И</w:t>
      </w:r>
      <w:r w:rsidR="001E63E3" w:rsidRPr="00736CFC">
        <w:rPr>
          <w:lang w:val="ru-RU"/>
        </w:rPr>
        <w:t xml:space="preserve"> АКТИВ ЗА </w:t>
      </w:r>
      <w:r w:rsidR="001E63E3" w:rsidRPr="00736CFC">
        <w:rPr>
          <w:b/>
          <w:lang w:val="ru-RU"/>
        </w:rPr>
        <w:t>РАЗВОЈ ШКОЛСКОГ ПРОГРАМА</w:t>
      </w:r>
    </w:p>
    <w:p w:rsidR="00CA6707" w:rsidRPr="00736CFC" w:rsidRDefault="002762B8" w:rsidP="004740DE">
      <w:pPr>
        <w:rPr>
          <w:lang w:val="ru-RU"/>
        </w:rPr>
      </w:pPr>
      <w:r w:rsidRPr="00736CFC">
        <w:rPr>
          <w:lang w:val="ru-RU"/>
        </w:rPr>
        <w:t xml:space="preserve">                       </w:t>
      </w:r>
    </w:p>
    <w:p w:rsidR="00827B6E" w:rsidRDefault="00827B6E" w:rsidP="00827B6E">
      <w:pPr>
        <w:pStyle w:val="NoSpacing"/>
        <w:rPr>
          <w:rFonts w:ascii="Times New Roman" w:hAnsi="Times New Roman"/>
          <w:sz w:val="24"/>
          <w:szCs w:val="24"/>
        </w:rPr>
      </w:pPr>
      <w:r w:rsidRPr="00472214">
        <w:rPr>
          <w:rFonts w:ascii="Times New Roman" w:hAnsi="Times New Roman"/>
          <w:sz w:val="24"/>
          <w:szCs w:val="24"/>
        </w:rPr>
        <w:t>Чланови тима:</w:t>
      </w:r>
    </w:p>
    <w:p w:rsidR="00CF691B" w:rsidRPr="00CF691B" w:rsidRDefault="00CF691B" w:rsidP="00827B6E">
      <w:pPr>
        <w:pStyle w:val="NoSpacing"/>
        <w:rPr>
          <w:rFonts w:ascii="Times New Roman" w:hAnsi="Times New Roman"/>
          <w:sz w:val="24"/>
          <w:szCs w:val="24"/>
        </w:rPr>
      </w:pPr>
    </w:p>
    <w:p w:rsidR="00CF691B" w:rsidRDefault="00CF691B" w:rsidP="007D4D77">
      <w:pPr>
        <w:numPr>
          <w:ilvl w:val="0"/>
          <w:numId w:val="48"/>
        </w:numPr>
        <w:rPr>
          <w:lang w:val="sr-Cyrl-CS"/>
        </w:rPr>
      </w:pPr>
      <w:r>
        <w:rPr>
          <w:lang w:val="sr-Cyrl-CS"/>
        </w:rPr>
        <w:t>Гордана Миланко – наставник разредне наставе – председник већа  и записничар</w:t>
      </w:r>
    </w:p>
    <w:p w:rsidR="00CF691B" w:rsidRDefault="00CF691B" w:rsidP="007D4D77">
      <w:pPr>
        <w:numPr>
          <w:ilvl w:val="0"/>
          <w:numId w:val="48"/>
        </w:numPr>
        <w:rPr>
          <w:lang w:val="sr-Cyrl-CS"/>
        </w:rPr>
      </w:pPr>
      <w:r>
        <w:rPr>
          <w:lang w:val="sr-Cyrl-CS"/>
        </w:rPr>
        <w:t>Драгана Пејиновић – наставник биологије</w:t>
      </w:r>
    </w:p>
    <w:p w:rsidR="00CF691B" w:rsidRDefault="00CF691B" w:rsidP="007D4D77">
      <w:pPr>
        <w:numPr>
          <w:ilvl w:val="0"/>
          <w:numId w:val="48"/>
        </w:numPr>
        <w:rPr>
          <w:lang w:val="sr-Cyrl-CS"/>
        </w:rPr>
      </w:pPr>
      <w:r>
        <w:t>Марина Граовац</w:t>
      </w:r>
      <w:r>
        <w:rPr>
          <w:lang w:val="sr-Cyrl-CS"/>
        </w:rPr>
        <w:t xml:space="preserve"> – наставник српског језика</w:t>
      </w:r>
    </w:p>
    <w:p w:rsidR="00CF691B" w:rsidRDefault="0013551C" w:rsidP="007D4D77">
      <w:pPr>
        <w:numPr>
          <w:ilvl w:val="0"/>
          <w:numId w:val="48"/>
        </w:numPr>
        <w:rPr>
          <w:lang w:val="sr-Cyrl-CS"/>
        </w:rPr>
      </w:pPr>
      <w:r>
        <w:rPr>
          <w:lang w:val="sr-Cyrl-CS"/>
        </w:rPr>
        <w:t>Јелена Верић</w:t>
      </w:r>
      <w:r w:rsidR="00CF691B">
        <w:rPr>
          <w:lang w:val="sr-Cyrl-CS"/>
        </w:rPr>
        <w:t xml:space="preserve"> -педагог</w:t>
      </w:r>
    </w:p>
    <w:p w:rsidR="00827B6E" w:rsidRPr="00CB47CD" w:rsidRDefault="00827B6E" w:rsidP="00827B6E">
      <w:pPr>
        <w:pStyle w:val="NoSpacing"/>
        <w:rPr>
          <w:rFonts w:ascii="Times New Roman" w:hAnsi="Times New Roman"/>
          <w:sz w:val="24"/>
          <w:szCs w:val="24"/>
        </w:rPr>
      </w:pPr>
    </w:p>
    <w:p w:rsidR="00827B6E" w:rsidRPr="00E03E35" w:rsidRDefault="00827B6E" w:rsidP="00827B6E">
      <w:pPr>
        <w:widowControl w:val="0"/>
        <w:autoSpaceDE w:val="0"/>
        <w:autoSpaceDN w:val="0"/>
        <w:adjustRightInd w:val="0"/>
        <w:ind w:firstLine="720"/>
        <w:jc w:val="both"/>
        <w:rPr>
          <w:szCs w:val="24"/>
          <w:lang w:val="sr-Latn-BA"/>
        </w:rPr>
      </w:pPr>
      <w:r w:rsidRPr="00DD2B49">
        <w:rPr>
          <w:szCs w:val="24"/>
          <w:lang w:val="sr-Cyrl-CS"/>
        </w:rPr>
        <w:t>Школски програм израђен је за наредне четири године почевши од шк. 20</w:t>
      </w:r>
      <w:r w:rsidR="00DD2B49">
        <w:rPr>
          <w:szCs w:val="24"/>
          <w:lang w:val="sr-Cyrl-CS"/>
        </w:rPr>
        <w:t>2</w:t>
      </w:r>
      <w:r w:rsidR="003A4A14">
        <w:rPr>
          <w:szCs w:val="24"/>
          <w:lang w:val="sr-Cyrl-CS"/>
        </w:rPr>
        <w:t>2</w:t>
      </w:r>
      <w:r w:rsidRPr="00DD2B49">
        <w:rPr>
          <w:szCs w:val="24"/>
          <w:lang w:val="sr-Cyrl-CS"/>
        </w:rPr>
        <w:t>/20</w:t>
      </w:r>
      <w:r w:rsidR="00DD2B49">
        <w:rPr>
          <w:szCs w:val="24"/>
          <w:lang w:val="sr-Cyrl-CS"/>
        </w:rPr>
        <w:t>2</w:t>
      </w:r>
      <w:r w:rsidR="003A4A14">
        <w:rPr>
          <w:szCs w:val="24"/>
          <w:lang w:val="sr-Cyrl-CS"/>
        </w:rPr>
        <w:t>3</w:t>
      </w:r>
      <w:r w:rsidRPr="00DD2B49">
        <w:rPr>
          <w:szCs w:val="24"/>
          <w:lang w:val="sr-Cyrl-CS"/>
        </w:rPr>
        <w:t>. године, завршно са 20</w:t>
      </w:r>
      <w:r w:rsidRPr="00DD2B49">
        <w:rPr>
          <w:szCs w:val="24"/>
          <w:lang w:val="sr-Latn-BA"/>
        </w:rPr>
        <w:t>2</w:t>
      </w:r>
      <w:r w:rsidR="003A4A14">
        <w:rPr>
          <w:szCs w:val="24"/>
        </w:rPr>
        <w:t>5</w:t>
      </w:r>
      <w:r w:rsidRPr="00DD2B49">
        <w:rPr>
          <w:szCs w:val="24"/>
          <w:lang w:val="sr-Cyrl-CS"/>
        </w:rPr>
        <w:t>/202</w:t>
      </w:r>
      <w:r w:rsidR="003A4A14">
        <w:rPr>
          <w:szCs w:val="24"/>
          <w:lang w:val="sr-Cyrl-CS"/>
        </w:rPr>
        <w:t>6</w:t>
      </w:r>
      <w:r w:rsidRPr="00DD2B49">
        <w:rPr>
          <w:szCs w:val="24"/>
          <w:lang w:val="sr-Cyrl-CS"/>
        </w:rPr>
        <w:t>.године и налази се у склопу школске документације код педагога школе</w:t>
      </w:r>
      <w:r w:rsidR="007A1448" w:rsidRPr="00DD2B49">
        <w:rPr>
          <w:szCs w:val="24"/>
          <w:lang w:val="sr-Cyrl-CS"/>
        </w:rPr>
        <w:t>.</w:t>
      </w:r>
      <w:r w:rsidR="000F78B2">
        <w:rPr>
          <w:szCs w:val="24"/>
          <w:lang w:val="sr-Cyrl-CS"/>
        </w:rPr>
        <w:t xml:space="preserve"> </w:t>
      </w:r>
    </w:p>
    <w:tbl>
      <w:tblPr>
        <w:tblpPr w:leftFromText="36" w:rightFromText="36" w:vertAnchor="text" w:horzAnchor="margin" w:tblpY="915"/>
        <w:tblW w:w="999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48" w:type="dxa"/>
          <w:bottom w:w="48" w:type="dxa"/>
          <w:right w:w="48" w:type="dxa"/>
        </w:tblCellMar>
        <w:tblLook w:val="04A0"/>
      </w:tblPr>
      <w:tblGrid>
        <w:gridCol w:w="4198"/>
        <w:gridCol w:w="1710"/>
        <w:gridCol w:w="2250"/>
        <w:gridCol w:w="1837"/>
      </w:tblGrid>
      <w:tr w:rsidR="000F78B2" w:rsidRPr="00341DCB" w:rsidTr="000F78B2">
        <w:trPr>
          <w:trHeight w:val="744"/>
          <w:tblCellSpacing w:w="0" w:type="dxa"/>
        </w:trPr>
        <w:tc>
          <w:tcPr>
            <w:tcW w:w="9995" w:type="dxa"/>
            <w:gridSpan w:val="4"/>
            <w:vAlign w:val="center"/>
            <w:hideMark/>
          </w:tcPr>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br/>
              <w:t xml:space="preserve">ГОДИШЊИ ПЛАН РАДА СТРУЧНОГ АКТИВА ЗА РАЗВОЈ ШКОЛСКОГ ПРОГРАМА </w:t>
            </w:r>
          </w:p>
          <w:p w:rsidR="000F78B2" w:rsidRPr="00341DCB" w:rsidRDefault="000F78B2" w:rsidP="003A4A14">
            <w:pPr>
              <w:pStyle w:val="NoSpacing"/>
              <w:jc w:val="center"/>
              <w:rPr>
                <w:rFonts w:ascii="Times New Roman" w:hAnsi="Times New Roman"/>
                <w:sz w:val="20"/>
                <w:szCs w:val="20"/>
              </w:rPr>
            </w:pPr>
            <w:r w:rsidRPr="00341DCB">
              <w:rPr>
                <w:rFonts w:ascii="Times New Roman" w:hAnsi="Times New Roman"/>
                <w:sz w:val="20"/>
                <w:szCs w:val="20"/>
              </w:rPr>
              <w:t>–за ш</w:t>
            </w:r>
            <w:r>
              <w:rPr>
                <w:rFonts w:ascii="Times New Roman" w:hAnsi="Times New Roman"/>
                <w:sz w:val="20"/>
                <w:szCs w:val="20"/>
              </w:rPr>
              <w:t>колску 202</w:t>
            </w:r>
            <w:r w:rsidR="003A4A14">
              <w:rPr>
                <w:rFonts w:ascii="Times New Roman" w:hAnsi="Times New Roman"/>
                <w:sz w:val="20"/>
                <w:szCs w:val="20"/>
              </w:rPr>
              <w:t>3</w:t>
            </w:r>
            <w:r w:rsidRPr="00341DCB">
              <w:rPr>
                <w:rFonts w:ascii="Times New Roman" w:hAnsi="Times New Roman"/>
                <w:sz w:val="20"/>
                <w:szCs w:val="20"/>
              </w:rPr>
              <w:t>/20</w:t>
            </w:r>
            <w:r>
              <w:rPr>
                <w:rFonts w:ascii="Times New Roman" w:hAnsi="Times New Roman"/>
                <w:sz w:val="20"/>
                <w:szCs w:val="20"/>
              </w:rPr>
              <w:t>2</w:t>
            </w:r>
            <w:r w:rsidR="003A4A14">
              <w:rPr>
                <w:rFonts w:ascii="Times New Roman" w:hAnsi="Times New Roman"/>
                <w:sz w:val="20"/>
                <w:szCs w:val="20"/>
              </w:rPr>
              <w:t>4</w:t>
            </w:r>
            <w:r w:rsidRPr="00341DCB">
              <w:rPr>
                <w:rFonts w:ascii="Times New Roman" w:hAnsi="Times New Roman"/>
                <w:sz w:val="20"/>
                <w:szCs w:val="20"/>
              </w:rPr>
              <w:t>.Годину</w:t>
            </w:r>
          </w:p>
        </w:tc>
      </w:tr>
      <w:tr w:rsidR="000F78B2" w:rsidRPr="00341DCB" w:rsidTr="003A4A14">
        <w:trPr>
          <w:tblCellSpacing w:w="0" w:type="dxa"/>
        </w:trPr>
        <w:tc>
          <w:tcPr>
            <w:tcW w:w="4198" w:type="dxa"/>
            <w:shd w:val="clear" w:color="auto" w:fill="F2DBDB"/>
            <w:vAlign w:val="center"/>
            <w:hideMark/>
          </w:tcPr>
          <w:p w:rsidR="000F78B2" w:rsidRPr="00341DCB" w:rsidRDefault="000F78B2" w:rsidP="000F78B2">
            <w:pPr>
              <w:pStyle w:val="NoSpacing"/>
              <w:jc w:val="center"/>
              <w:rPr>
                <w:rFonts w:ascii="Times New Roman" w:hAnsi="Times New Roman"/>
                <w:b/>
                <w:sz w:val="20"/>
                <w:szCs w:val="20"/>
              </w:rPr>
            </w:pPr>
            <w:r w:rsidRPr="00341DCB">
              <w:rPr>
                <w:rFonts w:ascii="Times New Roman" w:hAnsi="Times New Roman"/>
                <w:b/>
                <w:sz w:val="20"/>
                <w:szCs w:val="20"/>
              </w:rPr>
              <w:t>Активности</w:t>
            </w:r>
          </w:p>
        </w:tc>
        <w:tc>
          <w:tcPr>
            <w:tcW w:w="1710" w:type="dxa"/>
            <w:shd w:val="clear" w:color="auto" w:fill="F2DBDB"/>
          </w:tcPr>
          <w:p w:rsidR="000F78B2" w:rsidRPr="00341DCB" w:rsidRDefault="000F78B2" w:rsidP="000F78B2">
            <w:pPr>
              <w:pStyle w:val="NoSpacing"/>
              <w:jc w:val="center"/>
              <w:rPr>
                <w:rFonts w:ascii="Times New Roman" w:hAnsi="Times New Roman"/>
                <w:b/>
                <w:sz w:val="20"/>
                <w:szCs w:val="20"/>
              </w:rPr>
            </w:pPr>
            <w:r w:rsidRPr="00341DCB">
              <w:rPr>
                <w:rFonts w:ascii="Times New Roman" w:hAnsi="Times New Roman"/>
                <w:b/>
                <w:sz w:val="20"/>
                <w:szCs w:val="20"/>
              </w:rPr>
              <w:t>Време реализације</w:t>
            </w:r>
          </w:p>
        </w:tc>
        <w:tc>
          <w:tcPr>
            <w:tcW w:w="2250" w:type="dxa"/>
            <w:shd w:val="clear" w:color="auto" w:fill="F2DBDB"/>
            <w:vAlign w:val="center"/>
            <w:hideMark/>
          </w:tcPr>
          <w:p w:rsidR="000F78B2" w:rsidRPr="00341DCB" w:rsidRDefault="000F78B2" w:rsidP="000F78B2">
            <w:pPr>
              <w:pStyle w:val="NoSpacing"/>
              <w:jc w:val="center"/>
              <w:rPr>
                <w:rFonts w:ascii="Times New Roman" w:hAnsi="Times New Roman"/>
                <w:b/>
                <w:sz w:val="20"/>
                <w:szCs w:val="20"/>
              </w:rPr>
            </w:pPr>
            <w:r w:rsidRPr="00341DCB">
              <w:rPr>
                <w:rFonts w:ascii="Times New Roman" w:hAnsi="Times New Roman"/>
                <w:b/>
                <w:sz w:val="20"/>
                <w:szCs w:val="20"/>
              </w:rPr>
              <w:t>Носиоци и сарадници</w:t>
            </w:r>
          </w:p>
        </w:tc>
        <w:tc>
          <w:tcPr>
            <w:tcW w:w="1837" w:type="dxa"/>
            <w:shd w:val="clear" w:color="auto" w:fill="F2DBDB"/>
            <w:vAlign w:val="center"/>
            <w:hideMark/>
          </w:tcPr>
          <w:p w:rsidR="000F78B2" w:rsidRPr="00341DCB" w:rsidRDefault="000F78B2" w:rsidP="000F78B2">
            <w:pPr>
              <w:pStyle w:val="NoSpacing"/>
              <w:jc w:val="center"/>
              <w:rPr>
                <w:rFonts w:ascii="Times New Roman" w:hAnsi="Times New Roman"/>
                <w:b/>
                <w:sz w:val="20"/>
                <w:szCs w:val="20"/>
              </w:rPr>
            </w:pPr>
            <w:r w:rsidRPr="00341DCB">
              <w:rPr>
                <w:rFonts w:ascii="Times New Roman" w:hAnsi="Times New Roman"/>
                <w:b/>
                <w:sz w:val="20"/>
                <w:szCs w:val="20"/>
              </w:rPr>
              <w:t>Начин реализације</w:t>
            </w:r>
          </w:p>
        </w:tc>
      </w:tr>
      <w:tr w:rsidR="000F78B2" w:rsidRPr="00341DCB" w:rsidTr="000F78B2">
        <w:trPr>
          <w:cantSplit/>
          <w:trHeight w:val="368"/>
          <w:tblCellSpacing w:w="0" w:type="dxa"/>
        </w:trPr>
        <w:tc>
          <w:tcPr>
            <w:tcW w:w="4198" w:type="dxa"/>
            <w:vAlign w:val="center"/>
            <w:hideMark/>
          </w:tcPr>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lastRenderedPageBreak/>
              <w:t>Усвајање годишњег програма актива</w:t>
            </w:r>
          </w:p>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Подела задужења међу члановима актива</w:t>
            </w:r>
          </w:p>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Примена законских захтева у изради наставних планова и програма</w:t>
            </w:r>
          </w:p>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Планирање и програмирање редовне, допунске, додатне наставе</w:t>
            </w:r>
          </w:p>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Конципирање и анализа планова за:</w:t>
            </w:r>
          </w:p>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Поједине програме</w:t>
            </w:r>
          </w:p>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Слободне активности, допунска, додатна настава и секције</w:t>
            </w:r>
          </w:p>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Такмичења</w:t>
            </w:r>
          </w:p>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Спортске активности</w:t>
            </w:r>
          </w:p>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Друштвене и техничке активности</w:t>
            </w:r>
          </w:p>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Хуманитарне акције</w:t>
            </w:r>
          </w:p>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Екскурзије</w:t>
            </w:r>
          </w:p>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Програм одељенских старешина</w:t>
            </w:r>
          </w:p>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Утврђивање измена школског програма</w:t>
            </w:r>
          </w:p>
        </w:tc>
        <w:tc>
          <w:tcPr>
            <w:tcW w:w="1710" w:type="dxa"/>
            <w:vAlign w:val="center"/>
          </w:tcPr>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Септембар</w:t>
            </w:r>
          </w:p>
        </w:tc>
        <w:tc>
          <w:tcPr>
            <w:tcW w:w="2250" w:type="dxa"/>
            <w:vAlign w:val="center"/>
            <w:hideMark/>
          </w:tcPr>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рyк. актива </w:t>
            </w:r>
            <w:r w:rsidRPr="00341DCB">
              <w:rPr>
                <w:rFonts w:ascii="Times New Roman" w:hAnsi="Times New Roman"/>
                <w:sz w:val="20"/>
                <w:szCs w:val="20"/>
              </w:rPr>
              <w:br/>
              <w:t>члaнови већа</w:t>
            </w:r>
            <w:r w:rsidRPr="00341DCB">
              <w:rPr>
                <w:rFonts w:ascii="Times New Roman" w:hAnsi="Times New Roman"/>
                <w:sz w:val="20"/>
                <w:szCs w:val="20"/>
              </w:rPr>
              <w:br/>
              <w:t>наставници</w:t>
            </w:r>
          </w:p>
        </w:tc>
        <w:tc>
          <w:tcPr>
            <w:tcW w:w="1837" w:type="dxa"/>
            <w:vAlign w:val="center"/>
            <w:hideMark/>
          </w:tcPr>
          <w:p w:rsidR="000F78B2" w:rsidRPr="00341DCB" w:rsidRDefault="000F78B2" w:rsidP="000F78B2">
            <w:pPr>
              <w:pStyle w:val="NoSpacing"/>
              <w:rPr>
                <w:rFonts w:ascii="Times New Roman" w:hAnsi="Times New Roman"/>
                <w:sz w:val="20"/>
                <w:szCs w:val="20"/>
              </w:rPr>
            </w:pPr>
          </w:p>
          <w:p w:rsidR="000F78B2" w:rsidRPr="00341DCB" w:rsidRDefault="000F78B2" w:rsidP="000F78B2">
            <w:pPr>
              <w:pStyle w:val="NoSpacing"/>
              <w:rPr>
                <w:rFonts w:ascii="Times New Roman" w:hAnsi="Times New Roman"/>
                <w:sz w:val="20"/>
                <w:szCs w:val="20"/>
              </w:rPr>
            </w:pPr>
          </w:p>
          <w:p w:rsidR="000F78B2" w:rsidRPr="00341DCB" w:rsidRDefault="000F78B2" w:rsidP="000F78B2">
            <w:pPr>
              <w:pStyle w:val="NoSpacing"/>
              <w:rPr>
                <w:rFonts w:ascii="Times New Roman" w:hAnsi="Times New Roman"/>
                <w:sz w:val="20"/>
                <w:szCs w:val="20"/>
              </w:rPr>
            </w:pPr>
          </w:p>
          <w:p w:rsidR="000F78B2" w:rsidRPr="00341DCB" w:rsidRDefault="000F78B2" w:rsidP="000F78B2">
            <w:pPr>
              <w:pStyle w:val="NoSpacing"/>
              <w:rPr>
                <w:rFonts w:ascii="Times New Roman" w:hAnsi="Times New Roman"/>
                <w:sz w:val="20"/>
                <w:szCs w:val="20"/>
              </w:rPr>
            </w:pPr>
          </w:p>
          <w:p w:rsidR="000F78B2" w:rsidRPr="00341DCB" w:rsidRDefault="000F78B2" w:rsidP="000F78B2">
            <w:pPr>
              <w:pStyle w:val="NoSpacing"/>
              <w:rPr>
                <w:rFonts w:ascii="Times New Roman" w:hAnsi="Times New Roman"/>
                <w:sz w:val="20"/>
                <w:szCs w:val="20"/>
              </w:rPr>
            </w:pPr>
          </w:p>
          <w:p w:rsidR="000F78B2" w:rsidRPr="00341DCB" w:rsidRDefault="000F78B2" w:rsidP="000F78B2">
            <w:pPr>
              <w:pStyle w:val="NoSpacing"/>
              <w:rPr>
                <w:rFonts w:ascii="Times New Roman" w:hAnsi="Times New Roman"/>
                <w:sz w:val="20"/>
                <w:szCs w:val="20"/>
              </w:rPr>
            </w:pPr>
            <w:r w:rsidRPr="00341DCB">
              <w:rPr>
                <w:rFonts w:ascii="Times New Roman" w:hAnsi="Times New Roman"/>
                <w:sz w:val="20"/>
                <w:szCs w:val="20"/>
              </w:rPr>
              <w:t>консултације</w:t>
            </w:r>
            <w:r w:rsidRPr="00341DCB">
              <w:rPr>
                <w:rFonts w:ascii="Times New Roman" w:hAnsi="Times New Roman"/>
                <w:sz w:val="20"/>
                <w:szCs w:val="20"/>
              </w:rPr>
              <w:br/>
              <w:t>договори</w:t>
            </w:r>
            <w:r w:rsidRPr="00341DCB">
              <w:rPr>
                <w:rFonts w:ascii="Times New Roman" w:hAnsi="Times New Roman"/>
                <w:sz w:val="20"/>
                <w:szCs w:val="20"/>
              </w:rPr>
              <w:br/>
              <w:t>анализа</w:t>
            </w:r>
            <w:r w:rsidRPr="00341DCB">
              <w:rPr>
                <w:rFonts w:ascii="Times New Roman" w:hAnsi="Times New Roman"/>
                <w:sz w:val="20"/>
                <w:szCs w:val="20"/>
              </w:rPr>
              <w:br/>
              <w:t>дневници рада</w:t>
            </w:r>
          </w:p>
          <w:p w:rsidR="000F78B2" w:rsidRPr="00341DCB" w:rsidRDefault="000F78B2" w:rsidP="000F78B2">
            <w:pPr>
              <w:pStyle w:val="NoSpacing"/>
              <w:rPr>
                <w:rFonts w:ascii="Times New Roman" w:hAnsi="Times New Roman"/>
                <w:sz w:val="20"/>
                <w:szCs w:val="20"/>
              </w:rPr>
            </w:pPr>
          </w:p>
          <w:p w:rsidR="000F78B2" w:rsidRPr="00341DCB" w:rsidRDefault="000F78B2" w:rsidP="000F78B2">
            <w:pPr>
              <w:pStyle w:val="NoSpacing"/>
              <w:rPr>
                <w:rFonts w:ascii="Times New Roman" w:hAnsi="Times New Roman"/>
                <w:sz w:val="20"/>
                <w:szCs w:val="20"/>
              </w:rPr>
            </w:pPr>
          </w:p>
          <w:p w:rsidR="000F78B2" w:rsidRPr="00341DCB" w:rsidRDefault="000F78B2" w:rsidP="000F78B2">
            <w:pPr>
              <w:pStyle w:val="NoSpacing"/>
              <w:rPr>
                <w:rFonts w:ascii="Times New Roman" w:hAnsi="Times New Roman"/>
                <w:sz w:val="20"/>
                <w:szCs w:val="20"/>
              </w:rPr>
            </w:pPr>
          </w:p>
          <w:p w:rsidR="000F78B2" w:rsidRPr="00341DCB" w:rsidRDefault="000F78B2" w:rsidP="000F78B2">
            <w:pPr>
              <w:pStyle w:val="NoSpacing"/>
              <w:rPr>
                <w:rFonts w:ascii="Times New Roman" w:hAnsi="Times New Roman"/>
                <w:sz w:val="20"/>
                <w:szCs w:val="20"/>
              </w:rPr>
            </w:pPr>
          </w:p>
          <w:p w:rsidR="000F78B2" w:rsidRPr="00341DCB" w:rsidRDefault="000F78B2" w:rsidP="000F78B2">
            <w:pPr>
              <w:pStyle w:val="NoSpacing"/>
              <w:rPr>
                <w:rFonts w:ascii="Times New Roman" w:hAnsi="Times New Roman"/>
                <w:sz w:val="20"/>
                <w:szCs w:val="20"/>
              </w:rPr>
            </w:pPr>
          </w:p>
          <w:p w:rsidR="000F78B2" w:rsidRPr="00341DCB" w:rsidRDefault="000F78B2" w:rsidP="000F78B2">
            <w:pPr>
              <w:pStyle w:val="NoSpacing"/>
              <w:rPr>
                <w:rFonts w:ascii="Times New Roman" w:hAnsi="Times New Roman"/>
                <w:sz w:val="20"/>
                <w:szCs w:val="20"/>
              </w:rPr>
            </w:pPr>
          </w:p>
          <w:p w:rsidR="000F78B2" w:rsidRPr="00341DCB" w:rsidRDefault="000F78B2" w:rsidP="000F78B2">
            <w:pPr>
              <w:pStyle w:val="NoSpacing"/>
              <w:rPr>
                <w:rFonts w:ascii="Times New Roman" w:hAnsi="Times New Roman"/>
                <w:sz w:val="20"/>
                <w:szCs w:val="20"/>
              </w:rPr>
            </w:pPr>
          </w:p>
          <w:p w:rsidR="000F78B2" w:rsidRPr="00341DCB" w:rsidRDefault="000F78B2" w:rsidP="000F78B2">
            <w:pPr>
              <w:pStyle w:val="NoSpacing"/>
              <w:rPr>
                <w:rFonts w:ascii="Times New Roman" w:hAnsi="Times New Roman"/>
                <w:sz w:val="20"/>
                <w:szCs w:val="20"/>
              </w:rPr>
            </w:pPr>
          </w:p>
          <w:p w:rsidR="000F78B2" w:rsidRPr="00341DCB" w:rsidRDefault="000F78B2" w:rsidP="000F78B2">
            <w:pPr>
              <w:pStyle w:val="NoSpacing"/>
              <w:rPr>
                <w:rFonts w:ascii="Times New Roman" w:hAnsi="Times New Roman"/>
                <w:sz w:val="20"/>
                <w:szCs w:val="20"/>
              </w:rPr>
            </w:pPr>
          </w:p>
          <w:p w:rsidR="000F78B2" w:rsidRPr="00341DCB" w:rsidRDefault="000F78B2" w:rsidP="000F78B2">
            <w:pPr>
              <w:pStyle w:val="NoSpacing"/>
              <w:rPr>
                <w:rFonts w:ascii="Times New Roman" w:hAnsi="Times New Roman"/>
                <w:sz w:val="20"/>
                <w:szCs w:val="20"/>
              </w:rPr>
            </w:pPr>
          </w:p>
        </w:tc>
      </w:tr>
      <w:tr w:rsidR="000F78B2" w:rsidRPr="00341DCB" w:rsidTr="000F78B2">
        <w:trPr>
          <w:cantSplit/>
          <w:trHeight w:val="1289"/>
          <w:tblCellSpacing w:w="0" w:type="dxa"/>
        </w:trPr>
        <w:tc>
          <w:tcPr>
            <w:tcW w:w="4198" w:type="dxa"/>
            <w:vAlign w:val="center"/>
          </w:tcPr>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Анализа реализације оперативних наставних планова и програма</w:t>
            </w:r>
          </w:p>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Анализа реализације ваннаставних активности ученика</w:t>
            </w:r>
          </w:p>
        </w:tc>
        <w:tc>
          <w:tcPr>
            <w:tcW w:w="1710" w:type="dxa"/>
            <w:vAlign w:val="center"/>
          </w:tcPr>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Крај 1.кварт.</w:t>
            </w:r>
          </w:p>
        </w:tc>
        <w:tc>
          <w:tcPr>
            <w:tcW w:w="2250" w:type="dxa"/>
            <w:vAlign w:val="center"/>
          </w:tcPr>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члaн. актива</w:t>
            </w:r>
            <w:r w:rsidRPr="00341DCB">
              <w:rPr>
                <w:rFonts w:ascii="Times New Roman" w:hAnsi="Times New Roman"/>
                <w:sz w:val="20"/>
                <w:szCs w:val="20"/>
              </w:rPr>
              <w:br/>
              <w:t>пeдaгoг</w:t>
            </w:r>
          </w:p>
        </w:tc>
        <w:tc>
          <w:tcPr>
            <w:tcW w:w="1837" w:type="dxa"/>
            <w:vAlign w:val="center"/>
          </w:tcPr>
          <w:p w:rsidR="000F78B2" w:rsidRPr="00341DCB" w:rsidRDefault="000F78B2" w:rsidP="000F78B2">
            <w:pPr>
              <w:pStyle w:val="NoSpacing"/>
              <w:rPr>
                <w:rFonts w:ascii="Times New Roman" w:hAnsi="Times New Roman"/>
                <w:sz w:val="20"/>
                <w:szCs w:val="20"/>
              </w:rPr>
            </w:pPr>
            <w:r w:rsidRPr="00341DCB">
              <w:rPr>
                <w:rFonts w:ascii="Times New Roman" w:hAnsi="Times New Roman"/>
                <w:sz w:val="20"/>
                <w:szCs w:val="20"/>
              </w:rPr>
              <w:t>протоколи праћења</w:t>
            </w:r>
            <w:r w:rsidRPr="00341DCB">
              <w:rPr>
                <w:rFonts w:ascii="Times New Roman" w:hAnsi="Times New Roman"/>
                <w:sz w:val="20"/>
                <w:szCs w:val="20"/>
              </w:rPr>
              <w:br/>
              <w:t>листе снимања</w:t>
            </w:r>
            <w:r w:rsidRPr="00341DCB">
              <w:rPr>
                <w:rFonts w:ascii="Times New Roman" w:hAnsi="Times New Roman"/>
                <w:sz w:val="20"/>
                <w:szCs w:val="20"/>
              </w:rPr>
              <w:br/>
              <w:t>разговор</w:t>
            </w:r>
            <w:r w:rsidRPr="00341DCB">
              <w:rPr>
                <w:rFonts w:ascii="Times New Roman" w:hAnsi="Times New Roman"/>
                <w:sz w:val="20"/>
                <w:szCs w:val="20"/>
              </w:rPr>
              <w:br/>
              <w:t>анализа</w:t>
            </w:r>
          </w:p>
        </w:tc>
      </w:tr>
      <w:tr w:rsidR="000F78B2" w:rsidRPr="00341DCB" w:rsidTr="000F78B2">
        <w:trPr>
          <w:cantSplit/>
          <w:trHeight w:val="1134"/>
          <w:tblCellSpacing w:w="0" w:type="dxa"/>
        </w:trPr>
        <w:tc>
          <w:tcPr>
            <w:tcW w:w="4198" w:type="dxa"/>
            <w:vAlign w:val="center"/>
          </w:tcPr>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Анализа реализације школског програма за први и други циклус на крају 1.полугодишта</w:t>
            </w:r>
          </w:p>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Анализа реализације оперативних наставних планова и програма</w:t>
            </w:r>
          </w:p>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Анализа реализације ваннаставних активности ученика</w:t>
            </w:r>
          </w:p>
        </w:tc>
        <w:tc>
          <w:tcPr>
            <w:tcW w:w="1710" w:type="dxa"/>
            <w:vAlign w:val="center"/>
          </w:tcPr>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Крај 1. Полугодишта</w:t>
            </w:r>
          </w:p>
        </w:tc>
        <w:tc>
          <w:tcPr>
            <w:tcW w:w="2250" w:type="dxa"/>
            <w:vAlign w:val="center"/>
          </w:tcPr>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члaн. актива</w:t>
            </w:r>
            <w:r w:rsidRPr="00341DCB">
              <w:rPr>
                <w:rFonts w:ascii="Times New Roman" w:hAnsi="Times New Roman"/>
                <w:sz w:val="20"/>
                <w:szCs w:val="20"/>
              </w:rPr>
              <w:br/>
              <w:t xml:space="preserve"> и председници већа</w:t>
            </w:r>
            <w:r w:rsidRPr="00341DCB">
              <w:rPr>
                <w:rFonts w:ascii="Times New Roman" w:hAnsi="Times New Roman"/>
                <w:sz w:val="20"/>
                <w:szCs w:val="20"/>
              </w:rPr>
              <w:br/>
            </w:r>
          </w:p>
        </w:tc>
        <w:tc>
          <w:tcPr>
            <w:tcW w:w="1837" w:type="dxa"/>
            <w:vAlign w:val="center"/>
          </w:tcPr>
          <w:p w:rsidR="000F78B2" w:rsidRPr="00341DCB" w:rsidRDefault="000F78B2" w:rsidP="000F78B2">
            <w:pPr>
              <w:pStyle w:val="NoSpacing"/>
              <w:rPr>
                <w:rFonts w:ascii="Times New Roman" w:hAnsi="Times New Roman"/>
                <w:sz w:val="20"/>
                <w:szCs w:val="20"/>
              </w:rPr>
            </w:pPr>
            <w:r w:rsidRPr="00341DCB">
              <w:rPr>
                <w:rFonts w:ascii="Times New Roman" w:hAnsi="Times New Roman"/>
                <w:sz w:val="20"/>
                <w:szCs w:val="20"/>
              </w:rPr>
              <w:t>протоколи праћења</w:t>
            </w:r>
            <w:r w:rsidRPr="00341DCB">
              <w:rPr>
                <w:rFonts w:ascii="Times New Roman" w:hAnsi="Times New Roman"/>
                <w:sz w:val="20"/>
                <w:szCs w:val="20"/>
              </w:rPr>
              <w:br/>
              <w:t>разговор</w:t>
            </w:r>
            <w:r w:rsidRPr="00341DCB">
              <w:rPr>
                <w:rFonts w:ascii="Times New Roman" w:hAnsi="Times New Roman"/>
                <w:sz w:val="20"/>
                <w:szCs w:val="20"/>
              </w:rPr>
              <w:br/>
              <w:t>анализа</w:t>
            </w:r>
          </w:p>
        </w:tc>
      </w:tr>
      <w:tr w:rsidR="000F78B2" w:rsidRPr="00341DCB" w:rsidTr="000F78B2">
        <w:trPr>
          <w:tblCellSpacing w:w="0" w:type="dxa"/>
        </w:trPr>
        <w:tc>
          <w:tcPr>
            <w:tcW w:w="4198" w:type="dxa"/>
            <w:vAlign w:val="center"/>
            <w:hideMark/>
          </w:tcPr>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Анализа реализације школског програма за први и други циклус на крају трећег квартала</w:t>
            </w:r>
          </w:p>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Анализа реализације оперативних наставних планова и програма на крају трећег квартала</w:t>
            </w:r>
          </w:p>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Анализа реализације планова ваннаставних активности</w:t>
            </w:r>
          </w:p>
        </w:tc>
        <w:tc>
          <w:tcPr>
            <w:tcW w:w="1710" w:type="dxa"/>
            <w:vAlign w:val="center"/>
          </w:tcPr>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Крај трећег квартала</w:t>
            </w:r>
          </w:p>
        </w:tc>
        <w:tc>
          <w:tcPr>
            <w:tcW w:w="2250" w:type="dxa"/>
            <w:vAlign w:val="center"/>
            <w:hideMark/>
          </w:tcPr>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члaн. актива</w:t>
            </w:r>
            <w:r w:rsidRPr="00341DCB">
              <w:rPr>
                <w:rFonts w:ascii="Times New Roman" w:hAnsi="Times New Roman"/>
                <w:sz w:val="20"/>
                <w:szCs w:val="20"/>
              </w:rPr>
              <w:br/>
              <w:t xml:space="preserve"> и председници већа</w:t>
            </w:r>
          </w:p>
        </w:tc>
        <w:tc>
          <w:tcPr>
            <w:tcW w:w="1837" w:type="dxa"/>
            <w:vAlign w:val="center"/>
            <w:hideMark/>
          </w:tcPr>
          <w:p w:rsidR="000F78B2" w:rsidRPr="00341DCB" w:rsidRDefault="000F78B2" w:rsidP="000F78B2">
            <w:pPr>
              <w:pStyle w:val="NoSpacing"/>
              <w:rPr>
                <w:rFonts w:ascii="Times New Roman" w:hAnsi="Times New Roman"/>
                <w:sz w:val="20"/>
                <w:szCs w:val="20"/>
              </w:rPr>
            </w:pPr>
            <w:r w:rsidRPr="00341DCB">
              <w:rPr>
                <w:rFonts w:ascii="Times New Roman" w:hAnsi="Times New Roman"/>
                <w:sz w:val="20"/>
                <w:szCs w:val="20"/>
              </w:rPr>
              <w:t>протоколи праћења</w:t>
            </w:r>
            <w:r w:rsidRPr="00341DCB">
              <w:rPr>
                <w:rFonts w:ascii="Times New Roman" w:hAnsi="Times New Roman"/>
                <w:sz w:val="20"/>
                <w:szCs w:val="20"/>
              </w:rPr>
              <w:br/>
              <w:t>разговор</w:t>
            </w:r>
            <w:r w:rsidRPr="00341DCB">
              <w:rPr>
                <w:rFonts w:ascii="Times New Roman" w:hAnsi="Times New Roman"/>
                <w:sz w:val="20"/>
                <w:szCs w:val="20"/>
              </w:rPr>
              <w:br/>
              <w:t>анализа</w:t>
            </w:r>
          </w:p>
        </w:tc>
      </w:tr>
      <w:tr w:rsidR="000F78B2" w:rsidRPr="00341DCB" w:rsidTr="000F78B2">
        <w:trPr>
          <w:tblCellSpacing w:w="0" w:type="dxa"/>
        </w:trPr>
        <w:tc>
          <w:tcPr>
            <w:tcW w:w="4198" w:type="dxa"/>
            <w:vAlign w:val="center"/>
            <w:hideMark/>
          </w:tcPr>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Анализа реализ</w:t>
            </w:r>
            <w:r>
              <w:rPr>
                <w:rFonts w:ascii="Times New Roman" w:hAnsi="Times New Roman"/>
                <w:sz w:val="20"/>
                <w:szCs w:val="20"/>
              </w:rPr>
              <w:t>ације школског програма у шк.202</w:t>
            </w:r>
            <w:r w:rsidR="00AB2F9B">
              <w:rPr>
                <w:rFonts w:ascii="Times New Roman" w:hAnsi="Times New Roman"/>
                <w:sz w:val="20"/>
                <w:szCs w:val="20"/>
              </w:rPr>
              <w:t>3</w:t>
            </w:r>
            <w:r w:rsidRPr="00341DCB">
              <w:rPr>
                <w:rFonts w:ascii="Times New Roman" w:hAnsi="Times New Roman"/>
                <w:sz w:val="20"/>
                <w:szCs w:val="20"/>
              </w:rPr>
              <w:t>/20</w:t>
            </w:r>
            <w:r>
              <w:rPr>
                <w:rFonts w:ascii="Times New Roman" w:hAnsi="Times New Roman"/>
                <w:sz w:val="20"/>
                <w:szCs w:val="20"/>
              </w:rPr>
              <w:t>2</w:t>
            </w:r>
            <w:r w:rsidR="00AB2F9B">
              <w:rPr>
                <w:rFonts w:ascii="Times New Roman" w:hAnsi="Times New Roman"/>
                <w:sz w:val="20"/>
                <w:szCs w:val="20"/>
              </w:rPr>
              <w:t>4</w:t>
            </w:r>
            <w:r w:rsidRPr="00341DCB">
              <w:rPr>
                <w:rFonts w:ascii="Times New Roman" w:hAnsi="Times New Roman"/>
                <w:sz w:val="20"/>
                <w:szCs w:val="20"/>
              </w:rPr>
              <w:t>.години</w:t>
            </w:r>
          </w:p>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Анализа реализованих програма наставних и ваннаставних активности</w:t>
            </w:r>
          </w:p>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Анализа планираних и реализованих броја часова у току школске године</w:t>
            </w:r>
          </w:p>
          <w:p w:rsidR="000F78B2" w:rsidRPr="00341DCB" w:rsidRDefault="000F78B2" w:rsidP="00AB2F9B">
            <w:pPr>
              <w:pStyle w:val="NoSpacing"/>
              <w:jc w:val="center"/>
              <w:rPr>
                <w:rFonts w:ascii="Times New Roman" w:hAnsi="Times New Roman"/>
                <w:sz w:val="20"/>
                <w:szCs w:val="20"/>
              </w:rPr>
            </w:pPr>
            <w:r w:rsidRPr="00341DCB">
              <w:rPr>
                <w:rFonts w:ascii="Times New Roman" w:hAnsi="Times New Roman"/>
                <w:sz w:val="20"/>
                <w:szCs w:val="20"/>
              </w:rPr>
              <w:t>Конципирање год</w:t>
            </w:r>
            <w:r>
              <w:rPr>
                <w:rFonts w:ascii="Times New Roman" w:hAnsi="Times New Roman"/>
                <w:sz w:val="20"/>
                <w:szCs w:val="20"/>
              </w:rPr>
              <w:t>ишњег извештаја актива за шк.202</w:t>
            </w:r>
            <w:r w:rsidR="00AB2F9B">
              <w:rPr>
                <w:rFonts w:ascii="Times New Roman" w:hAnsi="Times New Roman"/>
                <w:sz w:val="20"/>
                <w:szCs w:val="20"/>
              </w:rPr>
              <w:t>3</w:t>
            </w:r>
            <w:r w:rsidRPr="00341DCB">
              <w:rPr>
                <w:rFonts w:ascii="Times New Roman" w:hAnsi="Times New Roman"/>
                <w:sz w:val="20"/>
                <w:szCs w:val="20"/>
              </w:rPr>
              <w:t>/20</w:t>
            </w:r>
            <w:r>
              <w:rPr>
                <w:rFonts w:ascii="Times New Roman" w:hAnsi="Times New Roman"/>
                <w:sz w:val="20"/>
                <w:szCs w:val="20"/>
              </w:rPr>
              <w:t>2</w:t>
            </w:r>
            <w:r w:rsidR="00AB2F9B">
              <w:rPr>
                <w:rFonts w:ascii="Times New Roman" w:hAnsi="Times New Roman"/>
                <w:sz w:val="20"/>
                <w:szCs w:val="20"/>
              </w:rPr>
              <w:t>4</w:t>
            </w:r>
            <w:r w:rsidRPr="00341DCB">
              <w:rPr>
                <w:rFonts w:ascii="Times New Roman" w:hAnsi="Times New Roman"/>
                <w:sz w:val="20"/>
                <w:szCs w:val="20"/>
              </w:rPr>
              <w:t>.</w:t>
            </w:r>
          </w:p>
        </w:tc>
        <w:tc>
          <w:tcPr>
            <w:tcW w:w="1710" w:type="dxa"/>
            <w:vAlign w:val="center"/>
          </w:tcPr>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Крај 2.полугодишта</w:t>
            </w:r>
          </w:p>
        </w:tc>
        <w:tc>
          <w:tcPr>
            <w:tcW w:w="2250" w:type="dxa"/>
            <w:vAlign w:val="center"/>
            <w:hideMark/>
          </w:tcPr>
          <w:p w:rsidR="000F78B2" w:rsidRPr="00341DCB" w:rsidRDefault="000F78B2" w:rsidP="000F78B2">
            <w:pPr>
              <w:pStyle w:val="NoSpacing"/>
              <w:jc w:val="center"/>
              <w:rPr>
                <w:rFonts w:ascii="Times New Roman" w:hAnsi="Times New Roman"/>
                <w:sz w:val="20"/>
                <w:szCs w:val="20"/>
              </w:rPr>
            </w:pPr>
            <w:r w:rsidRPr="00341DCB">
              <w:rPr>
                <w:rFonts w:ascii="Times New Roman" w:hAnsi="Times New Roman"/>
                <w:sz w:val="20"/>
                <w:szCs w:val="20"/>
              </w:rPr>
              <w:t>рyк. актива</w:t>
            </w:r>
            <w:r w:rsidRPr="00341DCB">
              <w:rPr>
                <w:rFonts w:ascii="Times New Roman" w:hAnsi="Times New Roman"/>
                <w:sz w:val="20"/>
                <w:szCs w:val="20"/>
              </w:rPr>
              <w:br/>
              <w:t>чланови актива</w:t>
            </w:r>
            <w:r w:rsidRPr="00341DCB">
              <w:rPr>
                <w:rFonts w:ascii="Times New Roman" w:hAnsi="Times New Roman"/>
                <w:sz w:val="20"/>
                <w:szCs w:val="20"/>
              </w:rPr>
              <w:br/>
              <w:t>наставници</w:t>
            </w:r>
            <w:r w:rsidRPr="00341DCB">
              <w:rPr>
                <w:rFonts w:ascii="Times New Roman" w:hAnsi="Times New Roman"/>
                <w:sz w:val="20"/>
                <w:szCs w:val="20"/>
              </w:rPr>
              <w:br/>
              <w:t>педагог</w:t>
            </w:r>
          </w:p>
        </w:tc>
        <w:tc>
          <w:tcPr>
            <w:tcW w:w="1837" w:type="dxa"/>
            <w:vAlign w:val="center"/>
            <w:hideMark/>
          </w:tcPr>
          <w:p w:rsidR="000F78B2" w:rsidRPr="00341DCB" w:rsidRDefault="000F78B2" w:rsidP="000F78B2">
            <w:pPr>
              <w:pStyle w:val="NoSpacing"/>
              <w:rPr>
                <w:rFonts w:ascii="Times New Roman" w:hAnsi="Times New Roman"/>
                <w:sz w:val="20"/>
                <w:szCs w:val="20"/>
              </w:rPr>
            </w:pPr>
            <w:r w:rsidRPr="00341DCB">
              <w:rPr>
                <w:rFonts w:ascii="Times New Roman" w:hAnsi="Times New Roman"/>
                <w:sz w:val="20"/>
                <w:szCs w:val="20"/>
              </w:rPr>
              <w:t>консултације</w:t>
            </w:r>
            <w:r w:rsidRPr="00341DCB">
              <w:rPr>
                <w:rFonts w:ascii="Times New Roman" w:hAnsi="Times New Roman"/>
                <w:sz w:val="20"/>
                <w:szCs w:val="20"/>
              </w:rPr>
              <w:br/>
              <w:t>договори</w:t>
            </w:r>
            <w:r w:rsidRPr="00341DCB">
              <w:rPr>
                <w:rFonts w:ascii="Times New Roman" w:hAnsi="Times New Roman"/>
                <w:sz w:val="20"/>
                <w:szCs w:val="20"/>
              </w:rPr>
              <w:br/>
            </w:r>
            <w:r w:rsidRPr="00341DCB">
              <w:rPr>
                <w:rFonts w:ascii="Times New Roman" w:hAnsi="Times New Roman"/>
                <w:sz w:val="20"/>
                <w:szCs w:val="20"/>
              </w:rPr>
              <w:br/>
              <w:t>записиници</w:t>
            </w:r>
          </w:p>
          <w:p w:rsidR="000F78B2" w:rsidRPr="00341DCB" w:rsidRDefault="000F78B2" w:rsidP="000F78B2">
            <w:pPr>
              <w:pStyle w:val="NoSpacing"/>
              <w:rPr>
                <w:rFonts w:ascii="Times New Roman" w:hAnsi="Times New Roman"/>
                <w:sz w:val="20"/>
                <w:szCs w:val="20"/>
              </w:rPr>
            </w:pPr>
            <w:r w:rsidRPr="00341DCB">
              <w:rPr>
                <w:rFonts w:ascii="Times New Roman" w:hAnsi="Times New Roman"/>
                <w:sz w:val="20"/>
                <w:szCs w:val="20"/>
              </w:rPr>
              <w:t>Листе за евиденцију</w:t>
            </w:r>
            <w:r w:rsidRPr="00341DCB">
              <w:rPr>
                <w:rFonts w:ascii="Times New Roman" w:hAnsi="Times New Roman"/>
                <w:sz w:val="20"/>
                <w:szCs w:val="20"/>
              </w:rPr>
              <w:br/>
            </w:r>
            <w:r w:rsidRPr="00341DCB">
              <w:rPr>
                <w:rFonts w:ascii="Times New Roman" w:hAnsi="Times New Roman"/>
                <w:sz w:val="20"/>
                <w:szCs w:val="20"/>
              </w:rPr>
              <w:br/>
            </w:r>
          </w:p>
        </w:tc>
      </w:tr>
    </w:tbl>
    <w:p w:rsidR="0030238A" w:rsidRDefault="0030238A" w:rsidP="004740DE">
      <w:pPr>
        <w:rPr>
          <w:lang w:val="ru-RU"/>
        </w:rPr>
      </w:pPr>
    </w:p>
    <w:p w:rsidR="000F78B2" w:rsidRDefault="000F78B2" w:rsidP="004740DE">
      <w:pPr>
        <w:rPr>
          <w:lang w:val="ru-RU"/>
        </w:rPr>
      </w:pPr>
    </w:p>
    <w:p w:rsidR="000F78B2" w:rsidRDefault="000F78B2" w:rsidP="004740DE">
      <w:pPr>
        <w:rPr>
          <w:lang w:val="ru-RU"/>
        </w:rPr>
      </w:pPr>
    </w:p>
    <w:p w:rsidR="000F78B2" w:rsidRDefault="000F78B2" w:rsidP="004740DE">
      <w:pPr>
        <w:rPr>
          <w:lang w:val="ru-RU"/>
        </w:rPr>
      </w:pPr>
    </w:p>
    <w:p w:rsidR="000776FD" w:rsidRDefault="009531AE" w:rsidP="004740DE">
      <w:pPr>
        <w:rPr>
          <w:b/>
          <w:lang w:val="sr-Latn-BA"/>
        </w:rPr>
      </w:pPr>
      <w:r w:rsidRPr="00736CFC">
        <w:rPr>
          <w:lang w:val="ru-RU"/>
        </w:rPr>
        <w:t xml:space="preserve"> </w:t>
      </w:r>
      <w:r w:rsidR="000776FD" w:rsidRPr="00736CFC">
        <w:rPr>
          <w:lang w:val="ru-RU"/>
        </w:rPr>
        <w:t xml:space="preserve"> </w:t>
      </w:r>
      <w:r w:rsidR="00F2003A" w:rsidRPr="00736CFC">
        <w:rPr>
          <w:lang w:val="ru-RU"/>
        </w:rPr>
        <w:t xml:space="preserve">5.1.4.б.) </w:t>
      </w:r>
      <w:r w:rsidR="000776FD" w:rsidRPr="00736CFC">
        <w:rPr>
          <w:lang w:val="ru-RU"/>
        </w:rPr>
        <w:t>СТРУЧН</w:t>
      </w:r>
      <w:r w:rsidRPr="00736CFC">
        <w:rPr>
          <w:lang w:val="ru-RU"/>
        </w:rPr>
        <w:t>И</w:t>
      </w:r>
      <w:r w:rsidR="000776FD" w:rsidRPr="00736CFC">
        <w:rPr>
          <w:lang w:val="ru-RU"/>
        </w:rPr>
        <w:t xml:space="preserve"> АКТИВ ЗА </w:t>
      </w:r>
      <w:r w:rsidR="000776FD" w:rsidRPr="00736CFC">
        <w:rPr>
          <w:b/>
          <w:lang w:val="ru-RU"/>
        </w:rPr>
        <w:t>РАЗВОЈНО ПЛАНИРАЊЕ</w:t>
      </w:r>
    </w:p>
    <w:p w:rsidR="00827B6E" w:rsidRDefault="00827B6E" w:rsidP="004740DE">
      <w:pPr>
        <w:rPr>
          <w:b/>
          <w:lang w:val="sr-Latn-BA"/>
        </w:rPr>
      </w:pPr>
    </w:p>
    <w:p w:rsidR="00827B6E" w:rsidRDefault="00827B6E" w:rsidP="004740DE">
      <w:pPr>
        <w:rPr>
          <w:b/>
          <w:lang w:val="sr-Latn-BA"/>
        </w:rPr>
      </w:pPr>
    </w:p>
    <w:p w:rsidR="00827B6E" w:rsidRPr="00827B6E" w:rsidRDefault="00827B6E" w:rsidP="004740DE">
      <w:pPr>
        <w:rPr>
          <w:b/>
          <w:lang w:val="sr-Latn-BA"/>
        </w:rPr>
      </w:pPr>
    </w:p>
    <w:p w:rsidR="00827B6E" w:rsidRDefault="00827B6E" w:rsidP="00827B6E">
      <w:pPr>
        <w:ind w:firstLine="720"/>
        <w:jc w:val="both"/>
        <w:rPr>
          <w:rFonts w:eastAsia="Calibri"/>
          <w:szCs w:val="24"/>
        </w:rPr>
      </w:pPr>
      <w:r w:rsidRPr="00472214">
        <w:rPr>
          <w:rFonts w:eastAsia="Calibri"/>
          <w:szCs w:val="24"/>
        </w:rPr>
        <w:t>Стручни актив за р</w:t>
      </w:r>
      <w:r w:rsidR="007A1448">
        <w:rPr>
          <w:rFonts w:eastAsia="Calibri"/>
          <w:szCs w:val="24"/>
        </w:rPr>
        <w:t>азвојно планирање у школској 202</w:t>
      </w:r>
      <w:r w:rsidR="00AB2F9B">
        <w:rPr>
          <w:rFonts w:eastAsia="Calibri"/>
          <w:szCs w:val="24"/>
        </w:rPr>
        <w:t>3</w:t>
      </w:r>
      <w:r w:rsidRPr="00472214">
        <w:rPr>
          <w:rFonts w:eastAsia="Calibri"/>
          <w:szCs w:val="24"/>
        </w:rPr>
        <w:t>/20</w:t>
      </w:r>
      <w:r w:rsidR="007A1448">
        <w:rPr>
          <w:rFonts w:eastAsia="Calibri"/>
          <w:szCs w:val="24"/>
        </w:rPr>
        <w:t>2</w:t>
      </w:r>
      <w:r w:rsidR="00AB2F9B">
        <w:rPr>
          <w:rFonts w:eastAsia="Calibri"/>
          <w:szCs w:val="24"/>
        </w:rPr>
        <w:t>4</w:t>
      </w:r>
      <w:r>
        <w:rPr>
          <w:rFonts w:eastAsia="Calibri"/>
          <w:szCs w:val="24"/>
        </w:rPr>
        <w:t xml:space="preserve">. </w:t>
      </w:r>
      <w:r w:rsidRPr="00472214">
        <w:rPr>
          <w:rFonts w:eastAsia="Calibri"/>
          <w:szCs w:val="24"/>
        </w:rPr>
        <w:t xml:space="preserve"> години чиниће следећи члaнови:</w:t>
      </w:r>
    </w:p>
    <w:p w:rsidR="00CF691B" w:rsidRPr="00CF691B" w:rsidRDefault="00CF691B" w:rsidP="00827B6E">
      <w:pPr>
        <w:ind w:firstLine="720"/>
        <w:jc w:val="both"/>
        <w:rPr>
          <w:rFonts w:eastAsia="Calibri"/>
          <w:szCs w:val="24"/>
        </w:rPr>
      </w:pPr>
    </w:p>
    <w:p w:rsidR="00CF691B" w:rsidRDefault="007B69F6" w:rsidP="007D4D77">
      <w:pPr>
        <w:numPr>
          <w:ilvl w:val="0"/>
          <w:numId w:val="49"/>
        </w:numPr>
        <w:rPr>
          <w:lang w:val="sr-Cyrl-CS"/>
        </w:rPr>
      </w:pPr>
      <w:r>
        <w:rPr>
          <w:lang w:val="sr-Cyrl-CS"/>
        </w:rPr>
        <w:t>Јелена Верић</w:t>
      </w:r>
      <w:r w:rsidR="00CF691B">
        <w:rPr>
          <w:lang w:val="sr-Cyrl-CS"/>
        </w:rPr>
        <w:t xml:space="preserve"> - педагог</w:t>
      </w:r>
    </w:p>
    <w:p w:rsidR="00CF691B" w:rsidRDefault="00CF691B" w:rsidP="007D4D77">
      <w:pPr>
        <w:numPr>
          <w:ilvl w:val="0"/>
          <w:numId w:val="49"/>
        </w:numPr>
        <w:rPr>
          <w:lang w:val="sr-Cyrl-CS"/>
        </w:rPr>
      </w:pPr>
      <w:r>
        <w:rPr>
          <w:lang w:val="sr-Cyrl-CS"/>
        </w:rPr>
        <w:t xml:space="preserve">Слободанка Вулин – наставник  разредне наставе – записничар </w:t>
      </w:r>
    </w:p>
    <w:p w:rsidR="00CF691B" w:rsidRDefault="00CF691B" w:rsidP="007D4D77">
      <w:pPr>
        <w:numPr>
          <w:ilvl w:val="0"/>
          <w:numId w:val="49"/>
        </w:numPr>
        <w:rPr>
          <w:lang w:val="sr-Cyrl-CS"/>
        </w:rPr>
      </w:pPr>
      <w:r>
        <w:rPr>
          <w:lang w:val="sr-Cyrl-CS"/>
        </w:rPr>
        <w:lastRenderedPageBreak/>
        <w:t xml:space="preserve">Аида Гундић – наставник разредне наставе </w:t>
      </w:r>
    </w:p>
    <w:p w:rsidR="00CF691B" w:rsidRDefault="00CF691B" w:rsidP="007D4D77">
      <w:pPr>
        <w:numPr>
          <w:ilvl w:val="0"/>
          <w:numId w:val="49"/>
        </w:numPr>
        <w:rPr>
          <w:lang w:val="sr-Cyrl-CS"/>
        </w:rPr>
      </w:pPr>
      <w:r>
        <w:rPr>
          <w:lang w:val="sr-Cyrl-CS"/>
        </w:rPr>
        <w:t>Драгана Пејиновић – наставник биологије</w:t>
      </w:r>
    </w:p>
    <w:p w:rsidR="00CF691B" w:rsidRDefault="00CF691B" w:rsidP="007D4D77">
      <w:pPr>
        <w:numPr>
          <w:ilvl w:val="0"/>
          <w:numId w:val="49"/>
        </w:numPr>
        <w:rPr>
          <w:lang w:val="sr-Cyrl-CS"/>
        </w:rPr>
      </w:pPr>
      <w:r>
        <w:t xml:space="preserve">Марина Граовац </w:t>
      </w:r>
      <w:r>
        <w:rPr>
          <w:lang w:val="sr-Cyrl-CS"/>
        </w:rPr>
        <w:t xml:space="preserve"> – наставник српског језика</w:t>
      </w:r>
    </w:p>
    <w:p w:rsidR="00CF691B" w:rsidRDefault="00AB2F9B" w:rsidP="007D4D77">
      <w:pPr>
        <w:numPr>
          <w:ilvl w:val="0"/>
          <w:numId w:val="49"/>
        </w:numPr>
        <w:rPr>
          <w:lang w:val="sr-Cyrl-CS"/>
        </w:rPr>
      </w:pPr>
      <w:r>
        <w:rPr>
          <w:lang w:val="sr-Cyrl-CS"/>
        </w:rPr>
        <w:t xml:space="preserve">Зоран Комазец </w:t>
      </w:r>
      <w:r w:rsidR="007B69F6">
        <w:rPr>
          <w:lang w:val="sr-Cyrl-CS"/>
        </w:rPr>
        <w:t>-</w:t>
      </w:r>
      <w:r w:rsidR="00CF691B">
        <w:rPr>
          <w:lang w:val="sr-Cyrl-CS"/>
        </w:rPr>
        <w:t>представник Савета родитеља</w:t>
      </w:r>
    </w:p>
    <w:p w:rsidR="00CF691B" w:rsidRDefault="00D81D2D" w:rsidP="007D4D77">
      <w:pPr>
        <w:numPr>
          <w:ilvl w:val="0"/>
          <w:numId w:val="49"/>
        </w:numPr>
        <w:rPr>
          <w:lang w:val="sr-Cyrl-CS"/>
        </w:rPr>
      </w:pPr>
      <w:r>
        <w:rPr>
          <w:lang w:val="sr-Cyrl-CS"/>
        </w:rPr>
        <w:t>Драгана Граовац</w:t>
      </w:r>
      <w:r w:rsidR="00CF691B">
        <w:rPr>
          <w:lang w:val="sr-Cyrl-CS"/>
        </w:rPr>
        <w:t>– представник локалне самоуправе</w:t>
      </w:r>
      <w:r w:rsidR="00CF691B" w:rsidRPr="00F101F9">
        <w:rPr>
          <w:lang w:val="ru-RU"/>
        </w:rPr>
        <w:t xml:space="preserve"> </w:t>
      </w:r>
    </w:p>
    <w:p w:rsidR="00CF691B" w:rsidRDefault="00CF691B" w:rsidP="00CF691B">
      <w:pPr>
        <w:ind w:left="120"/>
        <w:rPr>
          <w:lang w:val="sr-Cyrl-CS"/>
        </w:rPr>
      </w:pPr>
      <w:r w:rsidRPr="00476893">
        <w:rPr>
          <w:lang w:val="ru-RU"/>
        </w:rPr>
        <w:t xml:space="preserve">8.  </w:t>
      </w:r>
      <w:r w:rsidR="00EF59BA">
        <w:rPr>
          <w:lang w:val="ru-RU"/>
        </w:rPr>
        <w:t xml:space="preserve">Вања Бјељац- </w:t>
      </w:r>
      <w:r w:rsidRPr="00476893">
        <w:rPr>
          <w:lang w:val="ru-RU"/>
        </w:rPr>
        <w:t xml:space="preserve"> </w:t>
      </w:r>
      <w:r>
        <w:rPr>
          <w:lang w:val="sr-Cyrl-CS"/>
        </w:rPr>
        <w:t>представник Ученичког парламента</w:t>
      </w:r>
    </w:p>
    <w:p w:rsidR="00827B6E" w:rsidRPr="00972A7C" w:rsidRDefault="00827B6E" w:rsidP="00827B6E">
      <w:pPr>
        <w:pStyle w:val="ListParagraph"/>
        <w:tabs>
          <w:tab w:val="left" w:pos="960"/>
        </w:tabs>
        <w:spacing w:line="276" w:lineRule="auto"/>
        <w:ind w:left="1440"/>
        <w:jc w:val="both"/>
      </w:pPr>
    </w:p>
    <w:p w:rsidR="00827B6E" w:rsidRDefault="00827B6E" w:rsidP="00827B6E">
      <w:pPr>
        <w:ind w:firstLine="720"/>
        <w:jc w:val="both"/>
        <w:rPr>
          <w:rFonts w:eastAsia="Calibri"/>
          <w:szCs w:val="24"/>
        </w:rPr>
      </w:pPr>
      <w:r w:rsidRPr="00472214">
        <w:rPr>
          <w:rFonts w:eastAsia="Calibri"/>
          <w:szCs w:val="24"/>
        </w:rPr>
        <w:t>Стручни актив за развојно планирање радиће у седницама које ће сазивати и којима ће руководити председник актива. Рад ће се обављати у складу са надлежностима Актива, а према утврђеном плану рада. Планирано је сазивање четири седнице: септембар, децембар, јануар, јун.</w:t>
      </w:r>
    </w:p>
    <w:p w:rsidR="00DD00B9" w:rsidRPr="00DD00B9" w:rsidRDefault="00DD00B9" w:rsidP="00827B6E">
      <w:pPr>
        <w:ind w:firstLine="720"/>
        <w:jc w:val="both"/>
        <w:rPr>
          <w:rFonts w:eastAsia="Calibri"/>
          <w:szCs w:val="24"/>
        </w:rPr>
      </w:pPr>
    </w:p>
    <w:p w:rsidR="00827B6E" w:rsidRDefault="00827B6E" w:rsidP="00827B6E">
      <w:pPr>
        <w:jc w:val="both"/>
        <w:rPr>
          <w:rFonts w:eastAsia="Calibri"/>
          <w:szCs w:val="24"/>
          <w:u w:val="single"/>
        </w:rPr>
      </w:pPr>
      <w:r w:rsidRPr="005A356F">
        <w:rPr>
          <w:rFonts w:eastAsia="Calibri"/>
          <w:szCs w:val="24"/>
          <w:u w:val="single"/>
        </w:rPr>
        <w:t xml:space="preserve">План </w:t>
      </w:r>
      <w:r w:rsidR="00DD00B9">
        <w:rPr>
          <w:rFonts w:eastAsia="Calibri"/>
          <w:szCs w:val="24"/>
          <w:u w:val="single"/>
        </w:rPr>
        <w:t>састанака актива за  школску 202</w:t>
      </w:r>
      <w:r w:rsidR="00AB2F9B">
        <w:rPr>
          <w:rFonts w:eastAsia="Calibri"/>
          <w:szCs w:val="24"/>
          <w:u w:val="single"/>
        </w:rPr>
        <w:t>3</w:t>
      </w:r>
      <w:r w:rsidRPr="005A356F">
        <w:rPr>
          <w:rFonts w:eastAsia="Calibri"/>
          <w:szCs w:val="24"/>
          <w:u w:val="single"/>
        </w:rPr>
        <w:t>/20</w:t>
      </w:r>
      <w:r w:rsidR="00DD00B9">
        <w:rPr>
          <w:rFonts w:eastAsia="Calibri"/>
          <w:szCs w:val="24"/>
          <w:u w:val="single"/>
        </w:rPr>
        <w:t>2</w:t>
      </w:r>
      <w:r w:rsidR="00AB2F9B">
        <w:rPr>
          <w:rFonts w:eastAsia="Calibri"/>
          <w:szCs w:val="24"/>
          <w:u w:val="single"/>
        </w:rPr>
        <w:t>4</w:t>
      </w:r>
      <w:r w:rsidRPr="005A356F">
        <w:rPr>
          <w:rFonts w:eastAsia="Calibri"/>
          <w:szCs w:val="24"/>
          <w:u w:val="single"/>
        </w:rPr>
        <w:t>.годину</w:t>
      </w:r>
    </w:p>
    <w:p w:rsidR="00DD00B9" w:rsidRPr="00DD00B9" w:rsidRDefault="00DD00B9" w:rsidP="00827B6E">
      <w:pPr>
        <w:jc w:val="both"/>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6"/>
        <w:gridCol w:w="4165"/>
        <w:gridCol w:w="1886"/>
        <w:gridCol w:w="1985"/>
      </w:tblGrid>
      <w:tr w:rsidR="00827B6E" w:rsidRPr="005A356F" w:rsidTr="00AB2F9B">
        <w:tc>
          <w:tcPr>
            <w:tcW w:w="1586" w:type="dxa"/>
            <w:shd w:val="clear" w:color="auto" w:fill="F2DBDB"/>
            <w:vAlign w:val="center"/>
          </w:tcPr>
          <w:p w:rsidR="00827B6E" w:rsidRPr="005A356F" w:rsidRDefault="00827B6E" w:rsidP="007E7F94">
            <w:pPr>
              <w:jc w:val="center"/>
              <w:rPr>
                <w:rFonts w:eastAsia="Calibri"/>
                <w:sz w:val="20"/>
              </w:rPr>
            </w:pPr>
            <w:r w:rsidRPr="005A356F">
              <w:rPr>
                <w:rFonts w:eastAsia="Calibri"/>
                <w:sz w:val="20"/>
              </w:rPr>
              <w:t>САСТАНЦИ</w:t>
            </w:r>
          </w:p>
        </w:tc>
        <w:tc>
          <w:tcPr>
            <w:tcW w:w="4165" w:type="dxa"/>
            <w:shd w:val="clear" w:color="auto" w:fill="F2DBDB"/>
            <w:vAlign w:val="center"/>
          </w:tcPr>
          <w:p w:rsidR="00827B6E" w:rsidRPr="005A356F" w:rsidRDefault="00827B6E" w:rsidP="007E7F94">
            <w:pPr>
              <w:jc w:val="center"/>
              <w:rPr>
                <w:rFonts w:eastAsia="Calibri"/>
                <w:sz w:val="20"/>
              </w:rPr>
            </w:pPr>
            <w:r w:rsidRPr="005A356F">
              <w:rPr>
                <w:rFonts w:eastAsia="Calibri"/>
                <w:sz w:val="20"/>
              </w:rPr>
              <w:t>АКТИВНОСТИ</w:t>
            </w:r>
          </w:p>
        </w:tc>
        <w:tc>
          <w:tcPr>
            <w:tcW w:w="1886" w:type="dxa"/>
            <w:shd w:val="clear" w:color="auto" w:fill="F2DBDB"/>
            <w:vAlign w:val="center"/>
          </w:tcPr>
          <w:p w:rsidR="00827B6E" w:rsidRPr="005A356F" w:rsidRDefault="00827B6E" w:rsidP="007E7F94">
            <w:pPr>
              <w:jc w:val="center"/>
              <w:rPr>
                <w:rFonts w:eastAsia="Calibri"/>
                <w:sz w:val="20"/>
              </w:rPr>
            </w:pPr>
            <w:r w:rsidRPr="005A356F">
              <w:rPr>
                <w:rFonts w:eastAsia="Calibri"/>
                <w:sz w:val="20"/>
              </w:rPr>
              <w:t>ВРЕМЕ РЕАЛИЗАЦИЈЕ</w:t>
            </w:r>
          </w:p>
        </w:tc>
        <w:tc>
          <w:tcPr>
            <w:tcW w:w="1985" w:type="dxa"/>
            <w:shd w:val="clear" w:color="auto" w:fill="F2DBDB"/>
            <w:vAlign w:val="center"/>
          </w:tcPr>
          <w:p w:rsidR="00827B6E" w:rsidRPr="005A356F" w:rsidRDefault="00827B6E" w:rsidP="007E7F94">
            <w:pPr>
              <w:jc w:val="center"/>
              <w:rPr>
                <w:rFonts w:eastAsia="Calibri"/>
                <w:sz w:val="20"/>
              </w:rPr>
            </w:pPr>
            <w:r w:rsidRPr="005A356F">
              <w:rPr>
                <w:rFonts w:eastAsia="Calibri"/>
                <w:sz w:val="20"/>
              </w:rPr>
              <w:t>ПРАЋЕЊЕ РЕАЛИЗАЦИЈЕ</w:t>
            </w:r>
          </w:p>
        </w:tc>
      </w:tr>
      <w:tr w:rsidR="00827B6E" w:rsidRPr="005A356F" w:rsidTr="007E7F94">
        <w:tc>
          <w:tcPr>
            <w:tcW w:w="1586" w:type="dxa"/>
            <w:shd w:val="clear" w:color="auto" w:fill="auto"/>
            <w:vAlign w:val="center"/>
          </w:tcPr>
          <w:p w:rsidR="00827B6E" w:rsidRPr="005A356F" w:rsidRDefault="00827B6E" w:rsidP="007E7F94">
            <w:pPr>
              <w:jc w:val="center"/>
              <w:rPr>
                <w:rFonts w:eastAsia="Calibri"/>
                <w:sz w:val="20"/>
              </w:rPr>
            </w:pPr>
            <w:r w:rsidRPr="005A356F">
              <w:rPr>
                <w:rFonts w:eastAsia="Calibri"/>
                <w:sz w:val="20"/>
              </w:rPr>
              <w:t>1.</w:t>
            </w:r>
          </w:p>
        </w:tc>
        <w:tc>
          <w:tcPr>
            <w:tcW w:w="4165" w:type="dxa"/>
            <w:shd w:val="clear" w:color="auto" w:fill="auto"/>
          </w:tcPr>
          <w:p w:rsidR="00827B6E" w:rsidRPr="005A356F" w:rsidRDefault="00827B6E" w:rsidP="007E7F94">
            <w:pPr>
              <w:rPr>
                <w:rFonts w:eastAsia="Calibri"/>
                <w:sz w:val="20"/>
              </w:rPr>
            </w:pPr>
            <w:r w:rsidRPr="005A356F">
              <w:rPr>
                <w:rFonts w:eastAsia="Calibri"/>
                <w:sz w:val="20"/>
              </w:rPr>
              <w:t>Договор чланова актива о расподели обавеза и начину реализације програма за I полугодиште</w:t>
            </w:r>
          </w:p>
        </w:tc>
        <w:tc>
          <w:tcPr>
            <w:tcW w:w="1886" w:type="dxa"/>
            <w:shd w:val="clear" w:color="auto" w:fill="auto"/>
            <w:vAlign w:val="center"/>
          </w:tcPr>
          <w:p w:rsidR="00827B6E" w:rsidRPr="005A356F" w:rsidRDefault="00827B6E" w:rsidP="00AB2F9B">
            <w:pPr>
              <w:jc w:val="center"/>
              <w:rPr>
                <w:rFonts w:eastAsia="Calibri"/>
                <w:sz w:val="20"/>
              </w:rPr>
            </w:pPr>
            <w:r w:rsidRPr="005A356F">
              <w:rPr>
                <w:rFonts w:eastAsia="Calibri"/>
                <w:sz w:val="20"/>
              </w:rPr>
              <w:t>Септемб</w:t>
            </w:r>
            <w:r w:rsidR="00DD00B9">
              <w:rPr>
                <w:rFonts w:eastAsia="Calibri"/>
                <w:sz w:val="20"/>
              </w:rPr>
              <w:t>ар 202</w:t>
            </w:r>
            <w:r w:rsidR="00AB2F9B">
              <w:rPr>
                <w:rFonts w:eastAsia="Calibri"/>
                <w:sz w:val="20"/>
              </w:rPr>
              <w:t>3</w:t>
            </w:r>
            <w:r w:rsidRPr="005A356F">
              <w:rPr>
                <w:rFonts w:eastAsia="Calibri"/>
                <w:sz w:val="20"/>
              </w:rPr>
              <w:t>.</w:t>
            </w:r>
          </w:p>
        </w:tc>
        <w:tc>
          <w:tcPr>
            <w:tcW w:w="1985" w:type="dxa"/>
            <w:vMerge w:val="restart"/>
            <w:vAlign w:val="center"/>
          </w:tcPr>
          <w:p w:rsidR="00827B6E" w:rsidRPr="005A356F" w:rsidRDefault="00827B6E" w:rsidP="007E7F94">
            <w:pPr>
              <w:jc w:val="center"/>
              <w:rPr>
                <w:rFonts w:eastAsia="Calibri"/>
                <w:sz w:val="20"/>
              </w:rPr>
            </w:pPr>
            <w:r w:rsidRPr="005A356F">
              <w:rPr>
                <w:rFonts w:eastAsia="Calibri"/>
                <w:sz w:val="20"/>
              </w:rPr>
              <w:t>Записници са састанака</w:t>
            </w:r>
          </w:p>
          <w:p w:rsidR="00827B6E" w:rsidRPr="005A356F" w:rsidRDefault="00827B6E" w:rsidP="007E7F94">
            <w:pPr>
              <w:jc w:val="center"/>
              <w:rPr>
                <w:rFonts w:eastAsia="Calibri"/>
                <w:sz w:val="20"/>
              </w:rPr>
            </w:pPr>
          </w:p>
        </w:tc>
      </w:tr>
      <w:tr w:rsidR="00827B6E" w:rsidRPr="005A356F" w:rsidTr="007E7F94">
        <w:tc>
          <w:tcPr>
            <w:tcW w:w="1586" w:type="dxa"/>
            <w:shd w:val="clear" w:color="auto" w:fill="auto"/>
            <w:vAlign w:val="center"/>
          </w:tcPr>
          <w:p w:rsidR="00827B6E" w:rsidRPr="005A356F" w:rsidRDefault="00827B6E" w:rsidP="007E7F94">
            <w:pPr>
              <w:jc w:val="center"/>
              <w:rPr>
                <w:rFonts w:eastAsia="Calibri"/>
                <w:sz w:val="20"/>
              </w:rPr>
            </w:pPr>
            <w:r w:rsidRPr="005A356F">
              <w:rPr>
                <w:rFonts w:eastAsia="Calibri"/>
                <w:sz w:val="20"/>
              </w:rPr>
              <w:t>2.</w:t>
            </w:r>
          </w:p>
        </w:tc>
        <w:tc>
          <w:tcPr>
            <w:tcW w:w="4165" w:type="dxa"/>
            <w:shd w:val="clear" w:color="auto" w:fill="auto"/>
          </w:tcPr>
          <w:p w:rsidR="00827B6E" w:rsidRPr="005A356F" w:rsidRDefault="00827B6E" w:rsidP="007E7F94">
            <w:pPr>
              <w:rPr>
                <w:rFonts w:eastAsia="Calibri"/>
                <w:sz w:val="20"/>
              </w:rPr>
            </w:pPr>
            <w:r w:rsidRPr="005A356F">
              <w:rPr>
                <w:rFonts w:eastAsia="Calibri"/>
                <w:sz w:val="20"/>
              </w:rPr>
              <w:t>Сумирање одрађеног дела програма – писање полугодишњег извештаја о раду актива</w:t>
            </w:r>
          </w:p>
        </w:tc>
        <w:tc>
          <w:tcPr>
            <w:tcW w:w="1886" w:type="dxa"/>
            <w:shd w:val="clear" w:color="auto" w:fill="auto"/>
            <w:vAlign w:val="center"/>
          </w:tcPr>
          <w:p w:rsidR="00827B6E" w:rsidRPr="005A356F" w:rsidRDefault="00DD00B9" w:rsidP="00AB2F9B">
            <w:pPr>
              <w:jc w:val="center"/>
              <w:rPr>
                <w:rFonts w:eastAsia="Calibri"/>
                <w:sz w:val="20"/>
              </w:rPr>
            </w:pPr>
            <w:r>
              <w:rPr>
                <w:rFonts w:eastAsia="Calibri"/>
                <w:sz w:val="20"/>
              </w:rPr>
              <w:t>Децембар 202</w:t>
            </w:r>
            <w:r w:rsidR="00AB2F9B">
              <w:rPr>
                <w:rFonts w:eastAsia="Calibri"/>
                <w:sz w:val="20"/>
              </w:rPr>
              <w:t>3</w:t>
            </w:r>
            <w:r w:rsidR="00827B6E" w:rsidRPr="005A356F">
              <w:rPr>
                <w:rFonts w:eastAsia="Calibri"/>
                <w:sz w:val="20"/>
              </w:rPr>
              <w:t>.</w:t>
            </w:r>
          </w:p>
        </w:tc>
        <w:tc>
          <w:tcPr>
            <w:tcW w:w="1985" w:type="dxa"/>
            <w:vMerge/>
          </w:tcPr>
          <w:p w:rsidR="00827B6E" w:rsidRPr="005A356F" w:rsidRDefault="00827B6E" w:rsidP="007E7F94">
            <w:pPr>
              <w:jc w:val="center"/>
              <w:rPr>
                <w:rFonts w:eastAsia="Calibri"/>
                <w:sz w:val="20"/>
              </w:rPr>
            </w:pPr>
          </w:p>
        </w:tc>
      </w:tr>
      <w:tr w:rsidR="00827B6E" w:rsidRPr="005A356F" w:rsidTr="007E7F94">
        <w:tc>
          <w:tcPr>
            <w:tcW w:w="1586" w:type="dxa"/>
            <w:shd w:val="clear" w:color="auto" w:fill="auto"/>
            <w:vAlign w:val="center"/>
          </w:tcPr>
          <w:p w:rsidR="00827B6E" w:rsidRPr="005A356F" w:rsidRDefault="00827B6E" w:rsidP="007E7F94">
            <w:pPr>
              <w:jc w:val="center"/>
              <w:rPr>
                <w:rFonts w:eastAsia="Calibri"/>
                <w:sz w:val="20"/>
              </w:rPr>
            </w:pPr>
            <w:r w:rsidRPr="005A356F">
              <w:rPr>
                <w:rFonts w:eastAsia="Calibri"/>
                <w:sz w:val="20"/>
              </w:rPr>
              <w:t>3.</w:t>
            </w:r>
          </w:p>
        </w:tc>
        <w:tc>
          <w:tcPr>
            <w:tcW w:w="4165" w:type="dxa"/>
            <w:shd w:val="clear" w:color="auto" w:fill="auto"/>
          </w:tcPr>
          <w:p w:rsidR="00827B6E" w:rsidRPr="005A356F" w:rsidRDefault="00827B6E" w:rsidP="007E7F94">
            <w:pPr>
              <w:rPr>
                <w:rFonts w:eastAsia="Calibri"/>
                <w:sz w:val="20"/>
              </w:rPr>
            </w:pPr>
            <w:r w:rsidRPr="005A356F">
              <w:rPr>
                <w:rFonts w:eastAsia="Calibri"/>
                <w:sz w:val="20"/>
              </w:rPr>
              <w:t>Договор чланова актива о начину и програму рада за II полугодиште</w:t>
            </w:r>
          </w:p>
        </w:tc>
        <w:tc>
          <w:tcPr>
            <w:tcW w:w="1886" w:type="dxa"/>
            <w:shd w:val="clear" w:color="auto" w:fill="auto"/>
            <w:vAlign w:val="center"/>
          </w:tcPr>
          <w:p w:rsidR="00827B6E" w:rsidRPr="005A356F" w:rsidRDefault="00827B6E" w:rsidP="00AB2F9B">
            <w:pPr>
              <w:jc w:val="center"/>
              <w:rPr>
                <w:rFonts w:eastAsia="Calibri"/>
                <w:sz w:val="20"/>
              </w:rPr>
            </w:pPr>
            <w:r w:rsidRPr="005A356F">
              <w:rPr>
                <w:rFonts w:eastAsia="Calibri"/>
                <w:sz w:val="20"/>
              </w:rPr>
              <w:t>Јануар 20</w:t>
            </w:r>
            <w:r w:rsidR="00DD00B9">
              <w:rPr>
                <w:rFonts w:eastAsia="Calibri"/>
                <w:sz w:val="20"/>
              </w:rPr>
              <w:t>2</w:t>
            </w:r>
            <w:r w:rsidR="00AB2F9B">
              <w:rPr>
                <w:rFonts w:eastAsia="Calibri"/>
                <w:sz w:val="20"/>
              </w:rPr>
              <w:t>4</w:t>
            </w:r>
            <w:r w:rsidRPr="005A356F">
              <w:rPr>
                <w:rFonts w:eastAsia="Calibri"/>
                <w:sz w:val="20"/>
              </w:rPr>
              <w:t>.</w:t>
            </w:r>
          </w:p>
        </w:tc>
        <w:tc>
          <w:tcPr>
            <w:tcW w:w="1985" w:type="dxa"/>
            <w:vMerge/>
          </w:tcPr>
          <w:p w:rsidR="00827B6E" w:rsidRPr="005A356F" w:rsidRDefault="00827B6E" w:rsidP="007E7F94">
            <w:pPr>
              <w:jc w:val="center"/>
              <w:rPr>
                <w:rFonts w:eastAsia="Calibri"/>
                <w:sz w:val="20"/>
              </w:rPr>
            </w:pPr>
          </w:p>
        </w:tc>
      </w:tr>
      <w:tr w:rsidR="00827B6E" w:rsidRPr="005A356F" w:rsidTr="007E7F94">
        <w:tc>
          <w:tcPr>
            <w:tcW w:w="1586" w:type="dxa"/>
            <w:shd w:val="clear" w:color="auto" w:fill="auto"/>
            <w:vAlign w:val="center"/>
          </w:tcPr>
          <w:p w:rsidR="00827B6E" w:rsidRPr="005A356F" w:rsidRDefault="00827B6E" w:rsidP="007E7F94">
            <w:pPr>
              <w:jc w:val="center"/>
              <w:rPr>
                <w:rFonts w:eastAsia="Calibri"/>
                <w:sz w:val="20"/>
              </w:rPr>
            </w:pPr>
            <w:r w:rsidRPr="005A356F">
              <w:rPr>
                <w:rFonts w:eastAsia="Calibri"/>
                <w:sz w:val="20"/>
              </w:rPr>
              <w:t>4.</w:t>
            </w:r>
          </w:p>
        </w:tc>
        <w:tc>
          <w:tcPr>
            <w:tcW w:w="4165" w:type="dxa"/>
            <w:shd w:val="clear" w:color="auto" w:fill="auto"/>
          </w:tcPr>
          <w:p w:rsidR="00827B6E" w:rsidRPr="005A356F" w:rsidRDefault="00827B6E" w:rsidP="007E7F94">
            <w:pPr>
              <w:rPr>
                <w:rFonts w:eastAsia="Calibri"/>
                <w:sz w:val="20"/>
              </w:rPr>
            </w:pPr>
            <w:r w:rsidRPr="005A356F">
              <w:rPr>
                <w:rFonts w:eastAsia="Calibri"/>
                <w:sz w:val="20"/>
              </w:rPr>
              <w:t>Сумирање одрађеног дела програма – писање извештаја о раду током II полугодишта</w:t>
            </w:r>
          </w:p>
        </w:tc>
        <w:tc>
          <w:tcPr>
            <w:tcW w:w="1886" w:type="dxa"/>
            <w:shd w:val="clear" w:color="auto" w:fill="auto"/>
            <w:vAlign w:val="center"/>
          </w:tcPr>
          <w:p w:rsidR="00827B6E" w:rsidRPr="005A356F" w:rsidRDefault="00827B6E" w:rsidP="00AB2F9B">
            <w:pPr>
              <w:jc w:val="center"/>
              <w:rPr>
                <w:rFonts w:eastAsia="Calibri"/>
                <w:sz w:val="20"/>
              </w:rPr>
            </w:pPr>
            <w:r w:rsidRPr="005A356F">
              <w:rPr>
                <w:rFonts w:eastAsia="Calibri"/>
                <w:sz w:val="20"/>
              </w:rPr>
              <w:t>Јун 20</w:t>
            </w:r>
            <w:r w:rsidR="00DD00B9">
              <w:rPr>
                <w:rFonts w:eastAsia="Calibri"/>
                <w:sz w:val="20"/>
              </w:rPr>
              <w:t>2</w:t>
            </w:r>
            <w:r w:rsidR="00AB2F9B">
              <w:rPr>
                <w:rFonts w:eastAsia="Calibri"/>
                <w:sz w:val="20"/>
              </w:rPr>
              <w:t>4</w:t>
            </w:r>
            <w:r w:rsidRPr="005A356F">
              <w:rPr>
                <w:rFonts w:eastAsia="Calibri"/>
                <w:sz w:val="20"/>
              </w:rPr>
              <w:t>.</w:t>
            </w:r>
          </w:p>
        </w:tc>
        <w:tc>
          <w:tcPr>
            <w:tcW w:w="1985" w:type="dxa"/>
            <w:vMerge/>
          </w:tcPr>
          <w:p w:rsidR="00827B6E" w:rsidRPr="005A356F" w:rsidRDefault="00827B6E" w:rsidP="007E7F94">
            <w:pPr>
              <w:jc w:val="center"/>
              <w:rPr>
                <w:rFonts w:eastAsia="Calibri"/>
                <w:sz w:val="20"/>
              </w:rPr>
            </w:pPr>
          </w:p>
        </w:tc>
      </w:tr>
    </w:tbl>
    <w:p w:rsidR="000776FD" w:rsidRDefault="000776FD" w:rsidP="004740DE">
      <w:pPr>
        <w:rPr>
          <w:lang w:val="ru-RU"/>
        </w:rPr>
      </w:pPr>
    </w:p>
    <w:p w:rsidR="00AB2F9B" w:rsidRPr="00736CFC" w:rsidRDefault="00AB2F9B" w:rsidP="004740DE">
      <w:pPr>
        <w:rPr>
          <w:lang w:val="ru-RU"/>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972"/>
        <w:gridCol w:w="1779"/>
        <w:gridCol w:w="1626"/>
        <w:gridCol w:w="33"/>
        <w:gridCol w:w="3765"/>
        <w:gridCol w:w="14"/>
        <w:gridCol w:w="1949"/>
      </w:tblGrid>
      <w:tr w:rsidR="00F02E25" w:rsidRPr="005A356F" w:rsidTr="000266C7">
        <w:trPr>
          <w:trHeight w:val="315"/>
        </w:trPr>
        <w:tc>
          <w:tcPr>
            <w:tcW w:w="954" w:type="dxa"/>
            <w:shd w:val="clear" w:color="auto" w:fill="F2DBDB"/>
          </w:tcPr>
          <w:p w:rsidR="00F02E25" w:rsidRPr="000266C7" w:rsidRDefault="00F02E25" w:rsidP="000266C7">
            <w:pPr>
              <w:widowControl w:val="0"/>
              <w:suppressAutoHyphens/>
              <w:jc w:val="center"/>
              <w:rPr>
                <w:caps/>
                <w:color w:val="000000"/>
                <w:sz w:val="20"/>
              </w:rPr>
            </w:pPr>
            <w:r w:rsidRPr="000266C7">
              <w:rPr>
                <w:b/>
                <w:caps/>
                <w:color w:val="000000"/>
                <w:sz w:val="20"/>
              </w:rPr>
              <w:t>месец</w:t>
            </w:r>
          </w:p>
        </w:tc>
        <w:tc>
          <w:tcPr>
            <w:tcW w:w="5912" w:type="dxa"/>
            <w:gridSpan w:val="2"/>
            <w:shd w:val="clear" w:color="auto" w:fill="F2DBDB"/>
          </w:tcPr>
          <w:p w:rsidR="00F02E25" w:rsidRPr="000266C7" w:rsidRDefault="00F02E25" w:rsidP="000266C7">
            <w:pPr>
              <w:widowControl w:val="0"/>
              <w:suppressAutoHyphens/>
              <w:jc w:val="center"/>
              <w:rPr>
                <w:b/>
                <w:caps/>
                <w:color w:val="000000"/>
                <w:sz w:val="20"/>
              </w:rPr>
            </w:pPr>
            <w:r w:rsidRPr="000266C7">
              <w:rPr>
                <w:b/>
                <w:caps/>
                <w:color w:val="000000"/>
                <w:sz w:val="20"/>
              </w:rPr>
              <w:t>Програм и задатак</w:t>
            </w:r>
          </w:p>
          <w:p w:rsidR="00AB2F9B" w:rsidRPr="000266C7" w:rsidRDefault="00AB2F9B" w:rsidP="000266C7">
            <w:pPr>
              <w:widowControl w:val="0"/>
              <w:suppressAutoHyphens/>
              <w:jc w:val="center"/>
              <w:rPr>
                <w:caps/>
                <w:color w:val="000000"/>
                <w:sz w:val="20"/>
              </w:rPr>
            </w:pPr>
          </w:p>
        </w:tc>
        <w:tc>
          <w:tcPr>
            <w:tcW w:w="6426" w:type="dxa"/>
            <w:gridSpan w:val="2"/>
            <w:shd w:val="clear" w:color="auto" w:fill="F2DBDB"/>
          </w:tcPr>
          <w:p w:rsidR="00F02E25" w:rsidRPr="000266C7" w:rsidRDefault="00F02E25" w:rsidP="000266C7">
            <w:pPr>
              <w:widowControl w:val="0"/>
              <w:suppressAutoHyphens/>
              <w:jc w:val="center"/>
              <w:rPr>
                <w:caps/>
                <w:color w:val="000000"/>
                <w:sz w:val="20"/>
              </w:rPr>
            </w:pPr>
            <w:r w:rsidRPr="000266C7">
              <w:rPr>
                <w:b/>
                <w:caps/>
                <w:color w:val="000000"/>
                <w:sz w:val="20"/>
              </w:rPr>
              <w:t>Активност</w:t>
            </w:r>
          </w:p>
        </w:tc>
        <w:tc>
          <w:tcPr>
            <w:tcW w:w="2402" w:type="dxa"/>
            <w:gridSpan w:val="2"/>
            <w:shd w:val="clear" w:color="auto" w:fill="F2DBDB"/>
          </w:tcPr>
          <w:p w:rsidR="00F02E25" w:rsidRPr="000266C7" w:rsidRDefault="00F02E25" w:rsidP="000266C7">
            <w:pPr>
              <w:widowControl w:val="0"/>
              <w:suppressAutoHyphens/>
              <w:jc w:val="center"/>
              <w:rPr>
                <w:caps/>
                <w:color w:val="000000"/>
                <w:sz w:val="20"/>
              </w:rPr>
            </w:pPr>
            <w:r w:rsidRPr="000266C7">
              <w:rPr>
                <w:b/>
                <w:caps/>
                <w:color w:val="000000"/>
                <w:sz w:val="20"/>
              </w:rPr>
              <w:t>реализатор</w:t>
            </w:r>
          </w:p>
        </w:tc>
      </w:tr>
      <w:tr w:rsidR="00F02E25" w:rsidRPr="005A356F" w:rsidTr="000266C7">
        <w:trPr>
          <w:trHeight w:val="300"/>
        </w:trPr>
        <w:tc>
          <w:tcPr>
            <w:tcW w:w="954" w:type="dxa"/>
            <w:vMerge w:val="restart"/>
            <w:shd w:val="clear" w:color="auto" w:fill="auto"/>
          </w:tcPr>
          <w:p w:rsidR="00F02E25" w:rsidRPr="000266C7" w:rsidRDefault="00F02E25" w:rsidP="000266C7">
            <w:pPr>
              <w:widowControl w:val="0"/>
              <w:suppressAutoHyphens/>
              <w:jc w:val="center"/>
              <w:rPr>
                <w:color w:val="000000"/>
                <w:sz w:val="20"/>
              </w:rPr>
            </w:pPr>
            <w:r w:rsidRPr="000266C7">
              <w:rPr>
                <w:b/>
                <w:color w:val="000000"/>
                <w:sz w:val="20"/>
              </w:rPr>
              <w:t>IX</w:t>
            </w:r>
          </w:p>
        </w:tc>
        <w:tc>
          <w:tcPr>
            <w:tcW w:w="2851" w:type="dxa"/>
            <w:shd w:val="clear" w:color="auto" w:fill="auto"/>
          </w:tcPr>
          <w:p w:rsidR="00F02E25" w:rsidRPr="000266C7" w:rsidRDefault="00F02E25" w:rsidP="000266C7">
            <w:pPr>
              <w:widowControl w:val="0"/>
              <w:suppressAutoHyphens/>
              <w:rPr>
                <w:color w:val="000000"/>
                <w:sz w:val="20"/>
              </w:rPr>
            </w:pPr>
          </w:p>
        </w:tc>
        <w:tc>
          <w:tcPr>
            <w:tcW w:w="3106" w:type="dxa"/>
            <w:gridSpan w:val="2"/>
            <w:shd w:val="clear" w:color="auto" w:fill="auto"/>
          </w:tcPr>
          <w:p w:rsidR="00F02E25" w:rsidRPr="000266C7" w:rsidRDefault="00F02E25" w:rsidP="000266C7">
            <w:pPr>
              <w:widowControl w:val="0"/>
              <w:suppressAutoHyphens/>
              <w:rPr>
                <w:color w:val="000000"/>
                <w:sz w:val="20"/>
              </w:rPr>
            </w:pPr>
          </w:p>
        </w:tc>
        <w:tc>
          <w:tcPr>
            <w:tcW w:w="6402" w:type="dxa"/>
            <w:gridSpan w:val="2"/>
            <w:shd w:val="clear" w:color="auto" w:fill="auto"/>
          </w:tcPr>
          <w:p w:rsidR="00F02E25" w:rsidRPr="000266C7" w:rsidRDefault="00F02E25" w:rsidP="000266C7">
            <w:pPr>
              <w:widowControl w:val="0"/>
              <w:suppressAutoHyphens/>
              <w:rPr>
                <w:color w:val="000000"/>
                <w:sz w:val="20"/>
              </w:rPr>
            </w:pPr>
            <w:r w:rsidRPr="000266C7">
              <w:rPr>
                <w:color w:val="000000"/>
                <w:sz w:val="20"/>
              </w:rPr>
              <w:t>Презентације Акционог плана члановима актива, договор о раду и подела задужења</w:t>
            </w:r>
          </w:p>
        </w:tc>
        <w:tc>
          <w:tcPr>
            <w:tcW w:w="2381" w:type="dxa"/>
            <w:shd w:val="clear" w:color="auto" w:fill="auto"/>
          </w:tcPr>
          <w:p w:rsidR="00F02E25" w:rsidRPr="000266C7" w:rsidRDefault="00F02E25" w:rsidP="000266C7">
            <w:pPr>
              <w:widowControl w:val="0"/>
              <w:suppressAutoHyphens/>
              <w:rPr>
                <w:color w:val="000000"/>
                <w:sz w:val="20"/>
              </w:rPr>
            </w:pPr>
            <w:r w:rsidRPr="000266C7">
              <w:rPr>
                <w:color w:val="000000"/>
                <w:sz w:val="20"/>
              </w:rPr>
              <w:t>руководилац актива</w:t>
            </w:r>
          </w:p>
        </w:tc>
      </w:tr>
      <w:tr w:rsidR="00F02E25" w:rsidRPr="005A356F" w:rsidTr="000266C7">
        <w:trPr>
          <w:trHeight w:val="300"/>
        </w:trPr>
        <w:tc>
          <w:tcPr>
            <w:tcW w:w="954" w:type="dxa"/>
            <w:vMerge/>
            <w:shd w:val="clear" w:color="auto" w:fill="auto"/>
          </w:tcPr>
          <w:p w:rsidR="00F02E25" w:rsidRPr="000266C7" w:rsidRDefault="00F02E25" w:rsidP="000266C7">
            <w:pPr>
              <w:widowControl w:val="0"/>
              <w:suppressAutoHyphens/>
              <w:jc w:val="center"/>
              <w:rPr>
                <w:color w:val="000000"/>
                <w:sz w:val="20"/>
              </w:rPr>
            </w:pPr>
          </w:p>
        </w:tc>
        <w:tc>
          <w:tcPr>
            <w:tcW w:w="2851" w:type="dxa"/>
            <w:shd w:val="clear" w:color="auto" w:fill="auto"/>
          </w:tcPr>
          <w:p w:rsidR="00F02E25" w:rsidRPr="000266C7" w:rsidRDefault="00F02E25" w:rsidP="000266C7">
            <w:pPr>
              <w:widowControl w:val="0"/>
              <w:suppressAutoHyphens/>
              <w:rPr>
                <w:color w:val="000000"/>
                <w:sz w:val="20"/>
              </w:rPr>
            </w:pPr>
          </w:p>
        </w:tc>
        <w:tc>
          <w:tcPr>
            <w:tcW w:w="3106" w:type="dxa"/>
            <w:gridSpan w:val="2"/>
            <w:shd w:val="clear" w:color="auto" w:fill="auto"/>
          </w:tcPr>
          <w:p w:rsidR="00F02E25" w:rsidRPr="000266C7" w:rsidRDefault="00F02E25" w:rsidP="000266C7">
            <w:pPr>
              <w:widowControl w:val="0"/>
              <w:suppressAutoHyphens/>
              <w:rPr>
                <w:color w:val="000000"/>
                <w:sz w:val="20"/>
              </w:rPr>
            </w:pPr>
          </w:p>
        </w:tc>
        <w:tc>
          <w:tcPr>
            <w:tcW w:w="6402" w:type="dxa"/>
            <w:gridSpan w:val="2"/>
            <w:shd w:val="clear" w:color="auto" w:fill="auto"/>
          </w:tcPr>
          <w:p w:rsidR="00F02E25" w:rsidRPr="000266C7" w:rsidRDefault="00F02E25" w:rsidP="000266C7">
            <w:pPr>
              <w:widowControl w:val="0"/>
              <w:suppressAutoHyphens/>
              <w:rPr>
                <w:color w:val="000000"/>
                <w:sz w:val="20"/>
              </w:rPr>
            </w:pPr>
            <w:r w:rsidRPr="000266C7">
              <w:rPr>
                <w:color w:val="000000"/>
                <w:sz w:val="20"/>
              </w:rPr>
              <w:t>Израда плана рада стручног актива за наредну школску годину</w:t>
            </w:r>
          </w:p>
        </w:tc>
        <w:tc>
          <w:tcPr>
            <w:tcW w:w="2381" w:type="dxa"/>
            <w:shd w:val="clear" w:color="auto" w:fill="auto"/>
          </w:tcPr>
          <w:p w:rsidR="00F02E25" w:rsidRPr="000266C7" w:rsidRDefault="00F02E25" w:rsidP="000266C7">
            <w:pPr>
              <w:widowControl w:val="0"/>
              <w:suppressAutoHyphens/>
              <w:rPr>
                <w:color w:val="000000"/>
                <w:sz w:val="20"/>
              </w:rPr>
            </w:pPr>
            <w:r w:rsidRPr="000266C7">
              <w:rPr>
                <w:color w:val="000000"/>
                <w:sz w:val="20"/>
              </w:rPr>
              <w:t>чланови актива</w:t>
            </w:r>
          </w:p>
        </w:tc>
      </w:tr>
      <w:tr w:rsidR="00F02E25" w:rsidRPr="005A356F" w:rsidTr="000266C7">
        <w:trPr>
          <w:trHeight w:val="300"/>
        </w:trPr>
        <w:tc>
          <w:tcPr>
            <w:tcW w:w="954" w:type="dxa"/>
            <w:vMerge/>
            <w:shd w:val="clear" w:color="auto" w:fill="auto"/>
          </w:tcPr>
          <w:p w:rsidR="00F02E25" w:rsidRPr="000266C7" w:rsidRDefault="00F02E25" w:rsidP="000266C7">
            <w:pPr>
              <w:widowControl w:val="0"/>
              <w:suppressAutoHyphens/>
              <w:jc w:val="center"/>
              <w:rPr>
                <w:color w:val="000000"/>
                <w:sz w:val="20"/>
              </w:rPr>
            </w:pPr>
          </w:p>
        </w:tc>
        <w:tc>
          <w:tcPr>
            <w:tcW w:w="2851" w:type="dxa"/>
            <w:shd w:val="clear" w:color="auto" w:fill="auto"/>
          </w:tcPr>
          <w:p w:rsidR="00F02E25" w:rsidRPr="000266C7" w:rsidRDefault="00F02E25" w:rsidP="000266C7">
            <w:pPr>
              <w:widowControl w:val="0"/>
              <w:suppressAutoHyphens/>
              <w:rPr>
                <w:color w:val="000000"/>
                <w:sz w:val="20"/>
              </w:rPr>
            </w:pPr>
          </w:p>
        </w:tc>
        <w:tc>
          <w:tcPr>
            <w:tcW w:w="3106" w:type="dxa"/>
            <w:gridSpan w:val="2"/>
            <w:shd w:val="clear" w:color="auto" w:fill="auto"/>
          </w:tcPr>
          <w:p w:rsidR="00F02E25" w:rsidRPr="000266C7" w:rsidRDefault="00F02E25" w:rsidP="000266C7">
            <w:pPr>
              <w:widowControl w:val="0"/>
              <w:suppressAutoHyphens/>
              <w:rPr>
                <w:color w:val="000000"/>
                <w:sz w:val="20"/>
              </w:rPr>
            </w:pPr>
          </w:p>
        </w:tc>
        <w:tc>
          <w:tcPr>
            <w:tcW w:w="6402" w:type="dxa"/>
            <w:gridSpan w:val="2"/>
            <w:shd w:val="clear" w:color="auto" w:fill="auto"/>
          </w:tcPr>
          <w:p w:rsidR="00F02E25" w:rsidRPr="000266C7" w:rsidRDefault="00F02E25" w:rsidP="000266C7">
            <w:pPr>
              <w:widowControl w:val="0"/>
              <w:suppressAutoHyphens/>
              <w:rPr>
                <w:color w:val="000000"/>
                <w:sz w:val="20"/>
              </w:rPr>
            </w:pPr>
            <w:r w:rsidRPr="000266C7">
              <w:rPr>
                <w:color w:val="000000"/>
                <w:sz w:val="20"/>
              </w:rPr>
              <w:t>Презентација Акционог плана за школску 202</w:t>
            </w:r>
            <w:r w:rsidR="00AB2F9B" w:rsidRPr="000266C7">
              <w:rPr>
                <w:color w:val="000000"/>
                <w:sz w:val="20"/>
              </w:rPr>
              <w:t>3</w:t>
            </w:r>
            <w:r w:rsidRPr="000266C7">
              <w:rPr>
                <w:color w:val="000000"/>
                <w:sz w:val="20"/>
              </w:rPr>
              <w:t>/202</w:t>
            </w:r>
            <w:r w:rsidR="00AB2F9B" w:rsidRPr="000266C7">
              <w:rPr>
                <w:color w:val="000000"/>
                <w:sz w:val="20"/>
              </w:rPr>
              <w:t>4</w:t>
            </w:r>
            <w:r w:rsidRPr="000266C7">
              <w:rPr>
                <w:color w:val="000000"/>
                <w:sz w:val="20"/>
              </w:rPr>
              <w:t>. члановима Наставничког већа и упознавање са задужењима</w:t>
            </w:r>
          </w:p>
        </w:tc>
        <w:tc>
          <w:tcPr>
            <w:tcW w:w="2381" w:type="dxa"/>
            <w:shd w:val="clear" w:color="auto" w:fill="auto"/>
          </w:tcPr>
          <w:p w:rsidR="00F02E25" w:rsidRPr="000266C7" w:rsidRDefault="00F02E25" w:rsidP="000266C7">
            <w:pPr>
              <w:widowControl w:val="0"/>
              <w:suppressAutoHyphens/>
              <w:rPr>
                <w:color w:val="000000"/>
                <w:sz w:val="20"/>
              </w:rPr>
            </w:pPr>
            <w:r w:rsidRPr="000266C7">
              <w:rPr>
                <w:color w:val="000000"/>
                <w:sz w:val="20"/>
              </w:rPr>
              <w:t>чланови актива</w:t>
            </w:r>
          </w:p>
        </w:tc>
      </w:tr>
      <w:tr w:rsidR="00F02E25" w:rsidRPr="005A356F" w:rsidTr="000266C7">
        <w:trPr>
          <w:trHeight w:val="300"/>
        </w:trPr>
        <w:tc>
          <w:tcPr>
            <w:tcW w:w="954" w:type="dxa"/>
            <w:vMerge w:val="restart"/>
            <w:shd w:val="clear" w:color="auto" w:fill="auto"/>
          </w:tcPr>
          <w:p w:rsidR="00F02E25" w:rsidRPr="000266C7" w:rsidRDefault="00F02E25" w:rsidP="000266C7">
            <w:pPr>
              <w:widowControl w:val="0"/>
              <w:suppressAutoHyphens/>
              <w:jc w:val="center"/>
              <w:rPr>
                <w:color w:val="000000"/>
                <w:sz w:val="20"/>
              </w:rPr>
            </w:pPr>
            <w:r w:rsidRPr="000266C7">
              <w:rPr>
                <w:b/>
                <w:color w:val="000000"/>
                <w:sz w:val="20"/>
              </w:rPr>
              <w:t>I</w:t>
            </w:r>
          </w:p>
        </w:tc>
        <w:tc>
          <w:tcPr>
            <w:tcW w:w="2851" w:type="dxa"/>
            <w:shd w:val="clear" w:color="auto" w:fill="auto"/>
          </w:tcPr>
          <w:p w:rsidR="00F02E25" w:rsidRPr="000266C7" w:rsidRDefault="00F02E25" w:rsidP="000266C7">
            <w:pPr>
              <w:widowControl w:val="0"/>
              <w:suppressAutoHyphens/>
              <w:rPr>
                <w:color w:val="000000"/>
                <w:sz w:val="20"/>
              </w:rPr>
            </w:pPr>
          </w:p>
        </w:tc>
        <w:tc>
          <w:tcPr>
            <w:tcW w:w="3106" w:type="dxa"/>
            <w:gridSpan w:val="2"/>
            <w:shd w:val="clear" w:color="auto" w:fill="auto"/>
          </w:tcPr>
          <w:p w:rsidR="00F02E25" w:rsidRPr="000266C7" w:rsidRDefault="00F02E25" w:rsidP="000266C7">
            <w:pPr>
              <w:widowControl w:val="0"/>
              <w:suppressAutoHyphens/>
              <w:rPr>
                <w:color w:val="000000"/>
                <w:sz w:val="20"/>
              </w:rPr>
            </w:pPr>
          </w:p>
        </w:tc>
        <w:tc>
          <w:tcPr>
            <w:tcW w:w="6402" w:type="dxa"/>
            <w:gridSpan w:val="2"/>
            <w:shd w:val="clear" w:color="auto" w:fill="auto"/>
          </w:tcPr>
          <w:p w:rsidR="00F02E25" w:rsidRPr="000266C7" w:rsidRDefault="00F02E25" w:rsidP="000266C7">
            <w:pPr>
              <w:widowControl w:val="0"/>
              <w:suppressAutoHyphens/>
              <w:rPr>
                <w:color w:val="000000"/>
                <w:sz w:val="20"/>
              </w:rPr>
            </w:pPr>
            <w:r w:rsidRPr="000266C7">
              <w:rPr>
                <w:color w:val="000000"/>
                <w:sz w:val="20"/>
              </w:rPr>
              <w:t>Праћење остварености планираних активности из Школског развојног плана</w:t>
            </w:r>
          </w:p>
        </w:tc>
        <w:tc>
          <w:tcPr>
            <w:tcW w:w="2381" w:type="dxa"/>
            <w:shd w:val="clear" w:color="auto" w:fill="auto"/>
          </w:tcPr>
          <w:p w:rsidR="00F02E25" w:rsidRPr="000266C7" w:rsidRDefault="00F02E25" w:rsidP="000266C7">
            <w:pPr>
              <w:widowControl w:val="0"/>
              <w:suppressAutoHyphens/>
              <w:rPr>
                <w:color w:val="000000"/>
                <w:sz w:val="20"/>
              </w:rPr>
            </w:pPr>
            <w:r w:rsidRPr="000266C7">
              <w:rPr>
                <w:color w:val="000000"/>
                <w:sz w:val="20"/>
              </w:rPr>
              <w:t>чланови актива</w:t>
            </w:r>
          </w:p>
        </w:tc>
      </w:tr>
      <w:tr w:rsidR="00F02E25" w:rsidRPr="005A356F" w:rsidTr="000266C7">
        <w:trPr>
          <w:trHeight w:val="153"/>
        </w:trPr>
        <w:tc>
          <w:tcPr>
            <w:tcW w:w="954" w:type="dxa"/>
            <w:vMerge/>
            <w:shd w:val="clear" w:color="auto" w:fill="auto"/>
          </w:tcPr>
          <w:p w:rsidR="00F02E25" w:rsidRPr="000266C7" w:rsidRDefault="00F02E25" w:rsidP="000266C7">
            <w:pPr>
              <w:widowControl w:val="0"/>
              <w:suppressAutoHyphens/>
              <w:jc w:val="center"/>
              <w:rPr>
                <w:color w:val="000000"/>
                <w:sz w:val="20"/>
              </w:rPr>
            </w:pPr>
          </w:p>
        </w:tc>
        <w:tc>
          <w:tcPr>
            <w:tcW w:w="2851" w:type="dxa"/>
            <w:shd w:val="clear" w:color="auto" w:fill="auto"/>
          </w:tcPr>
          <w:p w:rsidR="00F02E25" w:rsidRPr="000266C7" w:rsidRDefault="00F02E25" w:rsidP="000266C7">
            <w:pPr>
              <w:widowControl w:val="0"/>
              <w:suppressAutoHyphens/>
              <w:rPr>
                <w:color w:val="000000"/>
                <w:sz w:val="20"/>
              </w:rPr>
            </w:pPr>
          </w:p>
        </w:tc>
        <w:tc>
          <w:tcPr>
            <w:tcW w:w="3106" w:type="dxa"/>
            <w:gridSpan w:val="2"/>
            <w:shd w:val="clear" w:color="auto" w:fill="auto"/>
          </w:tcPr>
          <w:p w:rsidR="00F02E25" w:rsidRPr="000266C7" w:rsidRDefault="00F02E25" w:rsidP="000266C7">
            <w:pPr>
              <w:widowControl w:val="0"/>
              <w:suppressAutoHyphens/>
              <w:rPr>
                <w:color w:val="000000"/>
                <w:sz w:val="20"/>
              </w:rPr>
            </w:pPr>
          </w:p>
        </w:tc>
        <w:tc>
          <w:tcPr>
            <w:tcW w:w="6402" w:type="dxa"/>
            <w:gridSpan w:val="2"/>
            <w:shd w:val="clear" w:color="auto" w:fill="auto"/>
          </w:tcPr>
          <w:p w:rsidR="00F02E25" w:rsidRPr="000266C7" w:rsidRDefault="00F02E25" w:rsidP="000266C7">
            <w:pPr>
              <w:widowControl w:val="0"/>
              <w:suppressAutoHyphens/>
              <w:rPr>
                <w:color w:val="000000"/>
                <w:sz w:val="20"/>
              </w:rPr>
            </w:pPr>
          </w:p>
        </w:tc>
        <w:tc>
          <w:tcPr>
            <w:tcW w:w="2381" w:type="dxa"/>
            <w:shd w:val="clear" w:color="auto" w:fill="auto"/>
          </w:tcPr>
          <w:p w:rsidR="00F02E25" w:rsidRPr="000266C7" w:rsidRDefault="00F02E25" w:rsidP="000266C7">
            <w:pPr>
              <w:widowControl w:val="0"/>
              <w:suppressAutoHyphens/>
              <w:rPr>
                <w:color w:val="000000"/>
                <w:sz w:val="20"/>
              </w:rPr>
            </w:pPr>
          </w:p>
        </w:tc>
      </w:tr>
      <w:tr w:rsidR="00F02E25" w:rsidRPr="005A356F" w:rsidTr="000266C7">
        <w:trPr>
          <w:trHeight w:val="300"/>
        </w:trPr>
        <w:tc>
          <w:tcPr>
            <w:tcW w:w="954" w:type="dxa"/>
            <w:vMerge w:val="restart"/>
            <w:shd w:val="clear" w:color="auto" w:fill="auto"/>
          </w:tcPr>
          <w:p w:rsidR="00F02E25" w:rsidRPr="000266C7" w:rsidRDefault="00F02E25" w:rsidP="000266C7">
            <w:pPr>
              <w:widowControl w:val="0"/>
              <w:suppressAutoHyphens/>
              <w:jc w:val="center"/>
              <w:rPr>
                <w:color w:val="000000"/>
                <w:sz w:val="20"/>
              </w:rPr>
            </w:pPr>
            <w:r w:rsidRPr="000266C7">
              <w:rPr>
                <w:b/>
                <w:color w:val="000000"/>
                <w:sz w:val="20"/>
              </w:rPr>
              <w:t>VI</w:t>
            </w:r>
          </w:p>
        </w:tc>
        <w:tc>
          <w:tcPr>
            <w:tcW w:w="2851" w:type="dxa"/>
            <w:shd w:val="clear" w:color="auto" w:fill="auto"/>
          </w:tcPr>
          <w:p w:rsidR="00F02E25" w:rsidRPr="000266C7" w:rsidRDefault="00F02E25" w:rsidP="000266C7">
            <w:pPr>
              <w:widowControl w:val="0"/>
              <w:suppressAutoHyphens/>
              <w:rPr>
                <w:color w:val="000000"/>
                <w:sz w:val="20"/>
              </w:rPr>
            </w:pPr>
          </w:p>
        </w:tc>
        <w:tc>
          <w:tcPr>
            <w:tcW w:w="3106" w:type="dxa"/>
            <w:gridSpan w:val="2"/>
            <w:shd w:val="clear" w:color="auto" w:fill="auto"/>
          </w:tcPr>
          <w:p w:rsidR="00F02E25" w:rsidRPr="000266C7" w:rsidRDefault="00F02E25" w:rsidP="000266C7">
            <w:pPr>
              <w:widowControl w:val="0"/>
              <w:suppressAutoHyphens/>
              <w:rPr>
                <w:color w:val="000000"/>
                <w:sz w:val="20"/>
              </w:rPr>
            </w:pPr>
          </w:p>
        </w:tc>
        <w:tc>
          <w:tcPr>
            <w:tcW w:w="6402" w:type="dxa"/>
            <w:gridSpan w:val="2"/>
            <w:shd w:val="clear" w:color="auto" w:fill="auto"/>
          </w:tcPr>
          <w:p w:rsidR="00F02E25" w:rsidRPr="000266C7" w:rsidRDefault="00F02E25" w:rsidP="000266C7">
            <w:pPr>
              <w:widowControl w:val="0"/>
              <w:suppressAutoHyphens/>
              <w:rPr>
                <w:color w:val="000000"/>
                <w:sz w:val="20"/>
              </w:rPr>
            </w:pPr>
            <w:r w:rsidRPr="000266C7">
              <w:rPr>
                <w:color w:val="000000"/>
                <w:sz w:val="20"/>
              </w:rPr>
              <w:t>Израда извештаја о раду актива за школску 202</w:t>
            </w:r>
            <w:r w:rsidR="00AB2F9B" w:rsidRPr="000266C7">
              <w:rPr>
                <w:color w:val="000000"/>
                <w:sz w:val="20"/>
              </w:rPr>
              <w:t>2</w:t>
            </w:r>
            <w:r w:rsidRPr="000266C7">
              <w:rPr>
                <w:color w:val="000000"/>
                <w:sz w:val="20"/>
              </w:rPr>
              <w:t>/2</w:t>
            </w:r>
            <w:r w:rsidR="00AB2F9B" w:rsidRPr="000266C7">
              <w:rPr>
                <w:color w:val="000000"/>
                <w:sz w:val="20"/>
              </w:rPr>
              <w:t>3</w:t>
            </w:r>
            <w:r w:rsidR="009773DF" w:rsidRPr="000266C7">
              <w:rPr>
                <w:color w:val="000000"/>
                <w:sz w:val="20"/>
              </w:rPr>
              <w:t>,</w:t>
            </w:r>
            <w:r w:rsidRPr="000266C7">
              <w:rPr>
                <w:color w:val="000000"/>
                <w:sz w:val="20"/>
              </w:rPr>
              <w:t>.</w:t>
            </w:r>
          </w:p>
        </w:tc>
        <w:tc>
          <w:tcPr>
            <w:tcW w:w="2381" w:type="dxa"/>
            <w:shd w:val="clear" w:color="auto" w:fill="auto"/>
          </w:tcPr>
          <w:p w:rsidR="00F02E25" w:rsidRPr="000266C7" w:rsidRDefault="00F02E25" w:rsidP="000266C7">
            <w:pPr>
              <w:widowControl w:val="0"/>
              <w:suppressAutoHyphens/>
              <w:rPr>
                <w:color w:val="000000"/>
                <w:sz w:val="20"/>
              </w:rPr>
            </w:pPr>
            <w:r w:rsidRPr="000266C7">
              <w:rPr>
                <w:color w:val="000000"/>
                <w:sz w:val="20"/>
              </w:rPr>
              <w:t>руководилац актива</w:t>
            </w:r>
          </w:p>
        </w:tc>
      </w:tr>
      <w:tr w:rsidR="00F02E25" w:rsidRPr="005A356F" w:rsidTr="000266C7">
        <w:trPr>
          <w:trHeight w:val="300"/>
        </w:trPr>
        <w:tc>
          <w:tcPr>
            <w:tcW w:w="954" w:type="dxa"/>
            <w:vMerge/>
            <w:shd w:val="clear" w:color="auto" w:fill="auto"/>
          </w:tcPr>
          <w:p w:rsidR="00F02E25" w:rsidRPr="000266C7" w:rsidRDefault="00F02E25" w:rsidP="000266C7">
            <w:pPr>
              <w:widowControl w:val="0"/>
              <w:suppressAutoHyphens/>
              <w:jc w:val="center"/>
              <w:rPr>
                <w:color w:val="000000"/>
                <w:sz w:val="20"/>
              </w:rPr>
            </w:pPr>
          </w:p>
        </w:tc>
        <w:tc>
          <w:tcPr>
            <w:tcW w:w="2851" w:type="dxa"/>
            <w:shd w:val="clear" w:color="auto" w:fill="auto"/>
          </w:tcPr>
          <w:p w:rsidR="00F02E25" w:rsidRPr="000266C7" w:rsidRDefault="00F02E25" w:rsidP="000266C7">
            <w:pPr>
              <w:widowControl w:val="0"/>
              <w:suppressAutoHyphens/>
              <w:rPr>
                <w:color w:val="000000"/>
                <w:sz w:val="20"/>
              </w:rPr>
            </w:pPr>
          </w:p>
        </w:tc>
        <w:tc>
          <w:tcPr>
            <w:tcW w:w="3106" w:type="dxa"/>
            <w:gridSpan w:val="2"/>
            <w:shd w:val="clear" w:color="auto" w:fill="auto"/>
          </w:tcPr>
          <w:p w:rsidR="00F02E25" w:rsidRPr="000266C7" w:rsidRDefault="00F02E25" w:rsidP="000266C7">
            <w:pPr>
              <w:widowControl w:val="0"/>
              <w:suppressAutoHyphens/>
              <w:rPr>
                <w:color w:val="000000"/>
                <w:sz w:val="20"/>
              </w:rPr>
            </w:pPr>
          </w:p>
        </w:tc>
        <w:tc>
          <w:tcPr>
            <w:tcW w:w="6402" w:type="dxa"/>
            <w:gridSpan w:val="2"/>
            <w:shd w:val="clear" w:color="auto" w:fill="auto"/>
          </w:tcPr>
          <w:p w:rsidR="00F02E25" w:rsidRPr="000266C7" w:rsidRDefault="00F02E25" w:rsidP="000266C7">
            <w:pPr>
              <w:widowControl w:val="0"/>
              <w:suppressAutoHyphens/>
              <w:rPr>
                <w:color w:val="000000"/>
                <w:sz w:val="20"/>
              </w:rPr>
            </w:pPr>
            <w:r w:rsidRPr="000266C7">
              <w:rPr>
                <w:color w:val="000000"/>
                <w:sz w:val="20"/>
              </w:rPr>
              <w:t>Праћење остварености планираних активности из Школског развојног плана</w:t>
            </w:r>
          </w:p>
        </w:tc>
        <w:tc>
          <w:tcPr>
            <w:tcW w:w="2381" w:type="dxa"/>
            <w:shd w:val="clear" w:color="auto" w:fill="auto"/>
          </w:tcPr>
          <w:p w:rsidR="00F02E25" w:rsidRPr="000266C7" w:rsidRDefault="00F02E25" w:rsidP="000266C7">
            <w:pPr>
              <w:widowControl w:val="0"/>
              <w:suppressAutoHyphens/>
              <w:rPr>
                <w:color w:val="000000"/>
                <w:sz w:val="20"/>
              </w:rPr>
            </w:pPr>
            <w:r w:rsidRPr="000266C7">
              <w:rPr>
                <w:color w:val="000000"/>
                <w:sz w:val="20"/>
              </w:rPr>
              <w:t>чланови актива</w:t>
            </w:r>
          </w:p>
        </w:tc>
      </w:tr>
      <w:tr w:rsidR="00F02E25" w:rsidRPr="005A356F" w:rsidTr="000266C7">
        <w:trPr>
          <w:trHeight w:val="300"/>
        </w:trPr>
        <w:tc>
          <w:tcPr>
            <w:tcW w:w="954" w:type="dxa"/>
            <w:shd w:val="clear" w:color="auto" w:fill="auto"/>
          </w:tcPr>
          <w:p w:rsidR="00F02E25" w:rsidRPr="000266C7" w:rsidRDefault="00F02E25" w:rsidP="000266C7">
            <w:pPr>
              <w:widowControl w:val="0"/>
              <w:suppressAutoHyphens/>
              <w:jc w:val="center"/>
              <w:rPr>
                <w:color w:val="000000"/>
                <w:sz w:val="20"/>
              </w:rPr>
            </w:pPr>
            <w:r w:rsidRPr="000266C7">
              <w:rPr>
                <w:b/>
                <w:color w:val="000000"/>
                <w:sz w:val="20"/>
              </w:rPr>
              <w:t>VII</w:t>
            </w:r>
          </w:p>
        </w:tc>
        <w:tc>
          <w:tcPr>
            <w:tcW w:w="2851" w:type="dxa"/>
            <w:shd w:val="clear" w:color="auto" w:fill="auto"/>
          </w:tcPr>
          <w:p w:rsidR="00F02E25" w:rsidRPr="000266C7" w:rsidRDefault="00F02E25" w:rsidP="000266C7">
            <w:pPr>
              <w:widowControl w:val="0"/>
              <w:suppressAutoHyphens/>
              <w:rPr>
                <w:color w:val="000000"/>
                <w:sz w:val="20"/>
              </w:rPr>
            </w:pPr>
          </w:p>
        </w:tc>
        <w:tc>
          <w:tcPr>
            <w:tcW w:w="3106" w:type="dxa"/>
            <w:gridSpan w:val="2"/>
            <w:shd w:val="clear" w:color="auto" w:fill="auto"/>
          </w:tcPr>
          <w:p w:rsidR="00F02E25" w:rsidRPr="000266C7" w:rsidRDefault="00F02E25" w:rsidP="000266C7">
            <w:pPr>
              <w:widowControl w:val="0"/>
              <w:suppressAutoHyphens/>
              <w:rPr>
                <w:color w:val="000000"/>
                <w:sz w:val="20"/>
              </w:rPr>
            </w:pPr>
          </w:p>
        </w:tc>
        <w:tc>
          <w:tcPr>
            <w:tcW w:w="6402" w:type="dxa"/>
            <w:gridSpan w:val="2"/>
            <w:shd w:val="clear" w:color="auto" w:fill="auto"/>
          </w:tcPr>
          <w:p w:rsidR="00F02E25" w:rsidRPr="000266C7" w:rsidRDefault="00F02E25" w:rsidP="000266C7">
            <w:pPr>
              <w:widowControl w:val="0"/>
              <w:suppressAutoHyphens/>
              <w:rPr>
                <w:color w:val="000000"/>
                <w:sz w:val="20"/>
              </w:rPr>
            </w:pPr>
            <w:r w:rsidRPr="000266C7">
              <w:rPr>
                <w:color w:val="000000"/>
                <w:sz w:val="20"/>
              </w:rPr>
              <w:t>Вредновање ефеката и израда извештаја о реализацији Школског развојног плана</w:t>
            </w:r>
          </w:p>
        </w:tc>
        <w:tc>
          <w:tcPr>
            <w:tcW w:w="2381" w:type="dxa"/>
            <w:shd w:val="clear" w:color="auto" w:fill="auto"/>
          </w:tcPr>
          <w:p w:rsidR="00F02E25" w:rsidRPr="000266C7" w:rsidRDefault="00F02E25" w:rsidP="000266C7">
            <w:pPr>
              <w:widowControl w:val="0"/>
              <w:suppressAutoHyphens/>
              <w:rPr>
                <w:color w:val="000000"/>
                <w:sz w:val="20"/>
              </w:rPr>
            </w:pPr>
            <w:r w:rsidRPr="000266C7">
              <w:rPr>
                <w:color w:val="000000"/>
                <w:sz w:val="20"/>
              </w:rPr>
              <w:t>чланови актива</w:t>
            </w:r>
          </w:p>
        </w:tc>
      </w:tr>
      <w:tr w:rsidR="00F02E25" w:rsidRPr="005A356F" w:rsidTr="000266C7">
        <w:trPr>
          <w:trHeight w:val="300"/>
        </w:trPr>
        <w:tc>
          <w:tcPr>
            <w:tcW w:w="954" w:type="dxa"/>
            <w:shd w:val="clear" w:color="auto" w:fill="auto"/>
          </w:tcPr>
          <w:p w:rsidR="00F02E25" w:rsidRPr="000266C7" w:rsidRDefault="00F02E25" w:rsidP="000266C7">
            <w:pPr>
              <w:widowControl w:val="0"/>
              <w:suppressAutoHyphens/>
              <w:jc w:val="center"/>
              <w:rPr>
                <w:color w:val="000000"/>
                <w:sz w:val="20"/>
              </w:rPr>
            </w:pPr>
            <w:r w:rsidRPr="000266C7">
              <w:rPr>
                <w:b/>
                <w:color w:val="000000"/>
                <w:sz w:val="20"/>
              </w:rPr>
              <w:t>VIII</w:t>
            </w:r>
          </w:p>
        </w:tc>
        <w:tc>
          <w:tcPr>
            <w:tcW w:w="2851" w:type="dxa"/>
            <w:shd w:val="clear" w:color="auto" w:fill="auto"/>
          </w:tcPr>
          <w:p w:rsidR="00F02E25" w:rsidRPr="000266C7" w:rsidRDefault="00F02E25" w:rsidP="000266C7">
            <w:pPr>
              <w:widowControl w:val="0"/>
              <w:suppressAutoHyphens/>
              <w:rPr>
                <w:color w:val="000000"/>
                <w:sz w:val="20"/>
              </w:rPr>
            </w:pPr>
          </w:p>
        </w:tc>
        <w:tc>
          <w:tcPr>
            <w:tcW w:w="3106" w:type="dxa"/>
            <w:gridSpan w:val="2"/>
            <w:shd w:val="clear" w:color="auto" w:fill="auto"/>
          </w:tcPr>
          <w:p w:rsidR="00F02E25" w:rsidRPr="000266C7" w:rsidRDefault="00F02E25" w:rsidP="000266C7">
            <w:pPr>
              <w:widowControl w:val="0"/>
              <w:suppressAutoHyphens/>
              <w:rPr>
                <w:color w:val="000000"/>
                <w:sz w:val="20"/>
              </w:rPr>
            </w:pPr>
          </w:p>
        </w:tc>
        <w:tc>
          <w:tcPr>
            <w:tcW w:w="6402" w:type="dxa"/>
            <w:gridSpan w:val="2"/>
            <w:shd w:val="clear" w:color="auto" w:fill="auto"/>
          </w:tcPr>
          <w:p w:rsidR="00F02E25" w:rsidRPr="000266C7" w:rsidRDefault="00F02E25" w:rsidP="000266C7">
            <w:pPr>
              <w:widowControl w:val="0"/>
              <w:suppressAutoHyphens/>
              <w:rPr>
                <w:color w:val="000000"/>
                <w:sz w:val="20"/>
              </w:rPr>
            </w:pPr>
            <w:r w:rsidRPr="000266C7">
              <w:rPr>
                <w:color w:val="000000"/>
                <w:sz w:val="20"/>
              </w:rPr>
              <w:t>Израда новог Развојног плана школе</w:t>
            </w:r>
          </w:p>
        </w:tc>
        <w:tc>
          <w:tcPr>
            <w:tcW w:w="2381" w:type="dxa"/>
            <w:shd w:val="clear" w:color="auto" w:fill="auto"/>
          </w:tcPr>
          <w:p w:rsidR="00F02E25" w:rsidRPr="000266C7" w:rsidRDefault="00F02E25" w:rsidP="000266C7">
            <w:pPr>
              <w:widowControl w:val="0"/>
              <w:suppressAutoHyphens/>
              <w:rPr>
                <w:color w:val="000000"/>
                <w:sz w:val="20"/>
              </w:rPr>
            </w:pPr>
            <w:r w:rsidRPr="000266C7">
              <w:rPr>
                <w:color w:val="000000"/>
                <w:sz w:val="20"/>
              </w:rPr>
              <w:t>чланови актива</w:t>
            </w:r>
          </w:p>
        </w:tc>
      </w:tr>
      <w:tr w:rsidR="00F02E25" w:rsidRPr="005A356F" w:rsidTr="000266C7">
        <w:trPr>
          <w:trHeight w:val="300"/>
        </w:trPr>
        <w:tc>
          <w:tcPr>
            <w:tcW w:w="954" w:type="dxa"/>
            <w:shd w:val="clear" w:color="auto" w:fill="auto"/>
          </w:tcPr>
          <w:p w:rsidR="00F02E25" w:rsidRPr="000266C7" w:rsidRDefault="00F02E25" w:rsidP="000266C7">
            <w:pPr>
              <w:widowControl w:val="0"/>
              <w:suppressAutoHyphens/>
              <w:rPr>
                <w:color w:val="000000"/>
                <w:sz w:val="20"/>
              </w:rPr>
            </w:pPr>
            <w:r w:rsidRPr="000266C7">
              <w:rPr>
                <w:color w:val="000000"/>
                <w:sz w:val="20"/>
              </w:rPr>
              <w:t>током године</w:t>
            </w:r>
          </w:p>
        </w:tc>
        <w:tc>
          <w:tcPr>
            <w:tcW w:w="2851" w:type="dxa"/>
            <w:shd w:val="clear" w:color="auto" w:fill="auto"/>
          </w:tcPr>
          <w:p w:rsidR="00F02E25" w:rsidRPr="000266C7" w:rsidRDefault="00F02E25" w:rsidP="000266C7">
            <w:pPr>
              <w:widowControl w:val="0"/>
              <w:suppressAutoHyphens/>
              <w:rPr>
                <w:color w:val="000000"/>
                <w:sz w:val="20"/>
              </w:rPr>
            </w:pPr>
          </w:p>
        </w:tc>
        <w:tc>
          <w:tcPr>
            <w:tcW w:w="3106" w:type="dxa"/>
            <w:gridSpan w:val="2"/>
            <w:shd w:val="clear" w:color="auto" w:fill="auto"/>
          </w:tcPr>
          <w:p w:rsidR="00F02E25" w:rsidRPr="000266C7" w:rsidRDefault="00F02E25" w:rsidP="000266C7">
            <w:pPr>
              <w:widowControl w:val="0"/>
              <w:suppressAutoHyphens/>
              <w:rPr>
                <w:color w:val="000000"/>
                <w:sz w:val="20"/>
              </w:rPr>
            </w:pPr>
          </w:p>
        </w:tc>
        <w:tc>
          <w:tcPr>
            <w:tcW w:w="6402" w:type="dxa"/>
            <w:gridSpan w:val="2"/>
            <w:shd w:val="clear" w:color="auto" w:fill="auto"/>
          </w:tcPr>
          <w:p w:rsidR="00F02E25" w:rsidRPr="000266C7" w:rsidRDefault="00F02E25" w:rsidP="000266C7">
            <w:pPr>
              <w:widowControl w:val="0"/>
              <w:suppressAutoHyphens/>
              <w:rPr>
                <w:color w:val="000000"/>
                <w:sz w:val="20"/>
              </w:rPr>
            </w:pPr>
            <w:r w:rsidRPr="000266C7">
              <w:rPr>
                <w:color w:val="000000"/>
                <w:sz w:val="20"/>
              </w:rPr>
              <w:t>Прикупљање материјала о реализованим активностима</w:t>
            </w:r>
          </w:p>
        </w:tc>
        <w:tc>
          <w:tcPr>
            <w:tcW w:w="2381" w:type="dxa"/>
            <w:shd w:val="clear" w:color="auto" w:fill="auto"/>
          </w:tcPr>
          <w:p w:rsidR="00F02E25" w:rsidRPr="000266C7" w:rsidRDefault="00F02E25" w:rsidP="000266C7">
            <w:pPr>
              <w:widowControl w:val="0"/>
              <w:suppressAutoHyphens/>
              <w:rPr>
                <w:color w:val="000000"/>
                <w:sz w:val="20"/>
              </w:rPr>
            </w:pPr>
            <w:r w:rsidRPr="000266C7">
              <w:rPr>
                <w:color w:val="000000"/>
                <w:sz w:val="20"/>
              </w:rPr>
              <w:t>чланови актива</w:t>
            </w:r>
          </w:p>
        </w:tc>
      </w:tr>
    </w:tbl>
    <w:p w:rsidR="00F02E25" w:rsidRDefault="00F02E25" w:rsidP="00F02E25">
      <w:pPr>
        <w:widowControl w:val="0"/>
        <w:jc w:val="both"/>
        <w:rPr>
          <w:rFonts w:ascii="Courier New" w:hAnsi="Courier New" w:cs="Courier New"/>
          <w:bCs/>
          <w:szCs w:val="24"/>
        </w:rPr>
      </w:pPr>
    </w:p>
    <w:p w:rsidR="000776FD" w:rsidRPr="00736CFC" w:rsidRDefault="000776FD" w:rsidP="004740DE">
      <w:pPr>
        <w:rPr>
          <w:lang w:val="ru-RU"/>
        </w:rPr>
      </w:pPr>
    </w:p>
    <w:p w:rsidR="007A1448" w:rsidRPr="00590490" w:rsidRDefault="007A1448" w:rsidP="00590490">
      <w:pPr>
        <w:pStyle w:val="Heading3"/>
        <w:jc w:val="left"/>
        <w:rPr>
          <w:rFonts w:ascii="Times New Roman" w:eastAsia="Calibri" w:hAnsi="Times New Roman"/>
          <w:sz w:val="24"/>
        </w:rPr>
      </w:pPr>
      <w:r w:rsidRPr="00590490">
        <w:rPr>
          <w:rFonts w:ascii="Times New Roman" w:eastAsia="Calibri" w:hAnsi="Times New Roman"/>
          <w:sz w:val="24"/>
        </w:rPr>
        <w:t>Програм рада Педагошког колегијума</w:t>
      </w:r>
    </w:p>
    <w:p w:rsidR="007A1448" w:rsidRPr="005A356F" w:rsidRDefault="007A1448" w:rsidP="007A1448">
      <w:pPr>
        <w:jc w:val="both"/>
        <w:rPr>
          <w:rFonts w:eastAsia="Calibri"/>
        </w:rPr>
      </w:pPr>
    </w:p>
    <w:p w:rsidR="007A1448" w:rsidRDefault="007A1448" w:rsidP="007A1448">
      <w:pPr>
        <w:jc w:val="both"/>
        <w:rPr>
          <w:rFonts w:eastAsia="Calibri"/>
          <w:b/>
          <w:szCs w:val="24"/>
        </w:rPr>
      </w:pPr>
      <w:r w:rsidRPr="005A356F">
        <w:rPr>
          <w:rFonts w:eastAsia="Calibri"/>
          <w:b/>
          <w:szCs w:val="24"/>
        </w:rPr>
        <w:t>Чланови педагошког колегијума су:</w:t>
      </w:r>
    </w:p>
    <w:p w:rsidR="00CF691B" w:rsidRPr="00CF691B" w:rsidRDefault="00CF691B" w:rsidP="007A1448">
      <w:pPr>
        <w:jc w:val="both"/>
        <w:rPr>
          <w:rFonts w:eastAsia="Calibri"/>
          <w:b/>
          <w:spacing w:val="-10"/>
          <w:szCs w:val="24"/>
        </w:rPr>
      </w:pPr>
    </w:p>
    <w:p w:rsidR="00CF691B" w:rsidRDefault="00CF691B" w:rsidP="007D4D77">
      <w:pPr>
        <w:numPr>
          <w:ilvl w:val="0"/>
          <w:numId w:val="50"/>
        </w:numPr>
        <w:rPr>
          <w:lang w:val="sr-Cyrl-CS"/>
        </w:rPr>
      </w:pPr>
      <w:r>
        <w:rPr>
          <w:lang w:val="sr-Cyrl-CS"/>
        </w:rPr>
        <w:lastRenderedPageBreak/>
        <w:t>Јасна Радусин – директор школе</w:t>
      </w:r>
    </w:p>
    <w:p w:rsidR="00CF691B" w:rsidRDefault="00CF691B" w:rsidP="007D4D77">
      <w:pPr>
        <w:numPr>
          <w:ilvl w:val="0"/>
          <w:numId w:val="50"/>
        </w:numPr>
        <w:rPr>
          <w:lang w:val="sr-Cyrl-CS"/>
        </w:rPr>
      </w:pPr>
      <w:r>
        <w:rPr>
          <w:lang w:val="sr-Cyrl-CS"/>
        </w:rPr>
        <w:t>Марина Граовац – наставник српског језика</w:t>
      </w:r>
    </w:p>
    <w:p w:rsidR="00CF691B" w:rsidRDefault="00CF691B" w:rsidP="007D4D77">
      <w:pPr>
        <w:numPr>
          <w:ilvl w:val="0"/>
          <w:numId w:val="50"/>
        </w:numPr>
        <w:rPr>
          <w:lang w:val="sr-Cyrl-CS"/>
        </w:rPr>
      </w:pPr>
      <w:r>
        <w:rPr>
          <w:lang w:val="sr-Cyrl-CS"/>
        </w:rPr>
        <w:t xml:space="preserve">Драгана Пејиновић – наставник биологије – записничар </w:t>
      </w:r>
    </w:p>
    <w:p w:rsidR="00CF691B" w:rsidRDefault="00CF691B" w:rsidP="007D4D77">
      <w:pPr>
        <w:numPr>
          <w:ilvl w:val="0"/>
          <w:numId w:val="50"/>
        </w:numPr>
        <w:rPr>
          <w:lang w:val="sr-Cyrl-CS"/>
        </w:rPr>
      </w:pPr>
      <w:r>
        <w:rPr>
          <w:lang w:val="sr-Cyrl-CS"/>
        </w:rPr>
        <w:t xml:space="preserve">Ивана Крстић Бркић  – </w:t>
      </w:r>
      <w:r w:rsidR="00AB2F9B">
        <w:rPr>
          <w:lang w:val="sr-Cyrl-CS"/>
        </w:rPr>
        <w:t>библиотекар</w:t>
      </w:r>
    </w:p>
    <w:p w:rsidR="00CF691B" w:rsidRDefault="006538FD" w:rsidP="007D4D77">
      <w:pPr>
        <w:numPr>
          <w:ilvl w:val="0"/>
          <w:numId w:val="50"/>
        </w:numPr>
        <w:rPr>
          <w:lang w:val="sr-Cyrl-CS"/>
        </w:rPr>
      </w:pPr>
      <w:r>
        <w:rPr>
          <w:lang w:val="sr-Cyrl-CS"/>
        </w:rPr>
        <w:t>Гордана Миланко</w:t>
      </w:r>
      <w:r w:rsidR="00CF691B">
        <w:rPr>
          <w:lang w:val="sr-Cyrl-CS"/>
        </w:rPr>
        <w:t xml:space="preserve"> – наставник разредне наставе</w:t>
      </w:r>
    </w:p>
    <w:p w:rsidR="00CF691B" w:rsidRDefault="006538FD" w:rsidP="007D4D77">
      <w:pPr>
        <w:numPr>
          <w:ilvl w:val="0"/>
          <w:numId w:val="50"/>
        </w:numPr>
        <w:rPr>
          <w:lang w:val="sr-Cyrl-CS"/>
        </w:rPr>
      </w:pPr>
      <w:r>
        <w:rPr>
          <w:lang w:val="sr-Cyrl-CS"/>
        </w:rPr>
        <w:t>Јелена Верић</w:t>
      </w:r>
      <w:r w:rsidR="00CF691B">
        <w:rPr>
          <w:lang w:val="sr-Cyrl-CS"/>
        </w:rPr>
        <w:t xml:space="preserve"> - педагог</w:t>
      </w:r>
    </w:p>
    <w:p w:rsidR="007A1448" w:rsidRPr="005A356F" w:rsidRDefault="007A1448" w:rsidP="007A1448">
      <w:pPr>
        <w:jc w:val="both"/>
        <w:rPr>
          <w:rFonts w:eastAsia="Calibri"/>
          <w:szCs w:val="24"/>
        </w:rPr>
      </w:pPr>
    </w:p>
    <w:p w:rsidR="007A1448" w:rsidRPr="005A356F" w:rsidRDefault="00403FDD" w:rsidP="007A1448">
      <w:pPr>
        <w:jc w:val="both"/>
        <w:rPr>
          <w:rFonts w:eastAsia="Calibri"/>
          <w:szCs w:val="24"/>
          <w:lang w:val="sr-Cyrl-BA"/>
        </w:rPr>
      </w:pPr>
      <w:r>
        <w:rPr>
          <w:rFonts w:eastAsia="Calibri"/>
          <w:szCs w:val="24"/>
          <w:lang w:val="sr-Cyrl-BA"/>
        </w:rPr>
        <w:t>У току школске 202</w:t>
      </w:r>
      <w:r w:rsidR="00AB2F9B">
        <w:rPr>
          <w:rFonts w:eastAsia="Calibri"/>
          <w:szCs w:val="24"/>
          <w:lang w:val="sr-Cyrl-BA"/>
        </w:rPr>
        <w:t>3</w:t>
      </w:r>
      <w:r>
        <w:rPr>
          <w:rFonts w:eastAsia="Calibri"/>
          <w:szCs w:val="24"/>
          <w:lang w:val="sr-Cyrl-BA"/>
        </w:rPr>
        <w:t>/202</w:t>
      </w:r>
      <w:r w:rsidR="00AB2F9B">
        <w:rPr>
          <w:rFonts w:eastAsia="Calibri"/>
          <w:szCs w:val="24"/>
          <w:lang w:val="sr-Cyrl-BA"/>
        </w:rPr>
        <w:t>4</w:t>
      </w:r>
      <w:r w:rsidR="007A1448" w:rsidRPr="005A356F">
        <w:rPr>
          <w:rFonts w:eastAsia="Calibri"/>
          <w:szCs w:val="24"/>
          <w:lang w:val="sr-Cyrl-BA"/>
        </w:rPr>
        <w:t xml:space="preserve">.године </w:t>
      </w:r>
      <w:r>
        <w:rPr>
          <w:rFonts w:eastAsia="Calibri"/>
          <w:szCs w:val="24"/>
          <w:lang w:val="sr-Cyrl-BA"/>
        </w:rPr>
        <w:t>П</w:t>
      </w:r>
      <w:r w:rsidR="007A1448" w:rsidRPr="005A356F">
        <w:rPr>
          <w:rFonts w:eastAsia="Calibri"/>
          <w:szCs w:val="24"/>
          <w:lang w:val="sr-Cyrl-BA"/>
        </w:rPr>
        <w:t>едагошки колегијум ће према потреби разматрати питања и давати мишљење у вези са следећим пословима директора:</w:t>
      </w:r>
    </w:p>
    <w:p w:rsidR="007A1448" w:rsidRPr="005A356F" w:rsidRDefault="007A1448" w:rsidP="007A1448">
      <w:pPr>
        <w:jc w:val="both"/>
        <w:rPr>
          <w:rFonts w:eastAsia="Calibri"/>
          <w:szCs w:val="24"/>
          <w:lang w:val="sr-Cyrl-BA"/>
        </w:rPr>
      </w:pPr>
    </w:p>
    <w:tbl>
      <w:tblPr>
        <w:tblW w:w="1042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519"/>
        <w:gridCol w:w="8905"/>
      </w:tblGrid>
      <w:tr w:rsidR="007A1448" w:rsidRPr="005A356F" w:rsidTr="00AB2F9B">
        <w:tc>
          <w:tcPr>
            <w:tcW w:w="1519" w:type="dxa"/>
            <w:shd w:val="clear" w:color="auto" w:fill="F2DBDB"/>
            <w:tcMar>
              <w:top w:w="0" w:type="dxa"/>
              <w:left w:w="108" w:type="dxa"/>
              <w:bottom w:w="0" w:type="dxa"/>
              <w:right w:w="108" w:type="dxa"/>
            </w:tcMar>
            <w:vAlign w:val="center"/>
            <w:hideMark/>
          </w:tcPr>
          <w:p w:rsidR="007A1448" w:rsidRPr="005A356F" w:rsidRDefault="00AB2F9B" w:rsidP="007E7F94">
            <w:pPr>
              <w:widowControl w:val="0"/>
              <w:suppressAutoHyphens/>
              <w:autoSpaceDN w:val="0"/>
              <w:jc w:val="center"/>
              <w:rPr>
                <w:rFonts w:eastAsia="Andale Sans UI"/>
                <w:kern w:val="3"/>
                <w:szCs w:val="24"/>
              </w:rPr>
            </w:pPr>
            <w:r>
              <w:rPr>
                <w:rFonts w:eastAsia="Andale Sans UI"/>
                <w:b/>
                <w:kern w:val="3"/>
                <w:szCs w:val="24"/>
              </w:rPr>
              <w:t>М</w:t>
            </w:r>
            <w:r w:rsidR="007A1448" w:rsidRPr="005A356F">
              <w:rPr>
                <w:rFonts w:eastAsia="Andale Sans UI"/>
                <w:b/>
                <w:kern w:val="3"/>
                <w:szCs w:val="24"/>
              </w:rPr>
              <w:t>есец</w:t>
            </w:r>
          </w:p>
        </w:tc>
        <w:tc>
          <w:tcPr>
            <w:tcW w:w="8905" w:type="dxa"/>
            <w:shd w:val="clear" w:color="auto" w:fill="F2DBDB"/>
            <w:tcMar>
              <w:top w:w="0" w:type="dxa"/>
              <w:left w:w="108" w:type="dxa"/>
              <w:bottom w:w="0" w:type="dxa"/>
              <w:right w:w="108" w:type="dxa"/>
            </w:tcMar>
            <w:vAlign w:val="center"/>
            <w:hideMark/>
          </w:tcPr>
          <w:p w:rsidR="007A1448" w:rsidRDefault="007A1448" w:rsidP="007E7F94">
            <w:pPr>
              <w:widowControl w:val="0"/>
              <w:suppressAutoHyphens/>
              <w:autoSpaceDN w:val="0"/>
              <w:jc w:val="center"/>
              <w:rPr>
                <w:rFonts w:eastAsia="Andale Sans UI"/>
                <w:b/>
                <w:kern w:val="3"/>
                <w:szCs w:val="24"/>
              </w:rPr>
            </w:pPr>
            <w:r w:rsidRPr="005A356F">
              <w:rPr>
                <w:rFonts w:eastAsia="Andale Sans UI"/>
                <w:b/>
                <w:kern w:val="3"/>
                <w:szCs w:val="24"/>
              </w:rPr>
              <w:t>Садржај рада</w:t>
            </w:r>
          </w:p>
          <w:p w:rsidR="00AB2F9B" w:rsidRPr="00AB2F9B" w:rsidRDefault="00AB2F9B" w:rsidP="007E7F94">
            <w:pPr>
              <w:widowControl w:val="0"/>
              <w:suppressAutoHyphens/>
              <w:autoSpaceDN w:val="0"/>
              <w:jc w:val="center"/>
              <w:rPr>
                <w:rFonts w:eastAsia="Andale Sans UI"/>
                <w:kern w:val="3"/>
                <w:szCs w:val="24"/>
              </w:rPr>
            </w:pPr>
          </w:p>
        </w:tc>
      </w:tr>
      <w:tr w:rsidR="007A1448" w:rsidRPr="005A356F" w:rsidTr="007E7F94">
        <w:tc>
          <w:tcPr>
            <w:tcW w:w="1519" w:type="dxa"/>
            <w:vMerge w:val="restart"/>
            <w:tcMar>
              <w:top w:w="0" w:type="dxa"/>
              <w:left w:w="108" w:type="dxa"/>
              <w:bottom w:w="0" w:type="dxa"/>
              <w:right w:w="108" w:type="dxa"/>
            </w:tcMar>
            <w:hideMark/>
          </w:tcPr>
          <w:p w:rsidR="007A1448" w:rsidRPr="005A356F" w:rsidRDefault="007A1448" w:rsidP="007E7F94">
            <w:pPr>
              <w:widowControl w:val="0"/>
              <w:suppressAutoHyphens/>
              <w:autoSpaceDN w:val="0"/>
              <w:jc w:val="center"/>
              <w:rPr>
                <w:rFonts w:eastAsia="Andale Sans UI"/>
                <w:b/>
                <w:kern w:val="3"/>
                <w:szCs w:val="24"/>
              </w:rPr>
            </w:pPr>
          </w:p>
          <w:p w:rsidR="007A1448" w:rsidRPr="005A356F" w:rsidRDefault="007A1448" w:rsidP="007E7F94">
            <w:pPr>
              <w:widowControl w:val="0"/>
              <w:suppressAutoHyphens/>
              <w:autoSpaceDN w:val="0"/>
              <w:jc w:val="center"/>
              <w:rPr>
                <w:rFonts w:eastAsia="Andale Sans UI"/>
                <w:b/>
                <w:kern w:val="3"/>
                <w:szCs w:val="24"/>
              </w:rPr>
            </w:pPr>
          </w:p>
          <w:p w:rsidR="007A1448" w:rsidRPr="005A356F" w:rsidRDefault="007A1448" w:rsidP="007E7F94">
            <w:pPr>
              <w:widowControl w:val="0"/>
              <w:suppressAutoHyphens/>
              <w:autoSpaceDN w:val="0"/>
              <w:jc w:val="center"/>
              <w:rPr>
                <w:rFonts w:eastAsia="Andale Sans UI"/>
                <w:kern w:val="3"/>
                <w:szCs w:val="24"/>
              </w:rPr>
            </w:pPr>
            <w:r w:rsidRPr="005A356F">
              <w:rPr>
                <w:rFonts w:eastAsia="Andale Sans UI"/>
                <w:b/>
                <w:kern w:val="3"/>
                <w:szCs w:val="24"/>
              </w:rPr>
              <w:t>VIII-IX</w:t>
            </w:r>
          </w:p>
        </w:tc>
        <w:tc>
          <w:tcPr>
            <w:tcW w:w="8905" w:type="dxa"/>
            <w:tcMar>
              <w:top w:w="0" w:type="dxa"/>
              <w:left w:w="108" w:type="dxa"/>
              <w:bottom w:w="0" w:type="dxa"/>
              <w:right w:w="108" w:type="dxa"/>
            </w:tcMar>
            <w:hideMark/>
          </w:tcPr>
          <w:p w:rsidR="007A1448" w:rsidRPr="005A356F" w:rsidRDefault="007A1448" w:rsidP="00AB2F9B">
            <w:pPr>
              <w:widowControl w:val="0"/>
              <w:suppressAutoHyphens/>
              <w:autoSpaceDN w:val="0"/>
              <w:rPr>
                <w:rFonts w:eastAsia="Andale Sans UI"/>
                <w:kern w:val="3"/>
                <w:szCs w:val="24"/>
              </w:rPr>
            </w:pPr>
            <w:r w:rsidRPr="005A356F">
              <w:rPr>
                <w:rFonts w:eastAsia="Andale Sans UI"/>
                <w:kern w:val="3"/>
                <w:szCs w:val="24"/>
              </w:rPr>
              <w:t xml:space="preserve">Разматрање Годишњег плана рада за школску </w:t>
            </w:r>
            <w:r w:rsidR="00403FDD">
              <w:rPr>
                <w:rFonts w:eastAsia="Andale Sans UI"/>
                <w:kern w:val="3"/>
                <w:szCs w:val="24"/>
              </w:rPr>
              <w:t>202</w:t>
            </w:r>
            <w:r w:rsidR="00AB2F9B">
              <w:rPr>
                <w:rFonts w:eastAsia="Andale Sans UI"/>
                <w:kern w:val="3"/>
                <w:szCs w:val="24"/>
              </w:rPr>
              <w:t>3</w:t>
            </w:r>
            <w:r w:rsidR="00403FDD">
              <w:rPr>
                <w:rFonts w:eastAsia="Andale Sans UI"/>
                <w:kern w:val="3"/>
                <w:szCs w:val="24"/>
              </w:rPr>
              <w:t>/202</w:t>
            </w:r>
            <w:r w:rsidR="00AB2F9B">
              <w:rPr>
                <w:rFonts w:eastAsia="Andale Sans UI"/>
                <w:kern w:val="3"/>
                <w:szCs w:val="24"/>
              </w:rPr>
              <w:t>4</w:t>
            </w:r>
            <w:r w:rsidRPr="005A6A07">
              <w:rPr>
                <w:rFonts w:eastAsia="Andale Sans UI"/>
                <w:kern w:val="3"/>
                <w:szCs w:val="24"/>
              </w:rPr>
              <w:t xml:space="preserve">. </w:t>
            </w:r>
            <w:r w:rsidRPr="005A356F">
              <w:rPr>
                <w:rFonts w:eastAsia="Andale Sans UI"/>
                <w:kern w:val="3"/>
                <w:szCs w:val="24"/>
              </w:rPr>
              <w:t>годину</w:t>
            </w:r>
          </w:p>
        </w:tc>
      </w:tr>
      <w:tr w:rsidR="007A1448" w:rsidRPr="005A356F" w:rsidTr="007E7F94">
        <w:tc>
          <w:tcPr>
            <w:tcW w:w="1519" w:type="dxa"/>
            <w:vMerge/>
            <w:vAlign w:val="center"/>
            <w:hideMark/>
          </w:tcPr>
          <w:p w:rsidR="007A1448" w:rsidRPr="005A356F" w:rsidRDefault="007A1448" w:rsidP="007E7F94">
            <w:pPr>
              <w:rPr>
                <w:kern w:val="3"/>
                <w:szCs w:val="24"/>
              </w:rPr>
            </w:pPr>
          </w:p>
        </w:tc>
        <w:tc>
          <w:tcPr>
            <w:tcW w:w="8905" w:type="dxa"/>
            <w:tcMar>
              <w:top w:w="0" w:type="dxa"/>
              <w:left w:w="108" w:type="dxa"/>
              <w:bottom w:w="0" w:type="dxa"/>
              <w:right w:w="108" w:type="dxa"/>
            </w:tcMar>
            <w:hideMark/>
          </w:tcPr>
          <w:p w:rsidR="007A1448" w:rsidRPr="005A356F" w:rsidRDefault="007A1448" w:rsidP="007E7F94">
            <w:pPr>
              <w:widowControl w:val="0"/>
              <w:suppressAutoHyphens/>
              <w:autoSpaceDN w:val="0"/>
              <w:rPr>
                <w:rFonts w:eastAsia="Andale Sans UI"/>
                <w:kern w:val="3"/>
                <w:szCs w:val="24"/>
              </w:rPr>
            </w:pPr>
            <w:r w:rsidRPr="005A356F">
              <w:rPr>
                <w:rFonts w:eastAsia="Andale Sans UI"/>
                <w:kern w:val="3"/>
                <w:szCs w:val="24"/>
              </w:rPr>
              <w:t>Распоред контролних и писмених задатака</w:t>
            </w:r>
          </w:p>
        </w:tc>
      </w:tr>
      <w:tr w:rsidR="007A1448" w:rsidRPr="005A356F" w:rsidTr="007E7F94">
        <w:tc>
          <w:tcPr>
            <w:tcW w:w="1519" w:type="dxa"/>
            <w:vMerge/>
            <w:vAlign w:val="center"/>
            <w:hideMark/>
          </w:tcPr>
          <w:p w:rsidR="007A1448" w:rsidRPr="005A356F" w:rsidRDefault="007A1448" w:rsidP="007E7F94">
            <w:pPr>
              <w:rPr>
                <w:kern w:val="3"/>
                <w:szCs w:val="24"/>
              </w:rPr>
            </w:pPr>
          </w:p>
        </w:tc>
        <w:tc>
          <w:tcPr>
            <w:tcW w:w="8905" w:type="dxa"/>
            <w:tcMar>
              <w:top w:w="0" w:type="dxa"/>
              <w:left w:w="108" w:type="dxa"/>
              <w:bottom w:w="0" w:type="dxa"/>
              <w:right w:w="108" w:type="dxa"/>
            </w:tcMar>
            <w:hideMark/>
          </w:tcPr>
          <w:p w:rsidR="007A1448" w:rsidRPr="005A356F" w:rsidRDefault="007A1448" w:rsidP="007E7F94">
            <w:pPr>
              <w:widowControl w:val="0"/>
              <w:suppressAutoHyphens/>
              <w:autoSpaceDN w:val="0"/>
              <w:rPr>
                <w:rFonts w:eastAsia="Andale Sans UI"/>
                <w:kern w:val="3"/>
                <w:szCs w:val="24"/>
              </w:rPr>
            </w:pPr>
            <w:r w:rsidRPr="005A356F">
              <w:rPr>
                <w:rFonts w:eastAsia="Andale Sans UI"/>
                <w:kern w:val="3"/>
                <w:szCs w:val="24"/>
              </w:rPr>
              <w:t>Распоред додатне, допунске наставе и секција</w:t>
            </w:r>
          </w:p>
        </w:tc>
      </w:tr>
      <w:tr w:rsidR="007A1448" w:rsidRPr="005A356F" w:rsidTr="007E7F94">
        <w:tc>
          <w:tcPr>
            <w:tcW w:w="1519" w:type="dxa"/>
            <w:vMerge/>
            <w:vAlign w:val="center"/>
            <w:hideMark/>
          </w:tcPr>
          <w:p w:rsidR="007A1448" w:rsidRPr="005A356F" w:rsidRDefault="007A1448" w:rsidP="007E7F94">
            <w:pPr>
              <w:rPr>
                <w:kern w:val="3"/>
                <w:szCs w:val="24"/>
              </w:rPr>
            </w:pPr>
          </w:p>
        </w:tc>
        <w:tc>
          <w:tcPr>
            <w:tcW w:w="8905" w:type="dxa"/>
            <w:tcMar>
              <w:top w:w="0" w:type="dxa"/>
              <w:left w:w="108" w:type="dxa"/>
              <w:bottom w:w="0" w:type="dxa"/>
              <w:right w:w="108" w:type="dxa"/>
            </w:tcMar>
            <w:hideMark/>
          </w:tcPr>
          <w:p w:rsidR="007A1448" w:rsidRPr="005A356F" w:rsidRDefault="007A1448" w:rsidP="007E7F94">
            <w:pPr>
              <w:widowControl w:val="0"/>
              <w:suppressAutoHyphens/>
              <w:autoSpaceDN w:val="0"/>
              <w:rPr>
                <w:rFonts w:eastAsia="Andale Sans UI"/>
                <w:kern w:val="3"/>
                <w:szCs w:val="24"/>
              </w:rPr>
            </w:pPr>
            <w:r w:rsidRPr="005A356F">
              <w:rPr>
                <w:rFonts w:eastAsia="Andale Sans UI"/>
                <w:kern w:val="3"/>
                <w:szCs w:val="24"/>
              </w:rPr>
              <w:t>Предлог плана стручног усавршавања</w:t>
            </w:r>
          </w:p>
        </w:tc>
      </w:tr>
      <w:tr w:rsidR="007A1448" w:rsidRPr="005A356F" w:rsidTr="007E7F94">
        <w:tc>
          <w:tcPr>
            <w:tcW w:w="1519" w:type="dxa"/>
            <w:vMerge/>
            <w:vAlign w:val="center"/>
            <w:hideMark/>
          </w:tcPr>
          <w:p w:rsidR="007A1448" w:rsidRPr="005A356F" w:rsidRDefault="007A1448" w:rsidP="007E7F94">
            <w:pPr>
              <w:rPr>
                <w:kern w:val="3"/>
                <w:szCs w:val="24"/>
              </w:rPr>
            </w:pPr>
          </w:p>
        </w:tc>
        <w:tc>
          <w:tcPr>
            <w:tcW w:w="8905" w:type="dxa"/>
            <w:tcMar>
              <w:top w:w="0" w:type="dxa"/>
              <w:left w:w="108" w:type="dxa"/>
              <w:bottom w:w="0" w:type="dxa"/>
              <w:right w:w="108" w:type="dxa"/>
            </w:tcMar>
            <w:hideMark/>
          </w:tcPr>
          <w:p w:rsidR="007A1448" w:rsidRPr="005A356F" w:rsidRDefault="007A1448" w:rsidP="007E7F94">
            <w:pPr>
              <w:widowControl w:val="0"/>
              <w:suppressAutoHyphens/>
              <w:autoSpaceDN w:val="0"/>
              <w:rPr>
                <w:rFonts w:eastAsia="Andale Sans UI"/>
                <w:kern w:val="3"/>
                <w:szCs w:val="24"/>
              </w:rPr>
            </w:pPr>
            <w:r w:rsidRPr="005A356F">
              <w:rPr>
                <w:rFonts w:eastAsia="Andale Sans UI"/>
                <w:kern w:val="3"/>
                <w:szCs w:val="24"/>
              </w:rPr>
              <w:t>Утврђивање термина класификационих периода и датума родитељских састанака</w:t>
            </w:r>
          </w:p>
        </w:tc>
      </w:tr>
      <w:tr w:rsidR="007A1448" w:rsidRPr="005A356F" w:rsidTr="007E7F94">
        <w:tc>
          <w:tcPr>
            <w:tcW w:w="1519" w:type="dxa"/>
            <w:vMerge/>
            <w:vAlign w:val="center"/>
            <w:hideMark/>
          </w:tcPr>
          <w:p w:rsidR="007A1448" w:rsidRPr="005A356F" w:rsidRDefault="007A1448" w:rsidP="007E7F94">
            <w:pPr>
              <w:rPr>
                <w:kern w:val="3"/>
                <w:szCs w:val="24"/>
              </w:rPr>
            </w:pPr>
          </w:p>
        </w:tc>
        <w:tc>
          <w:tcPr>
            <w:tcW w:w="8905" w:type="dxa"/>
            <w:tcMar>
              <w:top w:w="0" w:type="dxa"/>
              <w:left w:w="108" w:type="dxa"/>
              <w:bottom w:w="0" w:type="dxa"/>
              <w:right w:w="108" w:type="dxa"/>
            </w:tcMar>
            <w:hideMark/>
          </w:tcPr>
          <w:p w:rsidR="007A1448" w:rsidRPr="005A356F" w:rsidRDefault="007A1448" w:rsidP="007E7F94">
            <w:pPr>
              <w:widowControl w:val="0"/>
              <w:suppressAutoHyphens/>
              <w:autoSpaceDN w:val="0"/>
              <w:rPr>
                <w:rFonts w:eastAsia="Andale Sans UI"/>
                <w:kern w:val="3"/>
                <w:szCs w:val="24"/>
              </w:rPr>
            </w:pPr>
            <w:r w:rsidRPr="005A356F">
              <w:rPr>
                <w:rFonts w:eastAsia="Andale Sans UI"/>
                <w:kern w:val="3"/>
                <w:szCs w:val="24"/>
              </w:rPr>
              <w:t>Утврђивање распореда Дана отворених</w:t>
            </w:r>
            <w:r>
              <w:rPr>
                <w:rFonts w:eastAsia="Andale Sans UI"/>
                <w:kern w:val="3"/>
                <w:szCs w:val="24"/>
              </w:rPr>
              <w:t xml:space="preserve"> </w:t>
            </w:r>
            <w:r w:rsidRPr="005A356F">
              <w:rPr>
                <w:rFonts w:eastAsia="Andale Sans UI"/>
                <w:kern w:val="3"/>
                <w:szCs w:val="24"/>
              </w:rPr>
              <w:t>врата</w:t>
            </w:r>
          </w:p>
        </w:tc>
      </w:tr>
      <w:tr w:rsidR="009725D6" w:rsidRPr="005A356F" w:rsidTr="007E7F94">
        <w:tc>
          <w:tcPr>
            <w:tcW w:w="1519" w:type="dxa"/>
            <w:vMerge w:val="restart"/>
            <w:tcMar>
              <w:top w:w="0" w:type="dxa"/>
              <w:left w:w="108" w:type="dxa"/>
              <w:bottom w:w="0" w:type="dxa"/>
              <w:right w:w="108" w:type="dxa"/>
            </w:tcMar>
            <w:hideMark/>
          </w:tcPr>
          <w:p w:rsidR="009725D6" w:rsidRPr="005A356F" w:rsidRDefault="009725D6" w:rsidP="007E7F94">
            <w:pPr>
              <w:widowControl w:val="0"/>
              <w:suppressAutoHyphens/>
              <w:autoSpaceDN w:val="0"/>
              <w:jc w:val="center"/>
              <w:rPr>
                <w:rFonts w:eastAsia="Andale Sans UI"/>
                <w:b/>
                <w:kern w:val="3"/>
                <w:szCs w:val="24"/>
              </w:rPr>
            </w:pPr>
          </w:p>
          <w:p w:rsidR="009725D6" w:rsidRPr="005A356F" w:rsidRDefault="009725D6" w:rsidP="007E7F94">
            <w:pPr>
              <w:widowControl w:val="0"/>
              <w:suppressAutoHyphens/>
              <w:autoSpaceDN w:val="0"/>
              <w:jc w:val="center"/>
              <w:rPr>
                <w:rFonts w:eastAsia="Andale Sans UI"/>
                <w:b/>
                <w:kern w:val="3"/>
                <w:szCs w:val="24"/>
              </w:rPr>
            </w:pPr>
          </w:p>
          <w:p w:rsidR="009725D6" w:rsidRPr="005A356F" w:rsidRDefault="009725D6" w:rsidP="007E7F94">
            <w:pPr>
              <w:widowControl w:val="0"/>
              <w:suppressAutoHyphens/>
              <w:autoSpaceDN w:val="0"/>
              <w:jc w:val="center"/>
              <w:rPr>
                <w:rFonts w:eastAsia="Andale Sans UI"/>
                <w:b/>
                <w:kern w:val="3"/>
                <w:szCs w:val="24"/>
              </w:rPr>
            </w:pPr>
          </w:p>
          <w:p w:rsidR="009725D6" w:rsidRPr="005A356F" w:rsidRDefault="009725D6" w:rsidP="007E7F94">
            <w:pPr>
              <w:widowControl w:val="0"/>
              <w:suppressAutoHyphens/>
              <w:autoSpaceDN w:val="0"/>
              <w:jc w:val="center"/>
              <w:rPr>
                <w:rFonts w:eastAsia="Andale Sans UI"/>
                <w:b/>
                <w:kern w:val="3"/>
                <w:szCs w:val="24"/>
              </w:rPr>
            </w:pPr>
          </w:p>
          <w:p w:rsidR="009725D6" w:rsidRPr="005A356F" w:rsidRDefault="009725D6" w:rsidP="007E7F94">
            <w:pPr>
              <w:widowControl w:val="0"/>
              <w:suppressAutoHyphens/>
              <w:autoSpaceDN w:val="0"/>
              <w:jc w:val="center"/>
              <w:rPr>
                <w:rFonts w:eastAsia="Andale Sans UI"/>
                <w:b/>
                <w:kern w:val="3"/>
                <w:szCs w:val="24"/>
              </w:rPr>
            </w:pPr>
            <w:r w:rsidRPr="005A356F">
              <w:rPr>
                <w:rFonts w:eastAsia="Andale Sans UI"/>
                <w:b/>
                <w:kern w:val="3"/>
                <w:szCs w:val="24"/>
              </w:rPr>
              <w:t xml:space="preserve">Почетак </w:t>
            </w:r>
          </w:p>
          <w:p w:rsidR="009725D6" w:rsidRPr="005A356F" w:rsidRDefault="009725D6" w:rsidP="007E7F94">
            <w:pPr>
              <w:widowControl w:val="0"/>
              <w:suppressAutoHyphens/>
              <w:autoSpaceDN w:val="0"/>
              <w:jc w:val="center"/>
              <w:rPr>
                <w:rFonts w:eastAsia="Andale Sans UI"/>
                <w:kern w:val="3"/>
                <w:szCs w:val="24"/>
              </w:rPr>
            </w:pPr>
            <w:r w:rsidRPr="005A356F">
              <w:rPr>
                <w:rFonts w:eastAsia="Andale Sans UI"/>
                <w:b/>
                <w:kern w:val="3"/>
                <w:szCs w:val="24"/>
              </w:rPr>
              <w:t>XI</w:t>
            </w:r>
          </w:p>
        </w:tc>
        <w:tc>
          <w:tcPr>
            <w:tcW w:w="8905" w:type="dxa"/>
            <w:tcMar>
              <w:top w:w="0" w:type="dxa"/>
              <w:left w:w="108" w:type="dxa"/>
              <w:bottom w:w="0" w:type="dxa"/>
              <w:right w:w="108" w:type="dxa"/>
            </w:tcMar>
            <w:hideMark/>
          </w:tcPr>
          <w:p w:rsidR="009725D6" w:rsidRPr="005A356F" w:rsidRDefault="009725D6" w:rsidP="007E7F94">
            <w:pPr>
              <w:widowControl w:val="0"/>
              <w:suppressAutoHyphens/>
              <w:autoSpaceDN w:val="0"/>
              <w:rPr>
                <w:rFonts w:eastAsia="Andale Sans UI"/>
                <w:kern w:val="3"/>
                <w:szCs w:val="24"/>
              </w:rPr>
            </w:pPr>
            <w:r w:rsidRPr="005A356F">
              <w:rPr>
                <w:rFonts w:eastAsia="Andale Sans UI"/>
                <w:kern w:val="3"/>
                <w:szCs w:val="24"/>
              </w:rPr>
              <w:t>Анализа успеха и дисциплине ученика на крају првог квартала, предлог мера за побољшање успеха и дисциплине ученика и рада наставника</w:t>
            </w:r>
          </w:p>
        </w:tc>
      </w:tr>
      <w:tr w:rsidR="009725D6" w:rsidRPr="005A356F" w:rsidTr="007E7F94">
        <w:tc>
          <w:tcPr>
            <w:tcW w:w="1519" w:type="dxa"/>
            <w:vMerge/>
            <w:vAlign w:val="center"/>
            <w:hideMark/>
          </w:tcPr>
          <w:p w:rsidR="009725D6" w:rsidRPr="005A356F" w:rsidRDefault="009725D6" w:rsidP="007E7F94">
            <w:pPr>
              <w:rPr>
                <w:kern w:val="3"/>
                <w:szCs w:val="24"/>
              </w:rPr>
            </w:pPr>
          </w:p>
        </w:tc>
        <w:tc>
          <w:tcPr>
            <w:tcW w:w="8905" w:type="dxa"/>
            <w:tcMar>
              <w:top w:w="0" w:type="dxa"/>
              <w:left w:w="108" w:type="dxa"/>
              <w:bottom w:w="0" w:type="dxa"/>
              <w:right w:w="108" w:type="dxa"/>
            </w:tcMar>
            <w:hideMark/>
          </w:tcPr>
          <w:p w:rsidR="009725D6" w:rsidRPr="005A356F" w:rsidRDefault="009725D6" w:rsidP="007E7F94">
            <w:pPr>
              <w:widowControl w:val="0"/>
              <w:suppressAutoHyphens/>
              <w:autoSpaceDN w:val="0"/>
              <w:rPr>
                <w:rFonts w:eastAsia="Andale Sans UI"/>
                <w:kern w:val="3"/>
                <w:szCs w:val="24"/>
              </w:rPr>
            </w:pPr>
            <w:r w:rsidRPr="005A356F">
              <w:rPr>
                <w:rFonts w:eastAsia="Andale Sans UI"/>
                <w:kern w:val="3"/>
                <w:szCs w:val="24"/>
              </w:rPr>
              <w:t>Вредновање квалитета рада и мере унапређења наставног процеса</w:t>
            </w:r>
          </w:p>
        </w:tc>
      </w:tr>
      <w:tr w:rsidR="009725D6" w:rsidRPr="005A356F" w:rsidTr="007E7F94">
        <w:tc>
          <w:tcPr>
            <w:tcW w:w="1519" w:type="dxa"/>
            <w:vMerge/>
            <w:vAlign w:val="center"/>
            <w:hideMark/>
          </w:tcPr>
          <w:p w:rsidR="009725D6" w:rsidRPr="005A356F" w:rsidRDefault="009725D6" w:rsidP="007E7F94">
            <w:pPr>
              <w:rPr>
                <w:kern w:val="3"/>
                <w:szCs w:val="24"/>
              </w:rPr>
            </w:pPr>
          </w:p>
        </w:tc>
        <w:tc>
          <w:tcPr>
            <w:tcW w:w="8905" w:type="dxa"/>
            <w:tcMar>
              <w:top w:w="0" w:type="dxa"/>
              <w:left w:w="108" w:type="dxa"/>
              <w:bottom w:w="0" w:type="dxa"/>
              <w:right w:w="108" w:type="dxa"/>
            </w:tcMar>
            <w:hideMark/>
          </w:tcPr>
          <w:p w:rsidR="009725D6" w:rsidRPr="005A356F" w:rsidRDefault="009725D6" w:rsidP="007E7F94">
            <w:pPr>
              <w:widowControl w:val="0"/>
              <w:suppressAutoHyphens/>
              <w:autoSpaceDN w:val="0"/>
              <w:rPr>
                <w:rFonts w:eastAsia="Andale Sans UI"/>
                <w:kern w:val="3"/>
                <w:szCs w:val="24"/>
              </w:rPr>
            </w:pPr>
            <w:r w:rsidRPr="005A356F">
              <w:rPr>
                <w:rFonts w:eastAsia="Andale Sans UI"/>
                <w:kern w:val="3"/>
                <w:szCs w:val="24"/>
              </w:rPr>
              <w:t>Редовност похађања наставе</w:t>
            </w:r>
          </w:p>
        </w:tc>
      </w:tr>
      <w:tr w:rsidR="009725D6" w:rsidRPr="005A356F" w:rsidTr="007E7F94">
        <w:tc>
          <w:tcPr>
            <w:tcW w:w="1519" w:type="dxa"/>
            <w:vMerge/>
            <w:vAlign w:val="center"/>
            <w:hideMark/>
          </w:tcPr>
          <w:p w:rsidR="009725D6" w:rsidRPr="005A356F" w:rsidRDefault="009725D6" w:rsidP="007E7F94">
            <w:pPr>
              <w:rPr>
                <w:kern w:val="3"/>
                <w:szCs w:val="24"/>
              </w:rPr>
            </w:pPr>
          </w:p>
        </w:tc>
        <w:tc>
          <w:tcPr>
            <w:tcW w:w="8905" w:type="dxa"/>
            <w:tcMar>
              <w:top w:w="0" w:type="dxa"/>
              <w:left w:w="108" w:type="dxa"/>
              <w:bottom w:w="0" w:type="dxa"/>
              <w:right w:w="108" w:type="dxa"/>
            </w:tcMar>
            <w:hideMark/>
          </w:tcPr>
          <w:p w:rsidR="009725D6" w:rsidRPr="005A356F" w:rsidRDefault="009725D6" w:rsidP="007E7F94">
            <w:pPr>
              <w:widowControl w:val="0"/>
              <w:suppressAutoHyphens/>
              <w:autoSpaceDN w:val="0"/>
              <w:rPr>
                <w:rFonts w:eastAsia="Andale Sans UI"/>
                <w:kern w:val="3"/>
                <w:szCs w:val="24"/>
              </w:rPr>
            </w:pPr>
            <w:r w:rsidRPr="005A356F">
              <w:rPr>
                <w:rFonts w:eastAsia="Andale Sans UI"/>
                <w:kern w:val="3"/>
                <w:szCs w:val="24"/>
              </w:rPr>
              <w:t>Праћење реализације инклузивног програма</w:t>
            </w:r>
          </w:p>
        </w:tc>
      </w:tr>
      <w:tr w:rsidR="009725D6" w:rsidRPr="005A356F" w:rsidTr="007E7F94">
        <w:tc>
          <w:tcPr>
            <w:tcW w:w="1519" w:type="dxa"/>
            <w:vMerge/>
            <w:vAlign w:val="center"/>
            <w:hideMark/>
          </w:tcPr>
          <w:p w:rsidR="009725D6" w:rsidRPr="005A356F" w:rsidRDefault="009725D6" w:rsidP="007E7F94">
            <w:pPr>
              <w:rPr>
                <w:kern w:val="3"/>
                <w:szCs w:val="24"/>
              </w:rPr>
            </w:pPr>
          </w:p>
        </w:tc>
        <w:tc>
          <w:tcPr>
            <w:tcW w:w="8905" w:type="dxa"/>
            <w:tcMar>
              <w:top w:w="0" w:type="dxa"/>
              <w:left w:w="108" w:type="dxa"/>
              <w:bottom w:w="0" w:type="dxa"/>
              <w:right w:w="108" w:type="dxa"/>
            </w:tcMar>
            <w:hideMark/>
          </w:tcPr>
          <w:p w:rsidR="009725D6" w:rsidRPr="005A356F" w:rsidRDefault="009725D6" w:rsidP="007E7F94">
            <w:pPr>
              <w:widowControl w:val="0"/>
              <w:suppressAutoHyphens/>
              <w:autoSpaceDN w:val="0"/>
              <w:rPr>
                <w:rFonts w:eastAsia="Andale Sans UI"/>
                <w:kern w:val="3"/>
                <w:szCs w:val="24"/>
              </w:rPr>
            </w:pPr>
            <w:r w:rsidRPr="005A356F">
              <w:rPr>
                <w:rFonts w:eastAsia="Andale Sans UI"/>
                <w:kern w:val="3"/>
                <w:szCs w:val="24"/>
              </w:rPr>
              <w:t>Праћење реализације ваннаставних активности</w:t>
            </w:r>
          </w:p>
        </w:tc>
      </w:tr>
      <w:tr w:rsidR="009725D6" w:rsidRPr="005A356F" w:rsidTr="007E7F94">
        <w:tc>
          <w:tcPr>
            <w:tcW w:w="1519" w:type="dxa"/>
            <w:vMerge/>
            <w:vAlign w:val="center"/>
            <w:hideMark/>
          </w:tcPr>
          <w:p w:rsidR="009725D6" w:rsidRPr="005A356F" w:rsidRDefault="009725D6" w:rsidP="007E7F94">
            <w:pPr>
              <w:rPr>
                <w:kern w:val="3"/>
                <w:szCs w:val="24"/>
              </w:rPr>
            </w:pPr>
          </w:p>
        </w:tc>
        <w:tc>
          <w:tcPr>
            <w:tcW w:w="8905" w:type="dxa"/>
            <w:tcMar>
              <w:top w:w="0" w:type="dxa"/>
              <w:left w:w="108" w:type="dxa"/>
              <w:bottom w:w="0" w:type="dxa"/>
              <w:right w:w="108" w:type="dxa"/>
            </w:tcMar>
            <w:hideMark/>
          </w:tcPr>
          <w:p w:rsidR="009725D6" w:rsidRPr="005A356F" w:rsidRDefault="009725D6" w:rsidP="007E7F94">
            <w:pPr>
              <w:widowControl w:val="0"/>
              <w:suppressAutoHyphens/>
              <w:autoSpaceDN w:val="0"/>
              <w:rPr>
                <w:rFonts w:eastAsia="Andale Sans UI"/>
                <w:kern w:val="3"/>
                <w:szCs w:val="24"/>
              </w:rPr>
            </w:pPr>
            <w:r w:rsidRPr="005A356F">
              <w:rPr>
                <w:rFonts w:eastAsia="Andale Sans UI"/>
                <w:kern w:val="3"/>
                <w:szCs w:val="24"/>
              </w:rPr>
              <w:t>Праћење реализације посебних програма</w:t>
            </w:r>
          </w:p>
        </w:tc>
      </w:tr>
      <w:tr w:rsidR="009725D6" w:rsidRPr="005A356F" w:rsidTr="007E7F94">
        <w:trPr>
          <w:trHeight w:val="220"/>
        </w:trPr>
        <w:tc>
          <w:tcPr>
            <w:tcW w:w="1519" w:type="dxa"/>
            <w:vMerge/>
            <w:vAlign w:val="center"/>
          </w:tcPr>
          <w:p w:rsidR="009725D6" w:rsidRPr="005A356F" w:rsidRDefault="009725D6" w:rsidP="007E7F94">
            <w:pPr>
              <w:rPr>
                <w:kern w:val="3"/>
                <w:szCs w:val="24"/>
              </w:rPr>
            </w:pPr>
          </w:p>
        </w:tc>
        <w:tc>
          <w:tcPr>
            <w:tcW w:w="8905" w:type="dxa"/>
            <w:tcMar>
              <w:top w:w="0" w:type="dxa"/>
              <w:left w:w="108" w:type="dxa"/>
              <w:bottom w:w="0" w:type="dxa"/>
              <w:right w:w="108" w:type="dxa"/>
            </w:tcMar>
          </w:tcPr>
          <w:p w:rsidR="009725D6" w:rsidRPr="005A356F" w:rsidRDefault="009725D6" w:rsidP="007E7F94">
            <w:pPr>
              <w:widowControl w:val="0"/>
              <w:suppressAutoHyphens/>
              <w:autoSpaceDN w:val="0"/>
              <w:rPr>
                <w:rFonts w:eastAsia="Andale Sans UI"/>
                <w:kern w:val="3"/>
                <w:szCs w:val="24"/>
              </w:rPr>
            </w:pPr>
            <w:r w:rsidRPr="005A356F">
              <w:rPr>
                <w:rFonts w:eastAsia="Andale Sans UI"/>
                <w:kern w:val="3"/>
                <w:szCs w:val="24"/>
              </w:rPr>
              <w:t>Рад Ученичког парламента</w:t>
            </w:r>
          </w:p>
        </w:tc>
      </w:tr>
      <w:tr w:rsidR="009725D6" w:rsidRPr="005A356F" w:rsidTr="007E7F94">
        <w:trPr>
          <w:trHeight w:val="85"/>
        </w:trPr>
        <w:tc>
          <w:tcPr>
            <w:tcW w:w="1519" w:type="dxa"/>
            <w:vMerge/>
            <w:vAlign w:val="center"/>
          </w:tcPr>
          <w:p w:rsidR="009725D6" w:rsidRPr="005A356F" w:rsidRDefault="009725D6" w:rsidP="007E7F94">
            <w:pPr>
              <w:rPr>
                <w:kern w:val="3"/>
                <w:szCs w:val="24"/>
              </w:rPr>
            </w:pPr>
          </w:p>
        </w:tc>
        <w:tc>
          <w:tcPr>
            <w:tcW w:w="8905" w:type="dxa"/>
            <w:tcMar>
              <w:top w:w="0" w:type="dxa"/>
              <w:left w:w="108" w:type="dxa"/>
              <w:bottom w:w="0" w:type="dxa"/>
              <w:right w:w="108" w:type="dxa"/>
            </w:tcMar>
          </w:tcPr>
          <w:p w:rsidR="009725D6" w:rsidRPr="005A356F" w:rsidRDefault="009725D6" w:rsidP="007E7F94">
            <w:pPr>
              <w:widowControl w:val="0"/>
              <w:suppressAutoHyphens/>
              <w:autoSpaceDN w:val="0"/>
              <w:rPr>
                <w:rFonts w:eastAsia="Andale Sans UI"/>
                <w:kern w:val="3"/>
                <w:szCs w:val="24"/>
              </w:rPr>
            </w:pPr>
            <w:r w:rsidRPr="005A356F">
              <w:rPr>
                <w:rFonts w:eastAsia="Andale Sans UI"/>
                <w:kern w:val="3"/>
                <w:szCs w:val="24"/>
              </w:rPr>
              <w:t>Праћење рада приправника и ментора</w:t>
            </w:r>
          </w:p>
        </w:tc>
      </w:tr>
      <w:tr w:rsidR="009725D6" w:rsidRPr="005A356F" w:rsidTr="007E7F94">
        <w:trPr>
          <w:trHeight w:val="152"/>
        </w:trPr>
        <w:tc>
          <w:tcPr>
            <w:tcW w:w="1519" w:type="dxa"/>
            <w:vMerge/>
            <w:vAlign w:val="center"/>
          </w:tcPr>
          <w:p w:rsidR="009725D6" w:rsidRPr="005A356F" w:rsidRDefault="009725D6" w:rsidP="007E7F94">
            <w:pPr>
              <w:rPr>
                <w:kern w:val="3"/>
                <w:szCs w:val="24"/>
              </w:rPr>
            </w:pPr>
          </w:p>
        </w:tc>
        <w:tc>
          <w:tcPr>
            <w:tcW w:w="8905" w:type="dxa"/>
            <w:tcMar>
              <w:top w:w="0" w:type="dxa"/>
              <w:left w:w="108" w:type="dxa"/>
              <w:bottom w:w="0" w:type="dxa"/>
              <w:right w:w="108" w:type="dxa"/>
            </w:tcMar>
          </w:tcPr>
          <w:p w:rsidR="009725D6" w:rsidRPr="005A356F" w:rsidRDefault="009725D6" w:rsidP="007E7F94">
            <w:pPr>
              <w:widowControl w:val="0"/>
              <w:suppressAutoHyphens/>
              <w:autoSpaceDN w:val="0"/>
              <w:rPr>
                <w:rFonts w:eastAsia="Andale Sans UI"/>
                <w:kern w:val="3"/>
                <w:szCs w:val="24"/>
              </w:rPr>
            </w:pPr>
            <w:r w:rsidRPr="005A356F">
              <w:rPr>
                <w:rFonts w:eastAsia="Andale Sans UI"/>
                <w:kern w:val="3"/>
                <w:szCs w:val="24"/>
              </w:rPr>
              <w:t>Праћење рада продуженог боравка</w:t>
            </w:r>
          </w:p>
        </w:tc>
      </w:tr>
      <w:tr w:rsidR="009725D6" w:rsidRPr="005A356F" w:rsidTr="007E7F94">
        <w:trPr>
          <w:trHeight w:val="152"/>
        </w:trPr>
        <w:tc>
          <w:tcPr>
            <w:tcW w:w="1519" w:type="dxa"/>
            <w:vMerge/>
            <w:vAlign w:val="center"/>
          </w:tcPr>
          <w:p w:rsidR="009725D6" w:rsidRPr="005A356F" w:rsidRDefault="009725D6" w:rsidP="007E7F94">
            <w:pPr>
              <w:rPr>
                <w:kern w:val="3"/>
                <w:szCs w:val="24"/>
              </w:rPr>
            </w:pPr>
          </w:p>
        </w:tc>
        <w:tc>
          <w:tcPr>
            <w:tcW w:w="8905" w:type="dxa"/>
            <w:tcMar>
              <w:top w:w="0" w:type="dxa"/>
              <w:left w:w="108" w:type="dxa"/>
              <w:bottom w:w="0" w:type="dxa"/>
              <w:right w:w="108" w:type="dxa"/>
            </w:tcMar>
          </w:tcPr>
          <w:p w:rsidR="009725D6" w:rsidRPr="009725D6" w:rsidRDefault="009725D6" w:rsidP="007E7F94">
            <w:pPr>
              <w:widowControl w:val="0"/>
              <w:suppressAutoHyphens/>
              <w:autoSpaceDN w:val="0"/>
              <w:rPr>
                <w:rFonts w:eastAsia="Andale Sans UI"/>
                <w:kern w:val="3"/>
                <w:szCs w:val="24"/>
              </w:rPr>
            </w:pPr>
            <w:r>
              <w:rPr>
                <w:rFonts w:eastAsia="Andale Sans UI"/>
                <w:kern w:val="3"/>
                <w:szCs w:val="24"/>
              </w:rPr>
              <w:t>Организација прославе дана школе</w:t>
            </w:r>
          </w:p>
        </w:tc>
      </w:tr>
      <w:tr w:rsidR="007A1448" w:rsidRPr="005A356F" w:rsidTr="007E7F94">
        <w:tc>
          <w:tcPr>
            <w:tcW w:w="1519" w:type="dxa"/>
            <w:vMerge w:val="restart"/>
            <w:tcMar>
              <w:top w:w="0" w:type="dxa"/>
              <w:left w:w="108" w:type="dxa"/>
              <w:bottom w:w="0" w:type="dxa"/>
              <w:right w:w="108" w:type="dxa"/>
            </w:tcMar>
            <w:hideMark/>
          </w:tcPr>
          <w:p w:rsidR="007A1448" w:rsidRPr="005A356F" w:rsidRDefault="007A1448" w:rsidP="007E7F94">
            <w:pPr>
              <w:widowControl w:val="0"/>
              <w:suppressAutoHyphens/>
              <w:autoSpaceDN w:val="0"/>
              <w:jc w:val="center"/>
              <w:rPr>
                <w:rFonts w:eastAsia="Andale Sans UI"/>
                <w:b/>
                <w:kern w:val="3"/>
                <w:szCs w:val="24"/>
              </w:rPr>
            </w:pPr>
          </w:p>
          <w:p w:rsidR="007A1448" w:rsidRPr="005A356F" w:rsidRDefault="007A1448" w:rsidP="007E7F94">
            <w:pPr>
              <w:widowControl w:val="0"/>
              <w:suppressAutoHyphens/>
              <w:autoSpaceDN w:val="0"/>
              <w:jc w:val="center"/>
              <w:rPr>
                <w:rFonts w:eastAsia="Andale Sans UI"/>
                <w:b/>
                <w:kern w:val="3"/>
                <w:szCs w:val="24"/>
              </w:rPr>
            </w:pPr>
          </w:p>
          <w:p w:rsidR="007A1448" w:rsidRPr="005A356F" w:rsidRDefault="007A1448" w:rsidP="007E7F94">
            <w:pPr>
              <w:widowControl w:val="0"/>
              <w:suppressAutoHyphens/>
              <w:autoSpaceDN w:val="0"/>
              <w:jc w:val="center"/>
              <w:rPr>
                <w:rFonts w:eastAsia="Andale Sans UI"/>
                <w:kern w:val="3"/>
                <w:szCs w:val="24"/>
              </w:rPr>
            </w:pPr>
            <w:r w:rsidRPr="005A356F">
              <w:rPr>
                <w:rFonts w:eastAsia="Andale Sans UI"/>
                <w:b/>
                <w:kern w:val="3"/>
                <w:szCs w:val="24"/>
              </w:rPr>
              <w:t>XII</w:t>
            </w:r>
          </w:p>
        </w:tc>
        <w:tc>
          <w:tcPr>
            <w:tcW w:w="8905" w:type="dxa"/>
            <w:tcMar>
              <w:top w:w="0" w:type="dxa"/>
              <w:left w:w="108" w:type="dxa"/>
              <w:bottom w:w="0" w:type="dxa"/>
              <w:right w:w="108" w:type="dxa"/>
            </w:tcMar>
            <w:hideMark/>
          </w:tcPr>
          <w:p w:rsidR="007A1448" w:rsidRPr="005A356F" w:rsidRDefault="007A1448" w:rsidP="007E7F94">
            <w:pPr>
              <w:widowControl w:val="0"/>
              <w:suppressAutoHyphens/>
              <w:autoSpaceDN w:val="0"/>
              <w:rPr>
                <w:rFonts w:eastAsia="Andale Sans UI"/>
                <w:kern w:val="3"/>
                <w:szCs w:val="24"/>
              </w:rPr>
            </w:pPr>
            <w:r w:rsidRPr="005A356F">
              <w:rPr>
                <w:rFonts w:eastAsia="Andale Sans UI"/>
                <w:kern w:val="3"/>
                <w:szCs w:val="24"/>
              </w:rPr>
              <w:t>Анализа стручног усавршавања</w:t>
            </w:r>
          </w:p>
        </w:tc>
      </w:tr>
      <w:tr w:rsidR="007A1448" w:rsidRPr="005A356F" w:rsidTr="007E7F94">
        <w:tc>
          <w:tcPr>
            <w:tcW w:w="1519" w:type="dxa"/>
            <w:vMerge/>
            <w:vAlign w:val="center"/>
            <w:hideMark/>
          </w:tcPr>
          <w:p w:rsidR="007A1448" w:rsidRPr="005A356F" w:rsidRDefault="007A1448" w:rsidP="007E7F94">
            <w:pPr>
              <w:rPr>
                <w:kern w:val="3"/>
                <w:szCs w:val="24"/>
              </w:rPr>
            </w:pPr>
          </w:p>
        </w:tc>
        <w:tc>
          <w:tcPr>
            <w:tcW w:w="8905" w:type="dxa"/>
            <w:tcMar>
              <w:top w:w="0" w:type="dxa"/>
              <w:left w:w="108" w:type="dxa"/>
              <w:bottom w:w="0" w:type="dxa"/>
              <w:right w:w="108" w:type="dxa"/>
            </w:tcMar>
            <w:hideMark/>
          </w:tcPr>
          <w:p w:rsidR="007A1448" w:rsidRPr="005A356F" w:rsidRDefault="007A1448" w:rsidP="007E7F94">
            <w:pPr>
              <w:widowControl w:val="0"/>
              <w:suppressAutoHyphens/>
              <w:autoSpaceDN w:val="0"/>
              <w:rPr>
                <w:rFonts w:eastAsia="Andale Sans UI"/>
                <w:kern w:val="3"/>
                <w:szCs w:val="24"/>
              </w:rPr>
            </w:pPr>
            <w:r w:rsidRPr="005A356F">
              <w:rPr>
                <w:rFonts w:eastAsia="Andale Sans UI"/>
                <w:kern w:val="3"/>
                <w:szCs w:val="24"/>
              </w:rPr>
              <w:t>Организација школског такмичења</w:t>
            </w:r>
          </w:p>
        </w:tc>
      </w:tr>
      <w:tr w:rsidR="007A1448" w:rsidRPr="005A356F" w:rsidTr="007E7F94">
        <w:tc>
          <w:tcPr>
            <w:tcW w:w="1519" w:type="dxa"/>
            <w:vMerge/>
            <w:vAlign w:val="center"/>
            <w:hideMark/>
          </w:tcPr>
          <w:p w:rsidR="007A1448" w:rsidRPr="005A356F" w:rsidRDefault="007A1448" w:rsidP="007E7F94">
            <w:pPr>
              <w:rPr>
                <w:kern w:val="3"/>
                <w:szCs w:val="24"/>
              </w:rPr>
            </w:pPr>
          </w:p>
        </w:tc>
        <w:tc>
          <w:tcPr>
            <w:tcW w:w="8905" w:type="dxa"/>
            <w:tcMar>
              <w:top w:w="0" w:type="dxa"/>
              <w:left w:w="108" w:type="dxa"/>
              <w:bottom w:w="0" w:type="dxa"/>
              <w:right w:w="108" w:type="dxa"/>
            </w:tcMar>
            <w:hideMark/>
          </w:tcPr>
          <w:p w:rsidR="007A1448" w:rsidRPr="005A356F" w:rsidRDefault="007A1448" w:rsidP="007E7F94">
            <w:pPr>
              <w:widowControl w:val="0"/>
              <w:suppressAutoHyphens/>
              <w:autoSpaceDN w:val="0"/>
              <w:rPr>
                <w:rFonts w:eastAsia="Andale Sans UI"/>
                <w:kern w:val="3"/>
                <w:szCs w:val="24"/>
              </w:rPr>
            </w:pPr>
            <w:r w:rsidRPr="005A356F">
              <w:rPr>
                <w:rFonts w:eastAsia="Andale Sans UI"/>
                <w:kern w:val="3"/>
                <w:szCs w:val="24"/>
              </w:rPr>
              <w:t>План за рад допунске наставе за време зимског распуста</w:t>
            </w:r>
          </w:p>
        </w:tc>
      </w:tr>
      <w:tr w:rsidR="007A1448" w:rsidRPr="005A356F" w:rsidTr="007E7F94">
        <w:tc>
          <w:tcPr>
            <w:tcW w:w="1519" w:type="dxa"/>
            <w:vMerge/>
            <w:vAlign w:val="center"/>
            <w:hideMark/>
          </w:tcPr>
          <w:p w:rsidR="007A1448" w:rsidRPr="005A356F" w:rsidRDefault="007A1448" w:rsidP="007E7F94">
            <w:pPr>
              <w:rPr>
                <w:kern w:val="3"/>
                <w:szCs w:val="24"/>
              </w:rPr>
            </w:pPr>
          </w:p>
        </w:tc>
        <w:tc>
          <w:tcPr>
            <w:tcW w:w="8905" w:type="dxa"/>
            <w:tcMar>
              <w:top w:w="0" w:type="dxa"/>
              <w:left w:w="108" w:type="dxa"/>
              <w:bottom w:w="0" w:type="dxa"/>
              <w:right w:w="108" w:type="dxa"/>
            </w:tcMar>
            <w:hideMark/>
          </w:tcPr>
          <w:p w:rsidR="007A1448" w:rsidRPr="005A356F" w:rsidRDefault="007A1448" w:rsidP="007E7F94">
            <w:pPr>
              <w:widowControl w:val="0"/>
              <w:suppressAutoHyphens/>
              <w:autoSpaceDN w:val="0"/>
              <w:rPr>
                <w:rFonts w:eastAsia="Andale Sans UI"/>
                <w:kern w:val="3"/>
                <w:szCs w:val="24"/>
              </w:rPr>
            </w:pPr>
            <w:r w:rsidRPr="005A356F">
              <w:rPr>
                <w:rFonts w:eastAsia="Andale Sans UI"/>
                <w:kern w:val="3"/>
                <w:szCs w:val="24"/>
              </w:rPr>
              <w:t>Организација припремне наставе за полагање завршног испита</w:t>
            </w:r>
          </w:p>
        </w:tc>
      </w:tr>
      <w:tr w:rsidR="007A1448" w:rsidRPr="005A356F" w:rsidTr="007E7F94">
        <w:tc>
          <w:tcPr>
            <w:tcW w:w="1519" w:type="dxa"/>
            <w:vMerge/>
            <w:vAlign w:val="center"/>
            <w:hideMark/>
          </w:tcPr>
          <w:p w:rsidR="007A1448" w:rsidRPr="005A356F" w:rsidRDefault="007A1448" w:rsidP="007E7F94">
            <w:pPr>
              <w:rPr>
                <w:kern w:val="3"/>
                <w:szCs w:val="24"/>
              </w:rPr>
            </w:pPr>
          </w:p>
        </w:tc>
        <w:tc>
          <w:tcPr>
            <w:tcW w:w="8905" w:type="dxa"/>
            <w:tcMar>
              <w:top w:w="0" w:type="dxa"/>
              <w:left w:w="108" w:type="dxa"/>
              <w:bottom w:w="0" w:type="dxa"/>
              <w:right w:w="108" w:type="dxa"/>
            </w:tcMar>
            <w:hideMark/>
          </w:tcPr>
          <w:p w:rsidR="007A1448" w:rsidRPr="005A356F" w:rsidRDefault="007A1448" w:rsidP="007E7F94">
            <w:pPr>
              <w:widowControl w:val="0"/>
              <w:suppressAutoHyphens/>
              <w:autoSpaceDN w:val="0"/>
              <w:rPr>
                <w:rFonts w:eastAsia="Andale Sans UI"/>
                <w:kern w:val="3"/>
                <w:szCs w:val="24"/>
              </w:rPr>
            </w:pPr>
            <w:r w:rsidRPr="005A356F">
              <w:rPr>
                <w:rFonts w:eastAsia="Andale Sans UI"/>
                <w:kern w:val="3"/>
                <w:szCs w:val="24"/>
              </w:rPr>
              <w:t>Реализација школских програма и пројеката</w:t>
            </w:r>
          </w:p>
        </w:tc>
      </w:tr>
      <w:tr w:rsidR="007A1448" w:rsidRPr="005A356F" w:rsidTr="007E7F94">
        <w:tc>
          <w:tcPr>
            <w:tcW w:w="1519" w:type="dxa"/>
            <w:vMerge w:val="restart"/>
            <w:tcMar>
              <w:top w:w="0" w:type="dxa"/>
              <w:left w:w="108" w:type="dxa"/>
              <w:bottom w:w="0" w:type="dxa"/>
              <w:right w:w="108" w:type="dxa"/>
            </w:tcMar>
            <w:hideMark/>
          </w:tcPr>
          <w:p w:rsidR="007A1448" w:rsidRPr="005A356F" w:rsidRDefault="007A1448" w:rsidP="007E7F94">
            <w:pPr>
              <w:widowControl w:val="0"/>
              <w:suppressAutoHyphens/>
              <w:autoSpaceDN w:val="0"/>
              <w:jc w:val="center"/>
              <w:rPr>
                <w:rFonts w:eastAsia="Andale Sans UI"/>
                <w:b/>
                <w:kern w:val="3"/>
                <w:szCs w:val="24"/>
              </w:rPr>
            </w:pPr>
          </w:p>
          <w:p w:rsidR="007A1448" w:rsidRPr="005A356F" w:rsidRDefault="007A1448" w:rsidP="007E7F94">
            <w:pPr>
              <w:widowControl w:val="0"/>
              <w:suppressAutoHyphens/>
              <w:autoSpaceDN w:val="0"/>
              <w:jc w:val="center"/>
              <w:rPr>
                <w:rFonts w:eastAsia="Andale Sans UI"/>
                <w:kern w:val="3"/>
                <w:szCs w:val="24"/>
              </w:rPr>
            </w:pPr>
            <w:r w:rsidRPr="005A356F">
              <w:rPr>
                <w:rFonts w:eastAsia="Andale Sans UI"/>
                <w:b/>
                <w:kern w:val="3"/>
                <w:szCs w:val="24"/>
              </w:rPr>
              <w:t>I</w:t>
            </w:r>
          </w:p>
        </w:tc>
        <w:tc>
          <w:tcPr>
            <w:tcW w:w="8905" w:type="dxa"/>
            <w:tcMar>
              <w:top w:w="0" w:type="dxa"/>
              <w:left w:w="108" w:type="dxa"/>
              <w:bottom w:w="0" w:type="dxa"/>
              <w:right w:w="108" w:type="dxa"/>
            </w:tcMar>
            <w:hideMark/>
          </w:tcPr>
          <w:p w:rsidR="007A1448" w:rsidRPr="005A356F" w:rsidRDefault="007A1448" w:rsidP="007E7F94">
            <w:pPr>
              <w:widowControl w:val="0"/>
              <w:suppressAutoHyphens/>
              <w:autoSpaceDN w:val="0"/>
              <w:rPr>
                <w:rFonts w:eastAsia="Andale Sans UI"/>
                <w:kern w:val="3"/>
                <w:szCs w:val="24"/>
              </w:rPr>
            </w:pPr>
            <w:r w:rsidRPr="005A356F">
              <w:rPr>
                <w:rFonts w:eastAsia="Andale Sans UI"/>
                <w:kern w:val="3"/>
                <w:szCs w:val="24"/>
              </w:rPr>
              <w:t>Организовање активности поводом Дана св. Саве</w:t>
            </w:r>
          </w:p>
        </w:tc>
      </w:tr>
      <w:tr w:rsidR="007A1448" w:rsidRPr="005A356F" w:rsidTr="007E7F94">
        <w:tc>
          <w:tcPr>
            <w:tcW w:w="1519" w:type="dxa"/>
            <w:vMerge/>
            <w:vAlign w:val="center"/>
            <w:hideMark/>
          </w:tcPr>
          <w:p w:rsidR="007A1448" w:rsidRPr="005A356F" w:rsidRDefault="007A1448" w:rsidP="007E7F94">
            <w:pPr>
              <w:rPr>
                <w:kern w:val="3"/>
                <w:szCs w:val="24"/>
              </w:rPr>
            </w:pPr>
          </w:p>
        </w:tc>
        <w:tc>
          <w:tcPr>
            <w:tcW w:w="8905" w:type="dxa"/>
            <w:tcMar>
              <w:top w:w="0" w:type="dxa"/>
              <w:left w:w="108" w:type="dxa"/>
              <w:bottom w:w="0" w:type="dxa"/>
              <w:right w:w="108" w:type="dxa"/>
            </w:tcMar>
            <w:hideMark/>
          </w:tcPr>
          <w:p w:rsidR="007A1448" w:rsidRPr="005A356F" w:rsidRDefault="007A1448" w:rsidP="007E7F94">
            <w:pPr>
              <w:widowControl w:val="0"/>
              <w:suppressAutoHyphens/>
              <w:autoSpaceDN w:val="0"/>
              <w:rPr>
                <w:rFonts w:eastAsia="Andale Sans UI"/>
                <w:kern w:val="3"/>
                <w:szCs w:val="24"/>
              </w:rPr>
            </w:pPr>
            <w:r w:rsidRPr="005A356F">
              <w:rPr>
                <w:rFonts w:eastAsia="Andale Sans UI"/>
                <w:kern w:val="3"/>
                <w:szCs w:val="24"/>
              </w:rPr>
              <w:t>Организовање семинара за наставнике</w:t>
            </w:r>
          </w:p>
        </w:tc>
      </w:tr>
      <w:tr w:rsidR="007A1448" w:rsidRPr="005A356F" w:rsidTr="007E7F94">
        <w:tc>
          <w:tcPr>
            <w:tcW w:w="1519" w:type="dxa"/>
            <w:vMerge/>
            <w:vAlign w:val="center"/>
            <w:hideMark/>
          </w:tcPr>
          <w:p w:rsidR="007A1448" w:rsidRPr="005A356F" w:rsidRDefault="007A1448" w:rsidP="007E7F94">
            <w:pPr>
              <w:rPr>
                <w:kern w:val="3"/>
                <w:szCs w:val="24"/>
              </w:rPr>
            </w:pPr>
          </w:p>
        </w:tc>
        <w:tc>
          <w:tcPr>
            <w:tcW w:w="8905" w:type="dxa"/>
            <w:tcMar>
              <w:top w:w="0" w:type="dxa"/>
              <w:left w:w="108" w:type="dxa"/>
              <w:bottom w:w="0" w:type="dxa"/>
              <w:right w:w="108" w:type="dxa"/>
            </w:tcMar>
            <w:hideMark/>
          </w:tcPr>
          <w:p w:rsidR="007A1448" w:rsidRPr="005A356F" w:rsidRDefault="007A1448" w:rsidP="007E7F94">
            <w:pPr>
              <w:widowControl w:val="0"/>
              <w:suppressAutoHyphens/>
              <w:autoSpaceDN w:val="0"/>
              <w:rPr>
                <w:rFonts w:eastAsia="Andale Sans UI"/>
                <w:kern w:val="3"/>
                <w:szCs w:val="24"/>
              </w:rPr>
            </w:pPr>
            <w:r w:rsidRPr="005A356F">
              <w:rPr>
                <w:rFonts w:eastAsia="Andale Sans UI"/>
                <w:kern w:val="3"/>
                <w:szCs w:val="24"/>
              </w:rPr>
              <w:t>Анализа сарадње с родитељима</w:t>
            </w:r>
          </w:p>
        </w:tc>
      </w:tr>
      <w:tr w:rsidR="007A1448" w:rsidRPr="005A356F" w:rsidTr="007E7F94">
        <w:tc>
          <w:tcPr>
            <w:tcW w:w="1519" w:type="dxa"/>
            <w:vMerge/>
            <w:vAlign w:val="center"/>
            <w:hideMark/>
          </w:tcPr>
          <w:p w:rsidR="007A1448" w:rsidRPr="005A356F" w:rsidRDefault="007A1448" w:rsidP="007E7F94">
            <w:pPr>
              <w:rPr>
                <w:kern w:val="3"/>
                <w:szCs w:val="24"/>
              </w:rPr>
            </w:pPr>
          </w:p>
        </w:tc>
        <w:tc>
          <w:tcPr>
            <w:tcW w:w="8905" w:type="dxa"/>
            <w:tcMar>
              <w:top w:w="0" w:type="dxa"/>
              <w:left w:w="108" w:type="dxa"/>
              <w:bottom w:w="0" w:type="dxa"/>
              <w:right w:w="108" w:type="dxa"/>
            </w:tcMar>
            <w:hideMark/>
          </w:tcPr>
          <w:p w:rsidR="007A1448" w:rsidRPr="005A356F" w:rsidRDefault="007A1448" w:rsidP="007E7F94">
            <w:pPr>
              <w:widowControl w:val="0"/>
              <w:suppressAutoHyphens/>
              <w:autoSpaceDN w:val="0"/>
              <w:rPr>
                <w:rFonts w:eastAsia="Andale Sans UI"/>
                <w:kern w:val="3"/>
                <w:szCs w:val="24"/>
              </w:rPr>
            </w:pPr>
            <w:r w:rsidRPr="005A356F">
              <w:rPr>
                <w:rFonts w:eastAsia="Andale Sans UI"/>
                <w:kern w:val="3"/>
                <w:szCs w:val="24"/>
              </w:rPr>
              <w:t>Учешће у полугодишњем извештају о раду школе</w:t>
            </w:r>
          </w:p>
        </w:tc>
      </w:tr>
      <w:tr w:rsidR="007A1448" w:rsidRPr="005A356F" w:rsidTr="007E7F94">
        <w:tc>
          <w:tcPr>
            <w:tcW w:w="1519" w:type="dxa"/>
            <w:vMerge/>
            <w:vAlign w:val="center"/>
          </w:tcPr>
          <w:p w:rsidR="007A1448" w:rsidRPr="005A356F" w:rsidRDefault="007A1448" w:rsidP="007E7F94">
            <w:pPr>
              <w:rPr>
                <w:kern w:val="3"/>
                <w:szCs w:val="24"/>
              </w:rPr>
            </w:pPr>
          </w:p>
        </w:tc>
        <w:tc>
          <w:tcPr>
            <w:tcW w:w="8905" w:type="dxa"/>
            <w:tcMar>
              <w:top w:w="0" w:type="dxa"/>
              <w:left w:w="108" w:type="dxa"/>
              <w:bottom w:w="0" w:type="dxa"/>
              <w:right w:w="108" w:type="dxa"/>
            </w:tcMar>
          </w:tcPr>
          <w:p w:rsidR="007A1448" w:rsidRPr="005A356F" w:rsidRDefault="007A1448" w:rsidP="007E7F94">
            <w:pPr>
              <w:widowControl w:val="0"/>
              <w:suppressAutoHyphens/>
              <w:autoSpaceDN w:val="0"/>
              <w:rPr>
                <w:rFonts w:eastAsia="Andale Sans UI"/>
                <w:kern w:val="3"/>
                <w:szCs w:val="24"/>
              </w:rPr>
            </w:pPr>
            <w:r w:rsidRPr="005A356F">
              <w:rPr>
                <w:rFonts w:eastAsia="Andale Sans UI"/>
                <w:kern w:val="3"/>
                <w:szCs w:val="24"/>
              </w:rPr>
              <w:t>Анализа успеха на крају првог  полугодишта</w:t>
            </w:r>
          </w:p>
        </w:tc>
      </w:tr>
      <w:tr w:rsidR="007A1448" w:rsidRPr="005A356F" w:rsidTr="007E7F94">
        <w:tc>
          <w:tcPr>
            <w:tcW w:w="1519" w:type="dxa"/>
            <w:vMerge w:val="restart"/>
            <w:tcMar>
              <w:top w:w="0" w:type="dxa"/>
              <w:left w:w="108" w:type="dxa"/>
              <w:bottom w:w="0" w:type="dxa"/>
              <w:right w:w="108" w:type="dxa"/>
            </w:tcMar>
            <w:hideMark/>
          </w:tcPr>
          <w:p w:rsidR="007A1448" w:rsidRPr="005A356F" w:rsidRDefault="007A1448" w:rsidP="007E7F94">
            <w:pPr>
              <w:widowControl w:val="0"/>
              <w:suppressAutoHyphens/>
              <w:autoSpaceDN w:val="0"/>
              <w:jc w:val="center"/>
              <w:rPr>
                <w:rFonts w:eastAsia="Andale Sans UI"/>
                <w:kern w:val="3"/>
                <w:szCs w:val="24"/>
              </w:rPr>
            </w:pPr>
            <w:r w:rsidRPr="005A356F">
              <w:rPr>
                <w:rFonts w:eastAsia="Andale Sans UI"/>
                <w:b/>
                <w:kern w:val="3"/>
                <w:szCs w:val="24"/>
              </w:rPr>
              <w:t>II</w:t>
            </w:r>
          </w:p>
        </w:tc>
        <w:tc>
          <w:tcPr>
            <w:tcW w:w="8905" w:type="dxa"/>
            <w:tcMar>
              <w:top w:w="0" w:type="dxa"/>
              <w:left w:w="108" w:type="dxa"/>
              <w:bottom w:w="0" w:type="dxa"/>
              <w:right w:w="108" w:type="dxa"/>
            </w:tcMar>
            <w:hideMark/>
          </w:tcPr>
          <w:p w:rsidR="007A1448" w:rsidRPr="005A356F" w:rsidRDefault="007A1448" w:rsidP="007E7F94">
            <w:pPr>
              <w:widowControl w:val="0"/>
              <w:suppressAutoHyphens/>
              <w:autoSpaceDN w:val="0"/>
              <w:rPr>
                <w:rFonts w:eastAsia="Andale Sans UI"/>
                <w:kern w:val="3"/>
                <w:szCs w:val="24"/>
              </w:rPr>
            </w:pPr>
            <w:r w:rsidRPr="005A356F">
              <w:rPr>
                <w:rFonts w:eastAsia="Andale Sans UI"/>
                <w:kern w:val="3"/>
                <w:szCs w:val="24"/>
              </w:rPr>
              <w:t>Мере за унапређивање образовно – васпитног рада у другом полугодишту</w:t>
            </w:r>
          </w:p>
        </w:tc>
      </w:tr>
      <w:tr w:rsidR="007A1448" w:rsidRPr="005A356F" w:rsidTr="007E7F94">
        <w:trPr>
          <w:trHeight w:val="237"/>
        </w:trPr>
        <w:tc>
          <w:tcPr>
            <w:tcW w:w="1519" w:type="dxa"/>
            <w:vMerge/>
            <w:vAlign w:val="center"/>
            <w:hideMark/>
          </w:tcPr>
          <w:p w:rsidR="007A1448" w:rsidRPr="005A356F" w:rsidRDefault="007A1448" w:rsidP="007E7F94">
            <w:pPr>
              <w:rPr>
                <w:kern w:val="3"/>
                <w:szCs w:val="24"/>
              </w:rPr>
            </w:pPr>
          </w:p>
        </w:tc>
        <w:tc>
          <w:tcPr>
            <w:tcW w:w="8905" w:type="dxa"/>
            <w:tcMar>
              <w:top w:w="0" w:type="dxa"/>
              <w:left w:w="108" w:type="dxa"/>
              <w:bottom w:w="0" w:type="dxa"/>
              <w:right w:w="108" w:type="dxa"/>
            </w:tcMar>
          </w:tcPr>
          <w:p w:rsidR="007A1448" w:rsidRPr="005A356F" w:rsidRDefault="007A1448" w:rsidP="007E7F94">
            <w:pPr>
              <w:widowControl w:val="0"/>
              <w:suppressAutoHyphens/>
              <w:autoSpaceDN w:val="0"/>
              <w:rPr>
                <w:rFonts w:eastAsia="Andale Sans UI"/>
                <w:kern w:val="3"/>
                <w:szCs w:val="24"/>
              </w:rPr>
            </w:pPr>
            <w:r w:rsidRPr="005A356F">
              <w:rPr>
                <w:rFonts w:eastAsia="Andale Sans UI"/>
                <w:kern w:val="3"/>
                <w:szCs w:val="24"/>
              </w:rPr>
              <w:t>Општинска такмичења</w:t>
            </w:r>
          </w:p>
        </w:tc>
      </w:tr>
      <w:tr w:rsidR="007A1448" w:rsidRPr="005A356F" w:rsidTr="007E7F94">
        <w:trPr>
          <w:trHeight w:val="271"/>
        </w:trPr>
        <w:tc>
          <w:tcPr>
            <w:tcW w:w="1519" w:type="dxa"/>
            <w:vMerge/>
            <w:vAlign w:val="center"/>
          </w:tcPr>
          <w:p w:rsidR="007A1448" w:rsidRPr="005A356F" w:rsidRDefault="007A1448" w:rsidP="007E7F94">
            <w:pPr>
              <w:rPr>
                <w:kern w:val="3"/>
                <w:szCs w:val="24"/>
              </w:rPr>
            </w:pPr>
          </w:p>
        </w:tc>
        <w:tc>
          <w:tcPr>
            <w:tcW w:w="8905" w:type="dxa"/>
            <w:tcMar>
              <w:top w:w="0" w:type="dxa"/>
              <w:left w:w="108" w:type="dxa"/>
              <w:bottom w:w="0" w:type="dxa"/>
              <w:right w:w="108" w:type="dxa"/>
            </w:tcMar>
          </w:tcPr>
          <w:p w:rsidR="007A1448" w:rsidRPr="005A356F" w:rsidRDefault="007A1448" w:rsidP="009725D6">
            <w:pPr>
              <w:widowControl w:val="0"/>
              <w:suppressAutoHyphens/>
              <w:autoSpaceDN w:val="0"/>
              <w:rPr>
                <w:rFonts w:eastAsia="Andale Sans UI"/>
                <w:kern w:val="3"/>
                <w:szCs w:val="24"/>
              </w:rPr>
            </w:pPr>
            <w:r w:rsidRPr="005A356F">
              <w:rPr>
                <w:rFonts w:eastAsia="Andale Sans UI"/>
                <w:kern w:val="3"/>
                <w:szCs w:val="24"/>
              </w:rPr>
              <w:t>Организовање активности поводом ускршњих празника</w:t>
            </w:r>
          </w:p>
        </w:tc>
      </w:tr>
      <w:tr w:rsidR="007A1448" w:rsidRPr="005A356F" w:rsidTr="007E7F94">
        <w:tc>
          <w:tcPr>
            <w:tcW w:w="1519" w:type="dxa"/>
            <w:vMerge w:val="restart"/>
            <w:tcMar>
              <w:top w:w="0" w:type="dxa"/>
              <w:left w:w="108" w:type="dxa"/>
              <w:bottom w:w="0" w:type="dxa"/>
              <w:right w:w="108" w:type="dxa"/>
            </w:tcMar>
            <w:hideMark/>
          </w:tcPr>
          <w:p w:rsidR="007A1448" w:rsidRPr="005A356F" w:rsidRDefault="007A1448" w:rsidP="007E7F94">
            <w:pPr>
              <w:widowControl w:val="0"/>
              <w:suppressAutoHyphens/>
              <w:autoSpaceDN w:val="0"/>
              <w:jc w:val="center"/>
              <w:rPr>
                <w:rFonts w:eastAsia="Andale Sans UI"/>
                <w:kern w:val="3"/>
                <w:szCs w:val="24"/>
              </w:rPr>
            </w:pPr>
            <w:r w:rsidRPr="005A356F">
              <w:rPr>
                <w:rFonts w:eastAsia="Andale Sans UI"/>
                <w:b/>
                <w:kern w:val="3"/>
                <w:szCs w:val="24"/>
              </w:rPr>
              <w:t>IV</w:t>
            </w:r>
          </w:p>
        </w:tc>
        <w:tc>
          <w:tcPr>
            <w:tcW w:w="8905" w:type="dxa"/>
            <w:tcMar>
              <w:top w:w="0" w:type="dxa"/>
              <w:left w:w="108" w:type="dxa"/>
              <w:bottom w:w="0" w:type="dxa"/>
              <w:right w:w="108" w:type="dxa"/>
            </w:tcMar>
            <w:vAlign w:val="center"/>
            <w:hideMark/>
          </w:tcPr>
          <w:p w:rsidR="007A1448" w:rsidRPr="005A356F" w:rsidRDefault="007A1448" w:rsidP="007E7F94">
            <w:pPr>
              <w:widowControl w:val="0"/>
              <w:suppressAutoHyphens/>
              <w:autoSpaceDN w:val="0"/>
              <w:rPr>
                <w:rFonts w:eastAsia="Andale Sans UI"/>
                <w:kern w:val="3"/>
                <w:szCs w:val="24"/>
              </w:rPr>
            </w:pPr>
            <w:r w:rsidRPr="005A356F">
              <w:rPr>
                <w:rFonts w:eastAsia="Andale Sans UI"/>
                <w:kern w:val="3"/>
                <w:szCs w:val="24"/>
              </w:rPr>
              <w:t>Предлог листе уџбеника за наредну школску годину</w:t>
            </w:r>
          </w:p>
        </w:tc>
      </w:tr>
      <w:tr w:rsidR="007A1448" w:rsidRPr="005A356F" w:rsidTr="007E7F94">
        <w:tc>
          <w:tcPr>
            <w:tcW w:w="1519" w:type="dxa"/>
            <w:vMerge/>
            <w:vAlign w:val="center"/>
            <w:hideMark/>
          </w:tcPr>
          <w:p w:rsidR="007A1448" w:rsidRPr="005A356F" w:rsidRDefault="007A1448" w:rsidP="007E7F94">
            <w:pPr>
              <w:rPr>
                <w:kern w:val="3"/>
                <w:szCs w:val="24"/>
              </w:rPr>
            </w:pPr>
          </w:p>
        </w:tc>
        <w:tc>
          <w:tcPr>
            <w:tcW w:w="8905" w:type="dxa"/>
            <w:tcMar>
              <w:top w:w="0" w:type="dxa"/>
              <w:left w:w="108" w:type="dxa"/>
              <w:bottom w:w="0" w:type="dxa"/>
              <w:right w:w="108" w:type="dxa"/>
            </w:tcMar>
            <w:hideMark/>
          </w:tcPr>
          <w:p w:rsidR="007A1448" w:rsidRPr="005A356F" w:rsidRDefault="007A1448" w:rsidP="007E7F94">
            <w:pPr>
              <w:widowControl w:val="0"/>
              <w:suppressAutoHyphens/>
              <w:autoSpaceDN w:val="0"/>
              <w:rPr>
                <w:rFonts w:eastAsia="Andale Sans UI"/>
                <w:kern w:val="3"/>
                <w:szCs w:val="24"/>
              </w:rPr>
            </w:pPr>
            <w:r w:rsidRPr="005A356F">
              <w:rPr>
                <w:rFonts w:eastAsia="Andale Sans UI"/>
                <w:kern w:val="3"/>
                <w:szCs w:val="24"/>
              </w:rPr>
              <w:t>Анализа реализације програма образовно - васпитног рада на крају трећег класификационог периода</w:t>
            </w:r>
          </w:p>
        </w:tc>
      </w:tr>
      <w:tr w:rsidR="007A1448" w:rsidRPr="005A356F" w:rsidTr="007E7F94">
        <w:tc>
          <w:tcPr>
            <w:tcW w:w="1519" w:type="dxa"/>
            <w:vMerge/>
            <w:vAlign w:val="center"/>
            <w:hideMark/>
          </w:tcPr>
          <w:p w:rsidR="007A1448" w:rsidRPr="005A356F" w:rsidRDefault="007A1448" w:rsidP="007E7F94">
            <w:pPr>
              <w:rPr>
                <w:kern w:val="3"/>
                <w:szCs w:val="24"/>
              </w:rPr>
            </w:pPr>
          </w:p>
        </w:tc>
        <w:tc>
          <w:tcPr>
            <w:tcW w:w="8905" w:type="dxa"/>
            <w:tcMar>
              <w:top w:w="0" w:type="dxa"/>
              <w:left w:w="108" w:type="dxa"/>
              <w:bottom w:w="0" w:type="dxa"/>
              <w:right w:w="108" w:type="dxa"/>
            </w:tcMar>
            <w:hideMark/>
          </w:tcPr>
          <w:p w:rsidR="007A1448" w:rsidRPr="005A356F" w:rsidRDefault="007A1448" w:rsidP="007E7F94">
            <w:pPr>
              <w:widowControl w:val="0"/>
              <w:suppressAutoHyphens/>
              <w:autoSpaceDN w:val="0"/>
              <w:rPr>
                <w:rFonts w:eastAsia="Andale Sans UI"/>
                <w:kern w:val="3"/>
                <w:szCs w:val="24"/>
              </w:rPr>
            </w:pPr>
            <w:r w:rsidRPr="005A356F">
              <w:rPr>
                <w:rFonts w:eastAsia="Andale Sans UI"/>
                <w:kern w:val="3"/>
                <w:szCs w:val="24"/>
              </w:rPr>
              <w:t>Мере за унапређивање образовно – васпитног рада у другом полугодишту</w:t>
            </w:r>
          </w:p>
        </w:tc>
      </w:tr>
      <w:tr w:rsidR="007A1448" w:rsidRPr="005A356F" w:rsidTr="007E7F94">
        <w:tc>
          <w:tcPr>
            <w:tcW w:w="1519" w:type="dxa"/>
            <w:vMerge/>
            <w:vAlign w:val="center"/>
            <w:hideMark/>
          </w:tcPr>
          <w:p w:rsidR="007A1448" w:rsidRPr="005A356F" w:rsidRDefault="007A1448" w:rsidP="007E7F94">
            <w:pPr>
              <w:rPr>
                <w:kern w:val="3"/>
                <w:szCs w:val="24"/>
              </w:rPr>
            </w:pPr>
          </w:p>
        </w:tc>
        <w:tc>
          <w:tcPr>
            <w:tcW w:w="8905" w:type="dxa"/>
            <w:tcMar>
              <w:top w:w="0" w:type="dxa"/>
              <w:left w:w="108" w:type="dxa"/>
              <w:bottom w:w="0" w:type="dxa"/>
              <w:right w:w="108" w:type="dxa"/>
            </w:tcMar>
            <w:hideMark/>
          </w:tcPr>
          <w:p w:rsidR="007A1448" w:rsidRPr="005A356F" w:rsidRDefault="007A1448" w:rsidP="007E7F94">
            <w:pPr>
              <w:widowControl w:val="0"/>
              <w:suppressAutoHyphens/>
              <w:autoSpaceDN w:val="0"/>
              <w:rPr>
                <w:rFonts w:eastAsia="Andale Sans UI"/>
                <w:kern w:val="3"/>
                <w:szCs w:val="24"/>
              </w:rPr>
            </w:pPr>
            <w:r w:rsidRPr="005A356F">
              <w:rPr>
                <w:rFonts w:eastAsia="Andale Sans UI"/>
                <w:kern w:val="3"/>
                <w:szCs w:val="24"/>
              </w:rPr>
              <w:t>Анализа сарадње са родитељима и ваншколским институцијама</w:t>
            </w:r>
          </w:p>
        </w:tc>
      </w:tr>
      <w:tr w:rsidR="007A1448" w:rsidRPr="005A356F" w:rsidTr="007E7F94">
        <w:tc>
          <w:tcPr>
            <w:tcW w:w="1519" w:type="dxa"/>
            <w:vMerge w:val="restart"/>
            <w:tcMar>
              <w:top w:w="0" w:type="dxa"/>
              <w:left w:w="108" w:type="dxa"/>
              <w:bottom w:w="0" w:type="dxa"/>
              <w:right w:w="108" w:type="dxa"/>
            </w:tcMar>
            <w:vAlign w:val="center"/>
            <w:hideMark/>
          </w:tcPr>
          <w:p w:rsidR="007A1448" w:rsidRPr="005A356F" w:rsidRDefault="007A1448" w:rsidP="007E7F94">
            <w:pPr>
              <w:widowControl w:val="0"/>
              <w:suppressAutoHyphens/>
              <w:autoSpaceDN w:val="0"/>
              <w:jc w:val="center"/>
              <w:rPr>
                <w:rFonts w:eastAsia="Andale Sans UI"/>
                <w:b/>
                <w:kern w:val="3"/>
                <w:szCs w:val="24"/>
              </w:rPr>
            </w:pPr>
            <w:r w:rsidRPr="005A356F">
              <w:rPr>
                <w:rFonts w:eastAsia="Andale Sans UI"/>
                <w:b/>
                <w:kern w:val="3"/>
                <w:szCs w:val="24"/>
              </w:rPr>
              <w:t>V</w:t>
            </w:r>
          </w:p>
        </w:tc>
        <w:tc>
          <w:tcPr>
            <w:tcW w:w="8905" w:type="dxa"/>
            <w:tcMar>
              <w:top w:w="0" w:type="dxa"/>
              <w:left w:w="108" w:type="dxa"/>
              <w:bottom w:w="0" w:type="dxa"/>
              <w:right w:w="108" w:type="dxa"/>
            </w:tcMar>
            <w:hideMark/>
          </w:tcPr>
          <w:p w:rsidR="007A1448" w:rsidRPr="005A356F" w:rsidRDefault="007A1448" w:rsidP="007E7F94">
            <w:pPr>
              <w:widowControl w:val="0"/>
              <w:suppressAutoHyphens/>
              <w:autoSpaceDN w:val="0"/>
              <w:rPr>
                <w:rFonts w:eastAsia="Andale Sans UI"/>
                <w:kern w:val="3"/>
                <w:szCs w:val="24"/>
              </w:rPr>
            </w:pPr>
            <w:r w:rsidRPr="005A356F">
              <w:rPr>
                <w:rFonts w:eastAsia="Andale Sans UI"/>
                <w:kern w:val="3"/>
                <w:szCs w:val="24"/>
              </w:rPr>
              <w:t>Израда предлога анекса школског програма</w:t>
            </w:r>
          </w:p>
        </w:tc>
      </w:tr>
      <w:tr w:rsidR="007A1448" w:rsidRPr="005A356F" w:rsidTr="007E7F94">
        <w:tc>
          <w:tcPr>
            <w:tcW w:w="1519" w:type="dxa"/>
            <w:vMerge/>
            <w:vAlign w:val="center"/>
            <w:hideMark/>
          </w:tcPr>
          <w:p w:rsidR="007A1448" w:rsidRPr="005A356F" w:rsidRDefault="007A1448" w:rsidP="007E7F94">
            <w:pPr>
              <w:rPr>
                <w:b/>
                <w:kern w:val="3"/>
                <w:szCs w:val="24"/>
              </w:rPr>
            </w:pPr>
          </w:p>
        </w:tc>
        <w:tc>
          <w:tcPr>
            <w:tcW w:w="8905" w:type="dxa"/>
            <w:tcMar>
              <w:top w:w="0" w:type="dxa"/>
              <w:left w:w="108" w:type="dxa"/>
              <w:bottom w:w="0" w:type="dxa"/>
              <w:right w:w="108" w:type="dxa"/>
            </w:tcMar>
            <w:hideMark/>
          </w:tcPr>
          <w:p w:rsidR="007A1448" w:rsidRPr="005A356F" w:rsidRDefault="007A1448" w:rsidP="007E7F94">
            <w:pPr>
              <w:widowControl w:val="0"/>
              <w:suppressAutoHyphens/>
              <w:autoSpaceDN w:val="0"/>
              <w:rPr>
                <w:rFonts w:eastAsia="Andale Sans UI"/>
                <w:kern w:val="3"/>
                <w:szCs w:val="24"/>
              </w:rPr>
            </w:pPr>
            <w:r w:rsidRPr="005A356F">
              <w:rPr>
                <w:rFonts w:eastAsia="Andale Sans UI"/>
                <w:kern w:val="3"/>
                <w:szCs w:val="24"/>
              </w:rPr>
              <w:t>Организација завршног испита</w:t>
            </w:r>
          </w:p>
        </w:tc>
      </w:tr>
      <w:tr w:rsidR="007A1448" w:rsidRPr="005A356F" w:rsidTr="007E7F94">
        <w:tc>
          <w:tcPr>
            <w:tcW w:w="1519" w:type="dxa"/>
            <w:vMerge/>
            <w:vAlign w:val="center"/>
            <w:hideMark/>
          </w:tcPr>
          <w:p w:rsidR="007A1448" w:rsidRPr="005A356F" w:rsidRDefault="007A1448" w:rsidP="007E7F94">
            <w:pPr>
              <w:rPr>
                <w:b/>
                <w:kern w:val="3"/>
                <w:szCs w:val="24"/>
              </w:rPr>
            </w:pPr>
          </w:p>
        </w:tc>
        <w:tc>
          <w:tcPr>
            <w:tcW w:w="8905" w:type="dxa"/>
            <w:tcMar>
              <w:top w:w="0" w:type="dxa"/>
              <w:left w:w="108" w:type="dxa"/>
              <w:bottom w:w="0" w:type="dxa"/>
              <w:right w:w="108" w:type="dxa"/>
            </w:tcMar>
            <w:hideMark/>
          </w:tcPr>
          <w:p w:rsidR="007A1448" w:rsidRPr="005A356F" w:rsidRDefault="007A1448" w:rsidP="007E7F94">
            <w:pPr>
              <w:widowControl w:val="0"/>
              <w:suppressAutoHyphens/>
              <w:autoSpaceDN w:val="0"/>
              <w:rPr>
                <w:rFonts w:eastAsia="Andale Sans UI"/>
                <w:kern w:val="3"/>
                <w:szCs w:val="24"/>
              </w:rPr>
            </w:pPr>
            <w:r w:rsidRPr="005A356F">
              <w:rPr>
                <w:rFonts w:eastAsia="Andale Sans UI"/>
                <w:kern w:val="3"/>
                <w:szCs w:val="24"/>
              </w:rPr>
              <w:t>Спровођење анкете за изборне предмете за наредну школску годину</w:t>
            </w:r>
          </w:p>
        </w:tc>
      </w:tr>
      <w:tr w:rsidR="007A1448" w:rsidRPr="005A356F" w:rsidTr="007E7F94">
        <w:tc>
          <w:tcPr>
            <w:tcW w:w="1519" w:type="dxa"/>
            <w:vMerge w:val="restart"/>
            <w:tcMar>
              <w:top w:w="0" w:type="dxa"/>
              <w:left w:w="108" w:type="dxa"/>
              <w:bottom w:w="0" w:type="dxa"/>
              <w:right w:w="108" w:type="dxa"/>
            </w:tcMar>
            <w:hideMark/>
          </w:tcPr>
          <w:p w:rsidR="007A1448" w:rsidRPr="005A356F" w:rsidRDefault="007A1448" w:rsidP="007E7F94">
            <w:pPr>
              <w:widowControl w:val="0"/>
              <w:suppressAutoHyphens/>
              <w:autoSpaceDN w:val="0"/>
              <w:jc w:val="center"/>
              <w:rPr>
                <w:rFonts w:eastAsia="Andale Sans UI"/>
                <w:kern w:val="3"/>
                <w:szCs w:val="24"/>
              </w:rPr>
            </w:pPr>
            <w:r w:rsidRPr="005A356F">
              <w:rPr>
                <w:rFonts w:eastAsia="Andale Sans UI"/>
                <w:b/>
                <w:kern w:val="3"/>
                <w:szCs w:val="24"/>
              </w:rPr>
              <w:t>VI-VII</w:t>
            </w:r>
          </w:p>
        </w:tc>
        <w:tc>
          <w:tcPr>
            <w:tcW w:w="8905" w:type="dxa"/>
            <w:tcMar>
              <w:top w:w="0" w:type="dxa"/>
              <w:left w:w="108" w:type="dxa"/>
              <w:bottom w:w="0" w:type="dxa"/>
              <w:right w:w="108" w:type="dxa"/>
            </w:tcMar>
            <w:hideMark/>
          </w:tcPr>
          <w:p w:rsidR="007A1448" w:rsidRPr="005A356F" w:rsidRDefault="007A1448" w:rsidP="007E7F94">
            <w:pPr>
              <w:widowControl w:val="0"/>
              <w:suppressAutoHyphens/>
              <w:autoSpaceDN w:val="0"/>
              <w:rPr>
                <w:rFonts w:eastAsia="Andale Sans UI"/>
                <w:kern w:val="3"/>
                <w:szCs w:val="24"/>
              </w:rPr>
            </w:pPr>
            <w:r w:rsidRPr="005A356F">
              <w:rPr>
                <w:rFonts w:eastAsia="Andale Sans UI"/>
                <w:kern w:val="3"/>
                <w:szCs w:val="24"/>
              </w:rPr>
              <w:t>Анализа успеха, дисциплине ученика на крају другог полугодишта</w:t>
            </w:r>
          </w:p>
        </w:tc>
      </w:tr>
      <w:tr w:rsidR="007A1448" w:rsidRPr="005A356F" w:rsidTr="007E7F94">
        <w:tc>
          <w:tcPr>
            <w:tcW w:w="1519" w:type="dxa"/>
            <w:vMerge/>
            <w:vAlign w:val="center"/>
            <w:hideMark/>
          </w:tcPr>
          <w:p w:rsidR="007A1448" w:rsidRPr="005A356F" w:rsidRDefault="007A1448" w:rsidP="007E7F94">
            <w:pPr>
              <w:rPr>
                <w:kern w:val="3"/>
                <w:szCs w:val="24"/>
              </w:rPr>
            </w:pPr>
          </w:p>
        </w:tc>
        <w:tc>
          <w:tcPr>
            <w:tcW w:w="8905" w:type="dxa"/>
            <w:tcMar>
              <w:top w:w="0" w:type="dxa"/>
              <w:left w:w="108" w:type="dxa"/>
              <w:bottom w:w="0" w:type="dxa"/>
              <w:right w:w="108" w:type="dxa"/>
            </w:tcMar>
            <w:hideMark/>
          </w:tcPr>
          <w:p w:rsidR="007A1448" w:rsidRPr="005A356F" w:rsidRDefault="007A1448" w:rsidP="007E7F94">
            <w:pPr>
              <w:widowControl w:val="0"/>
              <w:suppressAutoHyphens/>
              <w:autoSpaceDN w:val="0"/>
              <w:rPr>
                <w:rFonts w:eastAsia="Andale Sans UI"/>
                <w:kern w:val="3"/>
                <w:szCs w:val="24"/>
              </w:rPr>
            </w:pPr>
            <w:r w:rsidRPr="005A356F">
              <w:rPr>
                <w:rFonts w:eastAsia="Andale Sans UI"/>
                <w:kern w:val="3"/>
                <w:szCs w:val="24"/>
              </w:rPr>
              <w:t>Анализа сарадње с родитељима</w:t>
            </w:r>
          </w:p>
        </w:tc>
      </w:tr>
      <w:tr w:rsidR="007A1448" w:rsidRPr="005A356F" w:rsidTr="007E7F94">
        <w:tc>
          <w:tcPr>
            <w:tcW w:w="1519" w:type="dxa"/>
            <w:vMerge/>
            <w:vAlign w:val="center"/>
            <w:hideMark/>
          </w:tcPr>
          <w:p w:rsidR="007A1448" w:rsidRPr="005A356F" w:rsidRDefault="007A1448" w:rsidP="007E7F94">
            <w:pPr>
              <w:rPr>
                <w:kern w:val="3"/>
                <w:szCs w:val="24"/>
              </w:rPr>
            </w:pPr>
          </w:p>
        </w:tc>
        <w:tc>
          <w:tcPr>
            <w:tcW w:w="8905" w:type="dxa"/>
            <w:tcMar>
              <w:top w:w="0" w:type="dxa"/>
              <w:left w:w="108" w:type="dxa"/>
              <w:bottom w:w="0" w:type="dxa"/>
              <w:right w:w="108" w:type="dxa"/>
            </w:tcMar>
            <w:hideMark/>
          </w:tcPr>
          <w:p w:rsidR="007A1448" w:rsidRPr="005A356F" w:rsidRDefault="007A1448" w:rsidP="007E7F94">
            <w:pPr>
              <w:widowControl w:val="0"/>
              <w:suppressAutoHyphens/>
              <w:autoSpaceDN w:val="0"/>
              <w:rPr>
                <w:rFonts w:eastAsia="Andale Sans UI"/>
                <w:kern w:val="3"/>
                <w:szCs w:val="24"/>
              </w:rPr>
            </w:pPr>
            <w:r w:rsidRPr="005A356F">
              <w:rPr>
                <w:rFonts w:eastAsia="Andale Sans UI"/>
                <w:kern w:val="3"/>
                <w:szCs w:val="24"/>
              </w:rPr>
              <w:t>Учешће у изради годишњег извештаја о раду школе</w:t>
            </w:r>
          </w:p>
        </w:tc>
      </w:tr>
      <w:tr w:rsidR="007A1448" w:rsidRPr="005A356F" w:rsidTr="007E7F94">
        <w:trPr>
          <w:trHeight w:val="248"/>
        </w:trPr>
        <w:tc>
          <w:tcPr>
            <w:tcW w:w="1519" w:type="dxa"/>
            <w:vMerge w:val="restart"/>
            <w:tcMar>
              <w:top w:w="0" w:type="dxa"/>
              <w:left w:w="108" w:type="dxa"/>
              <w:bottom w:w="0" w:type="dxa"/>
              <w:right w:w="108" w:type="dxa"/>
            </w:tcMar>
            <w:hideMark/>
          </w:tcPr>
          <w:p w:rsidR="007A1448" w:rsidRPr="005A356F" w:rsidRDefault="007A1448" w:rsidP="007E7F94">
            <w:pPr>
              <w:widowControl w:val="0"/>
              <w:suppressAutoHyphens/>
              <w:autoSpaceDN w:val="0"/>
              <w:jc w:val="center"/>
              <w:rPr>
                <w:rFonts w:eastAsia="Andale Sans UI"/>
                <w:kern w:val="3"/>
                <w:szCs w:val="24"/>
              </w:rPr>
            </w:pPr>
            <w:r w:rsidRPr="005A356F">
              <w:rPr>
                <w:rFonts w:eastAsia="Andale Sans UI"/>
                <w:b/>
                <w:kern w:val="3"/>
                <w:szCs w:val="24"/>
              </w:rPr>
              <w:t>VIII</w:t>
            </w:r>
          </w:p>
        </w:tc>
        <w:tc>
          <w:tcPr>
            <w:tcW w:w="8905" w:type="dxa"/>
            <w:tcMar>
              <w:top w:w="0" w:type="dxa"/>
              <w:left w:w="108" w:type="dxa"/>
              <w:bottom w:w="0" w:type="dxa"/>
              <w:right w:w="108" w:type="dxa"/>
            </w:tcMar>
            <w:hideMark/>
          </w:tcPr>
          <w:p w:rsidR="007A1448" w:rsidRPr="005A356F" w:rsidRDefault="007A1448" w:rsidP="007E7F94">
            <w:pPr>
              <w:widowControl w:val="0"/>
              <w:suppressAutoHyphens/>
              <w:autoSpaceDN w:val="0"/>
              <w:rPr>
                <w:rFonts w:eastAsia="Andale Sans UI"/>
                <w:kern w:val="3"/>
                <w:szCs w:val="24"/>
              </w:rPr>
            </w:pPr>
            <w:r w:rsidRPr="005A356F">
              <w:rPr>
                <w:rFonts w:eastAsia="Andale Sans UI"/>
                <w:kern w:val="3"/>
                <w:szCs w:val="24"/>
              </w:rPr>
              <w:t>Предлог поделе предмета на наставнике (40-часовна радна недеља)</w:t>
            </w:r>
          </w:p>
        </w:tc>
      </w:tr>
      <w:tr w:rsidR="007A1448" w:rsidRPr="005A356F" w:rsidTr="007E7F94">
        <w:tc>
          <w:tcPr>
            <w:tcW w:w="1519" w:type="dxa"/>
            <w:vMerge/>
            <w:vAlign w:val="center"/>
            <w:hideMark/>
          </w:tcPr>
          <w:p w:rsidR="007A1448" w:rsidRPr="005A356F" w:rsidRDefault="007A1448" w:rsidP="007E7F94">
            <w:pPr>
              <w:rPr>
                <w:kern w:val="3"/>
                <w:szCs w:val="24"/>
              </w:rPr>
            </w:pPr>
          </w:p>
        </w:tc>
        <w:tc>
          <w:tcPr>
            <w:tcW w:w="8905" w:type="dxa"/>
            <w:tcMar>
              <w:top w:w="0" w:type="dxa"/>
              <w:left w:w="108" w:type="dxa"/>
              <w:bottom w:w="0" w:type="dxa"/>
              <w:right w:w="108" w:type="dxa"/>
            </w:tcMar>
            <w:hideMark/>
          </w:tcPr>
          <w:p w:rsidR="007A1448" w:rsidRPr="005A356F" w:rsidRDefault="007A1448" w:rsidP="007E7F94">
            <w:pPr>
              <w:widowControl w:val="0"/>
              <w:suppressAutoHyphens/>
              <w:autoSpaceDN w:val="0"/>
              <w:rPr>
                <w:rFonts w:eastAsia="Andale Sans UI"/>
                <w:kern w:val="3"/>
                <w:szCs w:val="24"/>
              </w:rPr>
            </w:pPr>
            <w:r w:rsidRPr="005A356F">
              <w:rPr>
                <w:rFonts w:eastAsia="Andale Sans UI"/>
                <w:kern w:val="3"/>
                <w:szCs w:val="24"/>
              </w:rPr>
              <w:t>Предлог листе секција за наредну школску годину</w:t>
            </w:r>
          </w:p>
        </w:tc>
      </w:tr>
      <w:tr w:rsidR="007A1448" w:rsidRPr="005A356F" w:rsidTr="007E7F94">
        <w:tc>
          <w:tcPr>
            <w:tcW w:w="1519" w:type="dxa"/>
            <w:vMerge/>
            <w:vAlign w:val="center"/>
            <w:hideMark/>
          </w:tcPr>
          <w:p w:rsidR="007A1448" w:rsidRPr="005A356F" w:rsidRDefault="007A1448" w:rsidP="007E7F94">
            <w:pPr>
              <w:rPr>
                <w:kern w:val="3"/>
                <w:szCs w:val="24"/>
              </w:rPr>
            </w:pPr>
          </w:p>
        </w:tc>
        <w:tc>
          <w:tcPr>
            <w:tcW w:w="8905" w:type="dxa"/>
            <w:tcMar>
              <w:top w:w="0" w:type="dxa"/>
              <w:left w:w="108" w:type="dxa"/>
              <w:bottom w:w="0" w:type="dxa"/>
              <w:right w:w="108" w:type="dxa"/>
            </w:tcMar>
            <w:hideMark/>
          </w:tcPr>
          <w:p w:rsidR="007A1448" w:rsidRPr="005A356F" w:rsidRDefault="007A1448" w:rsidP="007E7F94">
            <w:pPr>
              <w:widowControl w:val="0"/>
              <w:suppressAutoHyphens/>
              <w:autoSpaceDN w:val="0"/>
              <w:rPr>
                <w:rFonts w:eastAsia="Andale Sans UI"/>
                <w:kern w:val="3"/>
                <w:szCs w:val="24"/>
              </w:rPr>
            </w:pPr>
            <w:r w:rsidRPr="005A356F">
              <w:rPr>
                <w:rFonts w:eastAsia="Andale Sans UI"/>
                <w:kern w:val="3"/>
                <w:szCs w:val="24"/>
              </w:rPr>
              <w:t>Израда новог школског развојног плана</w:t>
            </w:r>
          </w:p>
        </w:tc>
      </w:tr>
      <w:tr w:rsidR="007A1448" w:rsidRPr="005A356F" w:rsidTr="007E7F94">
        <w:tc>
          <w:tcPr>
            <w:tcW w:w="1519" w:type="dxa"/>
            <w:vMerge/>
            <w:vAlign w:val="center"/>
            <w:hideMark/>
          </w:tcPr>
          <w:p w:rsidR="007A1448" w:rsidRPr="005A356F" w:rsidRDefault="007A1448" w:rsidP="007E7F94">
            <w:pPr>
              <w:rPr>
                <w:kern w:val="3"/>
                <w:szCs w:val="24"/>
              </w:rPr>
            </w:pPr>
          </w:p>
        </w:tc>
        <w:tc>
          <w:tcPr>
            <w:tcW w:w="8905" w:type="dxa"/>
            <w:tcMar>
              <w:top w:w="0" w:type="dxa"/>
              <w:left w:w="108" w:type="dxa"/>
              <w:bottom w:w="0" w:type="dxa"/>
              <w:right w:w="108" w:type="dxa"/>
            </w:tcMar>
            <w:hideMark/>
          </w:tcPr>
          <w:p w:rsidR="007A1448" w:rsidRPr="00AB2F9B" w:rsidRDefault="007A1448" w:rsidP="00AB2F9B">
            <w:pPr>
              <w:widowControl w:val="0"/>
              <w:suppressAutoHyphens/>
              <w:autoSpaceDN w:val="0"/>
              <w:rPr>
                <w:rFonts w:eastAsia="Andale Sans UI"/>
                <w:kern w:val="3"/>
                <w:szCs w:val="24"/>
              </w:rPr>
            </w:pPr>
            <w:r w:rsidRPr="005A356F">
              <w:rPr>
                <w:rFonts w:eastAsia="Andale Sans UI"/>
                <w:kern w:val="3"/>
                <w:szCs w:val="24"/>
              </w:rPr>
              <w:t>Припрема за из</w:t>
            </w:r>
            <w:r>
              <w:rPr>
                <w:rFonts w:eastAsia="Andale Sans UI"/>
                <w:kern w:val="3"/>
                <w:szCs w:val="24"/>
              </w:rPr>
              <w:t xml:space="preserve">раду Годишњег плана рада за </w:t>
            </w:r>
            <w:r w:rsidRPr="005A6A07">
              <w:rPr>
                <w:rFonts w:eastAsia="Andale Sans UI"/>
                <w:kern w:val="3"/>
                <w:szCs w:val="24"/>
              </w:rPr>
              <w:t>20</w:t>
            </w:r>
            <w:r w:rsidR="00403FDD">
              <w:rPr>
                <w:rFonts w:eastAsia="Andale Sans UI"/>
                <w:kern w:val="3"/>
                <w:szCs w:val="24"/>
              </w:rPr>
              <w:t>2</w:t>
            </w:r>
            <w:r w:rsidR="00AB2F9B">
              <w:rPr>
                <w:rFonts w:eastAsia="Andale Sans UI"/>
                <w:kern w:val="3"/>
                <w:szCs w:val="24"/>
              </w:rPr>
              <w:t>4</w:t>
            </w:r>
            <w:r w:rsidR="00403FDD">
              <w:rPr>
                <w:rFonts w:eastAsia="Andale Sans UI"/>
                <w:kern w:val="3"/>
                <w:szCs w:val="24"/>
              </w:rPr>
              <w:t>/202</w:t>
            </w:r>
            <w:r w:rsidR="00AB2F9B">
              <w:rPr>
                <w:rFonts w:eastAsia="Andale Sans UI"/>
                <w:kern w:val="3"/>
                <w:szCs w:val="24"/>
              </w:rPr>
              <w:t>5</w:t>
            </w:r>
            <w:r w:rsidRPr="005A6A07">
              <w:rPr>
                <w:rFonts w:eastAsia="Andale Sans UI"/>
                <w:kern w:val="3"/>
                <w:szCs w:val="24"/>
              </w:rPr>
              <w:t>.</w:t>
            </w:r>
            <w:r w:rsidR="00AB2F9B">
              <w:rPr>
                <w:rFonts w:eastAsia="Andale Sans UI"/>
                <w:kern w:val="3"/>
                <w:szCs w:val="24"/>
              </w:rPr>
              <w:t>годину</w:t>
            </w:r>
          </w:p>
        </w:tc>
      </w:tr>
    </w:tbl>
    <w:p w:rsidR="000776FD" w:rsidRDefault="000776FD" w:rsidP="004740DE"/>
    <w:p w:rsidR="00403FDD" w:rsidRPr="00403FDD" w:rsidRDefault="00403FDD" w:rsidP="00403FDD">
      <w:pPr>
        <w:pStyle w:val="Heading3"/>
        <w:jc w:val="left"/>
        <w:rPr>
          <w:rFonts w:ascii="Times New Roman" w:hAnsi="Times New Roman"/>
          <w:sz w:val="24"/>
        </w:rPr>
      </w:pPr>
      <w:bookmarkStart w:id="5" w:name="_Toc49290362"/>
      <w:r w:rsidRPr="00403FDD">
        <w:rPr>
          <w:rFonts w:ascii="Times New Roman" w:hAnsi="Times New Roman"/>
          <w:sz w:val="24"/>
        </w:rPr>
        <w:t>Програм рада стручних сарадника школе</w:t>
      </w:r>
      <w:bookmarkEnd w:id="5"/>
    </w:p>
    <w:p w:rsidR="00403FDD" w:rsidRPr="00403FDD" w:rsidRDefault="00403FDD" w:rsidP="00403FDD">
      <w:pPr>
        <w:pStyle w:val="Heading6"/>
        <w:rPr>
          <w:sz w:val="24"/>
          <w:u w:val="single"/>
        </w:rPr>
      </w:pPr>
      <w:r w:rsidRPr="00403FDD">
        <w:rPr>
          <w:sz w:val="24"/>
        </w:rPr>
        <w:t>Програм рада стручне службе школе</w:t>
      </w:r>
    </w:p>
    <w:p w:rsidR="00403FDD" w:rsidRPr="00403FDD" w:rsidRDefault="00403FDD" w:rsidP="00403FDD">
      <w:pPr>
        <w:widowControl w:val="0"/>
        <w:overflowPunct w:val="0"/>
        <w:autoSpaceDE w:val="0"/>
        <w:autoSpaceDN w:val="0"/>
        <w:adjustRightInd w:val="0"/>
        <w:ind w:left="160" w:right="280" w:firstLine="678"/>
        <w:rPr>
          <w:sz w:val="20"/>
          <w:szCs w:val="24"/>
        </w:rPr>
      </w:pPr>
    </w:p>
    <w:p w:rsidR="00403FDD" w:rsidRPr="00403FDD" w:rsidRDefault="00403FDD" w:rsidP="00403FDD">
      <w:pPr>
        <w:widowControl w:val="0"/>
        <w:overflowPunct w:val="0"/>
        <w:autoSpaceDE w:val="0"/>
        <w:autoSpaceDN w:val="0"/>
        <w:adjustRightInd w:val="0"/>
        <w:ind w:left="160" w:right="280" w:firstLine="678"/>
        <w:jc w:val="both"/>
        <w:rPr>
          <w:szCs w:val="24"/>
        </w:rPr>
      </w:pPr>
      <w:r w:rsidRPr="00972A7C">
        <w:rPr>
          <w:szCs w:val="24"/>
        </w:rPr>
        <w:t xml:space="preserve">Послове </w:t>
      </w:r>
      <w:r w:rsidRPr="00972A7C">
        <w:rPr>
          <w:szCs w:val="24"/>
          <w:lang w:val="sr-Cyrl-CS"/>
        </w:rPr>
        <w:t>педагог</w:t>
      </w:r>
      <w:r w:rsidRPr="00972A7C">
        <w:rPr>
          <w:szCs w:val="24"/>
        </w:rPr>
        <w:t>а школе обавља</w:t>
      </w:r>
      <w:r w:rsidRPr="00972A7C">
        <w:rPr>
          <w:szCs w:val="24"/>
          <w:lang w:val="sr-Cyrl-CS"/>
        </w:rPr>
        <w:t xml:space="preserve"> </w:t>
      </w:r>
      <w:r w:rsidR="009C67A2">
        <w:rPr>
          <w:szCs w:val="24"/>
          <w:lang w:val="sr-Cyrl-CS"/>
        </w:rPr>
        <w:t>Јелена Верић</w:t>
      </w:r>
      <w:r w:rsidRPr="00972A7C">
        <w:rPr>
          <w:szCs w:val="24"/>
        </w:rPr>
        <w:t xml:space="preserve">, </w:t>
      </w:r>
      <w:r w:rsidRPr="00972A7C">
        <w:rPr>
          <w:szCs w:val="24"/>
          <w:lang w:val="sr-Cyrl-CS"/>
        </w:rPr>
        <w:t>дипломирани педагог</w:t>
      </w:r>
      <w:r w:rsidRPr="00972A7C">
        <w:rPr>
          <w:szCs w:val="24"/>
        </w:rPr>
        <w:t>, запослена на одређено време, са непуним радним временом, са 50% од пуног радног времена</w:t>
      </w:r>
      <w:r>
        <w:rPr>
          <w:szCs w:val="24"/>
        </w:rPr>
        <w:t>.</w:t>
      </w:r>
    </w:p>
    <w:p w:rsidR="00403FDD" w:rsidRPr="00341DCB" w:rsidRDefault="00403FDD" w:rsidP="00403FDD">
      <w:pPr>
        <w:widowControl w:val="0"/>
        <w:jc w:val="both"/>
        <w:rPr>
          <w:b/>
          <w:bCs/>
          <w:szCs w:val="24"/>
          <w:u w:val="single"/>
          <w:lang w:val="sr-Cyrl-CS"/>
        </w:rPr>
      </w:pPr>
    </w:p>
    <w:p w:rsidR="000776FD" w:rsidRPr="00736CFC" w:rsidRDefault="000776FD" w:rsidP="004740DE">
      <w:pPr>
        <w:rPr>
          <w:lang w:val="ru-RU"/>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5"/>
        <w:gridCol w:w="4899"/>
        <w:gridCol w:w="2286"/>
      </w:tblGrid>
      <w:tr w:rsidR="00403FDD" w:rsidRPr="00341DCB" w:rsidTr="00553086">
        <w:tc>
          <w:tcPr>
            <w:tcW w:w="2700" w:type="dxa"/>
            <w:shd w:val="clear" w:color="auto" w:fill="F2DBDB"/>
          </w:tcPr>
          <w:p w:rsidR="00403FDD" w:rsidRDefault="00403FDD" w:rsidP="007E7F94">
            <w:pPr>
              <w:jc w:val="center"/>
              <w:rPr>
                <w:b/>
                <w:sz w:val="20"/>
                <w:lang w:val="sr-Cyrl-CS"/>
              </w:rPr>
            </w:pPr>
            <w:r w:rsidRPr="00341DCB">
              <w:rPr>
                <w:b/>
                <w:sz w:val="20"/>
                <w:lang w:val="sr-Cyrl-CS"/>
              </w:rPr>
              <w:t>Област рада</w:t>
            </w:r>
          </w:p>
          <w:p w:rsidR="00553086" w:rsidRPr="00341DCB" w:rsidRDefault="00553086" w:rsidP="007E7F94">
            <w:pPr>
              <w:jc w:val="center"/>
              <w:rPr>
                <w:b/>
                <w:sz w:val="20"/>
                <w:lang w:val="sr-Cyrl-CS"/>
              </w:rPr>
            </w:pPr>
          </w:p>
        </w:tc>
        <w:tc>
          <w:tcPr>
            <w:tcW w:w="5220" w:type="dxa"/>
            <w:shd w:val="clear" w:color="auto" w:fill="F2DBDB"/>
          </w:tcPr>
          <w:p w:rsidR="00403FDD" w:rsidRPr="00341DCB" w:rsidRDefault="00403FDD" w:rsidP="007E7F94">
            <w:pPr>
              <w:jc w:val="center"/>
              <w:rPr>
                <w:b/>
                <w:sz w:val="20"/>
                <w:lang w:val="sr-Cyrl-CS"/>
              </w:rPr>
            </w:pPr>
            <w:r w:rsidRPr="00341DCB">
              <w:rPr>
                <w:b/>
                <w:sz w:val="20"/>
                <w:lang w:val="sr-Cyrl-CS"/>
              </w:rPr>
              <w:t>Активности</w:t>
            </w:r>
          </w:p>
        </w:tc>
        <w:tc>
          <w:tcPr>
            <w:tcW w:w="2340" w:type="dxa"/>
            <w:shd w:val="clear" w:color="auto" w:fill="F2DBDB"/>
          </w:tcPr>
          <w:p w:rsidR="00403FDD" w:rsidRPr="00341DCB" w:rsidRDefault="00403FDD" w:rsidP="007E7F94">
            <w:pPr>
              <w:jc w:val="center"/>
              <w:rPr>
                <w:b/>
                <w:sz w:val="20"/>
                <w:lang w:val="sr-Cyrl-CS"/>
              </w:rPr>
            </w:pPr>
            <w:r w:rsidRPr="00341DCB">
              <w:rPr>
                <w:b/>
                <w:sz w:val="20"/>
                <w:lang w:val="sr-Cyrl-CS"/>
              </w:rPr>
              <w:t>Време реализације</w:t>
            </w:r>
          </w:p>
        </w:tc>
      </w:tr>
      <w:tr w:rsidR="00403FDD" w:rsidRPr="00341DCB" w:rsidTr="007E7F94">
        <w:trPr>
          <w:trHeight w:val="1250"/>
        </w:trPr>
        <w:tc>
          <w:tcPr>
            <w:tcW w:w="2700" w:type="dxa"/>
          </w:tcPr>
          <w:p w:rsidR="00403FDD" w:rsidRPr="00341DCB" w:rsidRDefault="00403FDD" w:rsidP="007E7F94">
            <w:pPr>
              <w:jc w:val="center"/>
              <w:rPr>
                <w:rFonts w:eastAsia="Calibri"/>
                <w:i/>
                <w:sz w:val="20"/>
              </w:rPr>
            </w:pPr>
          </w:p>
          <w:p w:rsidR="00403FDD" w:rsidRPr="00341DCB" w:rsidRDefault="00403FDD" w:rsidP="007E7F94">
            <w:pPr>
              <w:jc w:val="center"/>
              <w:rPr>
                <w:rFonts w:eastAsia="Calibri"/>
                <w:i/>
                <w:sz w:val="20"/>
              </w:rPr>
            </w:pPr>
          </w:p>
          <w:p w:rsidR="00403FDD" w:rsidRPr="00341DCB" w:rsidRDefault="00403FDD" w:rsidP="007E7F94">
            <w:pPr>
              <w:jc w:val="center"/>
              <w:rPr>
                <w:rFonts w:eastAsia="Calibri"/>
                <w:i/>
                <w:sz w:val="20"/>
              </w:rPr>
            </w:pPr>
          </w:p>
          <w:p w:rsidR="00403FDD" w:rsidRPr="00341DCB" w:rsidRDefault="00403FDD" w:rsidP="00553086">
            <w:pPr>
              <w:shd w:val="clear" w:color="auto" w:fill="F2DBDB"/>
              <w:jc w:val="center"/>
              <w:rPr>
                <w:rFonts w:eastAsia="Calibri"/>
                <w:i/>
                <w:sz w:val="20"/>
              </w:rPr>
            </w:pPr>
          </w:p>
          <w:p w:rsidR="00403FDD" w:rsidRPr="00341DCB" w:rsidRDefault="00403FDD" w:rsidP="00553086">
            <w:pPr>
              <w:shd w:val="clear" w:color="auto" w:fill="F2DBDB"/>
              <w:jc w:val="center"/>
              <w:rPr>
                <w:rFonts w:eastAsia="Calibri"/>
                <w:i/>
                <w:sz w:val="20"/>
              </w:rPr>
            </w:pPr>
          </w:p>
          <w:p w:rsidR="00403FDD" w:rsidRPr="00341DCB" w:rsidRDefault="00403FDD" w:rsidP="00553086">
            <w:pPr>
              <w:shd w:val="clear" w:color="auto" w:fill="F2DBDB"/>
              <w:rPr>
                <w:rFonts w:eastAsia="Calibri"/>
                <w:i/>
                <w:sz w:val="20"/>
              </w:rPr>
            </w:pPr>
          </w:p>
          <w:p w:rsidR="00403FDD" w:rsidRPr="00341DCB" w:rsidRDefault="00403FDD" w:rsidP="00553086">
            <w:pPr>
              <w:shd w:val="clear" w:color="auto" w:fill="F2DBDB"/>
              <w:rPr>
                <w:rFonts w:eastAsia="Calibri"/>
                <w:i/>
                <w:sz w:val="20"/>
              </w:rPr>
            </w:pPr>
          </w:p>
          <w:p w:rsidR="00403FDD" w:rsidRPr="00341DCB" w:rsidRDefault="00403FDD" w:rsidP="00553086">
            <w:pPr>
              <w:shd w:val="clear" w:color="auto" w:fill="F2DBDB"/>
              <w:jc w:val="center"/>
              <w:rPr>
                <w:rFonts w:eastAsia="Calibri"/>
                <w:i/>
                <w:sz w:val="20"/>
              </w:rPr>
            </w:pPr>
            <w:r w:rsidRPr="00341DCB">
              <w:rPr>
                <w:rFonts w:eastAsia="Calibri"/>
                <w:i/>
                <w:sz w:val="20"/>
              </w:rPr>
              <w:t>I</w:t>
            </w:r>
            <w:r w:rsidRPr="00341DCB">
              <w:rPr>
                <w:rFonts w:eastAsia="Calibri"/>
                <w:i/>
                <w:sz w:val="20"/>
                <w:lang w:val="sr-Cyrl-CS"/>
              </w:rPr>
              <w:t xml:space="preserve"> ПЛАНИРАЊЕ И ПРОГРАМИРАЊЕОБРАЗОВНО-ВАСПИТНОГ РАДА</w:t>
            </w:r>
            <w:r w:rsidRPr="00341DCB">
              <w:rPr>
                <w:rFonts w:eastAsia="Calibri"/>
                <w:i/>
                <w:sz w:val="20"/>
              </w:rPr>
              <w:t>, ОДНОСНО ВАСПИТНО – ОБРАЗОВНОГ</w:t>
            </w:r>
          </w:p>
        </w:tc>
        <w:tc>
          <w:tcPr>
            <w:tcW w:w="5220" w:type="dxa"/>
          </w:tcPr>
          <w:p w:rsidR="00403FDD" w:rsidRPr="00341DCB" w:rsidRDefault="00403FDD" w:rsidP="007E7F94">
            <w:pPr>
              <w:rPr>
                <w:iCs/>
                <w:sz w:val="20"/>
                <w:lang w:val="sr-Cyrl-CS"/>
              </w:rPr>
            </w:pPr>
            <w:r w:rsidRPr="00341DCB">
              <w:rPr>
                <w:iCs/>
                <w:sz w:val="20"/>
                <w:lang w:val="sr-Cyrl-CS"/>
              </w:rPr>
              <w:t>1.Учествовање у изради школског програма, односно програма васпитног рада плана самовредновања и развојног плана установе.</w:t>
            </w:r>
          </w:p>
          <w:p w:rsidR="00403FDD" w:rsidRPr="00341DCB" w:rsidRDefault="00403FDD" w:rsidP="007E7F94">
            <w:pPr>
              <w:rPr>
                <w:iCs/>
                <w:sz w:val="20"/>
                <w:lang w:val="sr-Cyrl-CS"/>
              </w:rPr>
            </w:pPr>
            <w:r w:rsidRPr="00341DCB">
              <w:rPr>
                <w:iCs/>
                <w:sz w:val="20"/>
                <w:lang w:val="sr-Cyrl-CS"/>
              </w:rPr>
              <w:t>2.Учествовање у изради годишњег плана рада установе и његових појединих делова (организација и облици рада – стални, повремени, посебни, редовни и приоритетни задаци, програма стручних органа и тимова, стручног усавршавања, рада стручних сарадника, сарадње са породицом, сарадње са друштвеном средином, превентивних програма),</w:t>
            </w:r>
          </w:p>
          <w:p w:rsidR="00403FDD" w:rsidRPr="00341DCB" w:rsidRDefault="00403FDD" w:rsidP="007E7F94">
            <w:pPr>
              <w:rPr>
                <w:iCs/>
                <w:sz w:val="20"/>
                <w:lang w:val="sr-Cyrl-CS"/>
              </w:rPr>
            </w:pPr>
            <w:r w:rsidRPr="00341DCB">
              <w:rPr>
                <w:iCs/>
                <w:sz w:val="20"/>
                <w:lang w:val="sr-Cyrl-CS"/>
              </w:rPr>
              <w:t>3.Припремање годишњих  и месечних  планова рада педагога,</w:t>
            </w:r>
          </w:p>
          <w:p w:rsidR="00403FDD" w:rsidRPr="00341DCB" w:rsidRDefault="00403FDD" w:rsidP="007E7F94">
            <w:pPr>
              <w:rPr>
                <w:iCs/>
                <w:sz w:val="20"/>
                <w:lang w:val="sr-Cyrl-CS"/>
              </w:rPr>
            </w:pPr>
            <w:r w:rsidRPr="00341DCB">
              <w:rPr>
                <w:iCs/>
                <w:sz w:val="20"/>
                <w:lang w:val="sr-Cyrl-CS"/>
              </w:rPr>
              <w:t>4.Спровођење анализа и истраживања у установи у циљу испитивања потреба деце, ученика, родитеља, локалне самоуправе,</w:t>
            </w:r>
          </w:p>
          <w:p w:rsidR="00403FDD" w:rsidRPr="00341DCB" w:rsidRDefault="00403FDD" w:rsidP="007E7F94">
            <w:pPr>
              <w:rPr>
                <w:iCs/>
                <w:sz w:val="20"/>
                <w:lang w:val="sr-Cyrl-CS"/>
              </w:rPr>
            </w:pPr>
            <w:r w:rsidRPr="00341DCB">
              <w:rPr>
                <w:iCs/>
                <w:sz w:val="20"/>
                <w:lang w:val="sr-Cyrl-CS"/>
              </w:rPr>
              <w:t>5.Учествовање у припреми индивидуалног образовног плана за ученике,</w:t>
            </w:r>
          </w:p>
          <w:p w:rsidR="00403FDD" w:rsidRPr="00341DCB" w:rsidRDefault="00403FDD" w:rsidP="007E7F94">
            <w:pPr>
              <w:rPr>
                <w:iCs/>
                <w:sz w:val="20"/>
                <w:lang w:val="sr-Cyrl-CS"/>
              </w:rPr>
            </w:pPr>
            <w:r w:rsidRPr="00341DCB">
              <w:rPr>
                <w:iCs/>
                <w:sz w:val="20"/>
                <w:lang w:val="sr-Cyrl-CS"/>
              </w:rPr>
              <w:t xml:space="preserve">6.Планирање организације рада установе у сарадњи са директором и  других заједничких активности са директором и другим стручним сарадницима,   </w:t>
            </w:r>
          </w:p>
          <w:p w:rsidR="00403FDD" w:rsidRPr="00341DCB" w:rsidRDefault="00403FDD" w:rsidP="007E7F94">
            <w:pPr>
              <w:rPr>
                <w:iCs/>
                <w:sz w:val="20"/>
                <w:lang w:val="sr-Cyrl-CS"/>
              </w:rPr>
            </w:pPr>
            <w:r w:rsidRPr="00341DCB">
              <w:rPr>
                <w:iCs/>
                <w:sz w:val="20"/>
                <w:lang w:val="sr-Cyrl-CS"/>
              </w:rPr>
              <w:t>7.Учешће у планирању и организовању појединих облика сарадње са другим институцијама,</w:t>
            </w:r>
          </w:p>
          <w:p w:rsidR="00403FDD" w:rsidRPr="00341DCB" w:rsidRDefault="00403FDD" w:rsidP="007E7F94">
            <w:pPr>
              <w:rPr>
                <w:iCs/>
                <w:sz w:val="20"/>
                <w:lang w:val="sr-Cyrl-CS"/>
              </w:rPr>
            </w:pPr>
            <w:r w:rsidRPr="00341DCB">
              <w:rPr>
                <w:iCs/>
                <w:sz w:val="20"/>
                <w:lang w:val="sr-Cyrl-CS"/>
              </w:rPr>
              <w:t>8.Учествовање у писању пројеката установе и конкурисању ради обезбеђивања њиховог финансирања и примене,</w:t>
            </w:r>
          </w:p>
          <w:p w:rsidR="00403FDD" w:rsidRPr="00341DCB" w:rsidRDefault="00403FDD" w:rsidP="007E7F94">
            <w:pPr>
              <w:rPr>
                <w:iCs/>
                <w:sz w:val="20"/>
                <w:lang w:val="sr-Cyrl-CS"/>
              </w:rPr>
            </w:pPr>
            <w:r w:rsidRPr="00341DCB">
              <w:rPr>
                <w:iCs/>
                <w:sz w:val="20"/>
                <w:lang w:val="sr-Cyrl-CS"/>
              </w:rPr>
              <w:t xml:space="preserve">9.Иницирање и учешће у иновативним видовима планирања наставе и других облика образовно-васпитног рада, </w:t>
            </w:r>
          </w:p>
          <w:p w:rsidR="00403FDD" w:rsidRPr="00341DCB" w:rsidRDefault="00403FDD" w:rsidP="007E7F94">
            <w:pPr>
              <w:rPr>
                <w:iCs/>
                <w:sz w:val="20"/>
                <w:lang w:val="sr-Cyrl-CS"/>
              </w:rPr>
            </w:pPr>
            <w:r w:rsidRPr="00341DCB">
              <w:rPr>
                <w:iCs/>
                <w:sz w:val="20"/>
                <w:lang w:val="sr-Cyrl-CS"/>
              </w:rPr>
              <w:t>10.Учествовање у избору и конципирању разних ваннаставних и ваншколских активности, односно учешће у планирању излета, екскурзија, боравка деце и ученика у природи,</w:t>
            </w:r>
          </w:p>
          <w:p w:rsidR="00403FDD" w:rsidRPr="00341DCB" w:rsidRDefault="00403FDD" w:rsidP="007E7F94">
            <w:pPr>
              <w:rPr>
                <w:iCs/>
                <w:sz w:val="20"/>
                <w:lang w:val="sr-Cyrl-CS"/>
              </w:rPr>
            </w:pPr>
            <w:r w:rsidRPr="00341DCB">
              <w:rPr>
                <w:iCs/>
                <w:sz w:val="20"/>
                <w:lang w:val="sr-Cyrl-CS"/>
              </w:rPr>
              <w:t>11.Учешће у планирању и реализацији културних манифестација, наступа деце, односно ученика, медијског представљања и слично,</w:t>
            </w:r>
          </w:p>
          <w:p w:rsidR="00403FDD" w:rsidRPr="00341DCB" w:rsidRDefault="00403FDD" w:rsidP="007E7F94">
            <w:pPr>
              <w:rPr>
                <w:iCs/>
                <w:sz w:val="20"/>
                <w:lang w:val="sr-Cyrl-CS"/>
              </w:rPr>
            </w:pPr>
            <w:r w:rsidRPr="00341DCB">
              <w:rPr>
                <w:iCs/>
                <w:sz w:val="20"/>
                <w:lang w:val="sr-Cyrl-CS"/>
              </w:rPr>
              <w:t>12.Пружање помоћи наставницима у изради планова допунског, додатног рада, практичне наставе и амбијенталне наставе, плана рада одељењског  старешине, секција,</w:t>
            </w:r>
          </w:p>
          <w:p w:rsidR="00403FDD" w:rsidRPr="00341DCB" w:rsidRDefault="00403FDD" w:rsidP="007E7F94">
            <w:pPr>
              <w:rPr>
                <w:iCs/>
                <w:sz w:val="20"/>
                <w:lang w:val="sr-Cyrl-CS"/>
              </w:rPr>
            </w:pPr>
            <w:r w:rsidRPr="00341DCB">
              <w:rPr>
                <w:iCs/>
                <w:sz w:val="20"/>
                <w:lang w:val="sr-Cyrl-CS"/>
              </w:rPr>
              <w:t>13.Учешће у избору и предлозима одељењских старешинстава,</w:t>
            </w:r>
          </w:p>
          <w:p w:rsidR="00403FDD" w:rsidRPr="00341DCB" w:rsidRDefault="00403FDD" w:rsidP="007E7F94">
            <w:pPr>
              <w:rPr>
                <w:sz w:val="20"/>
                <w:lang w:val="sr-Cyrl-CS"/>
              </w:rPr>
            </w:pPr>
            <w:r w:rsidRPr="00341DCB">
              <w:rPr>
                <w:iCs/>
                <w:sz w:val="20"/>
                <w:lang w:val="sr-Cyrl-CS"/>
              </w:rPr>
              <w:t>14.Формирање одељења, распоређивање нових ученика и ученика који су  упућени да понове разред.</w:t>
            </w:r>
          </w:p>
        </w:tc>
        <w:tc>
          <w:tcPr>
            <w:tcW w:w="2340" w:type="dxa"/>
          </w:tcPr>
          <w:p w:rsidR="00403FDD" w:rsidRPr="00341DCB" w:rsidRDefault="00403FDD" w:rsidP="007E7F94">
            <w:pPr>
              <w:rPr>
                <w:rFonts w:eastAsia="Calibri"/>
                <w:sz w:val="20"/>
                <w:lang w:val="sr-Cyrl-CS"/>
              </w:rPr>
            </w:pPr>
          </w:p>
          <w:p w:rsidR="00403FDD" w:rsidRPr="00341DCB" w:rsidRDefault="00403FDD" w:rsidP="007E7F94">
            <w:pPr>
              <w:jc w:val="center"/>
              <w:rPr>
                <w:rFonts w:eastAsia="Calibri"/>
                <w:sz w:val="20"/>
                <w:lang w:val="sr-Cyrl-CS"/>
              </w:rPr>
            </w:pPr>
            <w:r w:rsidRPr="00341DCB">
              <w:rPr>
                <w:rFonts w:eastAsia="Calibri"/>
                <w:sz w:val="20"/>
                <w:lang w:val="sr-Cyrl-CS"/>
              </w:rPr>
              <w:t>Август</w:t>
            </w:r>
            <w:r>
              <w:rPr>
                <w:rFonts w:eastAsia="Calibri"/>
                <w:sz w:val="20"/>
                <w:lang w:val="sr-Cyrl-CS"/>
              </w:rPr>
              <w:t>/септембар 202</w:t>
            </w:r>
            <w:r w:rsidR="00553086">
              <w:rPr>
                <w:rFonts w:eastAsia="Calibri"/>
                <w:sz w:val="20"/>
                <w:lang w:val="sr-Cyrl-CS"/>
              </w:rPr>
              <w:t>3</w:t>
            </w:r>
            <w:r w:rsidRPr="00341DCB">
              <w:rPr>
                <w:rFonts w:eastAsia="Calibri"/>
                <w:sz w:val="20"/>
                <w:lang w:val="sr-Cyrl-CS"/>
              </w:rPr>
              <w:t>.</w:t>
            </w:r>
          </w:p>
          <w:p w:rsidR="00403FDD" w:rsidRPr="00341DCB" w:rsidRDefault="00403FDD" w:rsidP="007E7F94">
            <w:pPr>
              <w:jc w:val="center"/>
              <w:rPr>
                <w:rFonts w:eastAsia="Calibri"/>
                <w:sz w:val="20"/>
                <w:lang w:val="sr-Cyrl-CS"/>
              </w:rPr>
            </w:pPr>
          </w:p>
          <w:p w:rsidR="00403FDD" w:rsidRPr="00341DCB" w:rsidRDefault="00403FDD" w:rsidP="007E7F94">
            <w:pPr>
              <w:jc w:val="center"/>
              <w:rPr>
                <w:rFonts w:eastAsia="Calibri"/>
                <w:sz w:val="20"/>
                <w:lang w:val="sr-Cyrl-CS"/>
              </w:rPr>
            </w:pPr>
            <w:r>
              <w:rPr>
                <w:rFonts w:eastAsia="Calibri"/>
                <w:sz w:val="20"/>
                <w:lang w:val="sr-Cyrl-CS"/>
              </w:rPr>
              <w:t>Август, септембар 202</w:t>
            </w:r>
            <w:r w:rsidR="00553086">
              <w:rPr>
                <w:rFonts w:eastAsia="Calibri"/>
                <w:sz w:val="20"/>
                <w:lang w:val="sr-Cyrl-CS"/>
              </w:rPr>
              <w:t>3</w:t>
            </w:r>
            <w:r w:rsidRPr="00341DCB">
              <w:rPr>
                <w:rFonts w:eastAsia="Calibri"/>
                <w:sz w:val="20"/>
                <w:lang w:val="sr-Cyrl-CS"/>
              </w:rPr>
              <w:t>.</w:t>
            </w:r>
          </w:p>
          <w:p w:rsidR="00403FDD" w:rsidRPr="00341DCB" w:rsidRDefault="00403FDD" w:rsidP="007E7F94">
            <w:pPr>
              <w:jc w:val="center"/>
              <w:rPr>
                <w:rFonts w:eastAsia="Calibri"/>
                <w:sz w:val="20"/>
                <w:lang w:val="sr-Cyrl-CS"/>
              </w:rPr>
            </w:pPr>
          </w:p>
          <w:p w:rsidR="00403FDD" w:rsidRPr="00341DCB" w:rsidRDefault="00403FDD" w:rsidP="007E7F94">
            <w:pPr>
              <w:jc w:val="center"/>
              <w:rPr>
                <w:rFonts w:eastAsia="Calibri"/>
                <w:sz w:val="20"/>
                <w:lang w:val="sr-Cyrl-CS"/>
              </w:rPr>
            </w:pPr>
          </w:p>
          <w:p w:rsidR="00403FDD" w:rsidRPr="00341DCB" w:rsidRDefault="00403FDD" w:rsidP="007E7F94">
            <w:pPr>
              <w:jc w:val="center"/>
              <w:rPr>
                <w:rFonts w:eastAsia="Calibri"/>
                <w:sz w:val="20"/>
                <w:lang w:val="sr-Cyrl-CS"/>
              </w:rPr>
            </w:pPr>
          </w:p>
          <w:p w:rsidR="00403FDD" w:rsidRPr="00341DCB" w:rsidRDefault="00403FDD" w:rsidP="007E7F94">
            <w:pPr>
              <w:jc w:val="center"/>
              <w:rPr>
                <w:rFonts w:eastAsia="Calibri"/>
                <w:sz w:val="20"/>
                <w:lang w:val="sr-Cyrl-CS"/>
              </w:rPr>
            </w:pPr>
            <w:r w:rsidRPr="00341DCB">
              <w:rPr>
                <w:rFonts w:eastAsia="Calibri"/>
                <w:sz w:val="20"/>
                <w:lang w:val="sr-Cyrl-CS"/>
              </w:rPr>
              <w:t>Током године</w:t>
            </w:r>
          </w:p>
          <w:p w:rsidR="00403FDD" w:rsidRPr="00341DCB" w:rsidRDefault="00403FDD" w:rsidP="007E7F94">
            <w:pPr>
              <w:jc w:val="center"/>
              <w:rPr>
                <w:rFonts w:eastAsia="Calibri"/>
                <w:sz w:val="20"/>
                <w:lang w:val="sr-Cyrl-CS"/>
              </w:rPr>
            </w:pPr>
          </w:p>
          <w:p w:rsidR="00403FDD" w:rsidRPr="00341DCB" w:rsidRDefault="00403FDD" w:rsidP="007E7F94">
            <w:pPr>
              <w:jc w:val="center"/>
              <w:rPr>
                <w:rFonts w:eastAsia="Calibri"/>
                <w:sz w:val="20"/>
                <w:lang w:val="sr-Cyrl-CS"/>
              </w:rPr>
            </w:pPr>
            <w:r w:rsidRPr="00341DCB">
              <w:rPr>
                <w:rFonts w:eastAsia="Calibri"/>
                <w:sz w:val="20"/>
                <w:lang w:val="sr-Cyrl-CS"/>
              </w:rPr>
              <w:t>Септемар,октобар</w:t>
            </w:r>
          </w:p>
          <w:p w:rsidR="00403FDD" w:rsidRPr="00341DCB" w:rsidRDefault="00403FDD" w:rsidP="007E7F94">
            <w:pPr>
              <w:jc w:val="center"/>
              <w:rPr>
                <w:rFonts w:eastAsia="Calibri"/>
                <w:sz w:val="20"/>
                <w:lang w:val="sr-Cyrl-CS"/>
              </w:rPr>
            </w:pPr>
            <w:r w:rsidRPr="00341DCB">
              <w:rPr>
                <w:rFonts w:eastAsia="Calibri"/>
                <w:sz w:val="20"/>
                <w:lang w:val="sr-Cyrl-CS"/>
              </w:rPr>
              <w:t>Током године</w:t>
            </w:r>
          </w:p>
          <w:p w:rsidR="00403FDD" w:rsidRPr="00341DCB" w:rsidRDefault="00403FDD" w:rsidP="007E7F94">
            <w:pPr>
              <w:jc w:val="center"/>
              <w:rPr>
                <w:rFonts w:eastAsia="Calibri"/>
                <w:sz w:val="20"/>
                <w:lang w:val="sr-Cyrl-CS"/>
              </w:rPr>
            </w:pPr>
          </w:p>
          <w:p w:rsidR="00403FDD" w:rsidRPr="00341DCB" w:rsidRDefault="00403FDD" w:rsidP="007E7F94">
            <w:pPr>
              <w:jc w:val="center"/>
              <w:rPr>
                <w:rFonts w:eastAsia="Calibri"/>
                <w:sz w:val="20"/>
                <w:lang w:val="sr-Cyrl-CS"/>
              </w:rPr>
            </w:pPr>
            <w:r>
              <w:rPr>
                <w:rFonts w:eastAsia="Calibri"/>
                <w:sz w:val="20"/>
                <w:lang w:val="sr-Cyrl-CS"/>
              </w:rPr>
              <w:t>Август, септембар 202</w:t>
            </w:r>
            <w:r w:rsidR="00553086">
              <w:rPr>
                <w:rFonts w:eastAsia="Calibri"/>
                <w:sz w:val="20"/>
                <w:lang w:val="sr-Cyrl-CS"/>
              </w:rPr>
              <w:t>3</w:t>
            </w:r>
            <w:r w:rsidRPr="00341DCB">
              <w:rPr>
                <w:rFonts w:eastAsia="Calibri"/>
                <w:sz w:val="20"/>
                <w:lang w:val="sr-Cyrl-CS"/>
              </w:rPr>
              <w:t>.</w:t>
            </w:r>
          </w:p>
          <w:p w:rsidR="00403FDD" w:rsidRPr="00341DCB" w:rsidRDefault="00403FDD" w:rsidP="007E7F94">
            <w:pPr>
              <w:jc w:val="center"/>
              <w:rPr>
                <w:rFonts w:eastAsia="Calibri"/>
                <w:sz w:val="20"/>
                <w:lang w:val="sr-Cyrl-CS"/>
              </w:rPr>
            </w:pPr>
            <w:r w:rsidRPr="00341DCB">
              <w:rPr>
                <w:rFonts w:eastAsia="Calibri"/>
                <w:sz w:val="20"/>
                <w:lang w:val="sr-Cyrl-CS"/>
              </w:rPr>
              <w:t>Током године</w:t>
            </w:r>
          </w:p>
          <w:p w:rsidR="00403FDD" w:rsidRPr="00341DCB" w:rsidRDefault="00403FDD" w:rsidP="007E7F94">
            <w:pPr>
              <w:jc w:val="center"/>
              <w:rPr>
                <w:rFonts w:eastAsia="Calibri"/>
                <w:sz w:val="20"/>
                <w:lang w:val="sr-Cyrl-CS"/>
              </w:rPr>
            </w:pPr>
            <w:r>
              <w:rPr>
                <w:rFonts w:eastAsia="Calibri"/>
                <w:sz w:val="20"/>
                <w:lang w:val="sr-Cyrl-CS"/>
              </w:rPr>
              <w:t>Август, септембар 202</w:t>
            </w:r>
            <w:r w:rsidR="00553086">
              <w:rPr>
                <w:rFonts w:eastAsia="Calibri"/>
                <w:sz w:val="20"/>
                <w:lang w:val="sr-Cyrl-CS"/>
              </w:rPr>
              <w:t>3</w:t>
            </w:r>
            <w:r w:rsidRPr="00341DCB">
              <w:rPr>
                <w:rFonts w:eastAsia="Calibri"/>
                <w:sz w:val="20"/>
                <w:lang w:val="sr-Cyrl-CS"/>
              </w:rPr>
              <w:t>.</w:t>
            </w:r>
          </w:p>
          <w:p w:rsidR="00403FDD" w:rsidRPr="00341DCB" w:rsidRDefault="00403FDD" w:rsidP="007E7F94">
            <w:pPr>
              <w:jc w:val="center"/>
              <w:rPr>
                <w:rFonts w:eastAsia="Calibri"/>
                <w:sz w:val="20"/>
                <w:lang w:val="sr-Cyrl-CS"/>
              </w:rPr>
            </w:pPr>
          </w:p>
          <w:p w:rsidR="00403FDD" w:rsidRPr="00341DCB" w:rsidRDefault="00403FDD" w:rsidP="007E7F94">
            <w:pPr>
              <w:jc w:val="center"/>
              <w:rPr>
                <w:rFonts w:eastAsia="Calibri"/>
                <w:sz w:val="20"/>
                <w:lang w:val="sr-Cyrl-CS"/>
              </w:rPr>
            </w:pPr>
            <w:r w:rsidRPr="00341DCB">
              <w:rPr>
                <w:rFonts w:eastAsia="Calibri"/>
                <w:sz w:val="20"/>
                <w:lang w:val="sr-Cyrl-CS"/>
              </w:rPr>
              <w:t>Током године</w:t>
            </w:r>
          </w:p>
          <w:p w:rsidR="00403FDD" w:rsidRPr="00341DCB" w:rsidRDefault="00403FDD" w:rsidP="007E7F94">
            <w:pPr>
              <w:jc w:val="center"/>
              <w:rPr>
                <w:rFonts w:eastAsia="Calibri"/>
                <w:sz w:val="20"/>
                <w:lang w:val="sr-Cyrl-CS"/>
              </w:rPr>
            </w:pPr>
          </w:p>
          <w:p w:rsidR="00403FDD" w:rsidRPr="00341DCB" w:rsidRDefault="00403FDD" w:rsidP="007E7F94">
            <w:pPr>
              <w:jc w:val="center"/>
              <w:rPr>
                <w:rFonts w:eastAsia="Calibri"/>
                <w:sz w:val="20"/>
                <w:lang w:val="sr-Cyrl-CS"/>
              </w:rPr>
            </w:pPr>
          </w:p>
          <w:p w:rsidR="00403FDD" w:rsidRPr="00341DCB" w:rsidRDefault="00403FDD" w:rsidP="007E7F94">
            <w:pPr>
              <w:jc w:val="center"/>
              <w:rPr>
                <w:rFonts w:eastAsia="Calibri"/>
                <w:sz w:val="20"/>
                <w:lang w:val="sr-Cyrl-CS"/>
              </w:rPr>
            </w:pPr>
          </w:p>
          <w:p w:rsidR="00403FDD" w:rsidRPr="00341DCB" w:rsidRDefault="00403FDD" w:rsidP="007E7F94">
            <w:pPr>
              <w:jc w:val="center"/>
              <w:rPr>
                <w:rFonts w:eastAsia="Calibri"/>
                <w:sz w:val="20"/>
                <w:lang w:val="sr-Cyrl-CS"/>
              </w:rPr>
            </w:pPr>
            <w:r>
              <w:rPr>
                <w:rFonts w:eastAsia="Calibri"/>
                <w:sz w:val="20"/>
                <w:lang w:val="sr-Cyrl-CS"/>
              </w:rPr>
              <w:t>Август 202</w:t>
            </w:r>
            <w:r w:rsidR="00553086">
              <w:rPr>
                <w:rFonts w:eastAsia="Calibri"/>
                <w:sz w:val="20"/>
                <w:lang w:val="sr-Cyrl-CS"/>
              </w:rPr>
              <w:t>3</w:t>
            </w:r>
            <w:r w:rsidRPr="00341DCB">
              <w:rPr>
                <w:rFonts w:eastAsia="Calibri"/>
                <w:sz w:val="20"/>
                <w:lang w:val="sr-Cyrl-CS"/>
              </w:rPr>
              <w:t>., током године</w:t>
            </w:r>
          </w:p>
          <w:p w:rsidR="00403FDD" w:rsidRPr="00341DCB" w:rsidRDefault="00403FDD" w:rsidP="007E7F94">
            <w:pPr>
              <w:jc w:val="center"/>
              <w:rPr>
                <w:rFonts w:eastAsia="Calibri"/>
                <w:sz w:val="20"/>
                <w:lang w:val="sr-Cyrl-CS"/>
              </w:rPr>
            </w:pPr>
          </w:p>
          <w:p w:rsidR="00403FDD" w:rsidRPr="00341DCB" w:rsidRDefault="00403FDD" w:rsidP="007E7F94">
            <w:pPr>
              <w:jc w:val="center"/>
              <w:rPr>
                <w:rFonts w:eastAsia="Calibri"/>
                <w:sz w:val="20"/>
                <w:lang w:val="sr-Cyrl-CS"/>
              </w:rPr>
            </w:pPr>
            <w:r>
              <w:rPr>
                <w:rFonts w:eastAsia="Calibri"/>
                <w:sz w:val="20"/>
                <w:lang w:val="sr-Cyrl-CS"/>
              </w:rPr>
              <w:t>Август, током шк. 202</w:t>
            </w:r>
            <w:r w:rsidR="00553086">
              <w:rPr>
                <w:rFonts w:eastAsia="Calibri"/>
                <w:sz w:val="20"/>
                <w:lang w:val="sr-Cyrl-CS"/>
              </w:rPr>
              <w:t>3</w:t>
            </w:r>
            <w:r w:rsidRPr="00341DCB">
              <w:rPr>
                <w:rFonts w:eastAsia="Calibri"/>
                <w:sz w:val="20"/>
                <w:lang w:val="sr-Cyrl-CS"/>
              </w:rPr>
              <w:t>/20</w:t>
            </w:r>
            <w:r>
              <w:rPr>
                <w:rFonts w:eastAsia="Calibri"/>
                <w:sz w:val="20"/>
                <w:lang w:val="sr-Cyrl-CS"/>
              </w:rPr>
              <w:t>2</w:t>
            </w:r>
            <w:r w:rsidR="00553086">
              <w:rPr>
                <w:rFonts w:eastAsia="Calibri"/>
                <w:sz w:val="20"/>
                <w:lang w:val="sr-Cyrl-CS"/>
              </w:rPr>
              <w:t>4</w:t>
            </w:r>
            <w:r w:rsidRPr="00341DCB">
              <w:rPr>
                <w:rFonts w:eastAsia="Calibri"/>
                <w:sz w:val="20"/>
                <w:lang w:val="sr-Cyrl-CS"/>
              </w:rPr>
              <w:t>. године</w:t>
            </w:r>
          </w:p>
          <w:p w:rsidR="00403FDD" w:rsidRPr="00341DCB" w:rsidRDefault="00403FDD" w:rsidP="007E7F94">
            <w:pPr>
              <w:jc w:val="center"/>
              <w:rPr>
                <w:rFonts w:eastAsia="Calibri"/>
                <w:sz w:val="20"/>
                <w:lang w:val="sr-Cyrl-CS"/>
              </w:rPr>
            </w:pPr>
          </w:p>
          <w:p w:rsidR="00403FDD" w:rsidRPr="00341DCB" w:rsidRDefault="00403FDD" w:rsidP="007E7F94">
            <w:pPr>
              <w:jc w:val="center"/>
              <w:rPr>
                <w:rFonts w:eastAsia="Calibri"/>
                <w:sz w:val="20"/>
                <w:lang w:val="sr-Cyrl-CS"/>
              </w:rPr>
            </w:pPr>
            <w:r w:rsidRPr="00341DCB">
              <w:rPr>
                <w:rFonts w:eastAsia="Calibri"/>
                <w:sz w:val="20"/>
                <w:lang w:val="sr-Cyrl-CS"/>
              </w:rPr>
              <w:t>Септембар, октобар</w:t>
            </w:r>
          </w:p>
          <w:p w:rsidR="00403FDD" w:rsidRPr="00341DCB" w:rsidRDefault="00403FDD" w:rsidP="007E7F94">
            <w:pPr>
              <w:jc w:val="center"/>
              <w:rPr>
                <w:rFonts w:eastAsia="Calibri"/>
                <w:sz w:val="20"/>
                <w:lang w:val="sr-Cyrl-CS"/>
              </w:rPr>
            </w:pPr>
          </w:p>
          <w:p w:rsidR="00403FDD" w:rsidRPr="00341DCB" w:rsidRDefault="00403FDD" w:rsidP="007E7F94">
            <w:pPr>
              <w:jc w:val="center"/>
              <w:rPr>
                <w:rFonts w:eastAsia="Calibri"/>
                <w:sz w:val="20"/>
                <w:lang w:val="sr-Cyrl-CS"/>
              </w:rPr>
            </w:pPr>
          </w:p>
          <w:p w:rsidR="00403FDD" w:rsidRPr="00341DCB" w:rsidRDefault="00403FDD" w:rsidP="007E7F94">
            <w:pPr>
              <w:jc w:val="center"/>
              <w:rPr>
                <w:sz w:val="20"/>
                <w:lang w:val="sr-Cyrl-CS"/>
              </w:rPr>
            </w:pPr>
            <w:r w:rsidRPr="00341DCB">
              <w:rPr>
                <w:rFonts w:eastAsia="Calibri"/>
                <w:sz w:val="20"/>
                <w:lang w:val="sr-Cyrl-CS"/>
              </w:rPr>
              <w:t>Август</w:t>
            </w:r>
          </w:p>
        </w:tc>
      </w:tr>
      <w:tr w:rsidR="00403FDD" w:rsidRPr="00341DCB" w:rsidTr="007E7F94">
        <w:tc>
          <w:tcPr>
            <w:tcW w:w="2700" w:type="dxa"/>
            <w:shd w:val="clear" w:color="auto" w:fill="auto"/>
          </w:tcPr>
          <w:p w:rsidR="00403FDD" w:rsidRPr="00341DCB" w:rsidRDefault="00403FDD" w:rsidP="007E7F94">
            <w:pPr>
              <w:jc w:val="center"/>
              <w:rPr>
                <w:rFonts w:eastAsia="Calibri"/>
                <w:i/>
                <w:sz w:val="20"/>
              </w:rPr>
            </w:pPr>
          </w:p>
          <w:p w:rsidR="00403FDD" w:rsidRPr="00341DCB" w:rsidRDefault="00403FDD" w:rsidP="007E7F94">
            <w:pPr>
              <w:jc w:val="center"/>
              <w:rPr>
                <w:rFonts w:eastAsia="Calibri"/>
                <w:i/>
                <w:sz w:val="20"/>
              </w:rPr>
            </w:pPr>
          </w:p>
          <w:p w:rsidR="00403FDD" w:rsidRPr="00341DCB" w:rsidRDefault="00403FDD" w:rsidP="007E7F94">
            <w:pPr>
              <w:jc w:val="center"/>
              <w:rPr>
                <w:rFonts w:eastAsia="Calibri"/>
                <w:i/>
                <w:sz w:val="20"/>
              </w:rPr>
            </w:pPr>
          </w:p>
          <w:p w:rsidR="00403FDD" w:rsidRPr="00341DCB" w:rsidRDefault="00403FDD" w:rsidP="007E7F94">
            <w:pPr>
              <w:jc w:val="center"/>
              <w:rPr>
                <w:rFonts w:eastAsia="Calibri"/>
                <w:i/>
                <w:sz w:val="20"/>
              </w:rPr>
            </w:pPr>
          </w:p>
          <w:p w:rsidR="00403FDD" w:rsidRPr="00341DCB" w:rsidRDefault="00403FDD" w:rsidP="007E7F94">
            <w:pPr>
              <w:jc w:val="center"/>
              <w:rPr>
                <w:rFonts w:eastAsia="Calibri"/>
                <w:i/>
                <w:sz w:val="20"/>
              </w:rPr>
            </w:pPr>
          </w:p>
          <w:p w:rsidR="00403FDD" w:rsidRPr="00341DCB" w:rsidRDefault="00403FDD" w:rsidP="007E7F94">
            <w:pPr>
              <w:jc w:val="center"/>
              <w:rPr>
                <w:rFonts w:eastAsia="Calibri"/>
                <w:i/>
                <w:sz w:val="20"/>
              </w:rPr>
            </w:pPr>
          </w:p>
          <w:p w:rsidR="00403FDD" w:rsidRPr="00341DCB" w:rsidRDefault="00403FDD" w:rsidP="00967BBC">
            <w:pPr>
              <w:shd w:val="clear" w:color="auto" w:fill="F2DBDB"/>
              <w:jc w:val="center"/>
              <w:rPr>
                <w:rFonts w:eastAsia="Calibri"/>
                <w:i/>
                <w:sz w:val="20"/>
              </w:rPr>
            </w:pPr>
          </w:p>
          <w:p w:rsidR="00403FDD" w:rsidRPr="00341DCB" w:rsidRDefault="00403FDD" w:rsidP="00967BBC">
            <w:pPr>
              <w:shd w:val="clear" w:color="auto" w:fill="F2DBDB"/>
              <w:jc w:val="center"/>
              <w:rPr>
                <w:rFonts w:eastAsia="Calibri"/>
                <w:i/>
                <w:sz w:val="20"/>
              </w:rPr>
            </w:pPr>
            <w:r w:rsidRPr="00341DCB">
              <w:rPr>
                <w:rFonts w:eastAsia="Calibri"/>
                <w:i/>
                <w:sz w:val="20"/>
              </w:rPr>
              <w:t>II</w:t>
            </w:r>
            <w:r w:rsidR="00967BBC">
              <w:rPr>
                <w:rFonts w:eastAsia="Calibri"/>
                <w:i/>
                <w:sz w:val="20"/>
              </w:rPr>
              <w:t xml:space="preserve">    </w:t>
            </w:r>
            <w:r w:rsidRPr="00341DCB">
              <w:rPr>
                <w:rFonts w:eastAsia="Calibri"/>
                <w:i/>
                <w:sz w:val="20"/>
                <w:lang w:val="sr-Cyrl-CS"/>
              </w:rPr>
              <w:t>ПРАЋЕЊЕ И ВРЕДНОВАЊЕ ОБРАЗОВНО-ВАСПИТНОГ, ОДНОСНО ВАСПИТНО-ОБРАЗОВНОГ</w:t>
            </w:r>
            <w:r w:rsidRPr="00341DCB">
              <w:rPr>
                <w:rFonts w:eastAsia="Calibri"/>
                <w:i/>
                <w:sz w:val="20"/>
              </w:rPr>
              <w:t xml:space="preserve"> РАДА</w:t>
            </w:r>
          </w:p>
          <w:p w:rsidR="00403FDD" w:rsidRPr="00341DCB" w:rsidRDefault="00403FDD" w:rsidP="007E7F94">
            <w:pPr>
              <w:jc w:val="center"/>
              <w:rPr>
                <w:rFonts w:eastAsia="Calibri"/>
                <w:b/>
                <w:i/>
                <w:sz w:val="20"/>
                <w:lang w:val="sr-Cyrl-CS"/>
              </w:rPr>
            </w:pPr>
          </w:p>
          <w:p w:rsidR="00403FDD" w:rsidRPr="00341DCB" w:rsidRDefault="00403FDD" w:rsidP="007E7F94">
            <w:pPr>
              <w:jc w:val="center"/>
              <w:rPr>
                <w:rFonts w:eastAsia="Calibri"/>
                <w:i/>
                <w:sz w:val="20"/>
              </w:rPr>
            </w:pPr>
          </w:p>
        </w:tc>
        <w:tc>
          <w:tcPr>
            <w:tcW w:w="5220" w:type="dxa"/>
            <w:shd w:val="clear" w:color="auto" w:fill="auto"/>
          </w:tcPr>
          <w:p w:rsidR="00403FDD" w:rsidRPr="00341DCB" w:rsidRDefault="00403FDD" w:rsidP="007E7F94">
            <w:pPr>
              <w:rPr>
                <w:sz w:val="20"/>
                <w:lang w:val="sr-Cyrl-CS"/>
              </w:rPr>
            </w:pPr>
            <w:r w:rsidRPr="00341DCB">
              <w:rPr>
                <w:sz w:val="20"/>
                <w:lang w:val="sr-Cyrl-CS"/>
              </w:rPr>
              <w:t>1.Систематско праћење и вредновање васпитно – образовног, односно наставног процеса развоја и напредовања ученика,</w:t>
            </w:r>
          </w:p>
          <w:p w:rsidR="00403FDD" w:rsidRPr="00341DCB" w:rsidRDefault="00403FDD" w:rsidP="007E7F94">
            <w:pPr>
              <w:rPr>
                <w:sz w:val="20"/>
                <w:lang w:val="sr-Cyrl-CS"/>
              </w:rPr>
            </w:pPr>
            <w:r w:rsidRPr="00341DCB">
              <w:rPr>
                <w:sz w:val="20"/>
                <w:lang w:val="sr-Cyrl-CS"/>
              </w:rPr>
              <w:t xml:space="preserve">2.Праћење реализације образовно-васпитног  рада, </w:t>
            </w:r>
          </w:p>
          <w:p w:rsidR="00403FDD" w:rsidRPr="00341DCB" w:rsidRDefault="00403FDD" w:rsidP="007E7F94">
            <w:pPr>
              <w:rPr>
                <w:sz w:val="20"/>
                <w:lang w:val="sr-Cyrl-CS"/>
              </w:rPr>
            </w:pPr>
            <w:r w:rsidRPr="00341DCB">
              <w:rPr>
                <w:sz w:val="20"/>
                <w:lang w:val="sr-Cyrl-CS"/>
              </w:rPr>
              <w:t>3.Праћење ефеката иновативних активности и пројеката, као и ефикасности нових организационих облика рада,</w:t>
            </w:r>
          </w:p>
          <w:p w:rsidR="00403FDD" w:rsidRPr="00341DCB" w:rsidRDefault="00403FDD" w:rsidP="007E7F94">
            <w:pPr>
              <w:rPr>
                <w:sz w:val="20"/>
                <w:lang w:val="sr-Cyrl-CS"/>
              </w:rPr>
            </w:pPr>
            <w:r w:rsidRPr="00341DCB">
              <w:rPr>
                <w:sz w:val="20"/>
                <w:lang w:val="sr-Cyrl-CS"/>
              </w:rPr>
              <w:t>4.Рад на развијању и примени инструмената за вредновање и самовредновање различитих области и активности рада установе,</w:t>
            </w:r>
          </w:p>
          <w:p w:rsidR="00403FDD" w:rsidRPr="00341DCB" w:rsidRDefault="00403FDD" w:rsidP="007E7F94">
            <w:pPr>
              <w:rPr>
                <w:sz w:val="20"/>
                <w:lang w:val="ru-RU"/>
              </w:rPr>
            </w:pPr>
            <w:r w:rsidRPr="00341DCB">
              <w:rPr>
                <w:sz w:val="20"/>
                <w:lang w:val="sr-Cyrl-CS"/>
              </w:rPr>
              <w:t>5.</w:t>
            </w:r>
            <w:r w:rsidRPr="00341DCB">
              <w:rPr>
                <w:sz w:val="20"/>
                <w:lang w:val="ru-RU"/>
              </w:rPr>
              <w:t xml:space="preserve">Праћење и вредновање примене </w:t>
            </w:r>
            <w:r w:rsidRPr="00341DCB">
              <w:rPr>
                <w:sz w:val="20"/>
                <w:lang w:val="sr-Cyrl-CS"/>
              </w:rPr>
              <w:t xml:space="preserve">мера </w:t>
            </w:r>
            <w:r w:rsidRPr="00341DCB">
              <w:rPr>
                <w:sz w:val="20"/>
                <w:lang w:val="ru-RU"/>
              </w:rPr>
              <w:t>индивидуализације и индивидуалног образовног плана</w:t>
            </w:r>
            <w:r w:rsidRPr="00341DCB">
              <w:rPr>
                <w:sz w:val="20"/>
                <w:lang w:val="sr-Cyrl-CS"/>
              </w:rPr>
              <w:t>,</w:t>
            </w:r>
          </w:p>
          <w:p w:rsidR="00403FDD" w:rsidRPr="00341DCB" w:rsidRDefault="00403FDD" w:rsidP="007E7F94">
            <w:pPr>
              <w:rPr>
                <w:sz w:val="20"/>
                <w:lang w:val="sr-Cyrl-CS"/>
              </w:rPr>
            </w:pPr>
            <w:r w:rsidRPr="00341DCB">
              <w:rPr>
                <w:sz w:val="20"/>
                <w:lang w:val="sr-Cyrl-CS"/>
              </w:rPr>
              <w:t>6.Учествовање у раду комисије за проверу савладаности програма увођења у посао наставника, стручног сарадника,</w:t>
            </w:r>
          </w:p>
          <w:p w:rsidR="00403FDD" w:rsidRPr="00341DCB" w:rsidRDefault="00403FDD" w:rsidP="007E7F94">
            <w:pPr>
              <w:rPr>
                <w:sz w:val="20"/>
                <w:lang w:val="ru-RU"/>
              </w:rPr>
            </w:pPr>
            <w:r w:rsidRPr="00341DCB">
              <w:rPr>
                <w:sz w:val="20"/>
                <w:lang w:val="sr-Cyrl-CS"/>
              </w:rPr>
              <w:t>7. Иницирање и учествовање у истраживањима васпитнo</w:t>
            </w:r>
            <w:r w:rsidRPr="00341DCB">
              <w:rPr>
                <w:sz w:val="20"/>
                <w:lang w:val="ru-RU"/>
              </w:rPr>
              <w:t>-образовне</w:t>
            </w:r>
            <w:r w:rsidRPr="00341DCB">
              <w:rPr>
                <w:sz w:val="20"/>
                <w:lang w:val="sr-Cyrl-CS"/>
              </w:rPr>
              <w:t xml:space="preserve"> праксе које реализује установа, научноистраживачка институција или стручно друштво у циљу унапређивања васпитно-образовног рада,</w:t>
            </w:r>
          </w:p>
          <w:p w:rsidR="00403FDD" w:rsidRPr="00341DCB" w:rsidRDefault="00403FDD" w:rsidP="007E7F94">
            <w:pPr>
              <w:rPr>
                <w:sz w:val="20"/>
                <w:lang w:val="sr-Cyrl-CS"/>
              </w:rPr>
            </w:pPr>
            <w:r w:rsidRPr="00341DCB">
              <w:rPr>
                <w:sz w:val="20"/>
                <w:lang w:val="sr-Cyrl-CS"/>
              </w:rPr>
              <w:t xml:space="preserve">8. Учешће у изради годишњег извештаја о раду установе у остваривању свих програма васпитно–образовног рада (програма стручних органа и тимова, стручног усавршавања, превентивних програма, рада педагошко – психолошке службе, сарадње са породицом, сарадње са друштвеном средином, праћење рада стручних актива, тимова), </w:t>
            </w:r>
          </w:p>
          <w:p w:rsidR="00403FDD" w:rsidRPr="00341DCB" w:rsidRDefault="00403FDD" w:rsidP="007E7F94">
            <w:pPr>
              <w:rPr>
                <w:sz w:val="20"/>
                <w:lang w:val="sr-Cyrl-CS"/>
              </w:rPr>
            </w:pPr>
            <w:r w:rsidRPr="00341DCB">
              <w:rPr>
                <w:sz w:val="20"/>
                <w:lang w:val="sr-Cyrl-CS"/>
              </w:rPr>
              <w:t>9. Учествовање у праћењу реализације остварености општих и посебних стандарда, постигнућа ученика,</w:t>
            </w:r>
          </w:p>
          <w:p w:rsidR="00403FDD" w:rsidRPr="00341DCB" w:rsidRDefault="00403FDD" w:rsidP="007E7F94">
            <w:pPr>
              <w:rPr>
                <w:sz w:val="20"/>
                <w:lang w:val="sr-Cyrl-CS"/>
              </w:rPr>
            </w:pPr>
            <w:r w:rsidRPr="00341DCB">
              <w:rPr>
                <w:sz w:val="20"/>
                <w:lang w:val="sr-Cyrl-CS"/>
              </w:rPr>
              <w:t>10. Праћење анализе успеха и дисциплине ученика на класификационим периодима, као и предлагање мера за њихово побољшање,</w:t>
            </w:r>
          </w:p>
          <w:p w:rsidR="00403FDD" w:rsidRPr="00341DCB" w:rsidRDefault="00403FDD" w:rsidP="007E7F94">
            <w:pPr>
              <w:rPr>
                <w:sz w:val="20"/>
                <w:lang w:val="sr-Cyrl-CS"/>
              </w:rPr>
            </w:pPr>
            <w:r w:rsidRPr="00341DCB">
              <w:rPr>
                <w:sz w:val="20"/>
                <w:lang w:val="sr-Cyrl-CS"/>
              </w:rPr>
              <w:t>11. Праћење успеха ученика у ваннаставним активностима, такмичењима, завршним и пријемним испитима за упис у средње школе,</w:t>
            </w:r>
          </w:p>
          <w:p w:rsidR="00403FDD" w:rsidRPr="00341DCB" w:rsidRDefault="00403FDD" w:rsidP="007E7F94">
            <w:pPr>
              <w:rPr>
                <w:sz w:val="20"/>
                <w:lang w:val="sr-Cyrl-CS"/>
              </w:rPr>
            </w:pPr>
            <w:r w:rsidRPr="00341DCB">
              <w:rPr>
                <w:sz w:val="20"/>
                <w:lang w:val="sr-Cyrl-CS"/>
              </w:rPr>
              <w:t>12. Учествовање у усклађивању програмских захтева са индивидуалним карактеристикама ученика,</w:t>
            </w:r>
          </w:p>
          <w:p w:rsidR="00403FDD" w:rsidRPr="00341DCB" w:rsidRDefault="00403FDD" w:rsidP="007E7F94">
            <w:pPr>
              <w:rPr>
                <w:sz w:val="20"/>
                <w:lang w:val="sr-Cyrl-CS"/>
              </w:rPr>
            </w:pPr>
            <w:r w:rsidRPr="00341DCB">
              <w:rPr>
                <w:sz w:val="20"/>
                <w:lang w:val="sr-Cyrl-CS"/>
              </w:rPr>
              <w:t>13.Праћење узрока школског неуспеха ученика и предлагање решења за побољшање школског успеха,</w:t>
            </w:r>
          </w:p>
          <w:p w:rsidR="00403FDD" w:rsidRPr="00341DCB" w:rsidRDefault="00403FDD" w:rsidP="007E7F94">
            <w:pPr>
              <w:rPr>
                <w:sz w:val="20"/>
                <w:lang w:val="sr-Cyrl-CS"/>
              </w:rPr>
            </w:pPr>
            <w:r w:rsidRPr="00341DCB">
              <w:rPr>
                <w:sz w:val="20"/>
                <w:lang w:val="sr-Cyrl-CS"/>
              </w:rPr>
              <w:t>14. Праћење поступака  и ефеката оцењивања ученика.</w:t>
            </w:r>
          </w:p>
        </w:tc>
        <w:tc>
          <w:tcPr>
            <w:tcW w:w="2340" w:type="dxa"/>
            <w:shd w:val="clear" w:color="auto" w:fill="auto"/>
            <w:vAlign w:val="center"/>
          </w:tcPr>
          <w:p w:rsidR="00403FDD" w:rsidRPr="00341DCB" w:rsidRDefault="00403FDD" w:rsidP="007E7F94">
            <w:pPr>
              <w:jc w:val="center"/>
              <w:rPr>
                <w:sz w:val="20"/>
                <w:lang w:val="sr-Cyrl-CS"/>
              </w:rPr>
            </w:pPr>
            <w:r w:rsidRPr="00341DCB">
              <w:rPr>
                <w:sz w:val="20"/>
                <w:lang w:val="sr-Cyrl-CS"/>
              </w:rPr>
              <w:t>Током године</w:t>
            </w: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r w:rsidRPr="00341DCB">
              <w:rPr>
                <w:sz w:val="20"/>
                <w:lang w:val="sr-Cyrl-CS"/>
              </w:rPr>
              <w:t>Квартално</w:t>
            </w: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r w:rsidRPr="00341DCB">
              <w:rPr>
                <w:sz w:val="20"/>
                <w:lang w:val="sr-Cyrl-CS"/>
              </w:rPr>
              <w:t>Током године</w:t>
            </w: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r w:rsidRPr="00341DCB">
              <w:rPr>
                <w:sz w:val="20"/>
                <w:lang w:val="sr-Cyrl-CS"/>
              </w:rPr>
              <w:t>На полугодишту</w:t>
            </w: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r w:rsidRPr="00341DCB">
              <w:rPr>
                <w:sz w:val="20"/>
                <w:lang w:val="sr-Cyrl-CS"/>
              </w:rPr>
              <w:t>Квартално</w:t>
            </w: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403FDD">
            <w:pPr>
              <w:rPr>
                <w:sz w:val="20"/>
                <w:lang w:val="sr-Cyrl-CS"/>
              </w:rPr>
            </w:pPr>
            <w:r>
              <w:rPr>
                <w:sz w:val="20"/>
                <w:lang w:val="sr-Cyrl-CS"/>
              </w:rPr>
              <w:t xml:space="preserve">         </w:t>
            </w:r>
            <w:r w:rsidRPr="00341DCB">
              <w:rPr>
                <w:sz w:val="20"/>
                <w:lang w:val="sr-Cyrl-CS"/>
              </w:rPr>
              <w:t>Током године</w:t>
            </w:r>
          </w:p>
        </w:tc>
      </w:tr>
      <w:tr w:rsidR="00403FDD" w:rsidRPr="00341DCB" w:rsidTr="007E7F94">
        <w:tc>
          <w:tcPr>
            <w:tcW w:w="2700" w:type="dxa"/>
          </w:tcPr>
          <w:p w:rsidR="00403FDD" w:rsidRPr="00341DCB" w:rsidRDefault="00403FDD" w:rsidP="007E7F94">
            <w:pPr>
              <w:jc w:val="center"/>
              <w:rPr>
                <w:rFonts w:eastAsia="Calibri"/>
                <w:i/>
                <w:sz w:val="20"/>
              </w:rPr>
            </w:pPr>
          </w:p>
          <w:p w:rsidR="00403FDD" w:rsidRPr="00341DCB" w:rsidRDefault="00403FDD" w:rsidP="007E7F94">
            <w:pPr>
              <w:jc w:val="center"/>
              <w:rPr>
                <w:rFonts w:eastAsia="Calibri"/>
                <w:i/>
                <w:sz w:val="20"/>
              </w:rPr>
            </w:pPr>
          </w:p>
          <w:p w:rsidR="00403FDD" w:rsidRPr="00341DCB" w:rsidRDefault="00403FDD" w:rsidP="007E7F94">
            <w:pPr>
              <w:jc w:val="center"/>
              <w:rPr>
                <w:rFonts w:eastAsia="Calibri"/>
                <w:i/>
                <w:sz w:val="20"/>
              </w:rPr>
            </w:pPr>
          </w:p>
          <w:p w:rsidR="00403FDD" w:rsidRPr="00341DCB" w:rsidRDefault="00403FDD" w:rsidP="007E7F94">
            <w:pPr>
              <w:jc w:val="center"/>
              <w:rPr>
                <w:rFonts w:eastAsia="Calibri"/>
                <w:i/>
                <w:sz w:val="20"/>
              </w:rPr>
            </w:pPr>
          </w:p>
          <w:p w:rsidR="00403FDD" w:rsidRPr="00341DCB" w:rsidRDefault="00403FDD" w:rsidP="007E7F94">
            <w:pPr>
              <w:jc w:val="center"/>
              <w:rPr>
                <w:rFonts w:eastAsia="Calibri"/>
                <w:i/>
                <w:sz w:val="20"/>
              </w:rPr>
            </w:pPr>
          </w:p>
          <w:p w:rsidR="00403FDD" w:rsidRPr="00341DCB" w:rsidRDefault="00403FDD" w:rsidP="007E7F94">
            <w:pPr>
              <w:jc w:val="center"/>
              <w:rPr>
                <w:rFonts w:eastAsia="Calibri"/>
                <w:i/>
                <w:sz w:val="20"/>
              </w:rPr>
            </w:pPr>
          </w:p>
          <w:p w:rsidR="00403FDD" w:rsidRPr="00341DCB" w:rsidRDefault="00403FDD" w:rsidP="007E7F94">
            <w:pPr>
              <w:jc w:val="center"/>
              <w:rPr>
                <w:rFonts w:eastAsia="Calibri"/>
                <w:i/>
                <w:sz w:val="20"/>
              </w:rPr>
            </w:pPr>
          </w:p>
          <w:p w:rsidR="00403FDD" w:rsidRPr="00341DCB" w:rsidRDefault="00403FDD" w:rsidP="007E7F94">
            <w:pPr>
              <w:jc w:val="center"/>
              <w:rPr>
                <w:rFonts w:eastAsia="Calibri"/>
                <w:i/>
                <w:sz w:val="20"/>
              </w:rPr>
            </w:pPr>
          </w:p>
          <w:p w:rsidR="00403FDD" w:rsidRPr="00341DCB" w:rsidRDefault="00403FDD" w:rsidP="007E7F94">
            <w:pPr>
              <w:jc w:val="center"/>
              <w:rPr>
                <w:rFonts w:eastAsia="Calibri"/>
                <w:i/>
                <w:sz w:val="20"/>
              </w:rPr>
            </w:pPr>
          </w:p>
          <w:p w:rsidR="00403FDD" w:rsidRPr="00341DCB" w:rsidRDefault="00403FDD" w:rsidP="007E7F94">
            <w:pPr>
              <w:jc w:val="center"/>
              <w:rPr>
                <w:rFonts w:eastAsia="Calibri"/>
                <w:i/>
                <w:sz w:val="20"/>
              </w:rPr>
            </w:pPr>
          </w:p>
          <w:p w:rsidR="00403FDD" w:rsidRPr="00341DCB" w:rsidRDefault="00403FDD" w:rsidP="007E7F94">
            <w:pPr>
              <w:jc w:val="center"/>
              <w:rPr>
                <w:rFonts w:eastAsia="Calibri"/>
                <w:i/>
                <w:sz w:val="20"/>
              </w:rPr>
            </w:pPr>
          </w:p>
          <w:p w:rsidR="00403FDD" w:rsidRPr="00341DCB" w:rsidRDefault="00403FDD" w:rsidP="007E7F94">
            <w:pPr>
              <w:jc w:val="center"/>
              <w:rPr>
                <w:rFonts w:eastAsia="Calibri"/>
                <w:i/>
                <w:sz w:val="20"/>
              </w:rPr>
            </w:pPr>
          </w:p>
          <w:p w:rsidR="00403FDD" w:rsidRPr="00341DCB" w:rsidRDefault="00403FDD" w:rsidP="007E7F94">
            <w:pPr>
              <w:jc w:val="center"/>
              <w:rPr>
                <w:rFonts w:eastAsia="Calibri"/>
                <w:i/>
                <w:sz w:val="20"/>
              </w:rPr>
            </w:pPr>
          </w:p>
          <w:p w:rsidR="00403FDD" w:rsidRPr="00341DCB" w:rsidRDefault="00403FDD" w:rsidP="007E7F94">
            <w:pPr>
              <w:jc w:val="center"/>
              <w:rPr>
                <w:rFonts w:eastAsia="Calibri"/>
                <w:i/>
                <w:sz w:val="20"/>
              </w:rPr>
            </w:pPr>
          </w:p>
          <w:p w:rsidR="00403FDD" w:rsidRPr="00341DCB" w:rsidRDefault="00403FDD" w:rsidP="007E7F94">
            <w:pPr>
              <w:jc w:val="center"/>
              <w:rPr>
                <w:rFonts w:eastAsia="Calibri"/>
                <w:i/>
                <w:sz w:val="20"/>
              </w:rPr>
            </w:pPr>
          </w:p>
          <w:p w:rsidR="00553086" w:rsidRDefault="00553086" w:rsidP="007E7F94">
            <w:pPr>
              <w:jc w:val="center"/>
              <w:rPr>
                <w:rFonts w:eastAsia="Calibri"/>
                <w:i/>
                <w:sz w:val="20"/>
              </w:rPr>
            </w:pPr>
          </w:p>
          <w:p w:rsidR="00553086" w:rsidRDefault="00553086" w:rsidP="007E7F94">
            <w:pPr>
              <w:jc w:val="center"/>
              <w:rPr>
                <w:rFonts w:eastAsia="Calibri"/>
                <w:i/>
                <w:sz w:val="20"/>
              </w:rPr>
            </w:pPr>
          </w:p>
          <w:p w:rsidR="00553086" w:rsidRDefault="00553086" w:rsidP="007E7F94">
            <w:pPr>
              <w:jc w:val="center"/>
              <w:rPr>
                <w:rFonts w:eastAsia="Calibri"/>
                <w:i/>
                <w:sz w:val="20"/>
              </w:rPr>
            </w:pPr>
          </w:p>
          <w:p w:rsidR="00403FDD" w:rsidRDefault="00403FDD" w:rsidP="00553086">
            <w:pPr>
              <w:shd w:val="clear" w:color="auto" w:fill="F2DBDB"/>
              <w:jc w:val="center"/>
              <w:rPr>
                <w:rFonts w:eastAsia="Calibri"/>
                <w:i/>
                <w:sz w:val="20"/>
              </w:rPr>
            </w:pPr>
            <w:r w:rsidRPr="00341DCB">
              <w:rPr>
                <w:rFonts w:eastAsia="Calibri"/>
                <w:i/>
                <w:sz w:val="20"/>
              </w:rPr>
              <w:t>III</w:t>
            </w:r>
            <w:r w:rsidR="00553086">
              <w:rPr>
                <w:rFonts w:eastAsia="Calibri"/>
                <w:i/>
                <w:sz w:val="20"/>
              </w:rPr>
              <w:t xml:space="preserve">    </w:t>
            </w:r>
            <w:r w:rsidRPr="00341DCB">
              <w:rPr>
                <w:rFonts w:eastAsia="Calibri"/>
                <w:i/>
                <w:sz w:val="20"/>
              </w:rPr>
              <w:t>РАД СА НАСТАВНИЦИМА</w:t>
            </w:r>
          </w:p>
          <w:p w:rsidR="00553086" w:rsidRDefault="00553086" w:rsidP="00553086">
            <w:pPr>
              <w:shd w:val="clear" w:color="auto" w:fill="F2DBDB"/>
              <w:jc w:val="center"/>
              <w:rPr>
                <w:rFonts w:eastAsia="Calibri"/>
                <w:i/>
                <w:sz w:val="20"/>
              </w:rPr>
            </w:pPr>
          </w:p>
          <w:p w:rsidR="00553086" w:rsidRPr="00553086" w:rsidRDefault="00553086" w:rsidP="00553086">
            <w:pPr>
              <w:shd w:val="clear" w:color="auto" w:fill="F2DBDB"/>
              <w:jc w:val="center"/>
              <w:rPr>
                <w:rFonts w:eastAsia="Calibri"/>
                <w:i/>
                <w:sz w:val="20"/>
              </w:rPr>
            </w:pPr>
          </w:p>
          <w:p w:rsidR="00403FDD" w:rsidRPr="00341DCB" w:rsidRDefault="00403FDD" w:rsidP="007E7F94">
            <w:pPr>
              <w:jc w:val="center"/>
              <w:rPr>
                <w:rFonts w:eastAsia="Calibri"/>
                <w:i/>
                <w:sz w:val="20"/>
              </w:rPr>
            </w:pPr>
          </w:p>
        </w:tc>
        <w:tc>
          <w:tcPr>
            <w:tcW w:w="5220" w:type="dxa"/>
          </w:tcPr>
          <w:p w:rsidR="00403FDD" w:rsidRPr="00341DCB" w:rsidRDefault="00403FDD" w:rsidP="007E7F94">
            <w:pPr>
              <w:rPr>
                <w:sz w:val="20"/>
                <w:lang w:val="sr-Cyrl-CS"/>
              </w:rPr>
            </w:pPr>
            <w:r w:rsidRPr="00341DCB">
              <w:rPr>
                <w:sz w:val="20"/>
                <w:lang w:val="sr-Cyrl-CS"/>
              </w:rPr>
              <w:lastRenderedPageBreak/>
              <w:t>1.Пружање помоћи наставницимана конкретизовању и операционализовању циљева и задатака образовно-васпитног рада,</w:t>
            </w:r>
          </w:p>
          <w:p w:rsidR="00403FDD" w:rsidRPr="00341DCB" w:rsidRDefault="00403FDD" w:rsidP="007E7F94">
            <w:pPr>
              <w:rPr>
                <w:sz w:val="20"/>
                <w:lang w:val="sr-Cyrl-CS"/>
              </w:rPr>
            </w:pPr>
            <w:r w:rsidRPr="00341DCB">
              <w:rPr>
                <w:sz w:val="20"/>
                <w:lang w:val="sr-Cyrl-CS"/>
              </w:rPr>
              <w:t>2.</w:t>
            </w:r>
            <w:r w:rsidRPr="00341DCB">
              <w:rPr>
                <w:sz w:val="20"/>
                <w:lang w:val="ru-RU"/>
              </w:rPr>
              <w:t xml:space="preserve">Пружање стручне помоћи наставницима  </w:t>
            </w:r>
            <w:r w:rsidRPr="00341DCB">
              <w:rPr>
                <w:sz w:val="20"/>
                <w:lang w:val="sr-Cyrl-CS"/>
              </w:rPr>
              <w:t>наунапређивању</w:t>
            </w:r>
            <w:r w:rsidRPr="00341DCB">
              <w:rPr>
                <w:sz w:val="20"/>
                <w:lang w:val="ru-RU"/>
              </w:rPr>
              <w:t xml:space="preserve"> квалитета </w:t>
            </w:r>
            <w:r w:rsidRPr="00341DCB">
              <w:rPr>
                <w:sz w:val="20"/>
                <w:lang w:val="sr-Cyrl-CS"/>
              </w:rPr>
              <w:t>васпитно – образовног рада, односно наставе увођењем иновација и иницирањем коришћења савремених метода  и облика рада</w:t>
            </w:r>
            <w:r w:rsidRPr="00341DCB">
              <w:rPr>
                <w:sz w:val="20"/>
                <w:lang w:val="ru-RU"/>
              </w:rPr>
              <w:t xml:space="preserve"> ( </w:t>
            </w:r>
            <w:r w:rsidRPr="00341DCB">
              <w:rPr>
                <w:sz w:val="20"/>
                <w:lang w:val="sr-Cyrl-CS"/>
              </w:rPr>
              <w:t>уз проучавање програма и праћење стручне литературе),</w:t>
            </w:r>
          </w:p>
          <w:p w:rsidR="00403FDD" w:rsidRPr="00341DCB" w:rsidRDefault="00403FDD" w:rsidP="007E7F94">
            <w:pPr>
              <w:rPr>
                <w:sz w:val="20"/>
                <w:lang w:val="sr-Cyrl-CS"/>
              </w:rPr>
            </w:pPr>
            <w:r w:rsidRPr="00341DCB">
              <w:rPr>
                <w:sz w:val="20"/>
                <w:lang w:val="sr-Cyrl-CS"/>
              </w:rPr>
              <w:t>3.Пружање помоћи наставницима у проналажењу начина за имплементацију општих и посебних  стандарда,</w:t>
            </w:r>
          </w:p>
          <w:p w:rsidR="00403FDD" w:rsidRPr="00341DCB" w:rsidRDefault="00403FDD" w:rsidP="007E7F94">
            <w:pPr>
              <w:rPr>
                <w:sz w:val="20"/>
                <w:lang w:val="sr-Cyrl-CS"/>
              </w:rPr>
            </w:pPr>
            <w:r w:rsidRPr="00341DCB">
              <w:rPr>
                <w:sz w:val="20"/>
                <w:lang w:val="sr-Cyrl-CS"/>
              </w:rPr>
              <w:t>4.Рад на  процесу подизања квалитета  нивоа  ученичких знања и умења,</w:t>
            </w:r>
          </w:p>
          <w:p w:rsidR="00403FDD" w:rsidRPr="00341DCB" w:rsidRDefault="00403FDD" w:rsidP="007E7F94">
            <w:pPr>
              <w:rPr>
                <w:sz w:val="20"/>
                <w:lang w:val="ru-RU"/>
              </w:rPr>
            </w:pPr>
            <w:r w:rsidRPr="00341DCB">
              <w:rPr>
                <w:sz w:val="20"/>
                <w:lang w:val="sr-Cyrl-CS"/>
              </w:rPr>
              <w:t>5.Мотивисање на континуирано стручно усавршавање  и израду плана професионалног развоја и напредовања у струци,</w:t>
            </w:r>
          </w:p>
          <w:p w:rsidR="00403FDD" w:rsidRPr="00341DCB" w:rsidRDefault="00403FDD" w:rsidP="007E7F94">
            <w:pPr>
              <w:rPr>
                <w:sz w:val="20"/>
                <w:lang w:val="sr-Cyrl-CS"/>
              </w:rPr>
            </w:pPr>
            <w:r w:rsidRPr="00341DCB">
              <w:rPr>
                <w:sz w:val="20"/>
                <w:lang w:val="sr-Cyrl-CS"/>
              </w:rPr>
              <w:t xml:space="preserve">6.Анализирање реализације праћених часова редовне наставе у школама и других облика образовно- васпитног рада којима је присуствовао и давање </w:t>
            </w:r>
            <w:r w:rsidRPr="00341DCB">
              <w:rPr>
                <w:sz w:val="20"/>
                <w:lang w:val="sr-Cyrl-CS"/>
              </w:rPr>
              <w:lastRenderedPageBreak/>
              <w:t xml:space="preserve">предлога за њихово унапређење, </w:t>
            </w:r>
          </w:p>
          <w:p w:rsidR="00403FDD" w:rsidRPr="00341DCB" w:rsidRDefault="00403FDD" w:rsidP="007E7F94">
            <w:pPr>
              <w:rPr>
                <w:sz w:val="20"/>
                <w:lang w:val="sr-Cyrl-CS"/>
              </w:rPr>
            </w:pPr>
            <w:r w:rsidRPr="00341DCB">
              <w:rPr>
                <w:sz w:val="20"/>
                <w:lang w:val="sr-Cyrl-CS"/>
              </w:rPr>
              <w:t>7.</w:t>
            </w:r>
            <w:r w:rsidRPr="00341DCB">
              <w:rPr>
                <w:sz w:val="20"/>
                <w:lang w:val="ru-RU"/>
              </w:rPr>
              <w:t xml:space="preserve">Праћење </w:t>
            </w:r>
            <w:r w:rsidRPr="00341DCB">
              <w:rPr>
                <w:sz w:val="20"/>
                <w:lang w:val="sr-Cyrl-CS"/>
              </w:rPr>
              <w:t xml:space="preserve">начина </w:t>
            </w:r>
            <w:r w:rsidRPr="00341DCB">
              <w:rPr>
                <w:sz w:val="20"/>
                <w:lang w:val="ru-RU"/>
              </w:rPr>
              <w:t xml:space="preserve">вођења педагошке документације </w:t>
            </w:r>
            <w:r w:rsidRPr="00341DCB">
              <w:rPr>
                <w:sz w:val="20"/>
                <w:lang w:val="sr-Cyrl-CS"/>
              </w:rPr>
              <w:t>наставника,</w:t>
            </w:r>
          </w:p>
          <w:p w:rsidR="00403FDD" w:rsidRPr="00341DCB" w:rsidRDefault="00403FDD" w:rsidP="007E7F94">
            <w:pPr>
              <w:rPr>
                <w:sz w:val="20"/>
                <w:lang w:val="sr-Cyrl-CS"/>
              </w:rPr>
            </w:pPr>
            <w:r w:rsidRPr="00341DCB">
              <w:rPr>
                <w:sz w:val="20"/>
                <w:lang w:val="sr-Cyrl-CS"/>
              </w:rPr>
              <w:t>8.Иницирање и пружање стручне помоћи наставницима у коришћењу различитих метода, техника и инструмената оцењивања ученика,</w:t>
            </w:r>
          </w:p>
          <w:p w:rsidR="00403FDD" w:rsidRPr="00341DCB" w:rsidRDefault="00403FDD" w:rsidP="007E7F94">
            <w:pPr>
              <w:rPr>
                <w:sz w:val="20"/>
                <w:lang w:val="sr-Cyrl-CS"/>
              </w:rPr>
            </w:pPr>
            <w:r w:rsidRPr="00341DCB">
              <w:rPr>
                <w:sz w:val="20"/>
                <w:lang w:val="sr-Cyrl-CS"/>
              </w:rPr>
              <w:t xml:space="preserve">9.Пружање помоћи наставницима у осмишљавању рада са ученицима којима је потребна додатна подршка </w:t>
            </w:r>
            <w:r w:rsidRPr="00341DCB">
              <w:rPr>
                <w:sz w:val="20"/>
                <w:lang w:val="ru-RU"/>
              </w:rPr>
              <w:t>(</w:t>
            </w:r>
            <w:r w:rsidRPr="00341DCB">
              <w:rPr>
                <w:sz w:val="20"/>
                <w:lang w:val="sr-Cyrl-CS"/>
              </w:rPr>
              <w:t>даровитим ученицима, односноученицима са тешкоћама у развоју</w:t>
            </w:r>
            <w:r w:rsidRPr="00341DCB">
              <w:rPr>
                <w:sz w:val="20"/>
                <w:lang w:val="ru-RU"/>
              </w:rPr>
              <w:t>),</w:t>
            </w:r>
          </w:p>
          <w:p w:rsidR="00403FDD" w:rsidRPr="00341DCB" w:rsidRDefault="00403FDD" w:rsidP="007E7F94">
            <w:pPr>
              <w:rPr>
                <w:sz w:val="20"/>
                <w:lang w:val="sr-Cyrl-CS"/>
              </w:rPr>
            </w:pPr>
            <w:r w:rsidRPr="00341DCB">
              <w:rPr>
                <w:sz w:val="20"/>
                <w:lang w:val="sr-Cyrl-CS"/>
              </w:rPr>
              <w:t>10.</w:t>
            </w:r>
            <w:r w:rsidRPr="00341DCB">
              <w:rPr>
                <w:sz w:val="20"/>
                <w:lang w:val="ru-RU"/>
              </w:rPr>
              <w:t xml:space="preserve">Оснаживање наставника за рад са ученицима из осетљивих друштвених група кроз развијање флексибилног става према културним разликама и развијање интеркултуралне осетљивости  и предлагање поступака који доприносе њиховом развоју, </w:t>
            </w:r>
          </w:p>
          <w:p w:rsidR="00403FDD" w:rsidRPr="00341DCB" w:rsidRDefault="00403FDD" w:rsidP="007E7F94">
            <w:pPr>
              <w:rPr>
                <w:sz w:val="20"/>
                <w:lang w:val="sr-Cyrl-CS"/>
              </w:rPr>
            </w:pPr>
            <w:r w:rsidRPr="00341DCB">
              <w:rPr>
                <w:sz w:val="20"/>
                <w:lang w:val="sr-Cyrl-CS"/>
              </w:rPr>
              <w:t>11.Оснаживање наставника за тимски рад кроз њихово подстицање на реализацију заједничких задатака, кроз координацију активности стручних већа, тимова и комисија,</w:t>
            </w:r>
          </w:p>
          <w:p w:rsidR="00403FDD" w:rsidRPr="00341DCB" w:rsidRDefault="00403FDD" w:rsidP="007E7F94">
            <w:pPr>
              <w:rPr>
                <w:sz w:val="20"/>
                <w:lang w:val="sr-Cyrl-CS"/>
              </w:rPr>
            </w:pPr>
            <w:r w:rsidRPr="00341DCB">
              <w:rPr>
                <w:sz w:val="20"/>
                <w:lang w:val="sr-Cyrl-CS"/>
              </w:rPr>
              <w:t xml:space="preserve">12.Пружање помоћи наставницимау остваривању задатака професионалне оријентације и каријерног вођења и унапређивање тога рада, </w:t>
            </w:r>
          </w:p>
          <w:p w:rsidR="00403FDD" w:rsidRPr="00341DCB" w:rsidRDefault="00403FDD" w:rsidP="007E7F94">
            <w:pPr>
              <w:rPr>
                <w:sz w:val="20"/>
                <w:lang w:val="sr-Cyrl-CS"/>
              </w:rPr>
            </w:pPr>
            <w:r w:rsidRPr="00341DCB">
              <w:rPr>
                <w:sz w:val="20"/>
                <w:lang w:val="sr-Cyrl-CS"/>
              </w:rPr>
              <w:t xml:space="preserve">13.Пружање помоћинаставницима у реализацији огледних и угледних активности, односно часова и примера добре праксе, излагања на састанцима већа, актива, радних група, стручним скуповима и родитељским састанцима,  </w:t>
            </w:r>
          </w:p>
          <w:p w:rsidR="00403FDD" w:rsidRPr="00341DCB" w:rsidRDefault="00403FDD" w:rsidP="007E7F94">
            <w:pPr>
              <w:rPr>
                <w:sz w:val="20"/>
                <w:lang w:val="sr-Cyrl-CS"/>
              </w:rPr>
            </w:pPr>
            <w:r w:rsidRPr="00341DCB">
              <w:rPr>
                <w:sz w:val="20"/>
                <w:lang w:val="sr-Cyrl-CS"/>
              </w:rPr>
              <w:t>14.Пружање помоћи наставницима у изради планова допунског, додатног рада, практичне наставе и амбијенталне наставе, плана рада одељењског старешине и секција,</w:t>
            </w:r>
          </w:p>
          <w:p w:rsidR="00403FDD" w:rsidRPr="00341DCB" w:rsidRDefault="00403FDD" w:rsidP="007E7F94">
            <w:pPr>
              <w:rPr>
                <w:sz w:val="20"/>
                <w:lang w:val="sr-Cyrl-CS"/>
              </w:rPr>
            </w:pPr>
            <w:r w:rsidRPr="00341DCB">
              <w:rPr>
                <w:sz w:val="20"/>
                <w:lang w:val="sr-Cyrl-CS"/>
              </w:rPr>
              <w:t xml:space="preserve">15.Упознавање и одељењских старешина и одељењских већа са релевантним карактеристикама нових ученика, </w:t>
            </w:r>
          </w:p>
          <w:p w:rsidR="00403FDD" w:rsidRPr="00341DCB" w:rsidRDefault="00403FDD" w:rsidP="007E7F94">
            <w:pPr>
              <w:rPr>
                <w:sz w:val="20"/>
                <w:lang w:val="sr-Cyrl-CS"/>
              </w:rPr>
            </w:pPr>
            <w:r w:rsidRPr="00341DCB">
              <w:rPr>
                <w:sz w:val="20"/>
                <w:lang w:val="sr-Cyrl-CS"/>
              </w:rPr>
              <w:t>16.</w:t>
            </w:r>
            <w:r w:rsidRPr="00341DCB">
              <w:rPr>
                <w:sz w:val="20"/>
                <w:lang w:val="ru-RU"/>
              </w:rPr>
              <w:t>Пружање помоћи одељењским старешинама у р</w:t>
            </w:r>
            <w:r w:rsidRPr="00341DCB">
              <w:rPr>
                <w:sz w:val="20"/>
                <w:lang w:val="sr-Cyrl-CS"/>
              </w:rPr>
              <w:t xml:space="preserve">еализацији </w:t>
            </w:r>
            <w:r w:rsidRPr="00341DCB">
              <w:rPr>
                <w:sz w:val="20"/>
                <w:lang w:val="ru-RU"/>
              </w:rPr>
              <w:t>поје</w:t>
            </w:r>
            <w:r w:rsidRPr="00341DCB">
              <w:rPr>
                <w:sz w:val="20"/>
                <w:lang w:val="sr-Cyrl-CS"/>
              </w:rPr>
              <w:t>д</w:t>
            </w:r>
            <w:r w:rsidRPr="00341DCB">
              <w:rPr>
                <w:sz w:val="20"/>
                <w:lang w:val="ru-RU"/>
              </w:rPr>
              <w:t>иних садржаја часа одељењске заједнице,</w:t>
            </w:r>
          </w:p>
          <w:p w:rsidR="00403FDD" w:rsidRPr="00341DCB" w:rsidRDefault="00403FDD" w:rsidP="007E7F94">
            <w:pPr>
              <w:rPr>
                <w:sz w:val="20"/>
                <w:lang w:val="sr-Cyrl-CS"/>
              </w:rPr>
            </w:pPr>
            <w:r w:rsidRPr="00341DCB">
              <w:rPr>
                <w:sz w:val="20"/>
                <w:lang w:val="sr-Cyrl-CS"/>
              </w:rPr>
              <w:t xml:space="preserve"> 17.</w:t>
            </w:r>
            <w:r w:rsidRPr="00341DCB">
              <w:rPr>
                <w:sz w:val="20"/>
                <w:lang w:val="ru-RU"/>
              </w:rPr>
              <w:t xml:space="preserve">Пружање помоћи  </w:t>
            </w:r>
            <w:r w:rsidRPr="00341DCB">
              <w:rPr>
                <w:sz w:val="20"/>
                <w:lang w:val="sr-Cyrl-CS"/>
              </w:rPr>
              <w:t>наставницима</w:t>
            </w:r>
            <w:r w:rsidRPr="00341DCB">
              <w:rPr>
                <w:sz w:val="20"/>
                <w:lang w:val="ru-RU"/>
              </w:rPr>
              <w:t xml:space="preserve">  у остваривању свих форми сарадње са породицом,</w:t>
            </w:r>
          </w:p>
          <w:p w:rsidR="00403FDD" w:rsidRPr="00341DCB" w:rsidRDefault="00403FDD" w:rsidP="007E7F94">
            <w:pPr>
              <w:rPr>
                <w:sz w:val="20"/>
                <w:lang w:val="sr-Cyrl-CS"/>
              </w:rPr>
            </w:pPr>
            <w:r w:rsidRPr="00341DCB">
              <w:rPr>
                <w:sz w:val="20"/>
                <w:lang w:val="sr-Cyrl-CS"/>
              </w:rPr>
              <w:t>18.Пружање помоћи приправницима у процесу увођења у посао, као и у припреми полагања испита за лиценцу,</w:t>
            </w:r>
          </w:p>
          <w:p w:rsidR="00403FDD" w:rsidRPr="00341DCB" w:rsidRDefault="00403FDD" w:rsidP="007E7F94">
            <w:pPr>
              <w:rPr>
                <w:sz w:val="20"/>
                <w:lang w:val="sr-Cyrl-CS"/>
              </w:rPr>
            </w:pPr>
            <w:r w:rsidRPr="00341DCB">
              <w:rPr>
                <w:sz w:val="20"/>
                <w:lang w:val="sr-Cyrl-CS"/>
              </w:rPr>
              <w:t>19.Пружање помоћи наставницимау примени различитих техника и поступака самоевалуације.</w:t>
            </w:r>
          </w:p>
        </w:tc>
        <w:tc>
          <w:tcPr>
            <w:tcW w:w="2340" w:type="dxa"/>
            <w:vAlign w:val="center"/>
          </w:tcPr>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r w:rsidRPr="00341DCB">
              <w:rPr>
                <w:sz w:val="20"/>
                <w:lang w:val="sr-Cyrl-CS"/>
              </w:rPr>
              <w:t>Током године</w:t>
            </w: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r w:rsidRPr="00341DCB">
              <w:rPr>
                <w:sz w:val="20"/>
                <w:lang w:val="sr-Cyrl-CS"/>
              </w:rPr>
              <w:t>Новембар, март/април</w:t>
            </w: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r w:rsidRPr="00341DCB">
              <w:rPr>
                <w:sz w:val="20"/>
                <w:lang w:val="sr-Cyrl-CS"/>
              </w:rPr>
              <w:lastRenderedPageBreak/>
              <w:t>Т</w:t>
            </w:r>
          </w:p>
          <w:p w:rsidR="00403FDD" w:rsidRPr="00341DCB" w:rsidRDefault="00403FDD" w:rsidP="007E7F94">
            <w:pPr>
              <w:jc w:val="center"/>
              <w:rPr>
                <w:sz w:val="20"/>
                <w:lang w:val="sr-Cyrl-CS"/>
              </w:rPr>
            </w:pPr>
            <w:r w:rsidRPr="00341DCB">
              <w:rPr>
                <w:sz w:val="20"/>
                <w:lang w:val="sr-Cyrl-CS"/>
              </w:rPr>
              <w:t>О</w:t>
            </w:r>
          </w:p>
          <w:p w:rsidR="00403FDD" w:rsidRPr="00341DCB" w:rsidRDefault="00403FDD" w:rsidP="007E7F94">
            <w:pPr>
              <w:jc w:val="center"/>
              <w:rPr>
                <w:sz w:val="20"/>
                <w:lang w:val="sr-Cyrl-CS"/>
              </w:rPr>
            </w:pPr>
            <w:r w:rsidRPr="00341DCB">
              <w:rPr>
                <w:sz w:val="20"/>
                <w:lang w:val="sr-Cyrl-CS"/>
              </w:rPr>
              <w:t>К</w:t>
            </w:r>
          </w:p>
          <w:p w:rsidR="00403FDD" w:rsidRPr="00341DCB" w:rsidRDefault="00403FDD" w:rsidP="007E7F94">
            <w:pPr>
              <w:jc w:val="center"/>
              <w:rPr>
                <w:sz w:val="20"/>
                <w:lang w:val="sr-Cyrl-CS"/>
              </w:rPr>
            </w:pPr>
            <w:r w:rsidRPr="00341DCB">
              <w:rPr>
                <w:sz w:val="20"/>
                <w:lang w:val="sr-Cyrl-CS"/>
              </w:rPr>
              <w:t>О</w:t>
            </w:r>
          </w:p>
          <w:p w:rsidR="00403FDD" w:rsidRPr="00341DCB" w:rsidRDefault="00403FDD" w:rsidP="007E7F94">
            <w:pPr>
              <w:jc w:val="center"/>
              <w:rPr>
                <w:sz w:val="20"/>
                <w:lang w:val="sr-Cyrl-CS"/>
              </w:rPr>
            </w:pPr>
            <w:r w:rsidRPr="00341DCB">
              <w:rPr>
                <w:sz w:val="20"/>
                <w:lang w:val="sr-Cyrl-CS"/>
              </w:rPr>
              <w:t>М</w:t>
            </w: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r w:rsidRPr="00341DCB">
              <w:rPr>
                <w:sz w:val="20"/>
                <w:lang w:val="sr-Cyrl-CS"/>
              </w:rPr>
              <w:t>Г</w:t>
            </w:r>
          </w:p>
          <w:p w:rsidR="00403FDD" w:rsidRPr="00341DCB" w:rsidRDefault="00403FDD" w:rsidP="007E7F94">
            <w:pPr>
              <w:jc w:val="center"/>
              <w:rPr>
                <w:sz w:val="20"/>
                <w:lang w:val="sr-Cyrl-CS"/>
              </w:rPr>
            </w:pPr>
            <w:r w:rsidRPr="00341DCB">
              <w:rPr>
                <w:sz w:val="20"/>
                <w:lang w:val="sr-Cyrl-CS"/>
              </w:rPr>
              <w:t>О</w:t>
            </w:r>
          </w:p>
          <w:p w:rsidR="00403FDD" w:rsidRPr="00341DCB" w:rsidRDefault="00403FDD" w:rsidP="007E7F94">
            <w:pPr>
              <w:jc w:val="center"/>
              <w:rPr>
                <w:sz w:val="20"/>
                <w:lang w:val="sr-Cyrl-CS"/>
              </w:rPr>
            </w:pPr>
            <w:r w:rsidRPr="00341DCB">
              <w:rPr>
                <w:sz w:val="20"/>
                <w:lang w:val="sr-Cyrl-CS"/>
              </w:rPr>
              <w:t>Д</w:t>
            </w:r>
          </w:p>
          <w:p w:rsidR="00403FDD" w:rsidRPr="00341DCB" w:rsidRDefault="00403FDD" w:rsidP="007E7F94">
            <w:pPr>
              <w:jc w:val="center"/>
              <w:rPr>
                <w:sz w:val="20"/>
                <w:lang w:val="sr-Cyrl-CS"/>
              </w:rPr>
            </w:pPr>
            <w:r w:rsidRPr="00341DCB">
              <w:rPr>
                <w:sz w:val="20"/>
                <w:lang w:val="sr-Cyrl-CS"/>
              </w:rPr>
              <w:t>И</w:t>
            </w:r>
          </w:p>
          <w:p w:rsidR="00403FDD" w:rsidRPr="00341DCB" w:rsidRDefault="00403FDD" w:rsidP="007E7F94">
            <w:pPr>
              <w:jc w:val="center"/>
              <w:rPr>
                <w:sz w:val="20"/>
                <w:lang w:val="sr-Cyrl-CS"/>
              </w:rPr>
            </w:pPr>
            <w:r w:rsidRPr="00341DCB">
              <w:rPr>
                <w:sz w:val="20"/>
                <w:lang w:val="sr-Cyrl-CS"/>
              </w:rPr>
              <w:t>Н</w:t>
            </w:r>
          </w:p>
          <w:p w:rsidR="00403FDD" w:rsidRPr="00341DCB" w:rsidRDefault="00403FDD" w:rsidP="007E7F94">
            <w:pPr>
              <w:jc w:val="center"/>
              <w:rPr>
                <w:sz w:val="20"/>
                <w:lang w:val="sr-Cyrl-CS"/>
              </w:rPr>
            </w:pPr>
            <w:r w:rsidRPr="00341DCB">
              <w:rPr>
                <w:sz w:val="20"/>
                <w:lang w:val="sr-Cyrl-CS"/>
              </w:rPr>
              <w:t>Е</w:t>
            </w:r>
          </w:p>
          <w:p w:rsidR="00403FDD" w:rsidRPr="00341DCB" w:rsidRDefault="00403FDD" w:rsidP="007E7F94">
            <w:pPr>
              <w:jc w:val="center"/>
              <w:rPr>
                <w:sz w:val="20"/>
                <w:lang w:val="sr-Cyrl-CS"/>
              </w:rPr>
            </w:pPr>
          </w:p>
        </w:tc>
      </w:tr>
      <w:tr w:rsidR="00403FDD" w:rsidRPr="00341DCB" w:rsidTr="007E7F94">
        <w:tc>
          <w:tcPr>
            <w:tcW w:w="2700" w:type="dxa"/>
            <w:shd w:val="clear" w:color="auto" w:fill="auto"/>
          </w:tcPr>
          <w:p w:rsidR="00403FDD" w:rsidRPr="00341DCB" w:rsidRDefault="00403FDD" w:rsidP="007E7F94">
            <w:pPr>
              <w:jc w:val="center"/>
              <w:rPr>
                <w:rFonts w:eastAsia="Calibri"/>
                <w:i/>
                <w:sz w:val="20"/>
              </w:rPr>
            </w:pPr>
          </w:p>
          <w:p w:rsidR="00403FDD" w:rsidRPr="00341DCB" w:rsidRDefault="00403FDD" w:rsidP="007E7F94">
            <w:pPr>
              <w:jc w:val="center"/>
              <w:rPr>
                <w:rFonts w:eastAsia="Calibri"/>
                <w:i/>
                <w:sz w:val="20"/>
              </w:rPr>
            </w:pPr>
          </w:p>
          <w:p w:rsidR="00403FDD" w:rsidRPr="00341DCB" w:rsidRDefault="00403FDD" w:rsidP="007E7F94">
            <w:pPr>
              <w:jc w:val="center"/>
              <w:rPr>
                <w:rFonts w:eastAsia="Calibri"/>
                <w:i/>
                <w:sz w:val="20"/>
              </w:rPr>
            </w:pPr>
          </w:p>
          <w:p w:rsidR="00403FDD" w:rsidRPr="00341DCB" w:rsidRDefault="00403FDD" w:rsidP="007E7F94">
            <w:pPr>
              <w:jc w:val="center"/>
              <w:rPr>
                <w:rFonts w:eastAsia="Calibri"/>
                <w:i/>
                <w:sz w:val="20"/>
              </w:rPr>
            </w:pPr>
          </w:p>
          <w:p w:rsidR="00403FDD" w:rsidRPr="00341DCB" w:rsidRDefault="00403FDD" w:rsidP="007E7F94">
            <w:pPr>
              <w:jc w:val="center"/>
              <w:rPr>
                <w:rFonts w:eastAsia="Calibri"/>
                <w:i/>
                <w:sz w:val="20"/>
              </w:rPr>
            </w:pPr>
          </w:p>
          <w:p w:rsidR="00403FDD" w:rsidRPr="00341DCB" w:rsidRDefault="00403FDD" w:rsidP="007E7F94">
            <w:pPr>
              <w:jc w:val="center"/>
              <w:rPr>
                <w:rFonts w:eastAsia="Calibri"/>
                <w:i/>
                <w:sz w:val="20"/>
              </w:rPr>
            </w:pPr>
          </w:p>
          <w:p w:rsidR="00403FDD" w:rsidRPr="00341DCB" w:rsidRDefault="00403FDD" w:rsidP="007E7F94">
            <w:pPr>
              <w:jc w:val="center"/>
              <w:rPr>
                <w:rFonts w:eastAsia="Calibri"/>
                <w:i/>
                <w:sz w:val="20"/>
              </w:rPr>
            </w:pPr>
          </w:p>
          <w:p w:rsidR="00403FDD" w:rsidRPr="00341DCB" w:rsidRDefault="00403FDD" w:rsidP="007E7F94">
            <w:pPr>
              <w:jc w:val="center"/>
              <w:rPr>
                <w:rFonts w:eastAsia="Calibri"/>
                <w:i/>
                <w:sz w:val="20"/>
              </w:rPr>
            </w:pPr>
          </w:p>
          <w:p w:rsidR="00403FDD" w:rsidRPr="00341DCB" w:rsidRDefault="00403FDD" w:rsidP="007E7F94">
            <w:pPr>
              <w:rPr>
                <w:rFonts w:eastAsia="Calibri"/>
                <w:i/>
                <w:sz w:val="20"/>
              </w:rPr>
            </w:pPr>
          </w:p>
          <w:p w:rsidR="00403FDD" w:rsidRPr="00341DCB" w:rsidRDefault="00403FDD" w:rsidP="007E7F94">
            <w:pPr>
              <w:jc w:val="center"/>
              <w:rPr>
                <w:rFonts w:eastAsia="Calibri"/>
                <w:i/>
                <w:sz w:val="20"/>
              </w:rPr>
            </w:pPr>
          </w:p>
          <w:p w:rsidR="00403FDD" w:rsidRPr="00341DCB" w:rsidRDefault="00403FDD" w:rsidP="007E7F94">
            <w:pPr>
              <w:jc w:val="center"/>
              <w:rPr>
                <w:rFonts w:eastAsia="Calibri"/>
                <w:i/>
                <w:sz w:val="20"/>
              </w:rPr>
            </w:pPr>
          </w:p>
          <w:p w:rsidR="00403FDD" w:rsidRDefault="00403FDD" w:rsidP="00967BBC">
            <w:pPr>
              <w:shd w:val="clear" w:color="auto" w:fill="F2DBDB"/>
              <w:jc w:val="center"/>
              <w:rPr>
                <w:rFonts w:eastAsia="Calibri"/>
                <w:i/>
                <w:sz w:val="20"/>
                <w:lang w:val="sr-Cyrl-CS"/>
              </w:rPr>
            </w:pPr>
            <w:r w:rsidRPr="00341DCB">
              <w:rPr>
                <w:rFonts w:eastAsia="Calibri"/>
                <w:i/>
                <w:sz w:val="20"/>
              </w:rPr>
              <w:t>I</w:t>
            </w:r>
            <w:r w:rsidRPr="00341DCB">
              <w:rPr>
                <w:rFonts w:eastAsia="Calibri"/>
                <w:i/>
                <w:sz w:val="20"/>
                <w:lang w:val="sr-Latn-CS"/>
              </w:rPr>
              <w:t>V</w:t>
            </w:r>
            <w:r w:rsidR="00967BBC">
              <w:rPr>
                <w:rFonts w:eastAsia="Calibri"/>
                <w:i/>
                <w:sz w:val="20"/>
              </w:rPr>
              <w:t xml:space="preserve">    </w:t>
            </w:r>
            <w:r w:rsidRPr="00341DCB">
              <w:rPr>
                <w:rFonts w:eastAsia="Calibri"/>
                <w:i/>
                <w:sz w:val="20"/>
                <w:lang w:val="sr-Cyrl-CS"/>
              </w:rPr>
              <w:t>РАД  СА  УЧЕНИЦИМА</w:t>
            </w:r>
          </w:p>
          <w:p w:rsidR="00201F63" w:rsidRDefault="00201F63" w:rsidP="00967BBC">
            <w:pPr>
              <w:shd w:val="clear" w:color="auto" w:fill="F2DBDB"/>
              <w:jc w:val="center"/>
              <w:rPr>
                <w:rFonts w:eastAsia="Calibri"/>
                <w:i/>
                <w:sz w:val="20"/>
                <w:lang w:val="sr-Cyrl-CS"/>
              </w:rPr>
            </w:pPr>
          </w:p>
          <w:p w:rsidR="00201F63" w:rsidRPr="00341DCB" w:rsidRDefault="00201F63" w:rsidP="00967BBC">
            <w:pPr>
              <w:shd w:val="clear" w:color="auto" w:fill="F2DBDB"/>
              <w:jc w:val="center"/>
              <w:rPr>
                <w:rFonts w:eastAsia="Calibri"/>
                <w:i/>
                <w:sz w:val="20"/>
                <w:lang w:val="sr-Cyrl-CS"/>
              </w:rPr>
            </w:pPr>
          </w:p>
          <w:p w:rsidR="00403FDD" w:rsidRPr="00341DCB" w:rsidRDefault="00403FDD" w:rsidP="007E7F94">
            <w:pPr>
              <w:jc w:val="center"/>
              <w:rPr>
                <w:rFonts w:eastAsia="Calibri"/>
                <w:i/>
                <w:sz w:val="20"/>
              </w:rPr>
            </w:pPr>
          </w:p>
        </w:tc>
        <w:tc>
          <w:tcPr>
            <w:tcW w:w="5220" w:type="dxa"/>
            <w:shd w:val="clear" w:color="auto" w:fill="auto"/>
          </w:tcPr>
          <w:p w:rsidR="00403FDD" w:rsidRPr="00341DCB" w:rsidRDefault="00403FDD" w:rsidP="007E7F94">
            <w:pPr>
              <w:rPr>
                <w:sz w:val="20"/>
                <w:lang w:val="sr-Cyrl-CS"/>
              </w:rPr>
            </w:pPr>
            <w:r w:rsidRPr="00341DCB">
              <w:rPr>
                <w:sz w:val="20"/>
                <w:lang w:val="sr-Cyrl-CS"/>
              </w:rPr>
              <w:t xml:space="preserve">1.Испитивање детета уписаног у основну школу,  </w:t>
            </w:r>
          </w:p>
          <w:p w:rsidR="00403FDD" w:rsidRPr="00341DCB" w:rsidRDefault="00403FDD" w:rsidP="007E7F94">
            <w:pPr>
              <w:rPr>
                <w:sz w:val="20"/>
                <w:lang w:val="sr-Cyrl-CS"/>
              </w:rPr>
            </w:pPr>
            <w:r w:rsidRPr="00341DCB">
              <w:rPr>
                <w:sz w:val="20"/>
                <w:lang w:val="sr-Cyrl-CS"/>
              </w:rPr>
              <w:t>2.Праћење дечјег развоја и напредовања,</w:t>
            </w:r>
          </w:p>
          <w:p w:rsidR="00403FDD" w:rsidRPr="00341DCB" w:rsidRDefault="00403FDD" w:rsidP="007E7F94">
            <w:pPr>
              <w:rPr>
                <w:sz w:val="20"/>
                <w:lang w:val="sr-Cyrl-CS"/>
              </w:rPr>
            </w:pPr>
            <w:r w:rsidRPr="00341DCB">
              <w:rPr>
                <w:sz w:val="20"/>
                <w:lang w:val="sr-Cyrl-CS"/>
              </w:rPr>
              <w:t>3.</w:t>
            </w:r>
            <w:r w:rsidRPr="00341DCB">
              <w:rPr>
                <w:sz w:val="20"/>
                <w:lang w:val="ru-RU"/>
              </w:rPr>
              <w:t xml:space="preserve">Праћење оптерећености ученика (садржај, време, обим и врста и начин ангажованости </w:t>
            </w:r>
            <w:r w:rsidRPr="00341DCB">
              <w:rPr>
                <w:sz w:val="20"/>
                <w:lang w:val="sr-Cyrl-CS"/>
              </w:rPr>
              <w:t xml:space="preserve">детета односно </w:t>
            </w:r>
            <w:r w:rsidRPr="00341DCB">
              <w:rPr>
                <w:sz w:val="20"/>
                <w:lang w:val="ru-RU"/>
              </w:rPr>
              <w:t>ученика),</w:t>
            </w:r>
          </w:p>
          <w:p w:rsidR="00403FDD" w:rsidRPr="00341DCB" w:rsidRDefault="00403FDD" w:rsidP="007E7F94">
            <w:pPr>
              <w:rPr>
                <w:sz w:val="20"/>
                <w:lang w:val="ru-RU"/>
              </w:rPr>
            </w:pPr>
            <w:r w:rsidRPr="00341DCB">
              <w:rPr>
                <w:sz w:val="20"/>
                <w:lang w:val="sr-Cyrl-CS"/>
              </w:rPr>
              <w:t>4.Саветодавни рад са новим ученицима, ученицима који су поновили разред, рад са ученицима око промене смерова, преласка ученика између школа,  промене статуса из редовног у ванредног ученика,</w:t>
            </w:r>
          </w:p>
          <w:p w:rsidR="00403FDD" w:rsidRPr="00341DCB" w:rsidRDefault="00403FDD" w:rsidP="007E7F94">
            <w:pPr>
              <w:rPr>
                <w:sz w:val="20"/>
                <w:lang w:val="sr-Cyrl-CS"/>
              </w:rPr>
            </w:pPr>
            <w:r w:rsidRPr="00341DCB">
              <w:rPr>
                <w:sz w:val="20"/>
                <w:lang w:val="sr-Cyrl-CS"/>
              </w:rPr>
              <w:t xml:space="preserve">5.Стварање оптималних услова за индивидуални развој ученика и пружање помоћи и подршке, </w:t>
            </w:r>
          </w:p>
          <w:p w:rsidR="00403FDD" w:rsidRPr="00341DCB" w:rsidRDefault="00403FDD" w:rsidP="007E7F94">
            <w:pPr>
              <w:rPr>
                <w:sz w:val="20"/>
                <w:lang w:val="sr-Cyrl-CS"/>
              </w:rPr>
            </w:pPr>
            <w:r w:rsidRPr="00341DCB">
              <w:rPr>
                <w:sz w:val="20"/>
                <w:lang w:val="sr-Cyrl-CS"/>
              </w:rPr>
              <w:t xml:space="preserve">6.Пружање подршке и помоћи ученицима у раду ученичког парламента и других ученичких организација, </w:t>
            </w:r>
          </w:p>
          <w:p w:rsidR="00403FDD" w:rsidRPr="00341DCB" w:rsidRDefault="00403FDD" w:rsidP="007E7F94">
            <w:pPr>
              <w:rPr>
                <w:sz w:val="20"/>
                <w:lang w:val="sr-Cyrl-CS"/>
              </w:rPr>
            </w:pPr>
            <w:r w:rsidRPr="00341DCB">
              <w:rPr>
                <w:sz w:val="20"/>
                <w:lang w:val="sr-Cyrl-CS"/>
              </w:rPr>
              <w:t>7.Идентификовање и рад на отклањању педагошких узрока проблема у учењу и понашању,</w:t>
            </w:r>
          </w:p>
          <w:p w:rsidR="00403FDD" w:rsidRPr="00341DCB" w:rsidRDefault="00403FDD" w:rsidP="007E7F94">
            <w:pPr>
              <w:rPr>
                <w:sz w:val="20"/>
                <w:lang w:val="sr-Cyrl-CS"/>
              </w:rPr>
            </w:pPr>
            <w:r w:rsidRPr="00341DCB">
              <w:rPr>
                <w:sz w:val="20"/>
                <w:lang w:val="sr-Cyrl-CS"/>
              </w:rPr>
              <w:t xml:space="preserve">8.Рад на професионалној оријентацији ученика и </w:t>
            </w:r>
            <w:r w:rsidRPr="00341DCB">
              <w:rPr>
                <w:sz w:val="20"/>
                <w:lang w:val="sr-Cyrl-CS"/>
              </w:rPr>
              <w:lastRenderedPageBreak/>
              <w:t xml:space="preserve">каријерном вођењу,    </w:t>
            </w:r>
          </w:p>
          <w:p w:rsidR="00403FDD" w:rsidRPr="00341DCB" w:rsidRDefault="00403FDD" w:rsidP="007E7F94">
            <w:pPr>
              <w:rPr>
                <w:sz w:val="20"/>
                <w:lang w:val="sr-Cyrl-CS"/>
              </w:rPr>
            </w:pPr>
            <w:r w:rsidRPr="00341DCB">
              <w:rPr>
                <w:sz w:val="20"/>
                <w:lang w:val="sr-Cyrl-CS"/>
              </w:rPr>
              <w:t>9.Анализирање и предлагање мера за  унапређивање ваннаставних активности,</w:t>
            </w:r>
          </w:p>
          <w:p w:rsidR="00403FDD" w:rsidRPr="00341DCB" w:rsidRDefault="00403FDD" w:rsidP="007E7F94">
            <w:pPr>
              <w:rPr>
                <w:sz w:val="20"/>
                <w:lang w:val="sr-Cyrl-CS"/>
              </w:rPr>
            </w:pPr>
            <w:r w:rsidRPr="00341DCB">
              <w:rPr>
                <w:sz w:val="20"/>
                <w:lang w:val="sr-Cyrl-CS"/>
              </w:rPr>
              <w:t xml:space="preserve">10.Пружање помоћи и подршке укључивању ученика у различите пројекте и активности стручних и невладиних организација,    </w:t>
            </w:r>
          </w:p>
          <w:p w:rsidR="00403FDD" w:rsidRPr="00341DCB" w:rsidRDefault="00403FDD" w:rsidP="007E7F94">
            <w:pPr>
              <w:rPr>
                <w:sz w:val="20"/>
                <w:lang w:val="sr-Cyrl-CS"/>
              </w:rPr>
            </w:pPr>
            <w:r w:rsidRPr="00341DCB">
              <w:rPr>
                <w:sz w:val="20"/>
                <w:lang w:val="sr-Cyrl-CS"/>
              </w:rPr>
              <w:t>11.Пружање помоћи на осмишљавању садржаја и организовању активности за креативно и конструктивно коришћење  слободног  времена,</w:t>
            </w:r>
          </w:p>
          <w:p w:rsidR="00403FDD" w:rsidRPr="00341DCB" w:rsidRDefault="00403FDD" w:rsidP="007E7F94">
            <w:pPr>
              <w:rPr>
                <w:sz w:val="20"/>
                <w:lang w:val="sr-Cyrl-CS"/>
              </w:rPr>
            </w:pPr>
            <w:r w:rsidRPr="00341DCB">
              <w:rPr>
                <w:sz w:val="20"/>
                <w:lang w:val="sr-Cyrl-CS"/>
              </w:rPr>
              <w:t>12.Промовисање, предлагање мера, учешће у активностима у циљу смањивања насиља, а повећања толеранције и конструктивног решавања конфликата, популарисање здравих стилова живота,</w:t>
            </w:r>
          </w:p>
          <w:p w:rsidR="00403FDD" w:rsidRPr="00341DCB" w:rsidRDefault="00403FDD" w:rsidP="007E7F94">
            <w:pPr>
              <w:rPr>
                <w:sz w:val="20"/>
                <w:lang w:val="sr-Cyrl-CS"/>
              </w:rPr>
            </w:pPr>
            <w:r w:rsidRPr="00341DCB">
              <w:rPr>
                <w:sz w:val="20"/>
                <w:lang w:val="sr-Cyrl-CS"/>
              </w:rPr>
              <w:t>13.Учествовање у изради педагошког профила ученика за ученике којима је потребна додатна подршка израда индивидуалног образовног плана,</w:t>
            </w:r>
          </w:p>
          <w:p w:rsidR="00403FDD" w:rsidRPr="00341DCB" w:rsidRDefault="00403FDD" w:rsidP="007E7F94">
            <w:pPr>
              <w:rPr>
                <w:sz w:val="20"/>
                <w:lang w:val="ru-RU"/>
              </w:rPr>
            </w:pPr>
            <w:r w:rsidRPr="00341DCB">
              <w:rPr>
                <w:sz w:val="20"/>
                <w:lang w:val="sr-Cyrl-CS"/>
              </w:rPr>
              <w:t>14.Анализирање предлога и сугестија ученика за унапређивање рада школе и помоћ у њиховој реализацији,</w:t>
            </w:r>
          </w:p>
          <w:p w:rsidR="00403FDD" w:rsidRPr="00341DCB" w:rsidRDefault="00403FDD" w:rsidP="007E7F94">
            <w:pPr>
              <w:rPr>
                <w:sz w:val="20"/>
                <w:lang w:val="sr-Cyrl-CS"/>
              </w:rPr>
            </w:pPr>
            <w:r w:rsidRPr="00341DCB">
              <w:rPr>
                <w:sz w:val="20"/>
                <w:lang w:val="sr-Cyrl-CS"/>
              </w:rPr>
              <w:t>15.</w:t>
            </w:r>
            <w:r w:rsidRPr="00341DCB">
              <w:rPr>
                <w:sz w:val="20"/>
                <w:lang w:val="ru-RU"/>
              </w:rPr>
              <w:t xml:space="preserve">Учествовање </w:t>
            </w:r>
            <w:r w:rsidRPr="00341DCB">
              <w:rPr>
                <w:sz w:val="20"/>
                <w:lang w:val="sr-Cyrl-CS"/>
              </w:rPr>
              <w:t xml:space="preserve">у појачаном васпитном раду за ученика који врше повреду правила понашања у школи </w:t>
            </w:r>
            <w:r w:rsidRPr="00341DCB">
              <w:rPr>
                <w:sz w:val="20"/>
                <w:lang w:val="ru-RU"/>
              </w:rPr>
              <w:t>или се не придржава одлука директора и органа школе, неоправдано изостане са наставе пет часова, односно који својим понашањем угрожава друге у остваривањуњихових права.</w:t>
            </w:r>
          </w:p>
        </w:tc>
        <w:tc>
          <w:tcPr>
            <w:tcW w:w="2340" w:type="dxa"/>
            <w:shd w:val="clear" w:color="auto" w:fill="auto"/>
          </w:tcPr>
          <w:p w:rsidR="00403FDD" w:rsidRPr="00341DCB" w:rsidRDefault="00403FDD" w:rsidP="007E7F94">
            <w:pPr>
              <w:jc w:val="center"/>
              <w:rPr>
                <w:sz w:val="20"/>
                <w:lang w:val="sr-Cyrl-CS"/>
              </w:rPr>
            </w:pPr>
            <w:r w:rsidRPr="00341DCB">
              <w:rPr>
                <w:sz w:val="20"/>
                <w:lang w:val="sr-Cyrl-CS"/>
              </w:rPr>
              <w:lastRenderedPageBreak/>
              <w:t>Септемар</w:t>
            </w:r>
          </w:p>
          <w:p w:rsidR="00403FDD" w:rsidRPr="00341DCB" w:rsidRDefault="00403FDD" w:rsidP="007E7F94">
            <w:pPr>
              <w:rPr>
                <w:sz w:val="20"/>
                <w:lang w:val="sr-Cyrl-CS"/>
              </w:rPr>
            </w:pPr>
          </w:p>
          <w:p w:rsidR="00403FDD" w:rsidRPr="00341DCB" w:rsidRDefault="00403FDD" w:rsidP="007E7F94">
            <w:pPr>
              <w:rPr>
                <w:sz w:val="20"/>
                <w:lang w:val="sr-Cyrl-CS"/>
              </w:rPr>
            </w:pPr>
          </w:p>
          <w:p w:rsidR="00403FDD" w:rsidRPr="00341DCB" w:rsidRDefault="00403FDD" w:rsidP="007E7F94">
            <w:pPr>
              <w:rPr>
                <w:sz w:val="20"/>
                <w:lang w:val="sr-Cyrl-CS"/>
              </w:rPr>
            </w:pPr>
          </w:p>
          <w:p w:rsidR="00403FDD" w:rsidRPr="00341DCB" w:rsidRDefault="00403FDD" w:rsidP="007E7F94">
            <w:pPr>
              <w:rPr>
                <w:sz w:val="20"/>
                <w:lang w:val="sr-Cyrl-CS"/>
              </w:rPr>
            </w:pPr>
          </w:p>
          <w:p w:rsidR="00403FDD" w:rsidRPr="00341DCB" w:rsidRDefault="00403FDD" w:rsidP="007E7F94">
            <w:pPr>
              <w:jc w:val="center"/>
              <w:rPr>
                <w:sz w:val="20"/>
                <w:lang w:val="sr-Cyrl-CS"/>
              </w:rPr>
            </w:pPr>
            <w:r w:rsidRPr="00341DCB">
              <w:rPr>
                <w:sz w:val="20"/>
                <w:lang w:val="sr-Cyrl-CS"/>
              </w:rPr>
              <w:t>Т</w:t>
            </w:r>
          </w:p>
          <w:p w:rsidR="00403FDD" w:rsidRPr="00341DCB" w:rsidRDefault="00403FDD" w:rsidP="007E7F94">
            <w:pPr>
              <w:jc w:val="center"/>
              <w:rPr>
                <w:sz w:val="20"/>
                <w:lang w:val="sr-Cyrl-CS"/>
              </w:rPr>
            </w:pPr>
            <w:r w:rsidRPr="00341DCB">
              <w:rPr>
                <w:sz w:val="20"/>
                <w:lang w:val="sr-Cyrl-CS"/>
              </w:rPr>
              <w:t>О</w:t>
            </w:r>
          </w:p>
          <w:p w:rsidR="00403FDD" w:rsidRPr="00341DCB" w:rsidRDefault="00403FDD" w:rsidP="007E7F94">
            <w:pPr>
              <w:jc w:val="center"/>
              <w:rPr>
                <w:sz w:val="20"/>
                <w:lang w:val="sr-Cyrl-CS"/>
              </w:rPr>
            </w:pPr>
            <w:r w:rsidRPr="00341DCB">
              <w:rPr>
                <w:sz w:val="20"/>
                <w:lang w:val="sr-Cyrl-CS"/>
              </w:rPr>
              <w:t>К</w:t>
            </w:r>
          </w:p>
          <w:p w:rsidR="00403FDD" w:rsidRPr="00341DCB" w:rsidRDefault="00403FDD" w:rsidP="007E7F94">
            <w:pPr>
              <w:jc w:val="center"/>
              <w:rPr>
                <w:sz w:val="20"/>
                <w:lang w:val="sr-Cyrl-CS"/>
              </w:rPr>
            </w:pPr>
            <w:r w:rsidRPr="00341DCB">
              <w:rPr>
                <w:sz w:val="20"/>
                <w:lang w:val="sr-Cyrl-CS"/>
              </w:rPr>
              <w:t>О</w:t>
            </w:r>
          </w:p>
          <w:p w:rsidR="00403FDD" w:rsidRPr="00341DCB" w:rsidRDefault="00403FDD" w:rsidP="007E7F94">
            <w:pPr>
              <w:jc w:val="center"/>
              <w:rPr>
                <w:sz w:val="20"/>
                <w:lang w:val="sr-Cyrl-CS"/>
              </w:rPr>
            </w:pPr>
            <w:r w:rsidRPr="00341DCB">
              <w:rPr>
                <w:sz w:val="20"/>
                <w:lang w:val="sr-Cyrl-CS"/>
              </w:rPr>
              <w:t>М</w:t>
            </w: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r w:rsidRPr="00341DCB">
              <w:rPr>
                <w:sz w:val="20"/>
                <w:lang w:val="sr-Cyrl-CS"/>
              </w:rPr>
              <w:t>Г</w:t>
            </w:r>
          </w:p>
          <w:p w:rsidR="00403FDD" w:rsidRPr="00341DCB" w:rsidRDefault="00403FDD" w:rsidP="007E7F94">
            <w:pPr>
              <w:jc w:val="center"/>
              <w:rPr>
                <w:sz w:val="20"/>
                <w:lang w:val="sr-Cyrl-CS"/>
              </w:rPr>
            </w:pPr>
            <w:r w:rsidRPr="00341DCB">
              <w:rPr>
                <w:sz w:val="20"/>
                <w:lang w:val="sr-Cyrl-CS"/>
              </w:rPr>
              <w:t>О</w:t>
            </w:r>
          </w:p>
          <w:p w:rsidR="00403FDD" w:rsidRPr="00341DCB" w:rsidRDefault="00403FDD" w:rsidP="007E7F94">
            <w:pPr>
              <w:jc w:val="center"/>
              <w:rPr>
                <w:sz w:val="20"/>
                <w:lang w:val="sr-Cyrl-CS"/>
              </w:rPr>
            </w:pPr>
            <w:r w:rsidRPr="00341DCB">
              <w:rPr>
                <w:sz w:val="20"/>
                <w:lang w:val="sr-Cyrl-CS"/>
              </w:rPr>
              <w:t>Д</w:t>
            </w:r>
          </w:p>
          <w:p w:rsidR="00403FDD" w:rsidRPr="00341DCB" w:rsidRDefault="00403FDD" w:rsidP="007E7F94">
            <w:pPr>
              <w:jc w:val="center"/>
              <w:rPr>
                <w:sz w:val="20"/>
                <w:lang w:val="sr-Cyrl-CS"/>
              </w:rPr>
            </w:pPr>
            <w:r w:rsidRPr="00341DCB">
              <w:rPr>
                <w:sz w:val="20"/>
                <w:lang w:val="sr-Cyrl-CS"/>
              </w:rPr>
              <w:t>И</w:t>
            </w:r>
          </w:p>
          <w:p w:rsidR="00403FDD" w:rsidRPr="00341DCB" w:rsidRDefault="00403FDD" w:rsidP="007E7F94">
            <w:pPr>
              <w:jc w:val="center"/>
              <w:rPr>
                <w:sz w:val="20"/>
                <w:lang w:val="sr-Cyrl-CS"/>
              </w:rPr>
            </w:pPr>
            <w:r w:rsidRPr="00341DCB">
              <w:rPr>
                <w:sz w:val="20"/>
                <w:lang w:val="sr-Cyrl-CS"/>
              </w:rPr>
              <w:lastRenderedPageBreak/>
              <w:t>Н</w:t>
            </w:r>
          </w:p>
          <w:p w:rsidR="00403FDD" w:rsidRPr="00341DCB" w:rsidRDefault="00403FDD" w:rsidP="007E7F94">
            <w:pPr>
              <w:jc w:val="center"/>
              <w:rPr>
                <w:sz w:val="20"/>
                <w:lang w:val="sr-Cyrl-CS"/>
              </w:rPr>
            </w:pPr>
            <w:r w:rsidRPr="00341DCB">
              <w:rPr>
                <w:sz w:val="20"/>
                <w:lang w:val="sr-Cyrl-CS"/>
              </w:rPr>
              <w:t>Е</w:t>
            </w:r>
          </w:p>
          <w:p w:rsidR="00403FDD" w:rsidRPr="00341DCB" w:rsidRDefault="00403FDD" w:rsidP="007E7F94">
            <w:pPr>
              <w:rPr>
                <w:sz w:val="20"/>
                <w:lang w:val="sr-Cyrl-CS"/>
              </w:rPr>
            </w:pPr>
          </w:p>
          <w:p w:rsidR="00403FDD" w:rsidRPr="00341DCB" w:rsidRDefault="00403FDD" w:rsidP="007E7F94">
            <w:pPr>
              <w:rPr>
                <w:sz w:val="20"/>
                <w:lang w:val="sr-Cyrl-CS"/>
              </w:rPr>
            </w:pPr>
          </w:p>
          <w:p w:rsidR="00403FDD" w:rsidRPr="00341DCB" w:rsidRDefault="00403FDD" w:rsidP="007E7F94">
            <w:pPr>
              <w:rPr>
                <w:sz w:val="20"/>
                <w:lang w:val="sr-Cyrl-CS"/>
              </w:rPr>
            </w:pPr>
          </w:p>
          <w:p w:rsidR="00403FDD" w:rsidRPr="00341DCB" w:rsidRDefault="00403FDD" w:rsidP="007E7F94">
            <w:pPr>
              <w:rPr>
                <w:sz w:val="20"/>
                <w:lang w:val="sr-Cyrl-CS"/>
              </w:rPr>
            </w:pPr>
          </w:p>
          <w:p w:rsidR="00403FDD" w:rsidRPr="00341DCB" w:rsidRDefault="00403FDD" w:rsidP="007E7F94">
            <w:pPr>
              <w:rPr>
                <w:sz w:val="20"/>
                <w:lang w:val="sr-Cyrl-CS"/>
              </w:rPr>
            </w:pPr>
          </w:p>
          <w:p w:rsidR="00403FDD" w:rsidRPr="00341DCB" w:rsidRDefault="00403FDD" w:rsidP="007E7F94">
            <w:pPr>
              <w:rPr>
                <w:sz w:val="20"/>
                <w:lang w:val="sr-Cyrl-CS"/>
              </w:rPr>
            </w:pPr>
            <w:r w:rsidRPr="00341DCB">
              <w:rPr>
                <w:sz w:val="20"/>
                <w:lang w:val="sr-Cyrl-CS"/>
              </w:rPr>
              <w:t>Септембар,/октобар</w:t>
            </w:r>
          </w:p>
          <w:p w:rsidR="00403FDD" w:rsidRPr="00341DCB" w:rsidRDefault="00403FDD" w:rsidP="007E7F94">
            <w:pPr>
              <w:rPr>
                <w:sz w:val="20"/>
                <w:lang w:val="sr-Cyrl-CS"/>
              </w:rPr>
            </w:pPr>
          </w:p>
          <w:p w:rsidR="00403FDD" w:rsidRPr="00341DCB" w:rsidRDefault="00403FDD" w:rsidP="007E7F94">
            <w:pPr>
              <w:rPr>
                <w:sz w:val="20"/>
                <w:lang w:val="sr-Cyrl-CS"/>
              </w:rPr>
            </w:pPr>
          </w:p>
          <w:p w:rsidR="00403FDD" w:rsidRPr="00341DCB" w:rsidRDefault="00403FDD" w:rsidP="007E7F94">
            <w:pPr>
              <w:rPr>
                <w:sz w:val="20"/>
                <w:lang w:val="sr-Cyrl-CS"/>
              </w:rPr>
            </w:pPr>
          </w:p>
          <w:p w:rsidR="00403FDD" w:rsidRPr="00341DCB" w:rsidRDefault="00403FDD" w:rsidP="007E7F94">
            <w:pPr>
              <w:rPr>
                <w:sz w:val="20"/>
                <w:lang w:val="sr-Cyrl-CS"/>
              </w:rPr>
            </w:pPr>
          </w:p>
          <w:p w:rsidR="00403FDD" w:rsidRPr="00341DCB" w:rsidRDefault="00403FDD" w:rsidP="007E7F94">
            <w:pPr>
              <w:jc w:val="center"/>
              <w:rPr>
                <w:sz w:val="20"/>
                <w:lang w:val="sr-Cyrl-CS"/>
              </w:rPr>
            </w:pPr>
            <w:r w:rsidRPr="00341DCB">
              <w:rPr>
                <w:sz w:val="20"/>
                <w:lang w:val="sr-Cyrl-CS"/>
              </w:rPr>
              <w:t>Током године</w:t>
            </w:r>
          </w:p>
          <w:p w:rsidR="00403FDD" w:rsidRPr="00341DCB" w:rsidRDefault="00403FDD" w:rsidP="007E7F94">
            <w:pPr>
              <w:rPr>
                <w:sz w:val="20"/>
                <w:lang w:val="sr-Cyrl-CS"/>
              </w:rPr>
            </w:pPr>
          </w:p>
        </w:tc>
      </w:tr>
      <w:tr w:rsidR="00403FDD" w:rsidRPr="00341DCB" w:rsidTr="007E7F94">
        <w:tc>
          <w:tcPr>
            <w:tcW w:w="2700" w:type="dxa"/>
          </w:tcPr>
          <w:p w:rsidR="00403FDD" w:rsidRPr="00341DCB" w:rsidRDefault="00403FDD" w:rsidP="007E7F94">
            <w:pPr>
              <w:jc w:val="center"/>
              <w:rPr>
                <w:rFonts w:eastAsia="Calibri"/>
                <w:i/>
                <w:sz w:val="20"/>
                <w:lang w:val="sr-Latn-CS"/>
              </w:rPr>
            </w:pPr>
          </w:p>
          <w:p w:rsidR="00403FDD" w:rsidRPr="00341DCB" w:rsidRDefault="00403FDD" w:rsidP="007E7F94">
            <w:pPr>
              <w:jc w:val="center"/>
              <w:rPr>
                <w:rFonts w:eastAsia="Calibri"/>
                <w:i/>
                <w:sz w:val="20"/>
                <w:lang w:val="sr-Latn-CS"/>
              </w:rPr>
            </w:pPr>
          </w:p>
          <w:p w:rsidR="00403FDD" w:rsidRPr="00341DCB" w:rsidRDefault="00403FDD" w:rsidP="007E7F94">
            <w:pPr>
              <w:jc w:val="center"/>
              <w:rPr>
                <w:rFonts w:eastAsia="Calibri"/>
                <w:i/>
                <w:sz w:val="20"/>
                <w:lang w:val="sr-Latn-CS"/>
              </w:rPr>
            </w:pPr>
          </w:p>
          <w:p w:rsidR="00403FDD" w:rsidRPr="00341DCB" w:rsidRDefault="00403FDD" w:rsidP="007E7F94">
            <w:pPr>
              <w:jc w:val="center"/>
              <w:rPr>
                <w:rFonts w:eastAsia="Calibri"/>
                <w:i/>
                <w:sz w:val="20"/>
                <w:lang w:val="sr-Latn-CS"/>
              </w:rPr>
            </w:pPr>
          </w:p>
          <w:p w:rsidR="00403FDD" w:rsidRPr="00341DCB" w:rsidRDefault="00403FDD" w:rsidP="007E7F94">
            <w:pPr>
              <w:jc w:val="center"/>
              <w:rPr>
                <w:rFonts w:eastAsia="Calibri"/>
                <w:i/>
                <w:sz w:val="20"/>
                <w:lang w:val="sr-Latn-CS"/>
              </w:rPr>
            </w:pPr>
          </w:p>
          <w:p w:rsidR="00403FDD" w:rsidRPr="00341DCB" w:rsidRDefault="00403FDD" w:rsidP="00967BBC">
            <w:pPr>
              <w:shd w:val="clear" w:color="auto" w:fill="F2DBDB"/>
              <w:jc w:val="center"/>
              <w:rPr>
                <w:rFonts w:eastAsia="Calibri"/>
                <w:i/>
                <w:sz w:val="20"/>
                <w:lang w:val="sr-Latn-CS"/>
              </w:rPr>
            </w:pPr>
          </w:p>
          <w:p w:rsidR="00403FDD" w:rsidRPr="00341DCB" w:rsidRDefault="00403FDD" w:rsidP="00967BBC">
            <w:pPr>
              <w:shd w:val="clear" w:color="auto" w:fill="F2DBDB"/>
              <w:jc w:val="center"/>
              <w:rPr>
                <w:rFonts w:eastAsia="Calibri"/>
                <w:i/>
                <w:sz w:val="20"/>
                <w:lang w:val="ru-RU"/>
              </w:rPr>
            </w:pPr>
            <w:r w:rsidRPr="00341DCB">
              <w:rPr>
                <w:rFonts w:eastAsia="Calibri"/>
                <w:i/>
                <w:sz w:val="20"/>
                <w:lang w:val="sr-Latn-CS"/>
              </w:rPr>
              <w:t>V</w:t>
            </w:r>
            <w:r w:rsidRPr="00341DCB">
              <w:rPr>
                <w:rFonts w:eastAsia="Calibri"/>
                <w:i/>
                <w:sz w:val="20"/>
                <w:lang w:val="sr-Cyrl-CS"/>
              </w:rPr>
              <w:t>РАД СА РОДИТЕЉИМА,ОДНОСНО СТАРАТЕЉИМА</w:t>
            </w:r>
          </w:p>
          <w:p w:rsidR="00403FDD" w:rsidRPr="00341DCB" w:rsidRDefault="00403FDD" w:rsidP="007E7F94">
            <w:pPr>
              <w:jc w:val="center"/>
              <w:rPr>
                <w:rFonts w:eastAsia="Calibri"/>
                <w:i/>
                <w:sz w:val="20"/>
              </w:rPr>
            </w:pPr>
          </w:p>
        </w:tc>
        <w:tc>
          <w:tcPr>
            <w:tcW w:w="5220" w:type="dxa"/>
          </w:tcPr>
          <w:p w:rsidR="00403FDD" w:rsidRPr="00341DCB" w:rsidRDefault="00403FDD" w:rsidP="007E7F94">
            <w:pPr>
              <w:rPr>
                <w:sz w:val="20"/>
                <w:lang w:val="sr-Cyrl-CS"/>
              </w:rPr>
            </w:pPr>
            <w:r w:rsidRPr="00341DCB">
              <w:rPr>
                <w:sz w:val="20"/>
                <w:lang w:val="sr-Cyrl-CS"/>
              </w:rPr>
              <w:t>1.Организовање и учествовање на општим и групним родитељским састанцима у вези сa организацијом и остваривањем васпитно-образовног, односно образовно-васпитног рада,</w:t>
            </w:r>
          </w:p>
          <w:p w:rsidR="00403FDD" w:rsidRPr="00341DCB" w:rsidRDefault="00403FDD" w:rsidP="007E7F94">
            <w:pPr>
              <w:rPr>
                <w:sz w:val="20"/>
                <w:lang w:val="sr-Cyrl-CS"/>
              </w:rPr>
            </w:pPr>
            <w:r w:rsidRPr="00341DCB">
              <w:rPr>
                <w:sz w:val="20"/>
                <w:lang w:val="sr-Cyrl-CS"/>
              </w:rPr>
              <w:t>2.Припрема и реализација родитељских састанака,трибина,радионица са стручним темама,</w:t>
            </w:r>
          </w:p>
          <w:p w:rsidR="00403FDD" w:rsidRPr="00341DCB" w:rsidRDefault="00403FDD" w:rsidP="007E7F94">
            <w:pPr>
              <w:rPr>
                <w:sz w:val="20"/>
                <w:lang w:val="sr-Cyrl-CS"/>
              </w:rPr>
            </w:pPr>
            <w:r w:rsidRPr="00341DCB">
              <w:rPr>
                <w:sz w:val="20"/>
                <w:lang w:val="sr-Cyrl-CS"/>
              </w:rPr>
              <w:t xml:space="preserve">3.Укључивање родитеља, старатеља у поједине облике рада установе (васпитно – образовни рад, односно настава, секције, предавања, пројекти...) и партиципација у свим сегментима </w:t>
            </w:r>
            <w:r w:rsidRPr="00341DCB">
              <w:rPr>
                <w:sz w:val="20"/>
                <w:lang w:val="ru-RU"/>
              </w:rPr>
              <w:t>рада установе</w:t>
            </w:r>
            <w:r w:rsidRPr="00341DCB">
              <w:rPr>
                <w:sz w:val="20"/>
                <w:lang w:val="sr-Cyrl-CS"/>
              </w:rPr>
              <w:t>,</w:t>
            </w:r>
          </w:p>
          <w:p w:rsidR="00403FDD" w:rsidRPr="00341DCB" w:rsidRDefault="00403FDD" w:rsidP="007E7F94">
            <w:pPr>
              <w:rPr>
                <w:sz w:val="20"/>
                <w:lang w:val="sr-Cyrl-CS"/>
              </w:rPr>
            </w:pPr>
            <w:r w:rsidRPr="00341DCB">
              <w:rPr>
                <w:sz w:val="20"/>
                <w:lang w:val="sr-Cyrl-CS"/>
              </w:rPr>
              <w:t>4.Пружање подршке родитељима, старатељима у раду са ученицима  са тешкоћама у учењу, проблемима у понашању, проблемима у развоју, професионалној оријентацији,</w:t>
            </w:r>
          </w:p>
          <w:p w:rsidR="00403FDD" w:rsidRPr="00341DCB" w:rsidRDefault="00403FDD" w:rsidP="007E7F94">
            <w:pPr>
              <w:rPr>
                <w:sz w:val="20"/>
                <w:lang w:val="sr-Cyrl-CS"/>
              </w:rPr>
            </w:pPr>
            <w:r w:rsidRPr="00341DCB">
              <w:rPr>
                <w:sz w:val="20"/>
                <w:lang w:val="sr-Cyrl-CS"/>
              </w:rPr>
              <w:t xml:space="preserve">5.Упознавање родитеља, старатеља са важећим законима, конвенцијама, протоколима о заштити ученика од занемаривања и злостављања и другим документима од значаја за правилан развој ученика у циљу представљања корака и начина поступања установе, </w:t>
            </w:r>
          </w:p>
          <w:p w:rsidR="00403FDD" w:rsidRPr="00341DCB" w:rsidRDefault="00403FDD" w:rsidP="007E7F94">
            <w:pPr>
              <w:rPr>
                <w:sz w:val="20"/>
                <w:lang w:val="sr-Cyrl-CS"/>
              </w:rPr>
            </w:pPr>
            <w:r w:rsidRPr="00341DCB">
              <w:rPr>
                <w:sz w:val="20"/>
                <w:lang w:val="sr-Cyrl-CS"/>
              </w:rPr>
              <w:t>6.Пружање подршке и помоћи родитељима  у осмишљавању слободног времена  ученика,</w:t>
            </w:r>
          </w:p>
          <w:p w:rsidR="00403FDD" w:rsidRPr="00341DCB" w:rsidRDefault="00403FDD" w:rsidP="007E7F94">
            <w:pPr>
              <w:rPr>
                <w:sz w:val="20"/>
                <w:lang w:val="sr-Cyrl-CS"/>
              </w:rPr>
            </w:pPr>
            <w:r w:rsidRPr="00341DCB">
              <w:rPr>
                <w:sz w:val="20"/>
                <w:lang w:val="sr-Cyrl-CS"/>
              </w:rPr>
              <w:t xml:space="preserve">7.Рад са </w:t>
            </w:r>
            <w:r w:rsidRPr="00341DCB">
              <w:rPr>
                <w:sz w:val="20"/>
                <w:lang w:val="ru-RU"/>
              </w:rPr>
              <w:t>родитељима</w:t>
            </w:r>
            <w:r w:rsidRPr="00341DCB">
              <w:rPr>
                <w:sz w:val="20"/>
                <w:lang w:val="sr-Cyrl-CS"/>
              </w:rPr>
              <w:t>, односно старатељима у циљу прикупљања  података о деци,</w:t>
            </w:r>
          </w:p>
          <w:p w:rsidR="00403FDD" w:rsidRPr="00341DCB" w:rsidRDefault="00403FDD" w:rsidP="007E7F94">
            <w:pPr>
              <w:rPr>
                <w:sz w:val="20"/>
                <w:lang w:val="sr-Cyrl-CS"/>
              </w:rPr>
            </w:pPr>
            <w:r w:rsidRPr="00341DCB">
              <w:rPr>
                <w:sz w:val="20"/>
                <w:lang w:val="sr-Cyrl-CS"/>
              </w:rPr>
              <w:t>8.</w:t>
            </w:r>
            <w:r w:rsidRPr="00341DCB">
              <w:rPr>
                <w:sz w:val="20"/>
                <w:lang w:val="ru-RU"/>
              </w:rPr>
              <w:t>Сарадња са саветом родитеља, по потреби, информисањем родитеља и давање предлога по питањима која се разматрају на савету</w:t>
            </w:r>
            <w:r w:rsidRPr="00341DCB">
              <w:rPr>
                <w:sz w:val="20"/>
                <w:lang w:val="sr-Cyrl-CS"/>
              </w:rPr>
              <w:t>.</w:t>
            </w:r>
          </w:p>
        </w:tc>
        <w:tc>
          <w:tcPr>
            <w:tcW w:w="2340" w:type="dxa"/>
          </w:tcPr>
          <w:p w:rsidR="00403FDD" w:rsidRPr="00341DCB" w:rsidRDefault="00403FDD" w:rsidP="007E7F94">
            <w:pPr>
              <w:jc w:val="center"/>
              <w:rPr>
                <w:sz w:val="20"/>
                <w:lang w:val="sr-Cyrl-CS"/>
              </w:rPr>
            </w:pPr>
          </w:p>
          <w:p w:rsidR="00403FDD" w:rsidRPr="00341DCB" w:rsidRDefault="00403FDD" w:rsidP="007E7F94">
            <w:pPr>
              <w:jc w:val="center"/>
              <w:rPr>
                <w:sz w:val="20"/>
                <w:lang w:val="sr-Cyrl-CS"/>
              </w:rPr>
            </w:pPr>
            <w:r w:rsidRPr="00341DCB">
              <w:rPr>
                <w:sz w:val="20"/>
                <w:lang w:val="sr-Cyrl-CS"/>
              </w:rPr>
              <w:t>Т</w:t>
            </w:r>
          </w:p>
          <w:p w:rsidR="00403FDD" w:rsidRPr="00341DCB" w:rsidRDefault="00403FDD" w:rsidP="007E7F94">
            <w:pPr>
              <w:jc w:val="center"/>
              <w:rPr>
                <w:sz w:val="20"/>
                <w:lang w:val="sr-Cyrl-CS"/>
              </w:rPr>
            </w:pPr>
            <w:r w:rsidRPr="00341DCB">
              <w:rPr>
                <w:sz w:val="20"/>
                <w:lang w:val="sr-Cyrl-CS"/>
              </w:rPr>
              <w:t>О</w:t>
            </w:r>
          </w:p>
          <w:p w:rsidR="00403FDD" w:rsidRPr="00341DCB" w:rsidRDefault="00403FDD" w:rsidP="007E7F94">
            <w:pPr>
              <w:jc w:val="center"/>
              <w:rPr>
                <w:sz w:val="20"/>
                <w:lang w:val="sr-Cyrl-CS"/>
              </w:rPr>
            </w:pPr>
            <w:r w:rsidRPr="00341DCB">
              <w:rPr>
                <w:sz w:val="20"/>
                <w:lang w:val="sr-Cyrl-CS"/>
              </w:rPr>
              <w:t>К</w:t>
            </w:r>
          </w:p>
          <w:p w:rsidR="00403FDD" w:rsidRPr="00341DCB" w:rsidRDefault="00403FDD" w:rsidP="007E7F94">
            <w:pPr>
              <w:jc w:val="center"/>
              <w:rPr>
                <w:sz w:val="20"/>
                <w:lang w:val="sr-Cyrl-CS"/>
              </w:rPr>
            </w:pPr>
            <w:r w:rsidRPr="00341DCB">
              <w:rPr>
                <w:sz w:val="20"/>
                <w:lang w:val="sr-Cyrl-CS"/>
              </w:rPr>
              <w:t>О</w:t>
            </w:r>
          </w:p>
          <w:p w:rsidR="00403FDD" w:rsidRPr="00341DCB" w:rsidRDefault="00403FDD" w:rsidP="007E7F94">
            <w:pPr>
              <w:jc w:val="center"/>
              <w:rPr>
                <w:sz w:val="20"/>
                <w:lang w:val="sr-Cyrl-CS"/>
              </w:rPr>
            </w:pPr>
            <w:r w:rsidRPr="00341DCB">
              <w:rPr>
                <w:sz w:val="20"/>
                <w:lang w:val="sr-Cyrl-CS"/>
              </w:rPr>
              <w:t>М</w:t>
            </w: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r w:rsidRPr="00341DCB">
              <w:rPr>
                <w:sz w:val="20"/>
                <w:lang w:val="sr-Cyrl-CS"/>
              </w:rPr>
              <w:t>Г</w:t>
            </w:r>
          </w:p>
          <w:p w:rsidR="00403FDD" w:rsidRPr="00341DCB" w:rsidRDefault="00403FDD" w:rsidP="007E7F94">
            <w:pPr>
              <w:jc w:val="center"/>
              <w:rPr>
                <w:sz w:val="20"/>
                <w:lang w:val="sr-Cyrl-CS"/>
              </w:rPr>
            </w:pPr>
            <w:r w:rsidRPr="00341DCB">
              <w:rPr>
                <w:sz w:val="20"/>
                <w:lang w:val="sr-Cyrl-CS"/>
              </w:rPr>
              <w:t>О</w:t>
            </w:r>
          </w:p>
          <w:p w:rsidR="00403FDD" w:rsidRPr="00341DCB" w:rsidRDefault="00403FDD" w:rsidP="007E7F94">
            <w:pPr>
              <w:jc w:val="center"/>
              <w:rPr>
                <w:sz w:val="20"/>
                <w:lang w:val="sr-Cyrl-CS"/>
              </w:rPr>
            </w:pPr>
            <w:r w:rsidRPr="00341DCB">
              <w:rPr>
                <w:sz w:val="20"/>
                <w:lang w:val="sr-Cyrl-CS"/>
              </w:rPr>
              <w:t>Д</w:t>
            </w:r>
          </w:p>
          <w:p w:rsidR="00403FDD" w:rsidRPr="00341DCB" w:rsidRDefault="00403FDD" w:rsidP="007E7F94">
            <w:pPr>
              <w:jc w:val="center"/>
              <w:rPr>
                <w:sz w:val="20"/>
                <w:lang w:val="sr-Cyrl-CS"/>
              </w:rPr>
            </w:pPr>
            <w:r w:rsidRPr="00341DCB">
              <w:rPr>
                <w:sz w:val="20"/>
                <w:lang w:val="sr-Cyrl-CS"/>
              </w:rPr>
              <w:t>И</w:t>
            </w:r>
          </w:p>
          <w:p w:rsidR="00403FDD" w:rsidRPr="00341DCB" w:rsidRDefault="00403FDD" w:rsidP="007E7F94">
            <w:pPr>
              <w:jc w:val="center"/>
              <w:rPr>
                <w:sz w:val="20"/>
                <w:lang w:val="sr-Cyrl-CS"/>
              </w:rPr>
            </w:pPr>
            <w:r w:rsidRPr="00341DCB">
              <w:rPr>
                <w:sz w:val="20"/>
                <w:lang w:val="sr-Cyrl-CS"/>
              </w:rPr>
              <w:t>Н</w:t>
            </w:r>
          </w:p>
          <w:p w:rsidR="00403FDD" w:rsidRPr="00341DCB" w:rsidRDefault="00403FDD" w:rsidP="007E7F94">
            <w:pPr>
              <w:jc w:val="center"/>
              <w:rPr>
                <w:sz w:val="20"/>
                <w:lang w:val="sr-Cyrl-CS"/>
              </w:rPr>
            </w:pPr>
            <w:r w:rsidRPr="00341DCB">
              <w:rPr>
                <w:sz w:val="20"/>
                <w:lang w:val="sr-Cyrl-CS"/>
              </w:rPr>
              <w:t>Е</w:t>
            </w:r>
          </w:p>
          <w:p w:rsidR="00403FDD" w:rsidRPr="00341DCB" w:rsidRDefault="00403FDD" w:rsidP="007E7F94">
            <w:pPr>
              <w:rPr>
                <w:sz w:val="20"/>
                <w:lang w:val="sr-Cyrl-CS"/>
              </w:rPr>
            </w:pPr>
          </w:p>
          <w:p w:rsidR="00403FDD" w:rsidRPr="00341DCB" w:rsidRDefault="00403FDD" w:rsidP="007E7F94">
            <w:pPr>
              <w:jc w:val="center"/>
              <w:rPr>
                <w:sz w:val="20"/>
                <w:lang w:val="sr-Cyrl-CS"/>
              </w:rPr>
            </w:pPr>
            <w:r w:rsidRPr="00341DCB">
              <w:rPr>
                <w:sz w:val="20"/>
                <w:lang w:val="sr-Cyrl-CS"/>
              </w:rPr>
              <w:t>(по потреби)</w:t>
            </w:r>
          </w:p>
        </w:tc>
      </w:tr>
      <w:tr w:rsidR="00403FDD" w:rsidRPr="00341DCB" w:rsidTr="007E7F94">
        <w:tc>
          <w:tcPr>
            <w:tcW w:w="2700" w:type="dxa"/>
            <w:shd w:val="clear" w:color="auto" w:fill="auto"/>
          </w:tcPr>
          <w:p w:rsidR="00403FDD" w:rsidRPr="00341DCB" w:rsidRDefault="00403FDD" w:rsidP="007E7F94">
            <w:pPr>
              <w:jc w:val="center"/>
              <w:rPr>
                <w:rFonts w:eastAsia="Calibri"/>
                <w:i/>
                <w:sz w:val="20"/>
              </w:rPr>
            </w:pPr>
          </w:p>
          <w:p w:rsidR="00403FDD" w:rsidRPr="00341DCB" w:rsidRDefault="00403FDD" w:rsidP="007E7F94">
            <w:pPr>
              <w:jc w:val="center"/>
              <w:rPr>
                <w:rFonts w:eastAsia="Calibri"/>
                <w:i/>
                <w:sz w:val="20"/>
              </w:rPr>
            </w:pPr>
          </w:p>
          <w:p w:rsidR="00403FDD" w:rsidRPr="00341DCB" w:rsidRDefault="00403FDD" w:rsidP="007E7F94">
            <w:pPr>
              <w:jc w:val="center"/>
              <w:rPr>
                <w:rFonts w:eastAsia="Calibri"/>
                <w:i/>
                <w:sz w:val="20"/>
              </w:rPr>
            </w:pPr>
          </w:p>
          <w:p w:rsidR="00403FDD" w:rsidRPr="00341DCB" w:rsidRDefault="00403FDD" w:rsidP="00967BBC">
            <w:pPr>
              <w:shd w:val="clear" w:color="auto" w:fill="F2DBDB"/>
              <w:jc w:val="center"/>
              <w:rPr>
                <w:rFonts w:eastAsia="Calibri"/>
                <w:i/>
                <w:sz w:val="20"/>
                <w:lang w:val="ru-RU"/>
              </w:rPr>
            </w:pPr>
            <w:r w:rsidRPr="00341DCB">
              <w:rPr>
                <w:rFonts w:eastAsia="Calibri"/>
                <w:i/>
                <w:sz w:val="20"/>
              </w:rPr>
              <w:t>VI</w:t>
            </w:r>
            <w:r w:rsidRPr="00341DCB">
              <w:rPr>
                <w:rFonts w:eastAsia="Calibri"/>
                <w:i/>
                <w:sz w:val="20"/>
                <w:lang w:val="sr-Cyrl-CS"/>
              </w:rPr>
              <w:t xml:space="preserve">  РАД СА ДИРЕКТОРОМ, СТРУЧНИМ САРАДНИЦИМА, ПЕДАГОШКИМ АСИСТЕНТОМ И ПРАТИОЦЕМ УЧЕНИКА</w:t>
            </w:r>
          </w:p>
          <w:p w:rsidR="00403FDD" w:rsidRPr="00341DCB" w:rsidRDefault="00403FDD" w:rsidP="007E7F94">
            <w:pPr>
              <w:tabs>
                <w:tab w:val="left" w:pos="270"/>
                <w:tab w:val="left" w:pos="810"/>
              </w:tabs>
              <w:ind w:right="22"/>
              <w:jc w:val="center"/>
              <w:rPr>
                <w:b/>
                <w:bCs/>
                <w:i/>
                <w:sz w:val="20"/>
                <w:lang w:val="ru-RU"/>
              </w:rPr>
            </w:pPr>
          </w:p>
          <w:p w:rsidR="00403FDD" w:rsidRPr="00341DCB" w:rsidRDefault="00403FDD" w:rsidP="007E7F94">
            <w:pPr>
              <w:jc w:val="center"/>
              <w:rPr>
                <w:rFonts w:eastAsia="Calibri"/>
                <w:i/>
                <w:sz w:val="20"/>
              </w:rPr>
            </w:pPr>
          </w:p>
        </w:tc>
        <w:tc>
          <w:tcPr>
            <w:tcW w:w="5220" w:type="dxa"/>
            <w:shd w:val="clear" w:color="auto" w:fill="auto"/>
          </w:tcPr>
          <w:p w:rsidR="00403FDD" w:rsidRPr="00341DCB" w:rsidRDefault="00403FDD" w:rsidP="007E7F94">
            <w:pPr>
              <w:rPr>
                <w:sz w:val="20"/>
                <w:lang w:val="sr-Cyrl-CS"/>
              </w:rPr>
            </w:pPr>
            <w:r w:rsidRPr="00341DCB">
              <w:rPr>
                <w:sz w:val="20"/>
                <w:lang w:val="sr-Cyrl-CS"/>
              </w:rPr>
              <w:t xml:space="preserve">1.Сарадња са директором, стручним сарадницима на истраживању постојеће образовно-васпитне праксе и специфичних проблема и потреба </w:t>
            </w:r>
            <w:r w:rsidRPr="00341DCB">
              <w:rPr>
                <w:sz w:val="20"/>
                <w:lang w:val="ru-RU"/>
              </w:rPr>
              <w:t>установе и предлагање мера за унапређење,</w:t>
            </w:r>
          </w:p>
          <w:p w:rsidR="00403FDD" w:rsidRPr="00341DCB" w:rsidRDefault="00403FDD" w:rsidP="007E7F94">
            <w:pPr>
              <w:rPr>
                <w:sz w:val="20"/>
                <w:lang w:val="sr-Cyrl-CS"/>
              </w:rPr>
            </w:pPr>
            <w:r w:rsidRPr="00341DCB">
              <w:rPr>
                <w:sz w:val="20"/>
                <w:lang w:val="sr-Cyrl-CS"/>
              </w:rPr>
              <w:t>2.</w:t>
            </w:r>
            <w:r w:rsidRPr="00341DCB">
              <w:rPr>
                <w:sz w:val="20"/>
                <w:lang w:val="ru-RU"/>
              </w:rPr>
              <w:t>Сарадња са директором и стручним сарадницима у оквиру рада стручних тимова и комисија и редовна размена информација,</w:t>
            </w:r>
          </w:p>
          <w:p w:rsidR="00403FDD" w:rsidRPr="00341DCB" w:rsidRDefault="00403FDD" w:rsidP="007E7F94">
            <w:pPr>
              <w:rPr>
                <w:sz w:val="20"/>
                <w:lang w:val="sr-Cyrl-CS"/>
              </w:rPr>
            </w:pPr>
            <w:r w:rsidRPr="00341DCB">
              <w:rPr>
                <w:sz w:val="20"/>
                <w:lang w:val="sr-Cyrl-CS"/>
              </w:rPr>
              <w:t xml:space="preserve">3.Сарадња са директором и стручним сарадницима на заједничком планирању активности, изради стратешких докумената установе, анализа и извештаја </w:t>
            </w:r>
            <w:r w:rsidRPr="00341DCB">
              <w:rPr>
                <w:sz w:val="20"/>
                <w:lang w:val="sr-Cyrl-CS"/>
              </w:rPr>
              <w:lastRenderedPageBreak/>
              <w:t>о раду школе,</w:t>
            </w:r>
          </w:p>
          <w:p w:rsidR="00403FDD" w:rsidRPr="00341DCB" w:rsidRDefault="00403FDD" w:rsidP="007E7F94">
            <w:pPr>
              <w:rPr>
                <w:sz w:val="20"/>
                <w:lang w:val="sr-Cyrl-CS"/>
              </w:rPr>
            </w:pPr>
            <w:r w:rsidRPr="00341DCB">
              <w:rPr>
                <w:sz w:val="20"/>
                <w:lang w:val="sr-Cyrl-CS"/>
              </w:rPr>
              <w:t>4.Сарадња са дирекотром и психологом на формирању одељења и расподели одељењских старешинстава,</w:t>
            </w:r>
          </w:p>
          <w:p w:rsidR="00403FDD" w:rsidRPr="00341DCB" w:rsidRDefault="00403FDD" w:rsidP="007E7F94">
            <w:pPr>
              <w:rPr>
                <w:sz w:val="20"/>
                <w:lang w:val="sr-Cyrl-CS"/>
              </w:rPr>
            </w:pPr>
            <w:r w:rsidRPr="00341DCB">
              <w:rPr>
                <w:sz w:val="20"/>
                <w:lang w:val="sr-Cyrl-CS"/>
              </w:rPr>
              <w:t xml:space="preserve">5.Тимски рад на проналажењу најефикаснијих начина унапређивања вођења педагошке документације у установи, </w:t>
            </w:r>
          </w:p>
          <w:p w:rsidR="00403FDD" w:rsidRPr="00341DCB" w:rsidRDefault="00403FDD" w:rsidP="007E7F94">
            <w:pPr>
              <w:rPr>
                <w:sz w:val="20"/>
                <w:lang w:val="sr-Cyrl-CS"/>
              </w:rPr>
            </w:pPr>
            <w:r w:rsidRPr="00341DCB">
              <w:rPr>
                <w:sz w:val="20"/>
                <w:lang w:val="sr-Cyrl-CS"/>
              </w:rPr>
              <w:t>6.Сарадња са директором и психологом на планирању активности у циљу јачања наставничких и личних компетенција,</w:t>
            </w:r>
          </w:p>
          <w:p w:rsidR="00403FDD" w:rsidRPr="00341DCB" w:rsidRDefault="00403FDD" w:rsidP="007E7F94">
            <w:pPr>
              <w:rPr>
                <w:sz w:val="20"/>
                <w:lang w:val="sr-Cyrl-CS"/>
              </w:rPr>
            </w:pPr>
            <w:r w:rsidRPr="00341DCB">
              <w:rPr>
                <w:sz w:val="20"/>
                <w:lang w:val="sr-Cyrl-CS"/>
              </w:rPr>
              <w:t>7.</w:t>
            </w:r>
            <w:r w:rsidRPr="00341DCB">
              <w:rPr>
                <w:sz w:val="20"/>
                <w:lang w:val="ru-RU"/>
              </w:rPr>
              <w:t>Сарадња са педагошким асистентима и пратиоцима ученика на координацији активности у пружању подршке ученицима  за које се доноси индивидуални образовни план,</w:t>
            </w:r>
          </w:p>
          <w:p w:rsidR="00403FDD" w:rsidRPr="00341DCB" w:rsidRDefault="00403FDD" w:rsidP="007E7F94">
            <w:pPr>
              <w:rPr>
                <w:sz w:val="20"/>
                <w:lang w:val="sr-Cyrl-CS"/>
              </w:rPr>
            </w:pPr>
            <w:r w:rsidRPr="00341DCB">
              <w:rPr>
                <w:sz w:val="20"/>
                <w:lang w:val="sr-Cyrl-CS"/>
              </w:rPr>
              <w:t>8.</w:t>
            </w:r>
            <w:r w:rsidRPr="00341DCB">
              <w:rPr>
                <w:sz w:val="20"/>
                <w:lang w:val="ru-RU"/>
              </w:rPr>
              <w:t>Сарадња са директором и психологом по питању приговора и жалби ученика и његових родитеља, односно старатеља на оцену из предмета и владања</w:t>
            </w:r>
            <w:r w:rsidRPr="00341DCB">
              <w:rPr>
                <w:sz w:val="20"/>
                <w:lang w:val="sr-Cyrl-CS"/>
              </w:rPr>
              <w:t>.</w:t>
            </w:r>
          </w:p>
        </w:tc>
        <w:tc>
          <w:tcPr>
            <w:tcW w:w="2340" w:type="dxa"/>
            <w:shd w:val="clear" w:color="auto" w:fill="auto"/>
            <w:vAlign w:val="center"/>
          </w:tcPr>
          <w:p w:rsidR="00403FDD" w:rsidRPr="00341DCB" w:rsidRDefault="00403FDD" w:rsidP="007E7F94">
            <w:pPr>
              <w:jc w:val="center"/>
              <w:rPr>
                <w:sz w:val="20"/>
                <w:lang w:val="sr-Cyrl-CS"/>
              </w:rPr>
            </w:pPr>
          </w:p>
          <w:p w:rsidR="00403FDD" w:rsidRPr="00341DCB" w:rsidRDefault="00403FDD" w:rsidP="007E7F94">
            <w:pPr>
              <w:jc w:val="center"/>
              <w:rPr>
                <w:sz w:val="20"/>
                <w:lang w:val="sr-Cyrl-CS"/>
              </w:rPr>
            </w:pPr>
            <w:r w:rsidRPr="00341DCB">
              <w:rPr>
                <w:sz w:val="20"/>
                <w:lang w:val="sr-Cyrl-CS"/>
              </w:rPr>
              <w:t>Током године</w:t>
            </w: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r w:rsidRPr="00341DCB">
              <w:rPr>
                <w:sz w:val="20"/>
                <w:lang w:val="sr-Cyrl-CS"/>
              </w:rPr>
              <w:t>Август</w:t>
            </w: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r w:rsidRPr="00341DCB">
              <w:rPr>
                <w:sz w:val="20"/>
                <w:lang w:val="sr-Cyrl-CS"/>
              </w:rPr>
              <w:t>Мај</w:t>
            </w: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r w:rsidRPr="00341DCB">
              <w:rPr>
                <w:sz w:val="20"/>
                <w:lang w:val="sr-Cyrl-CS"/>
              </w:rPr>
              <w:t>Током године</w:t>
            </w: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r w:rsidRPr="00341DCB">
              <w:rPr>
                <w:sz w:val="20"/>
                <w:lang w:val="sr-Cyrl-CS"/>
              </w:rPr>
              <w:t>На полугодишту, током године</w:t>
            </w:r>
          </w:p>
        </w:tc>
      </w:tr>
      <w:tr w:rsidR="00403FDD" w:rsidRPr="00341DCB" w:rsidTr="007E7F94">
        <w:tc>
          <w:tcPr>
            <w:tcW w:w="2700" w:type="dxa"/>
          </w:tcPr>
          <w:p w:rsidR="00403FDD" w:rsidRPr="00341DCB" w:rsidRDefault="00403FDD" w:rsidP="007E7F94">
            <w:pPr>
              <w:jc w:val="center"/>
              <w:rPr>
                <w:rFonts w:eastAsia="Calibri"/>
                <w:i/>
                <w:sz w:val="20"/>
                <w:lang w:val="sr-Latn-CS"/>
              </w:rPr>
            </w:pPr>
          </w:p>
          <w:p w:rsidR="00403FDD" w:rsidRPr="00341DCB" w:rsidRDefault="00403FDD" w:rsidP="00967BBC">
            <w:pPr>
              <w:shd w:val="clear" w:color="auto" w:fill="F2DBDB"/>
              <w:jc w:val="center"/>
              <w:rPr>
                <w:rFonts w:eastAsia="Calibri"/>
                <w:i/>
                <w:sz w:val="20"/>
                <w:lang w:val="sr-Latn-CS"/>
              </w:rPr>
            </w:pPr>
          </w:p>
          <w:p w:rsidR="00403FDD" w:rsidRPr="00341DCB" w:rsidRDefault="00403FDD" w:rsidP="00967BBC">
            <w:pPr>
              <w:shd w:val="clear" w:color="auto" w:fill="F2DBDB"/>
              <w:jc w:val="center"/>
              <w:rPr>
                <w:rFonts w:eastAsia="Calibri"/>
                <w:i/>
                <w:sz w:val="20"/>
                <w:lang w:val="sr-Cyrl-CS"/>
              </w:rPr>
            </w:pPr>
            <w:r w:rsidRPr="00341DCB">
              <w:rPr>
                <w:rFonts w:eastAsia="Calibri"/>
                <w:i/>
                <w:sz w:val="20"/>
                <w:lang w:val="sr-Latn-CS"/>
              </w:rPr>
              <w:t>VII</w:t>
            </w:r>
            <w:r w:rsidRPr="00341DCB">
              <w:rPr>
                <w:rFonts w:eastAsia="Calibri"/>
                <w:i/>
                <w:sz w:val="20"/>
                <w:lang w:val="sr-Cyrl-CS"/>
              </w:rPr>
              <w:t xml:space="preserve"> РАД У СТРУЧНИМ ОРГАНИМА И ТИМОВИМА</w:t>
            </w:r>
          </w:p>
          <w:p w:rsidR="00403FDD" w:rsidRPr="00341DCB" w:rsidRDefault="00403FDD" w:rsidP="007E7F94">
            <w:pPr>
              <w:jc w:val="center"/>
              <w:rPr>
                <w:rFonts w:eastAsia="Calibri"/>
                <w:i/>
                <w:sz w:val="20"/>
              </w:rPr>
            </w:pPr>
          </w:p>
        </w:tc>
        <w:tc>
          <w:tcPr>
            <w:tcW w:w="5220" w:type="dxa"/>
          </w:tcPr>
          <w:p w:rsidR="00403FDD" w:rsidRPr="00341DCB" w:rsidRDefault="00403FDD" w:rsidP="007E7F94">
            <w:pPr>
              <w:rPr>
                <w:sz w:val="20"/>
                <w:lang w:val="sr-Cyrl-CS"/>
              </w:rPr>
            </w:pPr>
            <w:r w:rsidRPr="00341DCB">
              <w:rPr>
                <w:sz w:val="20"/>
                <w:lang w:val="sr-Cyrl-CS"/>
              </w:rPr>
              <w:t>1.</w:t>
            </w:r>
            <w:r w:rsidRPr="00341DCB">
              <w:rPr>
                <w:sz w:val="20"/>
                <w:lang w:val="ru-RU"/>
              </w:rPr>
              <w:t xml:space="preserve">Учествовање у раду </w:t>
            </w:r>
            <w:r w:rsidRPr="00341DCB">
              <w:rPr>
                <w:sz w:val="20"/>
                <w:lang w:val="sr-Cyrl-CS"/>
              </w:rPr>
              <w:t xml:space="preserve">васпитно-образовног, </w:t>
            </w:r>
            <w:r w:rsidRPr="00341DCB">
              <w:rPr>
                <w:sz w:val="20"/>
                <w:lang w:val="ru-RU"/>
              </w:rPr>
              <w:t>наставничког већа, односно педагошког већа (давањем саопштења, информисањем о резултатима обављених анализа, прегледа, истраживања и других активности од значаја за образовно-вас</w:t>
            </w:r>
            <w:r w:rsidRPr="00341DCB">
              <w:rPr>
                <w:sz w:val="20"/>
                <w:lang w:val="sr-Cyrl-CS"/>
              </w:rPr>
              <w:t>п</w:t>
            </w:r>
            <w:r w:rsidRPr="00341DCB">
              <w:rPr>
                <w:sz w:val="20"/>
                <w:lang w:val="ru-RU"/>
              </w:rPr>
              <w:t xml:space="preserve">итни рад и јачање наставничких компетенција), </w:t>
            </w:r>
          </w:p>
          <w:p w:rsidR="00403FDD" w:rsidRPr="00341DCB" w:rsidRDefault="00403FDD" w:rsidP="007E7F94">
            <w:pPr>
              <w:rPr>
                <w:sz w:val="20"/>
                <w:lang w:val="sr-Cyrl-CS"/>
              </w:rPr>
            </w:pPr>
            <w:r w:rsidRPr="00341DCB">
              <w:rPr>
                <w:sz w:val="20"/>
                <w:lang w:val="sr-Cyrl-CS"/>
              </w:rPr>
              <w:t>2.</w:t>
            </w:r>
            <w:r w:rsidRPr="00341DCB">
              <w:rPr>
                <w:sz w:val="20"/>
                <w:lang w:val="ru-RU"/>
              </w:rPr>
              <w:t xml:space="preserve">Учествовање у раду тимова, већа, актива и комисија </w:t>
            </w:r>
            <w:r w:rsidRPr="00341DCB">
              <w:rPr>
                <w:sz w:val="20"/>
                <w:lang w:val="sr-Cyrl-CS"/>
              </w:rPr>
              <w:t xml:space="preserve"> на нивоу установе</w:t>
            </w:r>
            <w:r w:rsidRPr="00341DCB">
              <w:rPr>
                <w:sz w:val="20"/>
                <w:lang w:val="ru-RU"/>
              </w:rPr>
              <w:t xml:space="preserve"> који се образују ради остваривања одређеног задатка, програма или пројекта.Учествовање у раду педагошког колегијума, педагошких већа и стручних актива за развојно планирање и развој школског програма, односно </w:t>
            </w:r>
            <w:r w:rsidRPr="00341DCB">
              <w:rPr>
                <w:bCs/>
                <w:sz w:val="20"/>
                <w:lang w:val="sr-Cyrl-CS"/>
              </w:rPr>
              <w:t>програма васпитног рада,</w:t>
            </w:r>
          </w:p>
          <w:p w:rsidR="00403FDD" w:rsidRPr="00341DCB" w:rsidRDefault="00403FDD" w:rsidP="007E7F94">
            <w:pPr>
              <w:rPr>
                <w:sz w:val="20"/>
                <w:lang w:val="sr-Cyrl-CS"/>
              </w:rPr>
            </w:pPr>
            <w:r w:rsidRPr="00341DCB">
              <w:rPr>
                <w:sz w:val="20"/>
                <w:lang w:val="sr-Cyrl-CS"/>
              </w:rPr>
              <w:t>3.Предлагање мера за унапређивање рада стручних органа установе.</w:t>
            </w:r>
          </w:p>
        </w:tc>
        <w:tc>
          <w:tcPr>
            <w:tcW w:w="2340" w:type="dxa"/>
          </w:tcPr>
          <w:p w:rsidR="00403FDD" w:rsidRPr="00341DCB" w:rsidRDefault="00403FDD" w:rsidP="007E7F94">
            <w:pPr>
              <w:jc w:val="center"/>
              <w:rPr>
                <w:sz w:val="20"/>
                <w:lang w:val="sr-Cyrl-CS"/>
              </w:rPr>
            </w:pPr>
            <w:r w:rsidRPr="00341DCB">
              <w:rPr>
                <w:sz w:val="20"/>
                <w:lang w:val="sr-Cyrl-CS"/>
              </w:rPr>
              <w:t>Квартално /по потреби</w:t>
            </w:r>
          </w:p>
          <w:p w:rsidR="00403FDD" w:rsidRPr="00341DCB" w:rsidRDefault="00403FDD" w:rsidP="007E7F94">
            <w:pPr>
              <w:rPr>
                <w:sz w:val="20"/>
                <w:lang w:val="sr-Cyrl-CS"/>
              </w:rPr>
            </w:pPr>
          </w:p>
          <w:p w:rsidR="00403FDD" w:rsidRPr="00341DCB" w:rsidRDefault="00403FDD" w:rsidP="007E7F94">
            <w:pPr>
              <w:rPr>
                <w:sz w:val="20"/>
                <w:lang w:val="sr-Cyrl-CS"/>
              </w:rPr>
            </w:pPr>
          </w:p>
          <w:p w:rsidR="00403FDD" w:rsidRPr="00341DCB" w:rsidRDefault="00403FDD" w:rsidP="007E7F94">
            <w:pPr>
              <w:rPr>
                <w:sz w:val="20"/>
                <w:lang w:val="sr-Cyrl-CS"/>
              </w:rPr>
            </w:pPr>
          </w:p>
          <w:p w:rsidR="00403FDD" w:rsidRPr="00341DCB" w:rsidRDefault="00403FDD" w:rsidP="007E7F94">
            <w:pPr>
              <w:rPr>
                <w:sz w:val="20"/>
                <w:lang w:val="sr-Cyrl-CS"/>
              </w:rPr>
            </w:pPr>
          </w:p>
          <w:p w:rsidR="00403FDD" w:rsidRPr="00341DCB" w:rsidRDefault="00403FDD" w:rsidP="007E7F94">
            <w:pPr>
              <w:jc w:val="center"/>
              <w:rPr>
                <w:sz w:val="20"/>
                <w:lang w:val="sr-Cyrl-CS"/>
              </w:rPr>
            </w:pPr>
            <w:r w:rsidRPr="00341DCB">
              <w:rPr>
                <w:sz w:val="20"/>
                <w:lang w:val="sr-Cyrl-CS"/>
              </w:rPr>
              <w:t>Током године</w:t>
            </w:r>
          </w:p>
          <w:p w:rsidR="00403FDD" w:rsidRPr="00341DCB" w:rsidRDefault="00403FDD" w:rsidP="007E7F94">
            <w:pPr>
              <w:rPr>
                <w:sz w:val="20"/>
                <w:lang w:val="sr-Cyrl-CS"/>
              </w:rPr>
            </w:pPr>
          </w:p>
        </w:tc>
      </w:tr>
      <w:tr w:rsidR="00403FDD" w:rsidRPr="00341DCB" w:rsidTr="007E7F94">
        <w:tc>
          <w:tcPr>
            <w:tcW w:w="2700" w:type="dxa"/>
            <w:shd w:val="clear" w:color="auto" w:fill="auto"/>
          </w:tcPr>
          <w:p w:rsidR="00403FDD" w:rsidRPr="00341DCB" w:rsidRDefault="00403FDD" w:rsidP="007E7F94">
            <w:pPr>
              <w:jc w:val="center"/>
              <w:rPr>
                <w:rFonts w:eastAsia="Calibri"/>
                <w:i/>
                <w:sz w:val="20"/>
                <w:lang w:val="sr-Latn-CS"/>
              </w:rPr>
            </w:pPr>
          </w:p>
          <w:p w:rsidR="00403FDD" w:rsidRPr="00341DCB" w:rsidRDefault="00403FDD" w:rsidP="00967BBC">
            <w:pPr>
              <w:shd w:val="clear" w:color="auto" w:fill="F2DBDB"/>
              <w:jc w:val="center"/>
              <w:rPr>
                <w:rFonts w:eastAsia="Calibri"/>
                <w:i/>
                <w:sz w:val="20"/>
                <w:lang w:val="sr-Latn-CS"/>
              </w:rPr>
            </w:pPr>
          </w:p>
          <w:p w:rsidR="00403FDD" w:rsidRPr="00341DCB" w:rsidRDefault="00403FDD" w:rsidP="00967BBC">
            <w:pPr>
              <w:shd w:val="clear" w:color="auto" w:fill="F2DBDB"/>
              <w:jc w:val="center"/>
              <w:rPr>
                <w:rFonts w:eastAsia="Calibri"/>
                <w:i/>
                <w:sz w:val="20"/>
                <w:lang w:val="ru-RU"/>
              </w:rPr>
            </w:pPr>
            <w:r w:rsidRPr="00341DCB">
              <w:rPr>
                <w:rFonts w:eastAsia="Calibri"/>
                <w:i/>
                <w:sz w:val="20"/>
                <w:lang w:val="sr-Latn-CS"/>
              </w:rPr>
              <w:t>VIII</w:t>
            </w:r>
            <w:r w:rsidRPr="00341DCB">
              <w:rPr>
                <w:rFonts w:eastAsia="Calibri"/>
                <w:i/>
                <w:sz w:val="20"/>
                <w:lang w:val="sr-Cyrl-CS"/>
              </w:rPr>
              <w:t xml:space="preserve">  САРАДЊА СА НАДЛЕЖНИМ УСТАНОВАМА, ОРГАНИЗАЦИЈАМА, УДРУЖЕЊИМА И ЈЕДИНИЦОМ ЛОКАЛНЕ САМОУПРАВЕ</w:t>
            </w:r>
          </w:p>
          <w:p w:rsidR="00403FDD" w:rsidRPr="00341DCB" w:rsidRDefault="00403FDD" w:rsidP="007E7F94">
            <w:pPr>
              <w:jc w:val="center"/>
              <w:rPr>
                <w:rFonts w:eastAsia="Calibri"/>
                <w:sz w:val="20"/>
              </w:rPr>
            </w:pPr>
          </w:p>
        </w:tc>
        <w:tc>
          <w:tcPr>
            <w:tcW w:w="5220" w:type="dxa"/>
            <w:shd w:val="clear" w:color="auto" w:fill="auto"/>
          </w:tcPr>
          <w:p w:rsidR="00403FDD" w:rsidRPr="00341DCB" w:rsidRDefault="00403FDD" w:rsidP="007E7F94">
            <w:pPr>
              <w:rPr>
                <w:sz w:val="20"/>
                <w:lang w:val="sr-Cyrl-CS"/>
              </w:rPr>
            </w:pPr>
            <w:r w:rsidRPr="00341DCB">
              <w:rPr>
                <w:sz w:val="20"/>
                <w:lang w:val="sr-Cyrl-CS"/>
              </w:rPr>
              <w:t>1.Сарадња са образовним, здравственим, социјалним, научним, културним и другим  установама које доприносе остваривању циљева и задатака образовно-васпитног рада установе,</w:t>
            </w:r>
          </w:p>
          <w:p w:rsidR="00403FDD" w:rsidRPr="00341DCB" w:rsidRDefault="00403FDD" w:rsidP="007E7F94">
            <w:pPr>
              <w:rPr>
                <w:sz w:val="20"/>
                <w:lang w:val="sr-Cyrl-CS"/>
              </w:rPr>
            </w:pPr>
            <w:r w:rsidRPr="00341DCB">
              <w:rPr>
                <w:sz w:val="20"/>
                <w:lang w:val="sr-Cyrl-CS"/>
              </w:rPr>
              <w:t>2.Учествовање у истраживањима научних, просветних и других установа,</w:t>
            </w:r>
          </w:p>
          <w:p w:rsidR="00403FDD" w:rsidRPr="00341DCB" w:rsidRDefault="00403FDD" w:rsidP="007E7F94">
            <w:pPr>
              <w:rPr>
                <w:sz w:val="20"/>
                <w:lang w:val="sr-Cyrl-CS"/>
              </w:rPr>
            </w:pPr>
            <w:r w:rsidRPr="00341DCB">
              <w:rPr>
                <w:sz w:val="20"/>
                <w:lang w:val="sr-Cyrl-CS"/>
              </w:rPr>
              <w:t>3.Осмишљавање програмских активности за унапређивање партнерских односа породице, установе и локалне самоуправе у циљу подршке развоја деце и младих,</w:t>
            </w:r>
          </w:p>
          <w:p w:rsidR="00403FDD" w:rsidRPr="00341DCB" w:rsidRDefault="00403FDD" w:rsidP="007E7F94">
            <w:pPr>
              <w:rPr>
                <w:sz w:val="20"/>
                <w:lang w:val="sr-Cyrl-CS"/>
              </w:rPr>
            </w:pPr>
            <w:r w:rsidRPr="00341DCB">
              <w:rPr>
                <w:sz w:val="20"/>
                <w:lang w:val="sr-Cyrl-CS"/>
              </w:rPr>
              <w:t>4.Активно учествовање  у раду стручних друштава, органа и организација,</w:t>
            </w:r>
          </w:p>
          <w:p w:rsidR="00403FDD" w:rsidRPr="00341DCB" w:rsidRDefault="00403FDD" w:rsidP="007E7F94">
            <w:pPr>
              <w:rPr>
                <w:sz w:val="20"/>
                <w:lang w:val="sr-Cyrl-CS"/>
              </w:rPr>
            </w:pPr>
            <w:r w:rsidRPr="00341DCB">
              <w:rPr>
                <w:sz w:val="20"/>
                <w:lang w:val="sr-Cyrl-CS"/>
              </w:rPr>
              <w:t>5.Сарадња са канцеларијом за младе и другим удружењима грађана и организацијама које се баве програмима за младе,</w:t>
            </w:r>
          </w:p>
          <w:p w:rsidR="00403FDD" w:rsidRPr="00341DCB" w:rsidRDefault="00403FDD" w:rsidP="007E7F94">
            <w:pPr>
              <w:rPr>
                <w:sz w:val="20"/>
                <w:lang w:val="sr-Cyrl-CS"/>
              </w:rPr>
            </w:pPr>
            <w:r w:rsidRPr="00341DCB">
              <w:rPr>
                <w:sz w:val="20"/>
                <w:lang w:val="sr-Cyrl-CS"/>
              </w:rPr>
              <w:t>6.Учешће у раду и сарадња са  комисијама на нивоу локалне самоуправе, које се баве унапређивањем положаја деце и ученика и услова за раст и развој,</w:t>
            </w:r>
          </w:p>
          <w:p w:rsidR="00403FDD" w:rsidRPr="00341DCB" w:rsidRDefault="00403FDD" w:rsidP="007E7F94">
            <w:pPr>
              <w:rPr>
                <w:sz w:val="20"/>
                <w:lang w:val="sr-Cyrl-CS"/>
              </w:rPr>
            </w:pPr>
            <w:r w:rsidRPr="00341DCB">
              <w:rPr>
                <w:sz w:val="20"/>
                <w:lang w:val="sr-Cyrl-CS"/>
              </w:rPr>
              <w:t>7.Сарадња са националном службом за запошљавање.</w:t>
            </w:r>
          </w:p>
        </w:tc>
        <w:tc>
          <w:tcPr>
            <w:tcW w:w="2340" w:type="dxa"/>
            <w:shd w:val="clear" w:color="auto" w:fill="auto"/>
            <w:vAlign w:val="center"/>
          </w:tcPr>
          <w:p w:rsidR="00403FDD" w:rsidRPr="00341DCB" w:rsidRDefault="00403FDD" w:rsidP="007E7F94">
            <w:pPr>
              <w:jc w:val="center"/>
              <w:rPr>
                <w:sz w:val="20"/>
                <w:lang w:val="sr-Cyrl-CS"/>
              </w:rPr>
            </w:pPr>
          </w:p>
          <w:p w:rsidR="00403FDD" w:rsidRPr="00341DCB" w:rsidRDefault="00403FDD" w:rsidP="007E7F94">
            <w:pPr>
              <w:jc w:val="center"/>
              <w:rPr>
                <w:sz w:val="20"/>
                <w:lang w:val="sr-Cyrl-CS"/>
              </w:rPr>
            </w:pPr>
            <w:r w:rsidRPr="00341DCB">
              <w:rPr>
                <w:sz w:val="20"/>
                <w:lang w:val="sr-Cyrl-CS"/>
              </w:rPr>
              <w:t>Током године</w:t>
            </w: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r w:rsidRPr="00341DCB">
              <w:rPr>
                <w:sz w:val="20"/>
                <w:lang w:val="sr-Cyrl-CS"/>
              </w:rPr>
              <w:t>Август</w:t>
            </w: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r w:rsidRPr="00341DCB">
              <w:rPr>
                <w:sz w:val="20"/>
                <w:lang w:val="sr-Cyrl-CS"/>
              </w:rPr>
              <w:t>Током године</w:t>
            </w:r>
          </w:p>
          <w:p w:rsidR="00403FDD" w:rsidRPr="00341DCB" w:rsidRDefault="00403FDD" w:rsidP="007E7F94">
            <w:pPr>
              <w:jc w:val="center"/>
              <w:rPr>
                <w:sz w:val="20"/>
                <w:lang w:val="sr-Cyrl-CS"/>
              </w:rPr>
            </w:pPr>
          </w:p>
        </w:tc>
      </w:tr>
      <w:tr w:rsidR="00403FDD" w:rsidRPr="00341DCB" w:rsidTr="007E7F94">
        <w:tc>
          <w:tcPr>
            <w:tcW w:w="2700" w:type="dxa"/>
          </w:tcPr>
          <w:p w:rsidR="00403FDD" w:rsidRPr="00341DCB" w:rsidRDefault="00403FDD" w:rsidP="007E7F94">
            <w:pPr>
              <w:jc w:val="center"/>
              <w:rPr>
                <w:rFonts w:eastAsia="Calibri"/>
                <w:i/>
                <w:sz w:val="20"/>
              </w:rPr>
            </w:pPr>
          </w:p>
          <w:p w:rsidR="00403FDD" w:rsidRPr="00341DCB" w:rsidRDefault="00403FDD" w:rsidP="007E7F94">
            <w:pPr>
              <w:jc w:val="center"/>
              <w:rPr>
                <w:rFonts w:eastAsia="Calibri"/>
                <w:i/>
                <w:sz w:val="20"/>
              </w:rPr>
            </w:pPr>
          </w:p>
          <w:p w:rsidR="00403FDD" w:rsidRPr="00341DCB" w:rsidRDefault="00403FDD" w:rsidP="007E7F94">
            <w:pPr>
              <w:jc w:val="center"/>
              <w:rPr>
                <w:rFonts w:eastAsia="Calibri"/>
                <w:i/>
                <w:sz w:val="20"/>
              </w:rPr>
            </w:pPr>
          </w:p>
          <w:p w:rsidR="00403FDD" w:rsidRPr="00341DCB" w:rsidRDefault="00403FDD" w:rsidP="00967BBC">
            <w:pPr>
              <w:shd w:val="clear" w:color="auto" w:fill="F2DBDB"/>
              <w:jc w:val="center"/>
              <w:rPr>
                <w:rFonts w:eastAsia="Calibri"/>
                <w:i/>
                <w:sz w:val="20"/>
              </w:rPr>
            </w:pPr>
          </w:p>
          <w:p w:rsidR="00403FDD" w:rsidRPr="00341DCB" w:rsidRDefault="00403FDD" w:rsidP="00967BBC">
            <w:pPr>
              <w:shd w:val="clear" w:color="auto" w:fill="F2DBDB"/>
              <w:jc w:val="center"/>
              <w:rPr>
                <w:rFonts w:eastAsia="Calibri"/>
                <w:i/>
                <w:sz w:val="20"/>
                <w:lang w:val="ru-RU"/>
              </w:rPr>
            </w:pPr>
            <w:r w:rsidRPr="00341DCB">
              <w:rPr>
                <w:rFonts w:eastAsia="Calibri"/>
                <w:i/>
                <w:sz w:val="20"/>
              </w:rPr>
              <w:t>IX</w:t>
            </w:r>
            <w:r w:rsidRPr="00341DCB">
              <w:rPr>
                <w:rFonts w:eastAsia="Calibri"/>
                <w:i/>
                <w:sz w:val="20"/>
                <w:lang w:val="ru-RU"/>
              </w:rPr>
              <w:t xml:space="preserve"> ВОЂЕЊЕ ДОКУМЕНТАЦИЈЕ, ПРИПРЕМА ЗА РАД И СТРУЧНО УСАВРШАВАЊЕ</w:t>
            </w:r>
          </w:p>
          <w:p w:rsidR="00403FDD" w:rsidRPr="00341DCB" w:rsidRDefault="00403FDD" w:rsidP="007E7F94">
            <w:pPr>
              <w:jc w:val="center"/>
              <w:rPr>
                <w:rFonts w:eastAsia="Calibri"/>
                <w:sz w:val="20"/>
              </w:rPr>
            </w:pPr>
          </w:p>
        </w:tc>
        <w:tc>
          <w:tcPr>
            <w:tcW w:w="5220" w:type="dxa"/>
          </w:tcPr>
          <w:p w:rsidR="00403FDD" w:rsidRPr="00341DCB" w:rsidRDefault="00403FDD" w:rsidP="007E7F94">
            <w:pPr>
              <w:rPr>
                <w:sz w:val="20"/>
                <w:lang w:val="sr-Cyrl-CS"/>
              </w:rPr>
            </w:pPr>
            <w:r w:rsidRPr="00341DCB">
              <w:rPr>
                <w:sz w:val="20"/>
                <w:lang w:val="sr-Cyrl-CS"/>
              </w:rPr>
              <w:t>1.Вођење евиденције о сопственом раду на дневном, месечном и годишњем нивоу,</w:t>
            </w:r>
          </w:p>
          <w:p w:rsidR="00403FDD" w:rsidRPr="00341DCB" w:rsidRDefault="00403FDD" w:rsidP="007E7F94">
            <w:pPr>
              <w:rPr>
                <w:sz w:val="20"/>
                <w:lang w:val="ru-RU"/>
              </w:rPr>
            </w:pPr>
            <w:r w:rsidRPr="00341DCB">
              <w:rPr>
                <w:sz w:val="20"/>
                <w:lang w:val="sr-Cyrl-CS"/>
              </w:rPr>
              <w:t xml:space="preserve">2.Израда, припрема и чување посебних протокола, чек листа за праћење наставе и васпитних активности  на нивоу школе, </w:t>
            </w:r>
          </w:p>
          <w:p w:rsidR="00403FDD" w:rsidRPr="00341DCB" w:rsidRDefault="00403FDD" w:rsidP="007E7F94">
            <w:pPr>
              <w:rPr>
                <w:sz w:val="20"/>
                <w:lang w:val="ru-RU"/>
              </w:rPr>
            </w:pPr>
            <w:r w:rsidRPr="00341DCB">
              <w:rPr>
                <w:sz w:val="20"/>
                <w:lang w:val="sr-Cyrl-CS"/>
              </w:rPr>
              <w:t>3.</w:t>
            </w:r>
            <w:r w:rsidRPr="00341DCB">
              <w:rPr>
                <w:sz w:val="20"/>
                <w:lang w:val="ru-RU"/>
              </w:rPr>
              <w:t>Припрема за послове предвиђене годишњим програмом и оперативним плановима рада педагога,</w:t>
            </w:r>
          </w:p>
          <w:p w:rsidR="00403FDD" w:rsidRPr="00341DCB" w:rsidRDefault="00403FDD" w:rsidP="007E7F94">
            <w:pPr>
              <w:rPr>
                <w:sz w:val="20"/>
                <w:lang w:val="sr-Cyrl-CS"/>
              </w:rPr>
            </w:pPr>
            <w:r w:rsidRPr="00341DCB">
              <w:rPr>
                <w:sz w:val="20"/>
                <w:lang w:val="sr-Cyrl-CS"/>
              </w:rPr>
              <w:t>4.</w:t>
            </w:r>
            <w:r w:rsidRPr="00341DCB">
              <w:rPr>
                <w:sz w:val="20"/>
                <w:lang w:val="ru-RU"/>
              </w:rPr>
              <w:t xml:space="preserve">Прикупљање података ученицима и чување  материјала  који садржи личне податке о </w:t>
            </w:r>
            <w:r w:rsidRPr="00341DCB">
              <w:rPr>
                <w:sz w:val="20"/>
                <w:lang w:val="sr-Cyrl-CS"/>
              </w:rPr>
              <w:t xml:space="preserve">деци односно </w:t>
            </w:r>
            <w:r w:rsidRPr="00341DCB">
              <w:rPr>
                <w:sz w:val="20"/>
                <w:lang w:val="ru-RU"/>
              </w:rPr>
              <w:t>ученицима у складу са етичким кодексом педагога,</w:t>
            </w:r>
          </w:p>
          <w:p w:rsidR="00403FDD" w:rsidRPr="00341DCB" w:rsidRDefault="00403FDD" w:rsidP="007E7F94">
            <w:pPr>
              <w:rPr>
                <w:sz w:val="20"/>
                <w:lang w:val="sr-Cyrl-CS"/>
              </w:rPr>
            </w:pPr>
            <w:r w:rsidRPr="00341DCB">
              <w:rPr>
                <w:sz w:val="20"/>
                <w:lang w:val="sr-Cyrl-CS"/>
              </w:rPr>
              <w:lastRenderedPageBreak/>
              <w:t>5.Стручни сарадник педагог се стручно се усавршава: праћењем стручне  литературе и периодике, праћењем информација од значаја за образовање и васпитање на интернету; учествовањем у активностима струковног удружења (Педагошко друштво Србије) и на Републичкој секцији педагога и психолога Србије, похађањем акредитованих семинара, учешћем на конгресима, конференцијама, трибинама, осмишљавањем и реализацијом акредитованих семинара, похађањем стручних скупова, разменом искуства и сарадњом са другим педагозима и стручним сарадницима  у образовању.</w:t>
            </w:r>
          </w:p>
        </w:tc>
        <w:tc>
          <w:tcPr>
            <w:tcW w:w="2340" w:type="dxa"/>
          </w:tcPr>
          <w:p w:rsidR="00403FDD" w:rsidRPr="00341DCB" w:rsidRDefault="00403FDD" w:rsidP="007E7F94">
            <w:pPr>
              <w:jc w:val="center"/>
              <w:rPr>
                <w:sz w:val="20"/>
                <w:lang w:val="sr-Cyrl-CS"/>
              </w:rPr>
            </w:pPr>
            <w:r w:rsidRPr="00341DCB">
              <w:rPr>
                <w:sz w:val="20"/>
                <w:lang w:val="sr-Cyrl-CS"/>
              </w:rPr>
              <w:lastRenderedPageBreak/>
              <w:t>Током године</w:t>
            </w:r>
          </w:p>
          <w:p w:rsidR="00403FDD" w:rsidRPr="00341DCB" w:rsidRDefault="00403FDD" w:rsidP="007E7F94">
            <w:pPr>
              <w:jc w:val="center"/>
              <w:rPr>
                <w:sz w:val="20"/>
                <w:lang w:val="sr-Cyrl-CS"/>
              </w:rPr>
            </w:pPr>
          </w:p>
          <w:p w:rsidR="00403FDD" w:rsidRPr="00341DCB" w:rsidRDefault="00403FDD" w:rsidP="007E7F94">
            <w:pPr>
              <w:rPr>
                <w:sz w:val="20"/>
                <w:lang w:val="sr-Cyrl-CS"/>
              </w:rPr>
            </w:pPr>
          </w:p>
          <w:p w:rsidR="00403FDD" w:rsidRPr="00341DCB" w:rsidRDefault="00403FDD" w:rsidP="007E7F94">
            <w:pPr>
              <w:rPr>
                <w:sz w:val="20"/>
                <w:lang w:val="sr-Cyrl-CS"/>
              </w:rPr>
            </w:pPr>
            <w:r w:rsidRPr="00341DCB">
              <w:rPr>
                <w:sz w:val="20"/>
                <w:lang w:val="sr-Cyrl-CS"/>
              </w:rPr>
              <w:t>Септембар/октобар</w:t>
            </w:r>
          </w:p>
          <w:p w:rsidR="00403FDD" w:rsidRPr="00341DCB" w:rsidRDefault="00403FDD" w:rsidP="007E7F94">
            <w:pPr>
              <w:rPr>
                <w:sz w:val="20"/>
                <w:lang w:val="sr-Cyrl-CS"/>
              </w:rPr>
            </w:pPr>
          </w:p>
          <w:p w:rsidR="00403FDD" w:rsidRPr="00341DCB" w:rsidRDefault="00403FDD" w:rsidP="007E7F94">
            <w:pPr>
              <w:rPr>
                <w:sz w:val="20"/>
                <w:lang w:val="sr-Cyrl-CS"/>
              </w:rPr>
            </w:pPr>
          </w:p>
          <w:p w:rsidR="00403FDD" w:rsidRPr="00341DCB" w:rsidRDefault="00403FDD" w:rsidP="007E7F94">
            <w:pPr>
              <w:rPr>
                <w:sz w:val="20"/>
                <w:lang w:val="sr-Cyrl-CS"/>
              </w:rPr>
            </w:pPr>
          </w:p>
          <w:p w:rsidR="00403FDD" w:rsidRPr="00341DCB" w:rsidRDefault="00403FDD" w:rsidP="007E7F94">
            <w:pPr>
              <w:rPr>
                <w:sz w:val="20"/>
                <w:lang w:val="sr-Cyrl-CS"/>
              </w:rPr>
            </w:pPr>
          </w:p>
          <w:p w:rsidR="00403FDD" w:rsidRPr="00341DCB" w:rsidRDefault="00403FDD" w:rsidP="007E7F94">
            <w:pPr>
              <w:rPr>
                <w:sz w:val="20"/>
                <w:lang w:val="sr-Cyrl-CS"/>
              </w:rPr>
            </w:pPr>
          </w:p>
          <w:p w:rsidR="00403FDD" w:rsidRPr="00341DCB" w:rsidRDefault="00403FDD" w:rsidP="007E7F94">
            <w:pPr>
              <w:jc w:val="center"/>
              <w:rPr>
                <w:sz w:val="20"/>
                <w:lang w:val="sr-Cyrl-CS"/>
              </w:rPr>
            </w:pPr>
            <w:r w:rsidRPr="00341DCB">
              <w:rPr>
                <w:sz w:val="20"/>
                <w:lang w:val="sr-Cyrl-CS"/>
              </w:rPr>
              <w:t>Током године</w:t>
            </w:r>
          </w:p>
          <w:p w:rsidR="00403FDD" w:rsidRPr="00341DCB" w:rsidRDefault="00403FDD" w:rsidP="007E7F94">
            <w:pPr>
              <w:jc w:val="center"/>
              <w:rPr>
                <w:sz w:val="20"/>
                <w:lang w:val="sr-Cyrl-CS"/>
              </w:rPr>
            </w:pPr>
          </w:p>
          <w:p w:rsidR="00403FDD" w:rsidRPr="00341DCB" w:rsidRDefault="00403FDD" w:rsidP="007E7F94">
            <w:pPr>
              <w:jc w:val="center"/>
              <w:rPr>
                <w:sz w:val="20"/>
                <w:lang w:val="sr-Cyrl-CS"/>
              </w:rPr>
            </w:pPr>
          </w:p>
          <w:p w:rsidR="00403FDD" w:rsidRPr="00341DCB" w:rsidRDefault="00403FDD" w:rsidP="007E7F94">
            <w:pPr>
              <w:rPr>
                <w:sz w:val="20"/>
                <w:lang w:val="sr-Cyrl-CS"/>
              </w:rPr>
            </w:pPr>
          </w:p>
        </w:tc>
      </w:tr>
    </w:tbl>
    <w:p w:rsidR="006F28A6" w:rsidRDefault="006F28A6" w:rsidP="004740DE">
      <w:pPr>
        <w:rPr>
          <w:lang w:val="ru-RU"/>
        </w:rPr>
      </w:pPr>
    </w:p>
    <w:p w:rsidR="00403FDD" w:rsidRDefault="00403FDD" w:rsidP="004740DE">
      <w:pPr>
        <w:rPr>
          <w:lang w:val="ru-RU"/>
        </w:rPr>
      </w:pPr>
    </w:p>
    <w:p w:rsidR="00403FDD" w:rsidRPr="00403FDD" w:rsidRDefault="00403FDD" w:rsidP="00403FDD">
      <w:pPr>
        <w:pStyle w:val="Heading6"/>
        <w:rPr>
          <w:sz w:val="24"/>
        </w:rPr>
      </w:pPr>
      <w:r w:rsidRPr="00403FDD">
        <w:rPr>
          <w:sz w:val="24"/>
        </w:rPr>
        <w:t>Програм рада библиотекара</w:t>
      </w:r>
    </w:p>
    <w:p w:rsidR="00403FDD" w:rsidRPr="00B758D6" w:rsidRDefault="00403FDD" w:rsidP="00403FDD">
      <w:pPr>
        <w:pStyle w:val="ListParagraph"/>
        <w:widowControl w:val="0"/>
        <w:autoSpaceDE w:val="0"/>
        <w:autoSpaceDN w:val="0"/>
        <w:adjustRightInd w:val="0"/>
        <w:ind w:left="1080"/>
        <w:rPr>
          <w:b/>
          <w:highlight w:val="yellow"/>
        </w:rPr>
      </w:pPr>
    </w:p>
    <w:p w:rsidR="00403FDD" w:rsidRPr="001D20E7" w:rsidRDefault="00403FDD" w:rsidP="00403FDD">
      <w:pPr>
        <w:shd w:val="clear" w:color="auto" w:fill="FFFFFF"/>
        <w:spacing w:before="60"/>
        <w:ind w:right="-2"/>
        <w:jc w:val="both"/>
        <w:rPr>
          <w:b/>
          <w:bCs/>
          <w:szCs w:val="24"/>
          <w:u w:val="single"/>
          <w:lang w:eastAsia="sr-Latn-CS"/>
        </w:rPr>
      </w:pPr>
      <w:r w:rsidRPr="001D20E7">
        <w:rPr>
          <w:b/>
          <w:bCs/>
          <w:szCs w:val="24"/>
          <w:u w:val="single"/>
          <w:lang w:val="sr-Latn-CS" w:eastAsia="sr-Latn-CS"/>
        </w:rPr>
        <w:t>ЦИЉ</w:t>
      </w:r>
    </w:p>
    <w:p w:rsidR="00403FDD" w:rsidRPr="001D20E7" w:rsidRDefault="00403FDD" w:rsidP="00403FDD">
      <w:pPr>
        <w:autoSpaceDE w:val="0"/>
        <w:autoSpaceDN w:val="0"/>
        <w:adjustRightInd w:val="0"/>
        <w:ind w:firstLine="720"/>
        <w:jc w:val="both"/>
        <w:rPr>
          <w:szCs w:val="24"/>
        </w:rPr>
      </w:pPr>
      <w:r w:rsidRPr="001D20E7">
        <w:rPr>
          <w:szCs w:val="24"/>
        </w:rPr>
        <w:t xml:space="preserve">Стручни сарадник – школски библиотекар, својим стручним ангажовањем, доприноси остваривању и унапређивању образовно - васпитног рада у основним и средњим школама, реализујући програм рада прилагођен наставним плановима и програмима. Програм рада школског библиотекара обухвата задатке и послове из области образовања и васпитања, као и библиотечко-информацијске послове из домена културних и уметничких аспеката образовања. </w:t>
      </w:r>
    </w:p>
    <w:p w:rsidR="00403FDD" w:rsidRPr="001D20E7" w:rsidRDefault="00403FDD" w:rsidP="00403FDD">
      <w:pPr>
        <w:ind w:firstLine="720"/>
        <w:jc w:val="both"/>
        <w:rPr>
          <w:szCs w:val="24"/>
          <w:lang w:eastAsia="sr-Cyrl-CS"/>
        </w:rPr>
      </w:pPr>
      <w:r w:rsidRPr="001D20E7">
        <w:rPr>
          <w:szCs w:val="24"/>
          <w:lang w:eastAsia="sr-Cyrl-CS"/>
        </w:rPr>
        <w:t xml:space="preserve">Он подстиче промовисање читања и самосталност ученика у учењу, даје свој пун допринос развоју информационе писмености (медијске и информатичке) за ученике и наставнике, остварује сарадњу и заједничко планирање активности наставника, школског библиотекара и локалне самоуправе, обезбеђује електронске изворе и приступ ка њима, што омогућава ученицима да овладају вештинама налажења и критичког процењивања датих информација и перманентност учења током читавог живота.  </w:t>
      </w:r>
    </w:p>
    <w:p w:rsidR="00403FDD" w:rsidRPr="001D20E7" w:rsidRDefault="00403FDD" w:rsidP="00403FDD">
      <w:pPr>
        <w:ind w:right="-2"/>
        <w:jc w:val="both"/>
        <w:rPr>
          <w:b/>
          <w:szCs w:val="24"/>
          <w:u w:val="single"/>
          <w:lang w:eastAsia="sr-Latn-CS"/>
        </w:rPr>
      </w:pPr>
    </w:p>
    <w:p w:rsidR="00403FDD" w:rsidRDefault="00403FDD" w:rsidP="00403FDD">
      <w:pPr>
        <w:ind w:right="-2"/>
        <w:jc w:val="both"/>
        <w:rPr>
          <w:b/>
          <w:szCs w:val="24"/>
          <w:u w:val="single"/>
          <w:lang w:eastAsia="sr-Latn-CS"/>
        </w:rPr>
      </w:pPr>
      <w:r w:rsidRPr="001D20E7">
        <w:rPr>
          <w:b/>
          <w:szCs w:val="24"/>
          <w:u w:val="single"/>
          <w:lang w:eastAsia="sr-Latn-CS"/>
        </w:rPr>
        <w:t>ЗАДАЦИ</w:t>
      </w:r>
    </w:p>
    <w:p w:rsidR="00403FDD" w:rsidRPr="00403FDD" w:rsidRDefault="00403FDD" w:rsidP="00403FDD">
      <w:pPr>
        <w:ind w:right="-2"/>
        <w:jc w:val="both"/>
        <w:rPr>
          <w:b/>
          <w:szCs w:val="24"/>
          <w:u w:val="single"/>
          <w:lang w:eastAsia="sr-Latn-CS"/>
        </w:rPr>
      </w:pPr>
    </w:p>
    <w:p w:rsidR="00403FDD" w:rsidRPr="001D20E7" w:rsidRDefault="00403FDD" w:rsidP="00403FDD">
      <w:pPr>
        <w:ind w:right="-2" w:firstLine="720"/>
        <w:jc w:val="both"/>
        <w:rPr>
          <w:szCs w:val="24"/>
          <w:lang w:val="ru-RU" w:eastAsia="sr-Latn-CS"/>
        </w:rPr>
      </w:pPr>
      <w:r w:rsidRPr="001D20E7">
        <w:rPr>
          <w:szCs w:val="24"/>
          <w:lang w:val="sr-Latn-CS" w:eastAsia="sr-Latn-CS"/>
        </w:rPr>
        <w:t xml:space="preserve">Школски библиотекар, реализовањем задатака и послова из области образовања и васпитања, као и библиотечко-информацијских из домена културних активности школске библиотеке, доприноси </w:t>
      </w:r>
      <w:r w:rsidRPr="001D20E7">
        <w:rPr>
          <w:szCs w:val="24"/>
          <w:lang w:val="sr-Latn-CS" w:eastAsia="sr-Cyrl-CS"/>
        </w:rPr>
        <w:t xml:space="preserve">унапређивању свих облика и подручја рада, </w:t>
      </w:r>
      <w:r w:rsidRPr="001D20E7">
        <w:rPr>
          <w:szCs w:val="24"/>
          <w:lang w:eastAsia="sr-Cyrl-CS"/>
        </w:rPr>
        <w:t>тако што у</w:t>
      </w:r>
      <w:r w:rsidRPr="001D20E7">
        <w:rPr>
          <w:szCs w:val="24"/>
          <w:lang w:val="sr-Latn-CS" w:eastAsia="sr-Latn-CS"/>
        </w:rPr>
        <w:t xml:space="preserve">чествује у пословима планирања, програмирања, организовања, унапређивања и праћења рада школе, односно целокупног образовног процеса, као члан школских тимова </w:t>
      </w:r>
      <w:r w:rsidRPr="001D20E7">
        <w:rPr>
          <w:szCs w:val="24"/>
          <w:lang w:eastAsia="sr-Latn-CS"/>
        </w:rPr>
        <w:t>има</w:t>
      </w:r>
      <w:r w:rsidRPr="001D20E7">
        <w:rPr>
          <w:szCs w:val="24"/>
          <w:lang w:val="sr-Latn-CS" w:eastAsia="sr-Latn-CS"/>
        </w:rPr>
        <w:t xml:space="preserve"> задатк</w:t>
      </w:r>
      <w:r w:rsidRPr="001D20E7">
        <w:rPr>
          <w:szCs w:val="24"/>
          <w:lang w:eastAsia="sr-Latn-CS"/>
        </w:rPr>
        <w:t>е</w:t>
      </w:r>
      <w:r w:rsidRPr="001D20E7">
        <w:rPr>
          <w:szCs w:val="24"/>
          <w:lang w:val="sr-Latn-CS" w:eastAsia="sr-Latn-CS"/>
        </w:rPr>
        <w:t>:</w:t>
      </w:r>
    </w:p>
    <w:p w:rsidR="00403FDD" w:rsidRPr="001D20E7" w:rsidRDefault="00403FDD" w:rsidP="007D4D77">
      <w:pPr>
        <w:numPr>
          <w:ilvl w:val="0"/>
          <w:numId w:val="9"/>
        </w:numPr>
        <w:spacing w:line="276" w:lineRule="auto"/>
        <w:jc w:val="both"/>
        <w:rPr>
          <w:szCs w:val="24"/>
        </w:rPr>
      </w:pPr>
      <w:r w:rsidRPr="001D20E7">
        <w:rPr>
          <w:szCs w:val="24"/>
          <w:lang w:val="ru-RU" w:eastAsia="sr-Cyrl-CS"/>
        </w:rPr>
        <w:t>р</w:t>
      </w:r>
      <w:r w:rsidRPr="001D20E7">
        <w:rPr>
          <w:szCs w:val="24"/>
          <w:lang w:eastAsia="sr-Cyrl-CS"/>
        </w:rPr>
        <w:t>азвијања и неговања навике читања и коришћења библиотеке код ученика и наставника,</w:t>
      </w:r>
    </w:p>
    <w:p w:rsidR="00403FDD" w:rsidRPr="001D20E7" w:rsidRDefault="00403FDD" w:rsidP="007D4D77">
      <w:pPr>
        <w:numPr>
          <w:ilvl w:val="0"/>
          <w:numId w:val="9"/>
        </w:numPr>
        <w:spacing w:line="276" w:lineRule="auto"/>
        <w:jc w:val="both"/>
        <w:rPr>
          <w:szCs w:val="24"/>
          <w:lang w:val="ru-RU"/>
        </w:rPr>
      </w:pPr>
      <w:r w:rsidRPr="001D20E7">
        <w:rPr>
          <w:szCs w:val="24"/>
          <w:lang w:val="ru-RU"/>
        </w:rPr>
        <w:t>развијања и промовисања правилне употребе свих облика извора информација,</w:t>
      </w:r>
    </w:p>
    <w:p w:rsidR="00403FDD" w:rsidRPr="001D20E7" w:rsidRDefault="00403FDD" w:rsidP="007D4D77">
      <w:pPr>
        <w:numPr>
          <w:ilvl w:val="0"/>
          <w:numId w:val="9"/>
        </w:numPr>
        <w:spacing w:line="276" w:lineRule="auto"/>
        <w:jc w:val="both"/>
        <w:rPr>
          <w:szCs w:val="24"/>
          <w:lang w:eastAsia="sr-Cyrl-CS"/>
        </w:rPr>
      </w:pPr>
      <w:r w:rsidRPr="001D20E7">
        <w:rPr>
          <w:szCs w:val="24"/>
          <w:lang w:eastAsia="sr-Cyrl-CS"/>
        </w:rPr>
        <w:t>стварања услова за интердисциплинарни приступ настави и електронском учењу,</w:t>
      </w:r>
    </w:p>
    <w:p w:rsidR="00403FDD" w:rsidRPr="001D20E7" w:rsidRDefault="00403FDD" w:rsidP="007D4D77">
      <w:pPr>
        <w:numPr>
          <w:ilvl w:val="0"/>
          <w:numId w:val="9"/>
        </w:numPr>
        <w:spacing w:line="276" w:lineRule="auto"/>
        <w:jc w:val="both"/>
        <w:rPr>
          <w:szCs w:val="24"/>
          <w:lang w:eastAsia="sr-Cyrl-CS"/>
        </w:rPr>
      </w:pPr>
      <w:r w:rsidRPr="001D20E7">
        <w:rPr>
          <w:szCs w:val="24"/>
          <w:lang w:eastAsia="sr-Cyrl-CS"/>
        </w:rPr>
        <w:t>мотивисања за учење и подстицање на оспособљавања за самостално учење и образовање током целог живота,</w:t>
      </w:r>
    </w:p>
    <w:p w:rsidR="00403FDD" w:rsidRPr="001D20E7" w:rsidRDefault="00403FDD" w:rsidP="007D4D77">
      <w:pPr>
        <w:numPr>
          <w:ilvl w:val="0"/>
          <w:numId w:val="9"/>
        </w:numPr>
        <w:spacing w:line="276" w:lineRule="auto"/>
        <w:jc w:val="both"/>
        <w:rPr>
          <w:szCs w:val="24"/>
          <w:lang w:val="ru-RU"/>
        </w:rPr>
      </w:pPr>
      <w:r w:rsidRPr="001D20E7">
        <w:rPr>
          <w:szCs w:val="24"/>
          <w:lang w:val="ru-RU"/>
        </w:rPr>
        <w:t>сарадње са наставницима, ученицима и њиховим родитељима,</w:t>
      </w:r>
    </w:p>
    <w:p w:rsidR="00403FDD" w:rsidRPr="001D20E7" w:rsidRDefault="00403FDD" w:rsidP="007D4D77">
      <w:pPr>
        <w:numPr>
          <w:ilvl w:val="0"/>
          <w:numId w:val="9"/>
        </w:numPr>
        <w:spacing w:line="276" w:lineRule="auto"/>
        <w:jc w:val="both"/>
        <w:rPr>
          <w:szCs w:val="24"/>
          <w:lang w:val="ru-RU"/>
        </w:rPr>
      </w:pPr>
      <w:r w:rsidRPr="001D20E7">
        <w:rPr>
          <w:szCs w:val="24"/>
          <w:lang w:val="ru-RU"/>
        </w:rPr>
        <w:t>праћења и подстицања развоја ученика у индивидуалним способностима и њиховим склоностима ка интелектуалном, емоционално-социјалном и сваком другом професионалном развоју,</w:t>
      </w:r>
    </w:p>
    <w:p w:rsidR="00403FDD" w:rsidRPr="001D20E7" w:rsidRDefault="00403FDD" w:rsidP="007D4D77">
      <w:pPr>
        <w:numPr>
          <w:ilvl w:val="0"/>
          <w:numId w:val="9"/>
        </w:numPr>
        <w:spacing w:line="276" w:lineRule="auto"/>
        <w:jc w:val="both"/>
        <w:rPr>
          <w:szCs w:val="24"/>
          <w:lang w:val="ru-RU"/>
        </w:rPr>
      </w:pPr>
      <w:r w:rsidRPr="001D20E7">
        <w:rPr>
          <w:szCs w:val="24"/>
          <w:lang w:val="ru-RU"/>
        </w:rPr>
        <w:t>пружања помоћи обдареним ученицима при налажењу и избору одговарајуће литературе, а посебно ученицима који имају тешкоће у учењу и раду, али и оним ученицима који живе у тежим социјалним приликама, сарађујући са њиховим родитељима и релевантним институцијама,</w:t>
      </w:r>
    </w:p>
    <w:p w:rsidR="00403FDD" w:rsidRPr="001D20E7" w:rsidRDefault="00403FDD" w:rsidP="007D4D77">
      <w:pPr>
        <w:numPr>
          <w:ilvl w:val="0"/>
          <w:numId w:val="9"/>
        </w:numPr>
        <w:spacing w:line="276" w:lineRule="auto"/>
        <w:jc w:val="both"/>
        <w:rPr>
          <w:szCs w:val="24"/>
          <w:lang w:eastAsia="sr-Cyrl-CS"/>
        </w:rPr>
      </w:pPr>
      <w:r w:rsidRPr="001D20E7">
        <w:rPr>
          <w:szCs w:val="24"/>
          <w:lang w:val="ru-RU"/>
        </w:rPr>
        <w:lastRenderedPageBreak/>
        <w:t>с</w:t>
      </w:r>
      <w:r w:rsidRPr="001D20E7">
        <w:rPr>
          <w:szCs w:val="24"/>
          <w:lang w:eastAsia="sr-Cyrl-CS"/>
        </w:rPr>
        <w:t xml:space="preserve">тварања услова за што непосреднији и једноставнији приступ библиотечком фонду и расположивим изворима информација, и развијање индивидуалне стваралачке способности и креативности код ученика, </w:t>
      </w:r>
    </w:p>
    <w:p w:rsidR="00403FDD" w:rsidRPr="001D20E7" w:rsidRDefault="00403FDD" w:rsidP="007D4D77">
      <w:pPr>
        <w:numPr>
          <w:ilvl w:val="0"/>
          <w:numId w:val="9"/>
        </w:numPr>
        <w:spacing w:line="276" w:lineRule="auto"/>
        <w:jc w:val="both"/>
        <w:rPr>
          <w:szCs w:val="24"/>
          <w:lang w:eastAsia="sr-Cyrl-CS"/>
        </w:rPr>
      </w:pPr>
      <w:r w:rsidRPr="001D20E7">
        <w:rPr>
          <w:szCs w:val="24"/>
          <w:lang w:eastAsia="sr-Cyrl-CS"/>
        </w:rPr>
        <w:t>обезбеђивања приступа програмима који раде на развијању информационе писмености, како би се корисници оспособили за проналажење, анализирање, примену и саопштавање информација, уз вешто и ефикасно коришћење информационо -комуникационих технологија,</w:t>
      </w:r>
    </w:p>
    <w:p w:rsidR="00403FDD" w:rsidRPr="001D20E7" w:rsidRDefault="00403FDD" w:rsidP="007D4D77">
      <w:pPr>
        <w:numPr>
          <w:ilvl w:val="0"/>
          <w:numId w:val="9"/>
        </w:numPr>
        <w:spacing w:line="276" w:lineRule="auto"/>
        <w:jc w:val="both"/>
        <w:rPr>
          <w:szCs w:val="24"/>
          <w:lang w:eastAsia="sr-Cyrl-CS"/>
        </w:rPr>
      </w:pPr>
      <w:r w:rsidRPr="001D20E7">
        <w:rPr>
          <w:szCs w:val="24"/>
          <w:lang w:eastAsia="sr-Cyrl-CS"/>
        </w:rPr>
        <w:t>припремања и реализовања библиотечког програма намењеног ученицима са посебним потребама и посебним способностима,</w:t>
      </w:r>
    </w:p>
    <w:p w:rsidR="00403FDD" w:rsidRPr="001D20E7" w:rsidRDefault="00403FDD" w:rsidP="007D4D77">
      <w:pPr>
        <w:numPr>
          <w:ilvl w:val="0"/>
          <w:numId w:val="9"/>
        </w:numPr>
        <w:spacing w:line="276" w:lineRule="auto"/>
        <w:ind w:right="-2"/>
        <w:jc w:val="both"/>
        <w:rPr>
          <w:szCs w:val="24"/>
          <w:lang w:eastAsia="sr-Latn-CS"/>
        </w:rPr>
      </w:pPr>
      <w:r w:rsidRPr="001D20E7">
        <w:rPr>
          <w:szCs w:val="24"/>
          <w:lang w:eastAsia="sr-Latn-CS"/>
        </w:rPr>
        <w:t>вођењ</w:t>
      </w:r>
      <w:r>
        <w:rPr>
          <w:szCs w:val="24"/>
          <w:lang w:eastAsia="sr-Latn-CS"/>
        </w:rPr>
        <w:t xml:space="preserve"> </w:t>
      </w:r>
      <w:r w:rsidRPr="001D20E7">
        <w:rPr>
          <w:szCs w:val="24"/>
          <w:lang w:eastAsia="sr-Latn-CS"/>
        </w:rPr>
        <w:t xml:space="preserve">ааутоматизованог </w:t>
      </w:r>
      <w:r w:rsidRPr="001D20E7">
        <w:rPr>
          <w:szCs w:val="24"/>
          <w:lang w:val="sr-Latn-CS" w:eastAsia="sr-Latn-CS"/>
        </w:rPr>
        <w:t>библиотечко</w:t>
      </w:r>
      <w:r w:rsidRPr="001D20E7">
        <w:rPr>
          <w:szCs w:val="24"/>
          <w:lang w:eastAsia="sr-Latn-CS"/>
        </w:rPr>
        <w:t>г</w:t>
      </w:r>
      <w:r w:rsidRPr="001D20E7">
        <w:rPr>
          <w:szCs w:val="24"/>
          <w:lang w:val="sr-Latn-CS" w:eastAsia="sr-Latn-CS"/>
        </w:rPr>
        <w:t xml:space="preserve"> пословањ</w:t>
      </w:r>
      <w:r w:rsidRPr="001D20E7">
        <w:rPr>
          <w:szCs w:val="24"/>
          <w:lang w:eastAsia="sr-Latn-CS"/>
        </w:rPr>
        <w:t>а</w:t>
      </w:r>
      <w:r w:rsidRPr="001D20E7">
        <w:rPr>
          <w:szCs w:val="24"/>
          <w:lang w:val="sr-Latn-CS" w:eastAsia="sr-Latn-CS"/>
        </w:rPr>
        <w:t xml:space="preserve"> (инвентарисање и сигнирање, каталогизација, класификација</w:t>
      </w:r>
      <w:r w:rsidRPr="001D20E7">
        <w:rPr>
          <w:szCs w:val="24"/>
          <w:lang w:eastAsia="sr-Latn-CS"/>
        </w:rPr>
        <w:t xml:space="preserve"> библиотечке грађе и други послови</w:t>
      </w:r>
      <w:r w:rsidRPr="001D20E7">
        <w:rPr>
          <w:szCs w:val="24"/>
          <w:lang w:val="sr-Latn-CS" w:eastAsia="sr-Latn-CS"/>
        </w:rPr>
        <w:t>)</w:t>
      </w:r>
      <w:r w:rsidRPr="001D20E7">
        <w:rPr>
          <w:szCs w:val="24"/>
          <w:lang w:eastAsia="sr-Latn-CS"/>
        </w:rPr>
        <w:t>,</w:t>
      </w:r>
    </w:p>
    <w:p w:rsidR="00403FDD" w:rsidRPr="001D20E7" w:rsidRDefault="00403FDD" w:rsidP="007D4D77">
      <w:pPr>
        <w:numPr>
          <w:ilvl w:val="0"/>
          <w:numId w:val="9"/>
        </w:numPr>
        <w:spacing w:line="276" w:lineRule="auto"/>
        <w:ind w:right="-2"/>
        <w:jc w:val="both"/>
        <w:rPr>
          <w:szCs w:val="24"/>
          <w:lang w:eastAsia="sr-Latn-CS"/>
        </w:rPr>
      </w:pPr>
      <w:r w:rsidRPr="001D20E7">
        <w:rPr>
          <w:szCs w:val="24"/>
          <w:lang w:eastAsia="sr-Latn-CS"/>
        </w:rPr>
        <w:t>коришћење савреманих облика и метода рада са ученицима,</w:t>
      </w:r>
    </w:p>
    <w:p w:rsidR="00403FDD" w:rsidRPr="001D20E7" w:rsidRDefault="00403FDD" w:rsidP="007D4D77">
      <w:pPr>
        <w:numPr>
          <w:ilvl w:val="0"/>
          <w:numId w:val="9"/>
        </w:numPr>
        <w:spacing w:line="276" w:lineRule="auto"/>
        <w:ind w:right="-2"/>
        <w:jc w:val="both"/>
        <w:rPr>
          <w:szCs w:val="24"/>
          <w:lang w:eastAsia="sr-Latn-CS"/>
        </w:rPr>
      </w:pPr>
      <w:r w:rsidRPr="001D20E7">
        <w:rPr>
          <w:szCs w:val="24"/>
          <w:lang w:eastAsia="sr-Latn-CS"/>
        </w:rPr>
        <w:t>заштита и чување библиотечко-медијатечке грађе и периодична  ревизија фонда.</w:t>
      </w:r>
    </w:p>
    <w:p w:rsidR="00403FDD" w:rsidRDefault="00403FDD" w:rsidP="00403FDD">
      <w:pPr>
        <w:widowControl w:val="0"/>
        <w:tabs>
          <w:tab w:val="num" w:pos="720"/>
        </w:tabs>
        <w:autoSpaceDE w:val="0"/>
        <w:autoSpaceDN w:val="0"/>
        <w:adjustRightInd w:val="0"/>
        <w:rPr>
          <w:b/>
          <w:color w:val="000000"/>
          <w:sz w:val="20"/>
        </w:rPr>
      </w:pPr>
    </w:p>
    <w:p w:rsidR="00403FDD" w:rsidRPr="00403FDD" w:rsidRDefault="00403FDD" w:rsidP="00403FDD">
      <w:pPr>
        <w:pStyle w:val="Heading2"/>
        <w:rPr>
          <w:rFonts w:ascii="Times New Roman" w:hAnsi="Times New Roman"/>
          <w:b/>
          <w:i/>
          <w:sz w:val="24"/>
          <w:szCs w:val="24"/>
        </w:rPr>
      </w:pPr>
      <w:r w:rsidRPr="00403FDD">
        <w:rPr>
          <w:rFonts w:ascii="Times New Roman" w:hAnsi="Times New Roman"/>
          <w:b/>
          <w:sz w:val="24"/>
          <w:szCs w:val="24"/>
        </w:rPr>
        <w:t>Програм руководећих органа</w:t>
      </w:r>
    </w:p>
    <w:p w:rsidR="00403FDD" w:rsidRPr="00403FDD" w:rsidRDefault="00403FDD" w:rsidP="00403FDD">
      <w:pPr>
        <w:widowControl w:val="0"/>
        <w:tabs>
          <w:tab w:val="left" w:pos="6075"/>
        </w:tabs>
        <w:jc w:val="both"/>
        <w:rPr>
          <w:b/>
          <w:bCs/>
          <w:i/>
          <w:sz w:val="20"/>
          <w:szCs w:val="24"/>
        </w:rPr>
      </w:pPr>
      <w:r w:rsidRPr="00283918">
        <w:rPr>
          <w:b/>
          <w:bCs/>
          <w:i/>
          <w:szCs w:val="24"/>
        </w:rPr>
        <w:tab/>
      </w:r>
    </w:p>
    <w:p w:rsidR="00403FDD" w:rsidRPr="00403FDD" w:rsidRDefault="00403FDD" w:rsidP="00403FDD">
      <w:pPr>
        <w:pStyle w:val="Heading3"/>
        <w:jc w:val="left"/>
        <w:rPr>
          <w:rFonts w:ascii="Times New Roman" w:hAnsi="Times New Roman"/>
          <w:sz w:val="24"/>
        </w:rPr>
      </w:pPr>
      <w:bookmarkStart w:id="6" w:name="_Toc49290364"/>
      <w:r w:rsidRPr="00403FDD">
        <w:rPr>
          <w:rFonts w:ascii="Times New Roman" w:hAnsi="Times New Roman"/>
          <w:sz w:val="24"/>
        </w:rPr>
        <w:t>Програм рада директора школе</w:t>
      </w:r>
      <w:bookmarkEnd w:id="6"/>
      <w:r w:rsidRPr="00403FDD">
        <w:rPr>
          <w:rFonts w:ascii="Times New Roman" w:hAnsi="Times New Roman"/>
          <w:sz w:val="24"/>
        </w:rPr>
        <w:t xml:space="preserve">  </w:t>
      </w:r>
    </w:p>
    <w:p w:rsidR="00403FDD" w:rsidRPr="00403FDD" w:rsidRDefault="00403FDD" w:rsidP="00403FDD">
      <w:pPr>
        <w:pStyle w:val="NoSpacing"/>
        <w:ind w:left="720"/>
        <w:rPr>
          <w:rFonts w:ascii="Times New Roman" w:hAnsi="Times New Roman"/>
          <w:sz w:val="18"/>
        </w:rPr>
      </w:pPr>
    </w:p>
    <w:p w:rsidR="00403FDD" w:rsidRDefault="00403FDD" w:rsidP="00CE4F67">
      <w:pPr>
        <w:jc w:val="both"/>
        <w:rPr>
          <w:lang w:val="ru-RU"/>
        </w:rPr>
      </w:pPr>
      <w:r w:rsidRPr="0023173D">
        <w:rPr>
          <w:rFonts w:eastAsia="Calibri"/>
          <w:szCs w:val="24"/>
        </w:rPr>
        <w:t>Годишњим планом рада школе планирани су само неки од кључних послова и задатака директора. Наравно, није могуће да се за целу школску годину конкретно и оперативно планира рад директора школе. Зато ће у прегледу који следи бити приказан програм рада по месецима као стални, дневни, седмични, месечни послови. Овакво решење омогућује реалнија предвиђања не само задатака, већ и потребних средстава, времена и носилаца појединих задатака</w:t>
      </w:r>
    </w:p>
    <w:p w:rsidR="00403FDD" w:rsidRDefault="00403FDD" w:rsidP="004740DE">
      <w:pPr>
        <w:rPr>
          <w:lang w:val="ru-RU"/>
        </w:rPr>
      </w:pPr>
    </w:p>
    <w:p w:rsidR="00CE4F67" w:rsidRPr="0023173D" w:rsidRDefault="00CE4F67" w:rsidP="00CE4F67">
      <w:pPr>
        <w:pStyle w:val="Heading2"/>
      </w:pPr>
      <w:r w:rsidRPr="00CE4F67">
        <w:rPr>
          <w:rFonts w:ascii="Times New Roman" w:hAnsi="Times New Roman"/>
          <w:b/>
          <w:sz w:val="28"/>
          <w:szCs w:val="28"/>
        </w:rPr>
        <w:t>Програм управних органа</w:t>
      </w:r>
    </w:p>
    <w:p w:rsidR="00CE4F67" w:rsidRPr="00341DCB" w:rsidRDefault="00CE4F67" w:rsidP="00CE4F67">
      <w:pPr>
        <w:widowControl w:val="0"/>
        <w:tabs>
          <w:tab w:val="left" w:pos="3435"/>
        </w:tabs>
        <w:jc w:val="both"/>
        <w:rPr>
          <w:b/>
          <w:bCs/>
          <w:szCs w:val="24"/>
        </w:rPr>
      </w:pPr>
    </w:p>
    <w:p w:rsidR="00CE4F67" w:rsidRPr="00CE4F67" w:rsidRDefault="00CE4F67" w:rsidP="00CE4F67">
      <w:pPr>
        <w:pStyle w:val="Heading3"/>
        <w:jc w:val="left"/>
        <w:rPr>
          <w:rFonts w:ascii="Times New Roman" w:hAnsi="Times New Roman"/>
          <w:sz w:val="24"/>
          <w:szCs w:val="24"/>
        </w:rPr>
      </w:pPr>
      <w:bookmarkStart w:id="7" w:name="_Toc49290366"/>
      <w:r w:rsidRPr="00CE4F67">
        <w:rPr>
          <w:rFonts w:ascii="Times New Roman" w:hAnsi="Times New Roman"/>
          <w:sz w:val="24"/>
          <w:szCs w:val="24"/>
        </w:rPr>
        <w:t>Школски одбор</w:t>
      </w:r>
      <w:bookmarkEnd w:id="7"/>
    </w:p>
    <w:p w:rsidR="00CE4F67" w:rsidRPr="00341DCB" w:rsidRDefault="00CE4F67" w:rsidP="00CE4F67">
      <w:pPr>
        <w:widowControl w:val="0"/>
        <w:tabs>
          <w:tab w:val="left" w:pos="3435"/>
        </w:tabs>
        <w:jc w:val="both"/>
        <w:rPr>
          <w:b/>
          <w:bCs/>
          <w:szCs w:val="24"/>
        </w:rPr>
      </w:pPr>
    </w:p>
    <w:p w:rsidR="00CE4F67" w:rsidRDefault="00CE4F67" w:rsidP="00CE4F67">
      <w:pPr>
        <w:pStyle w:val="NoSpacing"/>
        <w:jc w:val="both"/>
        <w:rPr>
          <w:rFonts w:ascii="Times New Roman" w:hAnsi="Times New Roman"/>
        </w:rPr>
      </w:pPr>
      <w:r w:rsidRPr="00283918">
        <w:rPr>
          <w:rFonts w:ascii="Times New Roman" w:hAnsi="Times New Roman"/>
        </w:rPr>
        <w:t xml:space="preserve">Школски одбор је орган управљања у школи, чине га девет чланова, укључујући и председника и то: три члана из редова запослених у школи, три члана – представника родитеља ученика и три члана – представника локалне самоуправе. </w:t>
      </w:r>
    </w:p>
    <w:p w:rsidR="001D2A03" w:rsidRDefault="001D2A03" w:rsidP="00CE4F67">
      <w:pPr>
        <w:pStyle w:val="NoSpacing"/>
        <w:jc w:val="both"/>
        <w:rPr>
          <w:rFonts w:ascii="Times New Roman" w:hAnsi="Times New Roman"/>
        </w:rPr>
      </w:pPr>
    </w:p>
    <w:p w:rsidR="001D2A03" w:rsidRDefault="001D2A03" w:rsidP="00CE4F67">
      <w:pPr>
        <w:pStyle w:val="NoSpacing"/>
        <w:jc w:val="both"/>
        <w:rPr>
          <w:rFonts w:ascii="Times New Roman" w:hAnsi="Times New Roman"/>
        </w:rPr>
      </w:pPr>
      <w:r>
        <w:rPr>
          <w:rFonts w:ascii="Times New Roman" w:hAnsi="Times New Roman"/>
        </w:rPr>
        <w:t>Чланови школског одбора</w:t>
      </w:r>
    </w:p>
    <w:p w:rsidR="001D2A03" w:rsidRDefault="001D2A03" w:rsidP="00CE4F67">
      <w:pPr>
        <w:pStyle w:val="NoSpacing"/>
        <w:jc w:val="both"/>
        <w:rPr>
          <w:rFonts w:ascii="Times New Roman" w:hAnsi="Times New Roman"/>
        </w:rPr>
      </w:pPr>
    </w:p>
    <w:p w:rsidR="001D2A03" w:rsidRDefault="001D2A03" w:rsidP="00CE4F67">
      <w:pPr>
        <w:pStyle w:val="NoSpacing"/>
        <w:jc w:val="both"/>
        <w:rPr>
          <w:rFonts w:ascii="Times New Roman" w:hAnsi="Times New Roman"/>
        </w:rPr>
      </w:pPr>
      <w:r>
        <w:rPr>
          <w:rFonts w:ascii="Times New Roman" w:hAnsi="Times New Roman"/>
        </w:rPr>
        <w:t>Из реда запослених</w:t>
      </w:r>
    </w:p>
    <w:p w:rsidR="001D2A03" w:rsidRDefault="001D2A03" w:rsidP="00CE4F67">
      <w:pPr>
        <w:pStyle w:val="NoSpacing"/>
        <w:jc w:val="both"/>
        <w:rPr>
          <w:rFonts w:ascii="Times New Roman" w:hAnsi="Times New Roman"/>
        </w:rPr>
      </w:pPr>
    </w:p>
    <w:p w:rsidR="001D2A03" w:rsidRDefault="001D2A03" w:rsidP="00CE4F67">
      <w:pPr>
        <w:pStyle w:val="NoSpacing"/>
        <w:jc w:val="both"/>
        <w:rPr>
          <w:rFonts w:ascii="Times New Roman" w:hAnsi="Times New Roman"/>
        </w:rPr>
      </w:pPr>
      <w:r>
        <w:rPr>
          <w:rFonts w:ascii="Times New Roman" w:hAnsi="Times New Roman"/>
        </w:rPr>
        <w:t>1.Немања Тауз- председник Школског одбора</w:t>
      </w:r>
    </w:p>
    <w:p w:rsidR="001D2A03" w:rsidRDefault="001D2A03" w:rsidP="00CE4F67">
      <w:pPr>
        <w:pStyle w:val="NoSpacing"/>
        <w:jc w:val="both"/>
        <w:rPr>
          <w:rFonts w:ascii="Times New Roman" w:hAnsi="Times New Roman"/>
        </w:rPr>
      </w:pPr>
      <w:r>
        <w:rPr>
          <w:rFonts w:ascii="Times New Roman" w:hAnsi="Times New Roman"/>
        </w:rPr>
        <w:t>2.</w:t>
      </w:r>
      <w:r w:rsidR="00967BBC">
        <w:rPr>
          <w:rFonts w:ascii="Times New Roman" w:hAnsi="Times New Roman"/>
        </w:rPr>
        <w:t>Немања Симић</w:t>
      </w:r>
    </w:p>
    <w:p w:rsidR="001D2A03" w:rsidRDefault="001D2A03" w:rsidP="00CE4F67">
      <w:pPr>
        <w:pStyle w:val="NoSpacing"/>
        <w:jc w:val="both"/>
        <w:rPr>
          <w:rFonts w:ascii="Times New Roman" w:hAnsi="Times New Roman"/>
        </w:rPr>
      </w:pPr>
      <w:r>
        <w:rPr>
          <w:rFonts w:ascii="Times New Roman" w:hAnsi="Times New Roman"/>
        </w:rPr>
        <w:t>3.</w:t>
      </w:r>
      <w:r w:rsidR="00967BBC">
        <w:rPr>
          <w:rFonts w:ascii="Times New Roman" w:hAnsi="Times New Roman"/>
        </w:rPr>
        <w:t>Јелена Верић</w:t>
      </w:r>
    </w:p>
    <w:p w:rsidR="001D2A03" w:rsidRDefault="001D2A03" w:rsidP="00CE4F67">
      <w:pPr>
        <w:pStyle w:val="NoSpacing"/>
        <w:jc w:val="both"/>
        <w:rPr>
          <w:rFonts w:ascii="Times New Roman" w:hAnsi="Times New Roman"/>
        </w:rPr>
      </w:pPr>
    </w:p>
    <w:p w:rsidR="001D2A03" w:rsidRDefault="001D2A03" w:rsidP="00CE4F67">
      <w:pPr>
        <w:pStyle w:val="NoSpacing"/>
        <w:jc w:val="both"/>
        <w:rPr>
          <w:rFonts w:ascii="Times New Roman" w:hAnsi="Times New Roman"/>
        </w:rPr>
      </w:pPr>
      <w:r>
        <w:rPr>
          <w:rFonts w:ascii="Times New Roman" w:hAnsi="Times New Roman"/>
        </w:rPr>
        <w:t>Из реда локалне самоуправе</w:t>
      </w:r>
    </w:p>
    <w:p w:rsidR="001D2A03" w:rsidRDefault="001D2A03" w:rsidP="00CE4F67">
      <w:pPr>
        <w:pStyle w:val="NoSpacing"/>
        <w:jc w:val="both"/>
        <w:rPr>
          <w:rFonts w:ascii="Times New Roman" w:hAnsi="Times New Roman"/>
        </w:rPr>
      </w:pPr>
    </w:p>
    <w:p w:rsidR="001D2A03" w:rsidRDefault="001D2A03" w:rsidP="00967BBC">
      <w:pPr>
        <w:pStyle w:val="NoSpacing"/>
        <w:jc w:val="both"/>
        <w:rPr>
          <w:rFonts w:ascii="Times New Roman" w:hAnsi="Times New Roman"/>
        </w:rPr>
      </w:pPr>
      <w:r>
        <w:rPr>
          <w:rFonts w:ascii="Times New Roman" w:hAnsi="Times New Roman"/>
        </w:rPr>
        <w:t>1.</w:t>
      </w:r>
      <w:r w:rsidR="00967BBC">
        <w:rPr>
          <w:rFonts w:ascii="Times New Roman" w:hAnsi="Times New Roman"/>
        </w:rPr>
        <w:t>Драгана Граовац</w:t>
      </w:r>
    </w:p>
    <w:p w:rsidR="00967BBC" w:rsidRDefault="00967BBC" w:rsidP="00967BBC">
      <w:pPr>
        <w:pStyle w:val="NoSpacing"/>
        <w:jc w:val="both"/>
        <w:rPr>
          <w:rFonts w:ascii="Times New Roman" w:hAnsi="Times New Roman"/>
        </w:rPr>
      </w:pPr>
      <w:r>
        <w:rPr>
          <w:rFonts w:ascii="Times New Roman" w:hAnsi="Times New Roman"/>
        </w:rPr>
        <w:t>2. Анкица Безбрадица</w:t>
      </w:r>
    </w:p>
    <w:p w:rsidR="00967BBC" w:rsidRDefault="00967BBC" w:rsidP="00967BBC">
      <w:pPr>
        <w:pStyle w:val="NoSpacing"/>
        <w:jc w:val="both"/>
        <w:rPr>
          <w:rFonts w:ascii="Times New Roman" w:hAnsi="Times New Roman"/>
        </w:rPr>
      </w:pPr>
      <w:r>
        <w:rPr>
          <w:rFonts w:ascii="Times New Roman" w:hAnsi="Times New Roman"/>
        </w:rPr>
        <w:t>3. Рајко Репаја</w:t>
      </w:r>
    </w:p>
    <w:p w:rsidR="001D2A03" w:rsidRDefault="001D2A03" w:rsidP="001D2A03">
      <w:pPr>
        <w:pStyle w:val="NoSpacing"/>
        <w:jc w:val="both"/>
        <w:rPr>
          <w:rFonts w:ascii="Times New Roman" w:hAnsi="Times New Roman"/>
        </w:rPr>
      </w:pPr>
    </w:p>
    <w:p w:rsidR="001D2A03" w:rsidRDefault="001D2A03" w:rsidP="001D2A03">
      <w:pPr>
        <w:pStyle w:val="NoSpacing"/>
        <w:jc w:val="both"/>
        <w:rPr>
          <w:rFonts w:ascii="Times New Roman" w:hAnsi="Times New Roman"/>
        </w:rPr>
      </w:pPr>
      <w:r>
        <w:rPr>
          <w:rFonts w:ascii="Times New Roman" w:hAnsi="Times New Roman"/>
        </w:rPr>
        <w:t>Из реда родитеља</w:t>
      </w:r>
    </w:p>
    <w:p w:rsidR="001D2A03" w:rsidRDefault="001D2A03" w:rsidP="001D2A03">
      <w:pPr>
        <w:pStyle w:val="NoSpacing"/>
        <w:jc w:val="both"/>
        <w:rPr>
          <w:rFonts w:ascii="Times New Roman" w:hAnsi="Times New Roman"/>
        </w:rPr>
      </w:pPr>
    </w:p>
    <w:p w:rsidR="001D2A03" w:rsidRDefault="001D2A03" w:rsidP="001D2A03">
      <w:pPr>
        <w:pStyle w:val="NoSpacing"/>
        <w:jc w:val="both"/>
        <w:rPr>
          <w:rFonts w:ascii="Times New Roman" w:hAnsi="Times New Roman"/>
        </w:rPr>
      </w:pPr>
      <w:r>
        <w:rPr>
          <w:rFonts w:ascii="Times New Roman" w:hAnsi="Times New Roman"/>
        </w:rPr>
        <w:t>1.</w:t>
      </w:r>
      <w:r w:rsidR="00967BBC">
        <w:rPr>
          <w:rFonts w:ascii="Times New Roman" w:hAnsi="Times New Roman"/>
        </w:rPr>
        <w:t xml:space="preserve"> Зоран Комазец </w:t>
      </w:r>
    </w:p>
    <w:p w:rsidR="001D2A03" w:rsidRDefault="001D2A03" w:rsidP="001D2A03">
      <w:pPr>
        <w:pStyle w:val="NoSpacing"/>
        <w:jc w:val="both"/>
        <w:rPr>
          <w:rFonts w:ascii="Times New Roman" w:hAnsi="Times New Roman"/>
        </w:rPr>
      </w:pPr>
      <w:r>
        <w:rPr>
          <w:rFonts w:ascii="Times New Roman" w:hAnsi="Times New Roman"/>
        </w:rPr>
        <w:t>2.</w:t>
      </w:r>
      <w:r w:rsidR="00967BBC">
        <w:rPr>
          <w:rFonts w:ascii="Times New Roman" w:hAnsi="Times New Roman"/>
        </w:rPr>
        <w:t>Велинка Олујић</w:t>
      </w:r>
    </w:p>
    <w:p w:rsidR="001D2A03" w:rsidRPr="001D2A03" w:rsidRDefault="001D2A03" w:rsidP="001D2A03">
      <w:pPr>
        <w:pStyle w:val="NoSpacing"/>
        <w:jc w:val="both"/>
        <w:rPr>
          <w:rFonts w:ascii="Times New Roman" w:hAnsi="Times New Roman"/>
        </w:rPr>
      </w:pPr>
      <w:r>
        <w:rPr>
          <w:rFonts w:ascii="Times New Roman" w:hAnsi="Times New Roman"/>
        </w:rPr>
        <w:t>3.</w:t>
      </w:r>
      <w:r w:rsidR="00967BBC" w:rsidRPr="00967BBC">
        <w:rPr>
          <w:rFonts w:ascii="Times New Roman" w:hAnsi="Times New Roman"/>
        </w:rPr>
        <w:t xml:space="preserve"> </w:t>
      </w:r>
      <w:r w:rsidR="00967BBC">
        <w:rPr>
          <w:rFonts w:ascii="Times New Roman" w:hAnsi="Times New Roman"/>
        </w:rPr>
        <w:t>Аександар Ковач</w:t>
      </w:r>
    </w:p>
    <w:p w:rsidR="00CE4F67" w:rsidRDefault="00CE4F67" w:rsidP="00CE4F67">
      <w:pPr>
        <w:pStyle w:val="NoSpacing"/>
        <w:rPr>
          <w:rFonts w:ascii="Times New Roman" w:hAnsi="Times New Roman"/>
        </w:rPr>
      </w:pPr>
    </w:p>
    <w:p w:rsidR="00CE4F67" w:rsidRDefault="00CE4F67" w:rsidP="00CE4F67">
      <w:pPr>
        <w:widowControl w:val="0"/>
        <w:tabs>
          <w:tab w:val="left" w:pos="1080"/>
        </w:tabs>
        <w:jc w:val="both"/>
        <w:rPr>
          <w:rFonts w:eastAsia="Calibri"/>
          <w:b/>
          <w:szCs w:val="24"/>
          <w:u w:val="single"/>
        </w:rPr>
      </w:pPr>
      <w:r w:rsidRPr="00803EB8">
        <w:rPr>
          <w:rFonts w:eastAsia="Calibri"/>
          <w:b/>
          <w:szCs w:val="24"/>
          <w:u w:val="single"/>
        </w:rPr>
        <w:t>Програм рада :</w:t>
      </w:r>
    </w:p>
    <w:p w:rsidR="00CE4F67" w:rsidRPr="00CE4F67" w:rsidRDefault="00CE4F67" w:rsidP="00CE4F67">
      <w:pPr>
        <w:widowControl w:val="0"/>
        <w:tabs>
          <w:tab w:val="left" w:pos="1080"/>
        </w:tabs>
        <w:jc w:val="both"/>
        <w:rPr>
          <w:rFonts w:eastAsia="Calibri"/>
          <w:b/>
          <w:szCs w:val="24"/>
          <w:u w:val="single"/>
        </w:rPr>
      </w:pPr>
    </w:p>
    <w:p w:rsidR="00CE4F67" w:rsidRDefault="00CE4F67" w:rsidP="00CE4F67">
      <w:pPr>
        <w:widowControl w:val="0"/>
        <w:tabs>
          <w:tab w:val="left" w:pos="1080"/>
        </w:tabs>
        <w:jc w:val="both"/>
        <w:rPr>
          <w:rFonts w:eastAsia="Calibri"/>
          <w:szCs w:val="24"/>
        </w:rPr>
      </w:pPr>
      <w:r>
        <w:rPr>
          <w:rFonts w:eastAsia="Calibri"/>
          <w:szCs w:val="24"/>
        </w:rPr>
        <w:t>Септембар:</w:t>
      </w:r>
    </w:p>
    <w:p w:rsidR="00CE4F67" w:rsidRPr="00CE4F67" w:rsidRDefault="00CE4F67" w:rsidP="00CE4F67">
      <w:pPr>
        <w:widowControl w:val="0"/>
        <w:tabs>
          <w:tab w:val="left" w:pos="1080"/>
        </w:tabs>
        <w:jc w:val="both"/>
        <w:rPr>
          <w:rFonts w:eastAsia="Calibri"/>
          <w:szCs w:val="24"/>
        </w:rPr>
      </w:pPr>
    </w:p>
    <w:p w:rsidR="00CE4F67" w:rsidRDefault="00CE4F67" w:rsidP="007D4D77">
      <w:pPr>
        <w:pStyle w:val="ListParagraph"/>
        <w:widowControl w:val="0"/>
        <w:numPr>
          <w:ilvl w:val="0"/>
          <w:numId w:val="10"/>
        </w:numPr>
        <w:tabs>
          <w:tab w:val="left" w:pos="1080"/>
        </w:tabs>
        <w:contextualSpacing/>
        <w:jc w:val="both"/>
        <w:rPr>
          <w:rFonts w:eastAsia="Calibri"/>
        </w:rPr>
      </w:pPr>
      <w:r w:rsidRPr="00283918">
        <w:rPr>
          <w:rFonts w:eastAsia="Calibri"/>
        </w:rPr>
        <w:t>Усвајање год</w:t>
      </w:r>
      <w:r>
        <w:rPr>
          <w:rFonts w:eastAsia="Calibri"/>
        </w:rPr>
        <w:t>ишњи плана рада школе за шк.202</w:t>
      </w:r>
      <w:r w:rsidR="00967BBC">
        <w:rPr>
          <w:rFonts w:eastAsia="Calibri"/>
        </w:rPr>
        <w:t>3</w:t>
      </w:r>
      <w:r>
        <w:rPr>
          <w:rFonts w:eastAsia="Calibri"/>
        </w:rPr>
        <w:t>/202</w:t>
      </w:r>
      <w:r w:rsidR="00967BBC">
        <w:rPr>
          <w:rFonts w:eastAsia="Calibri"/>
        </w:rPr>
        <w:t>4</w:t>
      </w:r>
      <w:r w:rsidRPr="00283918">
        <w:rPr>
          <w:rFonts w:eastAsia="Calibri"/>
        </w:rPr>
        <w:t>. годину и извештаја о  реализацији годи</w:t>
      </w:r>
      <w:r>
        <w:rPr>
          <w:rFonts w:eastAsia="Calibri"/>
        </w:rPr>
        <w:t>шњег плана рада школе за шк.20</w:t>
      </w:r>
      <w:r w:rsidR="004A2C56">
        <w:rPr>
          <w:rFonts w:eastAsia="Calibri"/>
        </w:rPr>
        <w:t>2</w:t>
      </w:r>
      <w:r w:rsidR="00967BBC">
        <w:rPr>
          <w:rFonts w:eastAsia="Calibri"/>
        </w:rPr>
        <w:t>2</w:t>
      </w:r>
      <w:r>
        <w:rPr>
          <w:rFonts w:eastAsia="Calibri"/>
        </w:rPr>
        <w:t>/202</w:t>
      </w:r>
      <w:r w:rsidR="00967BBC">
        <w:rPr>
          <w:rFonts w:eastAsia="Calibri"/>
        </w:rPr>
        <w:t>3</w:t>
      </w:r>
      <w:r w:rsidRPr="00283918">
        <w:rPr>
          <w:rFonts w:eastAsia="Calibri"/>
        </w:rPr>
        <w:t>.годину,</w:t>
      </w:r>
    </w:p>
    <w:p w:rsidR="00CE4F67" w:rsidRDefault="00CE4F67" w:rsidP="007D4D77">
      <w:pPr>
        <w:pStyle w:val="ListParagraph"/>
        <w:widowControl w:val="0"/>
        <w:numPr>
          <w:ilvl w:val="0"/>
          <w:numId w:val="10"/>
        </w:numPr>
        <w:tabs>
          <w:tab w:val="left" w:pos="1080"/>
        </w:tabs>
        <w:contextualSpacing/>
        <w:jc w:val="both"/>
        <w:rPr>
          <w:rFonts w:eastAsia="Calibri"/>
        </w:rPr>
      </w:pPr>
      <w:r w:rsidRPr="00283918">
        <w:rPr>
          <w:rFonts w:eastAsia="Calibri"/>
        </w:rPr>
        <w:t xml:space="preserve"> Усвајање извештаја о раду директора школе, </w:t>
      </w:r>
    </w:p>
    <w:p w:rsidR="00CE4F67" w:rsidRPr="000E63FD" w:rsidRDefault="00CE4F67" w:rsidP="007D4D77">
      <w:pPr>
        <w:pStyle w:val="ListParagraph"/>
        <w:widowControl w:val="0"/>
        <w:numPr>
          <w:ilvl w:val="0"/>
          <w:numId w:val="10"/>
        </w:numPr>
        <w:tabs>
          <w:tab w:val="left" w:pos="1080"/>
        </w:tabs>
        <w:contextualSpacing/>
        <w:jc w:val="both"/>
        <w:rPr>
          <w:rFonts w:eastAsia="Calibri"/>
          <w:szCs w:val="24"/>
        </w:rPr>
      </w:pPr>
      <w:r w:rsidRPr="000E63FD">
        <w:rPr>
          <w:rFonts w:eastAsia="Calibri"/>
          <w:szCs w:val="24"/>
        </w:rPr>
        <w:t>Осигурање ученика</w:t>
      </w:r>
    </w:p>
    <w:p w:rsidR="00CE4F67" w:rsidRPr="000E63FD" w:rsidRDefault="00CE4F67" w:rsidP="007D4D77">
      <w:pPr>
        <w:pStyle w:val="ListParagraph"/>
        <w:widowControl w:val="0"/>
        <w:numPr>
          <w:ilvl w:val="0"/>
          <w:numId w:val="10"/>
        </w:numPr>
        <w:tabs>
          <w:tab w:val="left" w:pos="1080"/>
        </w:tabs>
        <w:contextualSpacing/>
        <w:jc w:val="both"/>
        <w:rPr>
          <w:rFonts w:eastAsia="Calibri"/>
          <w:szCs w:val="24"/>
        </w:rPr>
      </w:pPr>
      <w:r w:rsidRPr="000E63FD">
        <w:rPr>
          <w:rFonts w:eastAsia="Calibri"/>
          <w:szCs w:val="24"/>
        </w:rPr>
        <w:t xml:space="preserve">Конкурс за упражњена радна места, </w:t>
      </w:r>
    </w:p>
    <w:p w:rsidR="00CE4F67" w:rsidRPr="000E63FD" w:rsidRDefault="00CE4F67" w:rsidP="007D4D77">
      <w:pPr>
        <w:pStyle w:val="ListParagraph"/>
        <w:widowControl w:val="0"/>
        <w:numPr>
          <w:ilvl w:val="0"/>
          <w:numId w:val="10"/>
        </w:numPr>
        <w:tabs>
          <w:tab w:val="left" w:pos="1080"/>
        </w:tabs>
        <w:contextualSpacing/>
        <w:jc w:val="both"/>
        <w:rPr>
          <w:rFonts w:eastAsia="Calibri"/>
          <w:szCs w:val="24"/>
        </w:rPr>
      </w:pPr>
      <w:r w:rsidRPr="000E63FD">
        <w:rPr>
          <w:rFonts w:eastAsia="Calibri"/>
          <w:szCs w:val="24"/>
        </w:rPr>
        <w:t>Стручно усавршавање наставника, стручних сарданика и директора школе.</w:t>
      </w:r>
    </w:p>
    <w:p w:rsidR="00CE4F67" w:rsidRPr="000E63FD" w:rsidRDefault="00CE4F67" w:rsidP="00CE4F67">
      <w:pPr>
        <w:pStyle w:val="NoSpacing"/>
        <w:rPr>
          <w:rFonts w:ascii="Times New Roman" w:hAnsi="Times New Roman"/>
          <w:sz w:val="24"/>
          <w:szCs w:val="24"/>
        </w:rPr>
      </w:pPr>
      <w:r w:rsidRPr="000E63FD">
        <w:rPr>
          <w:rFonts w:ascii="Times New Roman" w:hAnsi="Times New Roman"/>
          <w:sz w:val="24"/>
          <w:szCs w:val="24"/>
        </w:rPr>
        <w:t>Јануар:</w:t>
      </w:r>
    </w:p>
    <w:p w:rsidR="00CE4F67" w:rsidRPr="000E63FD" w:rsidRDefault="00CE4F67" w:rsidP="00CE4F67">
      <w:pPr>
        <w:pStyle w:val="NoSpacing"/>
        <w:rPr>
          <w:rFonts w:ascii="Times New Roman" w:hAnsi="Times New Roman"/>
          <w:sz w:val="24"/>
          <w:szCs w:val="24"/>
        </w:rPr>
      </w:pPr>
    </w:p>
    <w:p w:rsidR="00CE4F67" w:rsidRPr="000E63FD" w:rsidRDefault="00CE4F67" w:rsidP="007D4D77">
      <w:pPr>
        <w:pStyle w:val="NoSpacing"/>
        <w:numPr>
          <w:ilvl w:val="0"/>
          <w:numId w:val="11"/>
        </w:numPr>
        <w:jc w:val="both"/>
        <w:rPr>
          <w:rFonts w:ascii="Times New Roman" w:hAnsi="Times New Roman"/>
          <w:sz w:val="24"/>
          <w:szCs w:val="24"/>
        </w:rPr>
      </w:pPr>
      <w:r w:rsidRPr="000E63FD">
        <w:rPr>
          <w:rFonts w:ascii="Times New Roman" w:hAnsi="Times New Roman"/>
          <w:sz w:val="24"/>
          <w:szCs w:val="24"/>
        </w:rPr>
        <w:t xml:space="preserve">Упознавање чланова са успехом ученика на крају првог полугодишта , </w:t>
      </w:r>
    </w:p>
    <w:p w:rsidR="00CE4F67" w:rsidRPr="000E63FD" w:rsidRDefault="00CE4F67" w:rsidP="007D4D77">
      <w:pPr>
        <w:pStyle w:val="NoSpacing"/>
        <w:numPr>
          <w:ilvl w:val="0"/>
          <w:numId w:val="11"/>
        </w:numPr>
        <w:jc w:val="both"/>
        <w:rPr>
          <w:rFonts w:ascii="Times New Roman" w:hAnsi="Times New Roman"/>
          <w:sz w:val="24"/>
          <w:szCs w:val="24"/>
        </w:rPr>
      </w:pPr>
      <w:r w:rsidRPr="000E63FD">
        <w:rPr>
          <w:rFonts w:ascii="Times New Roman" w:hAnsi="Times New Roman"/>
          <w:sz w:val="24"/>
          <w:szCs w:val="24"/>
        </w:rPr>
        <w:t>финансијски извештај за 202</w:t>
      </w:r>
      <w:r w:rsidR="00967BBC" w:rsidRPr="000E63FD">
        <w:rPr>
          <w:rFonts w:ascii="Times New Roman" w:hAnsi="Times New Roman"/>
          <w:sz w:val="24"/>
          <w:szCs w:val="24"/>
        </w:rPr>
        <w:t>3</w:t>
      </w:r>
      <w:r w:rsidRPr="000E63FD">
        <w:rPr>
          <w:rFonts w:ascii="Times New Roman" w:hAnsi="Times New Roman"/>
          <w:sz w:val="24"/>
          <w:szCs w:val="24"/>
        </w:rPr>
        <w:t xml:space="preserve">. годину, </w:t>
      </w:r>
    </w:p>
    <w:p w:rsidR="00CE4F67" w:rsidRPr="000E63FD" w:rsidRDefault="00CE4F67" w:rsidP="007D4D77">
      <w:pPr>
        <w:pStyle w:val="NoSpacing"/>
        <w:numPr>
          <w:ilvl w:val="0"/>
          <w:numId w:val="11"/>
        </w:numPr>
        <w:jc w:val="both"/>
        <w:rPr>
          <w:rFonts w:ascii="Times New Roman" w:hAnsi="Times New Roman"/>
          <w:sz w:val="24"/>
          <w:szCs w:val="24"/>
        </w:rPr>
      </w:pPr>
      <w:r w:rsidRPr="000E63FD">
        <w:rPr>
          <w:rFonts w:ascii="Times New Roman" w:hAnsi="Times New Roman"/>
          <w:sz w:val="24"/>
          <w:szCs w:val="24"/>
        </w:rPr>
        <w:t>усвајање финансијског плана школе за 202</w:t>
      </w:r>
      <w:r w:rsidR="00967BBC" w:rsidRPr="000E63FD">
        <w:rPr>
          <w:rFonts w:ascii="Times New Roman" w:hAnsi="Times New Roman"/>
          <w:sz w:val="24"/>
          <w:szCs w:val="24"/>
        </w:rPr>
        <w:t>4</w:t>
      </w:r>
      <w:r w:rsidRPr="000E63FD">
        <w:rPr>
          <w:rFonts w:ascii="Times New Roman" w:hAnsi="Times New Roman"/>
          <w:sz w:val="24"/>
          <w:szCs w:val="24"/>
        </w:rPr>
        <w:t>.годину,</w:t>
      </w:r>
    </w:p>
    <w:p w:rsidR="00CE4F67" w:rsidRPr="000E63FD" w:rsidRDefault="00CE4F67" w:rsidP="007D4D77">
      <w:pPr>
        <w:pStyle w:val="NoSpacing"/>
        <w:numPr>
          <w:ilvl w:val="0"/>
          <w:numId w:val="11"/>
        </w:numPr>
        <w:jc w:val="both"/>
        <w:rPr>
          <w:rFonts w:ascii="Times New Roman" w:hAnsi="Times New Roman"/>
          <w:sz w:val="24"/>
          <w:szCs w:val="24"/>
        </w:rPr>
      </w:pPr>
      <w:r w:rsidRPr="000E63FD">
        <w:rPr>
          <w:rFonts w:ascii="Times New Roman" w:hAnsi="Times New Roman"/>
          <w:sz w:val="24"/>
          <w:szCs w:val="24"/>
        </w:rPr>
        <w:t xml:space="preserve"> извештај о утрошку средстава из буџета града Сомбора, донација из сопствених прихода,  </w:t>
      </w:r>
    </w:p>
    <w:p w:rsidR="00CE4F67" w:rsidRPr="000E63FD" w:rsidRDefault="00CE4F67" w:rsidP="007D4D77">
      <w:pPr>
        <w:pStyle w:val="NoSpacing"/>
        <w:numPr>
          <w:ilvl w:val="0"/>
          <w:numId w:val="11"/>
        </w:numPr>
        <w:jc w:val="both"/>
        <w:rPr>
          <w:rFonts w:ascii="Times New Roman" w:hAnsi="Times New Roman"/>
          <w:sz w:val="24"/>
          <w:szCs w:val="24"/>
        </w:rPr>
      </w:pPr>
      <w:r w:rsidRPr="000E63FD">
        <w:rPr>
          <w:rFonts w:ascii="Times New Roman" w:hAnsi="Times New Roman"/>
          <w:sz w:val="24"/>
          <w:szCs w:val="24"/>
        </w:rPr>
        <w:t>Извештај о раду директора школе</w:t>
      </w:r>
    </w:p>
    <w:p w:rsidR="00CE4F67" w:rsidRPr="000E63FD" w:rsidRDefault="00CE4F67" w:rsidP="007D4D77">
      <w:pPr>
        <w:pStyle w:val="NoSpacing"/>
        <w:numPr>
          <w:ilvl w:val="0"/>
          <w:numId w:val="11"/>
        </w:numPr>
        <w:jc w:val="both"/>
        <w:rPr>
          <w:rFonts w:ascii="Times New Roman" w:hAnsi="Times New Roman"/>
          <w:sz w:val="24"/>
          <w:szCs w:val="24"/>
        </w:rPr>
      </w:pPr>
      <w:r w:rsidRPr="000E63FD">
        <w:rPr>
          <w:rFonts w:ascii="Times New Roman" w:hAnsi="Times New Roman"/>
          <w:sz w:val="24"/>
          <w:szCs w:val="24"/>
        </w:rPr>
        <w:t>усвајање плана јавних набавки за 202</w:t>
      </w:r>
      <w:r w:rsidR="00967BBC" w:rsidRPr="000E63FD">
        <w:rPr>
          <w:rFonts w:ascii="Times New Roman" w:hAnsi="Times New Roman"/>
          <w:sz w:val="24"/>
          <w:szCs w:val="24"/>
        </w:rPr>
        <w:t>4</w:t>
      </w:r>
      <w:r w:rsidRPr="000E63FD">
        <w:rPr>
          <w:rFonts w:ascii="Times New Roman" w:hAnsi="Times New Roman"/>
          <w:sz w:val="24"/>
          <w:szCs w:val="24"/>
        </w:rPr>
        <w:t xml:space="preserve">.годину, </w:t>
      </w:r>
    </w:p>
    <w:p w:rsidR="00CE4F67" w:rsidRPr="000E63FD" w:rsidRDefault="00CE4F67" w:rsidP="007D4D77">
      <w:pPr>
        <w:pStyle w:val="NoSpacing"/>
        <w:numPr>
          <w:ilvl w:val="0"/>
          <w:numId w:val="11"/>
        </w:numPr>
        <w:jc w:val="both"/>
        <w:rPr>
          <w:rFonts w:ascii="Times New Roman" w:hAnsi="Times New Roman"/>
          <w:sz w:val="24"/>
          <w:szCs w:val="24"/>
        </w:rPr>
      </w:pPr>
      <w:r w:rsidRPr="000E63FD">
        <w:rPr>
          <w:rFonts w:ascii="Times New Roman" w:hAnsi="Times New Roman"/>
          <w:sz w:val="24"/>
          <w:szCs w:val="24"/>
        </w:rPr>
        <w:t xml:space="preserve">Решење о расписаном конкурсу </w:t>
      </w:r>
    </w:p>
    <w:p w:rsidR="00CE4F67" w:rsidRPr="000E63FD" w:rsidRDefault="00CE4F67" w:rsidP="007D4D77">
      <w:pPr>
        <w:pStyle w:val="NoSpacing"/>
        <w:numPr>
          <w:ilvl w:val="0"/>
          <w:numId w:val="11"/>
        </w:numPr>
        <w:jc w:val="both"/>
        <w:rPr>
          <w:rFonts w:ascii="Times New Roman" w:hAnsi="Times New Roman"/>
          <w:sz w:val="24"/>
          <w:szCs w:val="24"/>
        </w:rPr>
      </w:pPr>
      <w:r w:rsidRPr="000E63FD">
        <w:rPr>
          <w:rFonts w:ascii="Times New Roman" w:hAnsi="Times New Roman"/>
          <w:sz w:val="24"/>
          <w:szCs w:val="24"/>
        </w:rPr>
        <w:t>Организација школске славе</w:t>
      </w:r>
    </w:p>
    <w:p w:rsidR="00CE4F67" w:rsidRPr="000E63FD" w:rsidRDefault="00CE4F67" w:rsidP="00CE4F67">
      <w:pPr>
        <w:pStyle w:val="NoSpacing"/>
        <w:rPr>
          <w:rFonts w:ascii="Times New Roman" w:hAnsi="Times New Roman"/>
          <w:sz w:val="24"/>
          <w:szCs w:val="24"/>
        </w:rPr>
      </w:pPr>
      <w:r w:rsidRPr="000E63FD">
        <w:rPr>
          <w:rFonts w:ascii="Times New Roman" w:hAnsi="Times New Roman"/>
          <w:sz w:val="24"/>
          <w:szCs w:val="24"/>
        </w:rPr>
        <w:t>Март:</w:t>
      </w:r>
    </w:p>
    <w:p w:rsidR="00CE4F67" w:rsidRPr="000E63FD" w:rsidRDefault="00CE4F67" w:rsidP="007D4D77">
      <w:pPr>
        <w:pStyle w:val="NoSpacing"/>
        <w:numPr>
          <w:ilvl w:val="0"/>
          <w:numId w:val="14"/>
        </w:numPr>
        <w:jc w:val="both"/>
        <w:rPr>
          <w:rFonts w:ascii="Times New Roman" w:hAnsi="Times New Roman"/>
          <w:sz w:val="24"/>
          <w:szCs w:val="24"/>
        </w:rPr>
      </w:pPr>
      <w:r w:rsidRPr="000E63FD">
        <w:rPr>
          <w:rFonts w:ascii="Times New Roman" w:hAnsi="Times New Roman"/>
          <w:sz w:val="24"/>
          <w:szCs w:val="24"/>
        </w:rPr>
        <w:t>Организација такмичења у школи;</w:t>
      </w:r>
    </w:p>
    <w:p w:rsidR="00CE4F67" w:rsidRPr="000E63FD" w:rsidRDefault="00CE4F67" w:rsidP="007D4D77">
      <w:pPr>
        <w:pStyle w:val="NoSpacing"/>
        <w:numPr>
          <w:ilvl w:val="0"/>
          <w:numId w:val="14"/>
        </w:numPr>
        <w:jc w:val="both"/>
        <w:rPr>
          <w:rFonts w:ascii="Times New Roman" w:hAnsi="Times New Roman"/>
          <w:sz w:val="24"/>
          <w:szCs w:val="24"/>
        </w:rPr>
      </w:pPr>
      <w:r w:rsidRPr="000E63FD">
        <w:rPr>
          <w:rFonts w:ascii="Times New Roman" w:hAnsi="Times New Roman"/>
          <w:sz w:val="24"/>
          <w:szCs w:val="24"/>
        </w:rPr>
        <w:t>Бесплатни уџбеници.</w:t>
      </w:r>
    </w:p>
    <w:p w:rsidR="00CE4F67" w:rsidRPr="000E63FD" w:rsidRDefault="00CE4F67" w:rsidP="00CE4F67">
      <w:pPr>
        <w:pStyle w:val="NoSpacing"/>
        <w:rPr>
          <w:rFonts w:ascii="Times New Roman" w:hAnsi="Times New Roman"/>
          <w:sz w:val="24"/>
          <w:szCs w:val="24"/>
        </w:rPr>
      </w:pPr>
    </w:p>
    <w:p w:rsidR="00CE4F67" w:rsidRPr="000E63FD" w:rsidRDefault="00CE4F67" w:rsidP="00CE4F67">
      <w:pPr>
        <w:pStyle w:val="NoSpacing"/>
        <w:rPr>
          <w:rFonts w:ascii="Times New Roman" w:hAnsi="Times New Roman"/>
          <w:sz w:val="24"/>
          <w:szCs w:val="24"/>
        </w:rPr>
      </w:pPr>
      <w:r w:rsidRPr="000E63FD">
        <w:rPr>
          <w:rFonts w:ascii="Times New Roman" w:hAnsi="Times New Roman"/>
          <w:sz w:val="24"/>
          <w:szCs w:val="24"/>
        </w:rPr>
        <w:t>Јун:</w:t>
      </w:r>
    </w:p>
    <w:p w:rsidR="00CE4F67" w:rsidRPr="000E63FD" w:rsidRDefault="00CE4F67" w:rsidP="007D4D77">
      <w:pPr>
        <w:pStyle w:val="NoSpacing"/>
        <w:numPr>
          <w:ilvl w:val="0"/>
          <w:numId w:val="13"/>
        </w:numPr>
        <w:jc w:val="both"/>
        <w:rPr>
          <w:rFonts w:ascii="Times New Roman" w:hAnsi="Times New Roman"/>
          <w:sz w:val="24"/>
          <w:szCs w:val="24"/>
        </w:rPr>
      </w:pPr>
      <w:r w:rsidRPr="000E63FD">
        <w:rPr>
          <w:rFonts w:ascii="Times New Roman" w:eastAsia="Times New Roman" w:hAnsi="Times New Roman"/>
          <w:bCs/>
          <w:sz w:val="24"/>
          <w:szCs w:val="24"/>
        </w:rPr>
        <w:t>Извештај о успеху и васпитном нивоу ученика на крају другог полугодишта шк.202</w:t>
      </w:r>
      <w:r w:rsidR="00967BBC" w:rsidRPr="000E63FD">
        <w:rPr>
          <w:rFonts w:ascii="Times New Roman" w:eastAsia="Times New Roman" w:hAnsi="Times New Roman"/>
          <w:bCs/>
          <w:sz w:val="24"/>
          <w:szCs w:val="24"/>
        </w:rPr>
        <w:t>3</w:t>
      </w:r>
      <w:r w:rsidRPr="000E63FD">
        <w:rPr>
          <w:rFonts w:ascii="Times New Roman" w:eastAsia="Times New Roman" w:hAnsi="Times New Roman"/>
          <w:bCs/>
          <w:sz w:val="24"/>
          <w:szCs w:val="24"/>
        </w:rPr>
        <w:t>/202</w:t>
      </w:r>
      <w:r w:rsidR="00967BBC" w:rsidRPr="000E63FD">
        <w:rPr>
          <w:rFonts w:ascii="Times New Roman" w:eastAsia="Times New Roman" w:hAnsi="Times New Roman"/>
          <w:bCs/>
          <w:sz w:val="24"/>
          <w:szCs w:val="24"/>
        </w:rPr>
        <w:t>4</w:t>
      </w:r>
      <w:r w:rsidRPr="000E63FD">
        <w:rPr>
          <w:rFonts w:ascii="Times New Roman" w:eastAsia="Times New Roman" w:hAnsi="Times New Roman"/>
          <w:bCs/>
          <w:sz w:val="24"/>
          <w:szCs w:val="24"/>
        </w:rPr>
        <w:t>. године,</w:t>
      </w:r>
    </w:p>
    <w:p w:rsidR="00CE4F67" w:rsidRPr="000E63FD" w:rsidRDefault="00CE4F67" w:rsidP="007D4D77">
      <w:pPr>
        <w:pStyle w:val="NoSpacing"/>
        <w:numPr>
          <w:ilvl w:val="0"/>
          <w:numId w:val="12"/>
        </w:numPr>
        <w:jc w:val="both"/>
        <w:rPr>
          <w:rFonts w:ascii="Times New Roman" w:eastAsia="Times New Roman" w:hAnsi="Times New Roman"/>
          <w:bCs/>
          <w:sz w:val="24"/>
          <w:szCs w:val="24"/>
        </w:rPr>
      </w:pPr>
      <w:r w:rsidRPr="000E63FD">
        <w:rPr>
          <w:rFonts w:ascii="Times New Roman" w:eastAsia="Times New Roman" w:hAnsi="Times New Roman"/>
          <w:bCs/>
          <w:sz w:val="24"/>
          <w:szCs w:val="24"/>
        </w:rPr>
        <w:t>Подела Посебних диплома и диплома Вук Караџић,</w:t>
      </w:r>
    </w:p>
    <w:p w:rsidR="00CE4F67" w:rsidRPr="000E63FD" w:rsidRDefault="00CE4F67" w:rsidP="007D4D77">
      <w:pPr>
        <w:pStyle w:val="NoSpacing"/>
        <w:numPr>
          <w:ilvl w:val="0"/>
          <w:numId w:val="12"/>
        </w:numPr>
        <w:jc w:val="both"/>
        <w:rPr>
          <w:rFonts w:ascii="Times New Roman" w:eastAsia="Times New Roman" w:hAnsi="Times New Roman"/>
          <w:bCs/>
          <w:sz w:val="24"/>
          <w:szCs w:val="24"/>
        </w:rPr>
      </w:pPr>
      <w:r w:rsidRPr="000E63FD">
        <w:rPr>
          <w:rFonts w:ascii="Times New Roman" w:eastAsia="Times New Roman" w:hAnsi="Times New Roman"/>
          <w:bCs/>
          <w:sz w:val="24"/>
          <w:szCs w:val="24"/>
        </w:rPr>
        <w:t>Извештај педагога школе о резултатима тестирања и упис деце у први разред у шк.202</w:t>
      </w:r>
      <w:r w:rsidR="00967BBC" w:rsidRPr="000E63FD">
        <w:rPr>
          <w:rFonts w:ascii="Times New Roman" w:eastAsia="Times New Roman" w:hAnsi="Times New Roman"/>
          <w:bCs/>
          <w:sz w:val="24"/>
          <w:szCs w:val="24"/>
        </w:rPr>
        <w:t>3</w:t>
      </w:r>
      <w:r w:rsidRPr="000E63FD">
        <w:rPr>
          <w:rFonts w:ascii="Times New Roman" w:eastAsia="Times New Roman" w:hAnsi="Times New Roman"/>
          <w:bCs/>
          <w:sz w:val="24"/>
          <w:szCs w:val="24"/>
        </w:rPr>
        <w:t>/202</w:t>
      </w:r>
      <w:r w:rsidR="00967BBC" w:rsidRPr="000E63FD">
        <w:rPr>
          <w:rFonts w:ascii="Times New Roman" w:eastAsia="Times New Roman" w:hAnsi="Times New Roman"/>
          <w:bCs/>
          <w:sz w:val="24"/>
          <w:szCs w:val="24"/>
        </w:rPr>
        <w:t>4</w:t>
      </w:r>
      <w:r w:rsidRPr="000E63FD">
        <w:rPr>
          <w:rFonts w:ascii="Times New Roman" w:eastAsia="Times New Roman" w:hAnsi="Times New Roman"/>
          <w:bCs/>
          <w:sz w:val="24"/>
          <w:szCs w:val="24"/>
        </w:rPr>
        <w:t xml:space="preserve">. години, </w:t>
      </w:r>
    </w:p>
    <w:p w:rsidR="00CE4F67" w:rsidRPr="000E63FD" w:rsidRDefault="00CE4F67" w:rsidP="00CE4F67">
      <w:pPr>
        <w:pStyle w:val="NoSpacing"/>
        <w:tabs>
          <w:tab w:val="left" w:pos="7780"/>
        </w:tabs>
        <w:spacing w:after="160" w:line="259" w:lineRule="auto"/>
        <w:ind w:left="1080" w:hanging="270"/>
        <w:jc w:val="both"/>
        <w:rPr>
          <w:rFonts w:ascii="Times New Roman" w:hAnsi="Times New Roman"/>
          <w:sz w:val="24"/>
          <w:szCs w:val="24"/>
        </w:rPr>
      </w:pPr>
      <w:r w:rsidRPr="000E63FD">
        <w:rPr>
          <w:rFonts w:ascii="Times New Roman" w:hAnsi="Times New Roman"/>
          <w:sz w:val="24"/>
          <w:szCs w:val="24"/>
        </w:rPr>
        <w:t>-  Извештај о раду директора школе.</w:t>
      </w:r>
    </w:p>
    <w:p w:rsidR="00CE4F67" w:rsidRPr="000E63FD" w:rsidRDefault="00CE4F67" w:rsidP="00CE4F67">
      <w:pPr>
        <w:pStyle w:val="Heading2"/>
        <w:rPr>
          <w:rFonts w:ascii="Times New Roman" w:hAnsi="Times New Roman"/>
          <w:b/>
          <w:sz w:val="24"/>
          <w:szCs w:val="24"/>
        </w:rPr>
      </w:pPr>
      <w:bookmarkStart w:id="8" w:name="_Toc49290367"/>
      <w:r w:rsidRPr="000E63FD">
        <w:rPr>
          <w:rFonts w:ascii="Times New Roman" w:hAnsi="Times New Roman"/>
          <w:b/>
          <w:sz w:val="24"/>
          <w:szCs w:val="24"/>
        </w:rPr>
        <w:t>Програм саветодавног органа школе</w:t>
      </w:r>
      <w:bookmarkEnd w:id="8"/>
    </w:p>
    <w:p w:rsidR="00CE4F67" w:rsidRPr="000E63FD" w:rsidRDefault="00CE4F67" w:rsidP="00CE4F67">
      <w:pPr>
        <w:widowControl w:val="0"/>
        <w:tabs>
          <w:tab w:val="left" w:pos="1080"/>
        </w:tabs>
        <w:jc w:val="center"/>
        <w:rPr>
          <w:b/>
          <w:bCs/>
          <w:szCs w:val="24"/>
          <w:lang w:val="sr-Cyrl-CS"/>
        </w:rPr>
      </w:pPr>
    </w:p>
    <w:p w:rsidR="00CE4F67" w:rsidRPr="000E63FD" w:rsidRDefault="00CE4F67" w:rsidP="00CE4F67">
      <w:pPr>
        <w:pStyle w:val="Heading3"/>
        <w:jc w:val="left"/>
        <w:rPr>
          <w:rFonts w:ascii="Times New Roman" w:hAnsi="Times New Roman"/>
          <w:sz w:val="24"/>
          <w:szCs w:val="24"/>
        </w:rPr>
      </w:pPr>
      <w:bookmarkStart w:id="9" w:name="_Toc49290368"/>
      <w:r w:rsidRPr="000E63FD">
        <w:rPr>
          <w:rFonts w:ascii="Times New Roman" w:hAnsi="Times New Roman"/>
          <w:sz w:val="24"/>
          <w:szCs w:val="24"/>
        </w:rPr>
        <w:t>Савет родитеља</w:t>
      </w:r>
      <w:bookmarkEnd w:id="9"/>
    </w:p>
    <w:p w:rsidR="00CE4F67" w:rsidRPr="00283918" w:rsidRDefault="00CE4F67" w:rsidP="00CE4F67">
      <w:pPr>
        <w:widowControl w:val="0"/>
        <w:tabs>
          <w:tab w:val="left" w:pos="1080"/>
        </w:tabs>
        <w:jc w:val="both"/>
        <w:rPr>
          <w:bCs/>
          <w:szCs w:val="24"/>
          <w:highlight w:val="yellow"/>
          <w:lang w:val="sr-Cyrl-CS"/>
        </w:rPr>
      </w:pPr>
    </w:p>
    <w:p w:rsidR="00CE4F67" w:rsidRDefault="00CE4F67" w:rsidP="00CE4F67">
      <w:pPr>
        <w:rPr>
          <w:b/>
          <w:color w:val="000000"/>
          <w:szCs w:val="24"/>
          <w:lang w:val="sr-Cyrl-BA"/>
        </w:rPr>
      </w:pPr>
      <w:r w:rsidRPr="00037FE7">
        <w:rPr>
          <w:b/>
          <w:color w:val="000000"/>
          <w:szCs w:val="24"/>
          <w:lang w:val="sr-Cyrl-BA"/>
        </w:rPr>
        <w:t>Чланови савета родитеља у школској 202</w:t>
      </w:r>
      <w:r w:rsidR="00037FE7" w:rsidRPr="00037FE7">
        <w:rPr>
          <w:b/>
          <w:color w:val="000000"/>
          <w:szCs w:val="24"/>
          <w:lang w:val="sr-Cyrl-BA"/>
        </w:rPr>
        <w:t>3</w:t>
      </w:r>
      <w:r w:rsidRPr="00037FE7">
        <w:rPr>
          <w:b/>
          <w:color w:val="000000"/>
          <w:szCs w:val="24"/>
          <w:lang w:val="sr-Cyrl-BA"/>
        </w:rPr>
        <w:t>/202</w:t>
      </w:r>
      <w:r w:rsidR="00037FE7" w:rsidRPr="00037FE7">
        <w:rPr>
          <w:b/>
          <w:color w:val="000000"/>
          <w:szCs w:val="24"/>
          <w:lang w:val="sr-Cyrl-BA"/>
        </w:rPr>
        <w:t>4</w:t>
      </w:r>
      <w:r w:rsidRPr="00037FE7">
        <w:rPr>
          <w:b/>
          <w:color w:val="000000"/>
          <w:szCs w:val="24"/>
          <w:lang w:val="sr-Cyrl-BA"/>
        </w:rPr>
        <w:t>. години:</w:t>
      </w:r>
    </w:p>
    <w:p w:rsidR="00CE4F67" w:rsidRPr="00283918" w:rsidRDefault="00CE4F67" w:rsidP="00CE4F67">
      <w:pPr>
        <w:rPr>
          <w:b/>
          <w:color w:val="000000"/>
          <w:szCs w:val="24"/>
          <w:lang w:val="sr-Cyrl-BA"/>
        </w:rPr>
      </w:pPr>
    </w:p>
    <w:tbl>
      <w:tblPr>
        <w:tblW w:w="6158" w:type="dxa"/>
        <w:jc w:val="center"/>
        <w:tblLayout w:type="fixed"/>
        <w:tblCellMar>
          <w:left w:w="40" w:type="dxa"/>
          <w:right w:w="40" w:type="dxa"/>
        </w:tblCellMar>
        <w:tblLook w:val="0000"/>
      </w:tblPr>
      <w:tblGrid>
        <w:gridCol w:w="3079"/>
        <w:gridCol w:w="3079"/>
      </w:tblGrid>
      <w:tr w:rsidR="00D25E6E" w:rsidRPr="00283918" w:rsidTr="00967BBC">
        <w:trPr>
          <w:trHeight w:hRule="exact" w:val="564"/>
          <w:jc w:val="center"/>
        </w:trPr>
        <w:tc>
          <w:tcPr>
            <w:tcW w:w="3079" w:type="dxa"/>
            <w:tcBorders>
              <w:top w:val="single" w:sz="6" w:space="0" w:color="auto"/>
              <w:left w:val="single" w:sz="6" w:space="0" w:color="auto"/>
              <w:bottom w:val="single" w:sz="6" w:space="0" w:color="auto"/>
              <w:right w:val="single" w:sz="6" w:space="0" w:color="auto"/>
            </w:tcBorders>
            <w:shd w:val="clear" w:color="auto" w:fill="F2DBDB"/>
            <w:vAlign w:val="center"/>
          </w:tcPr>
          <w:p w:rsidR="00D25E6E" w:rsidRPr="00B213E1" w:rsidRDefault="00D25E6E" w:rsidP="007E7F94">
            <w:pPr>
              <w:jc w:val="center"/>
              <w:rPr>
                <w:b/>
              </w:rPr>
            </w:pPr>
            <w:r w:rsidRPr="00B213E1">
              <w:rPr>
                <w:b/>
              </w:rPr>
              <w:t>Представник  одељења</w:t>
            </w:r>
          </w:p>
        </w:tc>
        <w:tc>
          <w:tcPr>
            <w:tcW w:w="3079" w:type="dxa"/>
            <w:tcBorders>
              <w:top w:val="single" w:sz="6" w:space="0" w:color="auto"/>
              <w:left w:val="single" w:sz="6" w:space="0" w:color="auto"/>
              <w:bottom w:val="single" w:sz="6" w:space="0" w:color="auto"/>
              <w:right w:val="single" w:sz="6" w:space="0" w:color="auto"/>
            </w:tcBorders>
            <w:shd w:val="clear" w:color="auto" w:fill="F2DBDB"/>
          </w:tcPr>
          <w:p w:rsidR="00D25E6E" w:rsidRPr="00D25E6E" w:rsidRDefault="00D25E6E" w:rsidP="007E7F94">
            <w:pPr>
              <w:jc w:val="center"/>
              <w:rPr>
                <w:b/>
              </w:rPr>
            </w:pPr>
            <w:r>
              <w:rPr>
                <w:b/>
              </w:rPr>
              <w:t xml:space="preserve">Име и презиме </w:t>
            </w:r>
          </w:p>
        </w:tc>
      </w:tr>
      <w:tr w:rsidR="00201F63" w:rsidRPr="009A2575" w:rsidTr="00D25E6E">
        <w:trPr>
          <w:trHeight w:hRule="exact" w:val="505"/>
          <w:jc w:val="center"/>
        </w:trPr>
        <w:tc>
          <w:tcPr>
            <w:tcW w:w="3079" w:type="dxa"/>
            <w:tcBorders>
              <w:top w:val="single" w:sz="6" w:space="0" w:color="auto"/>
              <w:left w:val="single" w:sz="6" w:space="0" w:color="auto"/>
              <w:bottom w:val="single" w:sz="6" w:space="0" w:color="auto"/>
              <w:right w:val="single" w:sz="6" w:space="0" w:color="auto"/>
            </w:tcBorders>
            <w:shd w:val="clear" w:color="auto" w:fill="FFFFFF"/>
          </w:tcPr>
          <w:p w:rsidR="00201F63" w:rsidRDefault="00201F63" w:rsidP="007E7F94">
            <w:pPr>
              <w:pStyle w:val="NoSpacing"/>
              <w:jc w:val="center"/>
              <w:rPr>
                <w:rFonts w:ascii="Times New Roman" w:hAnsi="Times New Roman"/>
                <w:sz w:val="24"/>
              </w:rPr>
            </w:pPr>
            <w:r>
              <w:rPr>
                <w:rFonts w:ascii="Times New Roman" w:hAnsi="Times New Roman"/>
                <w:sz w:val="24"/>
              </w:rPr>
              <w:t>1а</w:t>
            </w:r>
          </w:p>
        </w:tc>
        <w:tc>
          <w:tcPr>
            <w:tcW w:w="3079" w:type="dxa"/>
            <w:tcBorders>
              <w:top w:val="single" w:sz="6" w:space="0" w:color="auto"/>
              <w:left w:val="single" w:sz="6" w:space="0" w:color="auto"/>
              <w:bottom w:val="single" w:sz="6" w:space="0" w:color="auto"/>
              <w:right w:val="single" w:sz="6" w:space="0" w:color="auto"/>
            </w:tcBorders>
            <w:shd w:val="clear" w:color="auto" w:fill="FFFFFF"/>
          </w:tcPr>
          <w:p w:rsidR="00201F63" w:rsidRDefault="00037FE7" w:rsidP="007E7F94">
            <w:pPr>
              <w:pStyle w:val="NoSpacing"/>
              <w:jc w:val="center"/>
              <w:rPr>
                <w:rFonts w:ascii="Times New Roman" w:hAnsi="Times New Roman"/>
                <w:sz w:val="24"/>
              </w:rPr>
            </w:pPr>
            <w:r>
              <w:rPr>
                <w:rFonts w:ascii="Times New Roman" w:hAnsi="Times New Roman"/>
                <w:sz w:val="24"/>
              </w:rPr>
              <w:t>Небојша Баџа</w:t>
            </w:r>
          </w:p>
        </w:tc>
      </w:tr>
      <w:tr w:rsidR="00D25E6E" w:rsidRPr="009A2575" w:rsidTr="00D25E6E">
        <w:trPr>
          <w:trHeight w:hRule="exact" w:val="505"/>
          <w:jc w:val="center"/>
        </w:trPr>
        <w:tc>
          <w:tcPr>
            <w:tcW w:w="3079" w:type="dxa"/>
            <w:tcBorders>
              <w:top w:val="single" w:sz="6" w:space="0" w:color="auto"/>
              <w:left w:val="single" w:sz="6" w:space="0" w:color="auto"/>
              <w:bottom w:val="single" w:sz="6" w:space="0" w:color="auto"/>
              <w:right w:val="single" w:sz="6" w:space="0" w:color="auto"/>
            </w:tcBorders>
            <w:shd w:val="clear" w:color="auto" w:fill="FFFFFF"/>
          </w:tcPr>
          <w:p w:rsidR="00D25E6E" w:rsidRPr="00201F63" w:rsidRDefault="00201F63" w:rsidP="007E7F94">
            <w:pPr>
              <w:pStyle w:val="NoSpacing"/>
              <w:jc w:val="center"/>
              <w:rPr>
                <w:rFonts w:ascii="Times New Roman" w:hAnsi="Times New Roman"/>
                <w:sz w:val="24"/>
              </w:rPr>
            </w:pPr>
            <w:r w:rsidRPr="000C62E8">
              <w:rPr>
                <w:rFonts w:ascii="Times New Roman" w:hAnsi="Times New Roman"/>
                <w:sz w:val="24"/>
              </w:rPr>
              <w:t>2а и 4а</w:t>
            </w:r>
          </w:p>
        </w:tc>
        <w:tc>
          <w:tcPr>
            <w:tcW w:w="3079" w:type="dxa"/>
            <w:tcBorders>
              <w:top w:val="single" w:sz="6" w:space="0" w:color="auto"/>
              <w:left w:val="single" w:sz="6" w:space="0" w:color="auto"/>
              <w:bottom w:val="single" w:sz="6" w:space="0" w:color="auto"/>
              <w:right w:val="single" w:sz="6" w:space="0" w:color="auto"/>
            </w:tcBorders>
            <w:shd w:val="clear" w:color="auto" w:fill="FFFFFF"/>
          </w:tcPr>
          <w:p w:rsidR="00D25E6E" w:rsidRDefault="00D006C3" w:rsidP="007E7F94">
            <w:pPr>
              <w:pStyle w:val="NoSpacing"/>
              <w:jc w:val="center"/>
              <w:rPr>
                <w:rFonts w:ascii="Times New Roman" w:hAnsi="Times New Roman"/>
                <w:sz w:val="24"/>
              </w:rPr>
            </w:pPr>
            <w:r>
              <w:rPr>
                <w:rFonts w:ascii="Times New Roman" w:hAnsi="Times New Roman"/>
                <w:sz w:val="24"/>
              </w:rPr>
              <w:t>Александар Ковач</w:t>
            </w:r>
          </w:p>
        </w:tc>
      </w:tr>
      <w:tr w:rsidR="00D25E6E" w:rsidRPr="009A2575" w:rsidTr="00D25E6E">
        <w:trPr>
          <w:trHeight w:hRule="exact" w:val="427"/>
          <w:jc w:val="center"/>
        </w:trPr>
        <w:tc>
          <w:tcPr>
            <w:tcW w:w="3079" w:type="dxa"/>
            <w:tcBorders>
              <w:top w:val="single" w:sz="6" w:space="0" w:color="auto"/>
              <w:left w:val="single" w:sz="6" w:space="0" w:color="auto"/>
              <w:bottom w:val="single" w:sz="6" w:space="0" w:color="auto"/>
              <w:right w:val="single" w:sz="6" w:space="0" w:color="auto"/>
            </w:tcBorders>
            <w:shd w:val="clear" w:color="auto" w:fill="FFFFFF"/>
          </w:tcPr>
          <w:p w:rsidR="00D25E6E" w:rsidRPr="00CE4F67" w:rsidRDefault="00201F63" w:rsidP="007E7F94">
            <w:pPr>
              <w:pStyle w:val="NoSpacing"/>
              <w:jc w:val="center"/>
              <w:rPr>
                <w:rFonts w:ascii="Times New Roman" w:hAnsi="Times New Roman"/>
                <w:sz w:val="24"/>
              </w:rPr>
            </w:pPr>
            <w:r w:rsidRPr="000C62E8">
              <w:rPr>
                <w:rFonts w:ascii="Times New Roman" w:hAnsi="Times New Roman"/>
                <w:sz w:val="24"/>
              </w:rPr>
              <w:t>3</w:t>
            </w:r>
            <w:r w:rsidR="00D25E6E" w:rsidRPr="000C62E8">
              <w:rPr>
                <w:rFonts w:ascii="Times New Roman" w:hAnsi="Times New Roman"/>
                <w:sz w:val="24"/>
              </w:rPr>
              <w:t>/а</w:t>
            </w:r>
          </w:p>
        </w:tc>
        <w:tc>
          <w:tcPr>
            <w:tcW w:w="3079" w:type="dxa"/>
            <w:tcBorders>
              <w:top w:val="single" w:sz="6" w:space="0" w:color="auto"/>
              <w:left w:val="single" w:sz="6" w:space="0" w:color="auto"/>
              <w:bottom w:val="single" w:sz="6" w:space="0" w:color="auto"/>
              <w:right w:val="single" w:sz="6" w:space="0" w:color="auto"/>
            </w:tcBorders>
            <w:shd w:val="clear" w:color="auto" w:fill="FFFFFF"/>
          </w:tcPr>
          <w:p w:rsidR="00D25E6E" w:rsidRPr="000C62E8" w:rsidRDefault="00D25E6E" w:rsidP="007E7F94">
            <w:pPr>
              <w:pStyle w:val="NoSpacing"/>
              <w:jc w:val="center"/>
              <w:rPr>
                <w:rFonts w:ascii="Times New Roman" w:hAnsi="Times New Roman"/>
                <w:sz w:val="24"/>
                <w:lang/>
              </w:rPr>
            </w:pPr>
            <w:r>
              <w:rPr>
                <w:rFonts w:ascii="Times New Roman" w:hAnsi="Times New Roman"/>
                <w:sz w:val="24"/>
              </w:rPr>
              <w:t>Мар</w:t>
            </w:r>
            <w:r w:rsidR="000C62E8">
              <w:rPr>
                <w:rFonts w:ascii="Times New Roman" w:hAnsi="Times New Roman"/>
                <w:sz w:val="24"/>
                <w:lang/>
              </w:rPr>
              <w:t>ина Јојић</w:t>
            </w:r>
          </w:p>
        </w:tc>
      </w:tr>
      <w:tr w:rsidR="00D25E6E" w:rsidRPr="009A2575" w:rsidTr="000C62E8">
        <w:trPr>
          <w:trHeight w:hRule="exact" w:val="478"/>
          <w:jc w:val="center"/>
        </w:trPr>
        <w:tc>
          <w:tcPr>
            <w:tcW w:w="3079" w:type="dxa"/>
            <w:tcBorders>
              <w:top w:val="single" w:sz="6" w:space="0" w:color="auto"/>
              <w:left w:val="single" w:sz="6" w:space="0" w:color="auto"/>
              <w:bottom w:val="single" w:sz="6" w:space="0" w:color="auto"/>
              <w:right w:val="single" w:sz="6" w:space="0" w:color="auto"/>
            </w:tcBorders>
            <w:shd w:val="clear" w:color="auto" w:fill="FFFFFF"/>
          </w:tcPr>
          <w:p w:rsidR="00D25E6E" w:rsidRPr="00CE4F67" w:rsidRDefault="00201F63" w:rsidP="007E7F94">
            <w:pPr>
              <w:pStyle w:val="NoSpacing"/>
              <w:jc w:val="center"/>
              <w:rPr>
                <w:rFonts w:ascii="Times New Roman" w:hAnsi="Times New Roman"/>
                <w:sz w:val="24"/>
              </w:rPr>
            </w:pPr>
            <w:r w:rsidRPr="000C62E8">
              <w:rPr>
                <w:rFonts w:ascii="Times New Roman" w:hAnsi="Times New Roman"/>
                <w:sz w:val="24"/>
              </w:rPr>
              <w:t>5</w:t>
            </w:r>
            <w:r w:rsidR="00D25E6E" w:rsidRPr="000C62E8">
              <w:rPr>
                <w:rFonts w:ascii="Times New Roman" w:hAnsi="Times New Roman"/>
                <w:sz w:val="24"/>
              </w:rPr>
              <w:t>/а</w:t>
            </w:r>
          </w:p>
        </w:tc>
        <w:tc>
          <w:tcPr>
            <w:tcW w:w="3079" w:type="dxa"/>
            <w:tcBorders>
              <w:top w:val="single" w:sz="6" w:space="0" w:color="auto"/>
              <w:left w:val="single" w:sz="6" w:space="0" w:color="auto"/>
              <w:bottom w:val="single" w:sz="6" w:space="0" w:color="auto"/>
              <w:right w:val="single" w:sz="6" w:space="0" w:color="auto"/>
            </w:tcBorders>
            <w:shd w:val="clear" w:color="auto" w:fill="FFFFFF"/>
          </w:tcPr>
          <w:p w:rsidR="00D25E6E" w:rsidRDefault="00D006C3" w:rsidP="007E7F94">
            <w:pPr>
              <w:pStyle w:val="NoSpacing"/>
              <w:jc w:val="center"/>
              <w:rPr>
                <w:rFonts w:ascii="Times New Roman" w:hAnsi="Times New Roman"/>
                <w:sz w:val="24"/>
              </w:rPr>
            </w:pPr>
            <w:r>
              <w:rPr>
                <w:rFonts w:ascii="Times New Roman" w:hAnsi="Times New Roman"/>
                <w:sz w:val="24"/>
              </w:rPr>
              <w:t>Сања Комазец</w:t>
            </w:r>
          </w:p>
        </w:tc>
      </w:tr>
      <w:tr w:rsidR="00D25E6E" w:rsidRPr="009A2575" w:rsidTr="000C62E8">
        <w:trPr>
          <w:trHeight w:hRule="exact" w:val="415"/>
          <w:jc w:val="center"/>
        </w:trPr>
        <w:tc>
          <w:tcPr>
            <w:tcW w:w="3079" w:type="dxa"/>
            <w:tcBorders>
              <w:top w:val="single" w:sz="6" w:space="0" w:color="auto"/>
              <w:left w:val="single" w:sz="6" w:space="0" w:color="auto"/>
              <w:bottom w:val="single" w:sz="6" w:space="0" w:color="auto"/>
              <w:right w:val="single" w:sz="6" w:space="0" w:color="auto"/>
            </w:tcBorders>
            <w:shd w:val="clear" w:color="auto" w:fill="auto"/>
          </w:tcPr>
          <w:p w:rsidR="00D25E6E" w:rsidRPr="00CE4F67" w:rsidRDefault="00201F63" w:rsidP="007E7F94">
            <w:pPr>
              <w:pStyle w:val="NoSpacing"/>
              <w:jc w:val="center"/>
              <w:rPr>
                <w:rFonts w:ascii="Times New Roman" w:hAnsi="Times New Roman"/>
                <w:sz w:val="24"/>
              </w:rPr>
            </w:pPr>
            <w:r w:rsidRPr="000C62E8">
              <w:rPr>
                <w:rFonts w:ascii="Times New Roman" w:hAnsi="Times New Roman"/>
                <w:sz w:val="24"/>
              </w:rPr>
              <w:t>6</w:t>
            </w:r>
            <w:r w:rsidR="00D25E6E" w:rsidRPr="000C62E8">
              <w:rPr>
                <w:rFonts w:ascii="Times New Roman" w:hAnsi="Times New Roman"/>
                <w:sz w:val="24"/>
              </w:rPr>
              <w:t>/а</w:t>
            </w:r>
          </w:p>
        </w:tc>
        <w:tc>
          <w:tcPr>
            <w:tcW w:w="3079" w:type="dxa"/>
            <w:tcBorders>
              <w:top w:val="single" w:sz="6" w:space="0" w:color="auto"/>
              <w:left w:val="single" w:sz="6" w:space="0" w:color="auto"/>
              <w:bottom w:val="single" w:sz="6" w:space="0" w:color="auto"/>
              <w:right w:val="single" w:sz="6" w:space="0" w:color="auto"/>
            </w:tcBorders>
          </w:tcPr>
          <w:p w:rsidR="00D25E6E" w:rsidRDefault="000C62E8" w:rsidP="007E7F94">
            <w:pPr>
              <w:pStyle w:val="NoSpacing"/>
              <w:jc w:val="center"/>
              <w:rPr>
                <w:rFonts w:ascii="Times New Roman" w:hAnsi="Times New Roman"/>
                <w:sz w:val="24"/>
                <w:lang/>
              </w:rPr>
            </w:pPr>
            <w:r>
              <w:rPr>
                <w:rFonts w:ascii="Times New Roman" w:hAnsi="Times New Roman"/>
                <w:sz w:val="24"/>
                <w:lang/>
              </w:rPr>
              <w:t>Моника Суботић</w:t>
            </w:r>
          </w:p>
          <w:p w:rsidR="000C62E8" w:rsidRPr="000C62E8" w:rsidRDefault="000C62E8" w:rsidP="007E7F94">
            <w:pPr>
              <w:pStyle w:val="NoSpacing"/>
              <w:jc w:val="center"/>
              <w:rPr>
                <w:rFonts w:ascii="Times New Roman" w:hAnsi="Times New Roman"/>
                <w:sz w:val="24"/>
                <w:lang/>
              </w:rPr>
            </w:pPr>
          </w:p>
        </w:tc>
      </w:tr>
      <w:tr w:rsidR="00D25E6E" w:rsidRPr="009A2575" w:rsidTr="000C62E8">
        <w:trPr>
          <w:trHeight w:hRule="exact" w:val="420"/>
          <w:jc w:val="center"/>
        </w:trPr>
        <w:tc>
          <w:tcPr>
            <w:tcW w:w="3079" w:type="dxa"/>
            <w:tcBorders>
              <w:top w:val="single" w:sz="6" w:space="0" w:color="auto"/>
              <w:left w:val="single" w:sz="6" w:space="0" w:color="auto"/>
              <w:bottom w:val="single" w:sz="6" w:space="0" w:color="auto"/>
              <w:right w:val="single" w:sz="6" w:space="0" w:color="auto"/>
            </w:tcBorders>
            <w:shd w:val="clear" w:color="auto" w:fill="auto"/>
          </w:tcPr>
          <w:p w:rsidR="00D25E6E" w:rsidRPr="00CE4F67" w:rsidRDefault="00201F63" w:rsidP="007E7F94">
            <w:pPr>
              <w:pStyle w:val="NoSpacing"/>
              <w:jc w:val="center"/>
              <w:rPr>
                <w:rFonts w:ascii="Times New Roman" w:hAnsi="Times New Roman"/>
                <w:sz w:val="24"/>
              </w:rPr>
            </w:pPr>
            <w:r w:rsidRPr="000C62E8">
              <w:rPr>
                <w:rFonts w:ascii="Times New Roman" w:hAnsi="Times New Roman"/>
                <w:sz w:val="24"/>
              </w:rPr>
              <w:t>7</w:t>
            </w:r>
            <w:r w:rsidR="00D25E6E" w:rsidRPr="000C62E8">
              <w:rPr>
                <w:rFonts w:ascii="Times New Roman" w:hAnsi="Times New Roman"/>
                <w:sz w:val="24"/>
              </w:rPr>
              <w:t>/а</w:t>
            </w:r>
          </w:p>
        </w:tc>
        <w:tc>
          <w:tcPr>
            <w:tcW w:w="3079" w:type="dxa"/>
            <w:tcBorders>
              <w:top w:val="single" w:sz="6" w:space="0" w:color="auto"/>
              <w:left w:val="single" w:sz="6" w:space="0" w:color="auto"/>
              <w:bottom w:val="single" w:sz="6" w:space="0" w:color="auto"/>
              <w:right w:val="single" w:sz="6" w:space="0" w:color="auto"/>
            </w:tcBorders>
          </w:tcPr>
          <w:p w:rsidR="00D25E6E" w:rsidRDefault="009C0078" w:rsidP="007E7F94">
            <w:pPr>
              <w:pStyle w:val="NoSpacing"/>
              <w:jc w:val="center"/>
              <w:rPr>
                <w:rFonts w:ascii="Times New Roman" w:hAnsi="Times New Roman"/>
                <w:sz w:val="24"/>
                <w:lang/>
              </w:rPr>
            </w:pPr>
            <w:r>
              <w:rPr>
                <w:rFonts w:ascii="Times New Roman" w:hAnsi="Times New Roman"/>
                <w:sz w:val="24"/>
              </w:rPr>
              <w:t>Маргарета Брајковић</w:t>
            </w:r>
          </w:p>
          <w:p w:rsidR="000C62E8" w:rsidRDefault="000C62E8" w:rsidP="007E7F94">
            <w:pPr>
              <w:pStyle w:val="NoSpacing"/>
              <w:jc w:val="center"/>
              <w:rPr>
                <w:rFonts w:ascii="Times New Roman" w:hAnsi="Times New Roman"/>
                <w:sz w:val="24"/>
                <w:lang/>
              </w:rPr>
            </w:pPr>
          </w:p>
          <w:p w:rsidR="000C62E8" w:rsidRDefault="000C62E8" w:rsidP="007E7F94">
            <w:pPr>
              <w:pStyle w:val="NoSpacing"/>
              <w:jc w:val="center"/>
              <w:rPr>
                <w:rFonts w:ascii="Times New Roman" w:hAnsi="Times New Roman"/>
                <w:sz w:val="24"/>
                <w:lang/>
              </w:rPr>
            </w:pPr>
          </w:p>
          <w:p w:rsidR="000C62E8" w:rsidRPr="000C62E8" w:rsidRDefault="000C62E8" w:rsidP="007E7F94">
            <w:pPr>
              <w:pStyle w:val="NoSpacing"/>
              <w:jc w:val="center"/>
              <w:rPr>
                <w:rFonts w:ascii="Times New Roman" w:hAnsi="Times New Roman"/>
                <w:sz w:val="24"/>
                <w:lang/>
              </w:rPr>
            </w:pPr>
          </w:p>
        </w:tc>
      </w:tr>
      <w:tr w:rsidR="00D25E6E" w:rsidRPr="009A2575" w:rsidTr="000C62E8">
        <w:trPr>
          <w:trHeight w:hRule="exact" w:val="440"/>
          <w:jc w:val="center"/>
        </w:trPr>
        <w:tc>
          <w:tcPr>
            <w:tcW w:w="3079" w:type="dxa"/>
            <w:tcBorders>
              <w:top w:val="single" w:sz="6" w:space="0" w:color="auto"/>
              <w:left w:val="single" w:sz="6" w:space="0" w:color="auto"/>
              <w:bottom w:val="single" w:sz="6" w:space="0" w:color="auto"/>
              <w:right w:val="single" w:sz="6" w:space="0" w:color="auto"/>
            </w:tcBorders>
            <w:shd w:val="clear" w:color="auto" w:fill="auto"/>
          </w:tcPr>
          <w:p w:rsidR="00D25E6E" w:rsidRPr="00CE4F67" w:rsidRDefault="00201F63" w:rsidP="007E7F94">
            <w:pPr>
              <w:pStyle w:val="NoSpacing"/>
              <w:jc w:val="center"/>
              <w:rPr>
                <w:rFonts w:ascii="Times New Roman" w:hAnsi="Times New Roman"/>
                <w:sz w:val="24"/>
              </w:rPr>
            </w:pPr>
            <w:r>
              <w:rPr>
                <w:rFonts w:ascii="Times New Roman" w:hAnsi="Times New Roman"/>
                <w:sz w:val="24"/>
              </w:rPr>
              <w:lastRenderedPageBreak/>
              <w:t>8</w:t>
            </w:r>
            <w:r w:rsidR="00D25E6E">
              <w:rPr>
                <w:rFonts w:ascii="Times New Roman" w:hAnsi="Times New Roman"/>
                <w:sz w:val="24"/>
              </w:rPr>
              <w:t>/а</w:t>
            </w:r>
          </w:p>
        </w:tc>
        <w:tc>
          <w:tcPr>
            <w:tcW w:w="3079" w:type="dxa"/>
            <w:tcBorders>
              <w:top w:val="single" w:sz="6" w:space="0" w:color="auto"/>
              <w:left w:val="single" w:sz="6" w:space="0" w:color="auto"/>
              <w:bottom w:val="single" w:sz="6" w:space="0" w:color="auto"/>
              <w:right w:val="single" w:sz="6" w:space="0" w:color="auto"/>
            </w:tcBorders>
          </w:tcPr>
          <w:p w:rsidR="00D25E6E" w:rsidRDefault="00D25E6E" w:rsidP="00037FE7">
            <w:pPr>
              <w:pStyle w:val="NoSpacing"/>
              <w:jc w:val="center"/>
              <w:rPr>
                <w:rFonts w:ascii="Times New Roman" w:hAnsi="Times New Roman"/>
                <w:sz w:val="24"/>
              </w:rPr>
            </w:pPr>
            <w:r>
              <w:rPr>
                <w:rFonts w:ascii="Times New Roman" w:hAnsi="Times New Roman"/>
                <w:sz w:val="24"/>
              </w:rPr>
              <w:t xml:space="preserve">Велинка </w:t>
            </w:r>
            <w:r w:rsidR="00037FE7">
              <w:rPr>
                <w:rFonts w:ascii="Times New Roman" w:hAnsi="Times New Roman"/>
                <w:sz w:val="24"/>
              </w:rPr>
              <w:t>Вукас</w:t>
            </w:r>
          </w:p>
        </w:tc>
      </w:tr>
    </w:tbl>
    <w:p w:rsidR="00CE4F67" w:rsidRPr="00283918" w:rsidRDefault="00CE4F67" w:rsidP="00CE4F67">
      <w:pPr>
        <w:pStyle w:val="NoSpacing"/>
        <w:rPr>
          <w:rFonts w:ascii="Times New Roman" w:hAnsi="Times New Roman"/>
          <w:b/>
          <w:spacing w:val="-3"/>
          <w:sz w:val="24"/>
          <w:szCs w:val="24"/>
          <w:highlight w:val="yellow"/>
        </w:rPr>
      </w:pPr>
    </w:p>
    <w:p w:rsidR="00CE4F67" w:rsidRDefault="00CE4F67" w:rsidP="00CE4F67">
      <w:pPr>
        <w:pStyle w:val="NoSpacing"/>
        <w:rPr>
          <w:rFonts w:ascii="Times New Roman" w:hAnsi="Times New Roman"/>
          <w:b/>
          <w:spacing w:val="-3"/>
          <w:sz w:val="24"/>
          <w:szCs w:val="24"/>
          <w:u w:val="single"/>
        </w:rPr>
      </w:pPr>
    </w:p>
    <w:p w:rsidR="00CE4F67" w:rsidRDefault="00CE4F67" w:rsidP="00CE4F67">
      <w:pPr>
        <w:pStyle w:val="NoSpacing"/>
        <w:rPr>
          <w:rFonts w:ascii="Times New Roman" w:hAnsi="Times New Roman"/>
          <w:b/>
          <w:spacing w:val="-3"/>
          <w:sz w:val="24"/>
          <w:szCs w:val="24"/>
          <w:u w:val="single"/>
        </w:rPr>
      </w:pPr>
    </w:p>
    <w:p w:rsidR="00CE4F67" w:rsidRPr="005016CA" w:rsidRDefault="00CE4F67" w:rsidP="00CE4F67">
      <w:pPr>
        <w:pStyle w:val="NoSpacing"/>
        <w:rPr>
          <w:rFonts w:ascii="Times New Roman" w:hAnsi="Times New Roman"/>
          <w:b/>
          <w:spacing w:val="-3"/>
          <w:sz w:val="24"/>
          <w:szCs w:val="24"/>
          <w:u w:val="single"/>
        </w:rPr>
      </w:pPr>
    </w:p>
    <w:p w:rsidR="00CE4F67" w:rsidRDefault="00CE4F67" w:rsidP="00CE4F67">
      <w:pPr>
        <w:pStyle w:val="NoSpacing"/>
        <w:rPr>
          <w:rFonts w:ascii="Times New Roman" w:hAnsi="Times New Roman"/>
          <w:b/>
          <w:spacing w:val="-3"/>
          <w:sz w:val="24"/>
          <w:szCs w:val="24"/>
          <w:lang/>
        </w:rPr>
      </w:pPr>
      <w:r w:rsidRPr="00E96387">
        <w:rPr>
          <w:rFonts w:ascii="Times New Roman" w:hAnsi="Times New Roman"/>
          <w:b/>
          <w:spacing w:val="-3"/>
          <w:sz w:val="24"/>
          <w:szCs w:val="24"/>
        </w:rPr>
        <w:t>Председник Савета родитеља</w:t>
      </w:r>
      <w:r w:rsidRPr="000C62E8">
        <w:rPr>
          <w:rFonts w:ascii="Times New Roman" w:hAnsi="Times New Roman"/>
          <w:b/>
          <w:spacing w:val="-3"/>
          <w:sz w:val="24"/>
          <w:szCs w:val="24"/>
          <w:u w:val="single"/>
        </w:rPr>
        <w:t xml:space="preserve">: </w:t>
      </w:r>
      <w:r w:rsidR="000C62E8" w:rsidRPr="00E96387">
        <w:rPr>
          <w:rFonts w:ascii="Times New Roman" w:hAnsi="Times New Roman"/>
          <w:spacing w:val="-3"/>
          <w:sz w:val="24"/>
          <w:szCs w:val="24"/>
          <w:lang/>
        </w:rPr>
        <w:t>Марина Јојић</w:t>
      </w:r>
    </w:p>
    <w:p w:rsidR="000C62E8" w:rsidRDefault="000C62E8" w:rsidP="00CE4F67">
      <w:pPr>
        <w:pStyle w:val="NoSpacing"/>
        <w:rPr>
          <w:rFonts w:ascii="Times New Roman" w:hAnsi="Times New Roman"/>
          <w:b/>
          <w:spacing w:val="-3"/>
          <w:sz w:val="24"/>
          <w:szCs w:val="24"/>
          <w:lang/>
        </w:rPr>
      </w:pPr>
      <w:r>
        <w:rPr>
          <w:rFonts w:ascii="Times New Roman" w:hAnsi="Times New Roman"/>
          <w:b/>
          <w:spacing w:val="-3"/>
          <w:sz w:val="24"/>
          <w:szCs w:val="24"/>
          <w:lang/>
        </w:rPr>
        <w:t>Представник за  Опш</w:t>
      </w:r>
      <w:r w:rsidR="00E96387">
        <w:rPr>
          <w:rFonts w:ascii="Times New Roman" w:hAnsi="Times New Roman"/>
          <w:b/>
          <w:spacing w:val="-3"/>
          <w:sz w:val="24"/>
          <w:szCs w:val="24"/>
          <w:lang/>
        </w:rPr>
        <w:t xml:space="preserve">тински савет родитеља: </w:t>
      </w:r>
      <w:r w:rsidR="00E96387" w:rsidRPr="00E96387">
        <w:rPr>
          <w:rFonts w:ascii="Times New Roman" w:hAnsi="Times New Roman"/>
          <w:spacing w:val="-3"/>
          <w:sz w:val="24"/>
          <w:szCs w:val="24"/>
          <w:lang/>
        </w:rPr>
        <w:t>Марина Јојић</w:t>
      </w:r>
    </w:p>
    <w:p w:rsidR="00E96387" w:rsidRPr="00E96387" w:rsidRDefault="00E96387" w:rsidP="00CE4F67">
      <w:pPr>
        <w:pStyle w:val="NoSpacing"/>
        <w:rPr>
          <w:rFonts w:ascii="Times New Roman" w:hAnsi="Times New Roman"/>
          <w:b/>
          <w:spacing w:val="-3"/>
          <w:sz w:val="24"/>
          <w:szCs w:val="24"/>
          <w:u w:val="single"/>
        </w:rPr>
      </w:pPr>
      <w:r>
        <w:rPr>
          <w:rFonts w:ascii="Times New Roman" w:hAnsi="Times New Roman"/>
          <w:b/>
          <w:spacing w:val="-3"/>
          <w:sz w:val="24"/>
          <w:szCs w:val="24"/>
          <w:lang/>
        </w:rPr>
        <w:t xml:space="preserve">Записничар: </w:t>
      </w:r>
      <w:r w:rsidRPr="00E96387">
        <w:rPr>
          <w:rFonts w:ascii="Times New Roman" w:hAnsi="Times New Roman"/>
          <w:spacing w:val="-3"/>
          <w:sz w:val="24"/>
          <w:szCs w:val="24"/>
          <w:lang/>
        </w:rPr>
        <w:t>Јелена Верић, педагог школе</w:t>
      </w:r>
    </w:p>
    <w:p w:rsidR="00CE4F67" w:rsidRDefault="00CE4F67" w:rsidP="00CE4F67">
      <w:pPr>
        <w:widowControl w:val="0"/>
        <w:jc w:val="both"/>
        <w:rPr>
          <w:b/>
          <w:bCs/>
          <w:color w:val="000000"/>
        </w:rPr>
      </w:pPr>
    </w:p>
    <w:p w:rsidR="00CE4F67" w:rsidRDefault="00CE4F67" w:rsidP="00CE4F67">
      <w:pPr>
        <w:widowControl w:val="0"/>
        <w:jc w:val="both"/>
        <w:rPr>
          <w:b/>
          <w:bCs/>
          <w:color w:val="000000"/>
          <w:lang w:val="sr-Cyrl-BA"/>
        </w:rPr>
      </w:pPr>
      <w:r w:rsidRPr="00283918">
        <w:rPr>
          <w:b/>
          <w:bCs/>
          <w:color w:val="000000"/>
          <w:lang w:val="sr-Cyrl-BA"/>
        </w:rPr>
        <w:t>Програм рада Савета родитеља</w:t>
      </w:r>
    </w:p>
    <w:p w:rsidR="00CE4F67" w:rsidRPr="00283918" w:rsidRDefault="00CE4F67" w:rsidP="00CE4F67">
      <w:pPr>
        <w:widowControl w:val="0"/>
        <w:jc w:val="both"/>
        <w:rPr>
          <w:b/>
          <w:bCs/>
          <w:color w:val="000000"/>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gridCol w:w="7558"/>
      </w:tblGrid>
      <w:tr w:rsidR="00CE4F67" w:rsidRPr="00283918" w:rsidTr="000E63FD">
        <w:trPr>
          <w:jc w:val="center"/>
        </w:trPr>
        <w:tc>
          <w:tcPr>
            <w:tcW w:w="1728" w:type="dxa"/>
            <w:shd w:val="clear" w:color="auto" w:fill="F2DBDB"/>
            <w:vAlign w:val="center"/>
          </w:tcPr>
          <w:p w:rsidR="00CE4F67" w:rsidRPr="00283918" w:rsidRDefault="00CE4F67" w:rsidP="007E7F94">
            <w:pPr>
              <w:jc w:val="center"/>
              <w:rPr>
                <w:b/>
                <w:color w:val="000000"/>
              </w:rPr>
            </w:pPr>
            <w:r w:rsidRPr="00283918">
              <w:rPr>
                <w:b/>
                <w:color w:val="000000"/>
              </w:rPr>
              <w:t>Време реализације</w:t>
            </w:r>
          </w:p>
        </w:tc>
        <w:tc>
          <w:tcPr>
            <w:tcW w:w="7558" w:type="dxa"/>
            <w:shd w:val="clear" w:color="auto" w:fill="F2DBDB"/>
            <w:vAlign w:val="center"/>
          </w:tcPr>
          <w:p w:rsidR="00CE4F67" w:rsidRPr="00283918" w:rsidRDefault="00CE4F67" w:rsidP="007E7F94">
            <w:pPr>
              <w:jc w:val="center"/>
              <w:rPr>
                <w:b/>
                <w:color w:val="000000"/>
              </w:rPr>
            </w:pPr>
            <w:r w:rsidRPr="00283918">
              <w:rPr>
                <w:b/>
                <w:color w:val="000000"/>
              </w:rPr>
              <w:t>САДРЖАЈ АКТИВНОСТИ</w:t>
            </w:r>
          </w:p>
        </w:tc>
      </w:tr>
      <w:tr w:rsidR="00CE4F67" w:rsidRPr="00283918" w:rsidTr="007E7F94">
        <w:trPr>
          <w:jc w:val="center"/>
        </w:trPr>
        <w:tc>
          <w:tcPr>
            <w:tcW w:w="1728" w:type="dxa"/>
            <w:vAlign w:val="center"/>
          </w:tcPr>
          <w:p w:rsidR="00CE4F67" w:rsidRPr="00283918" w:rsidRDefault="00CE4F67" w:rsidP="007E7F94">
            <w:pPr>
              <w:rPr>
                <w:b/>
                <w:color w:val="000000"/>
              </w:rPr>
            </w:pPr>
            <w:r w:rsidRPr="00283918">
              <w:rPr>
                <w:b/>
                <w:color w:val="000000"/>
              </w:rPr>
              <w:t>Септембар</w:t>
            </w:r>
          </w:p>
        </w:tc>
        <w:tc>
          <w:tcPr>
            <w:tcW w:w="7558" w:type="dxa"/>
          </w:tcPr>
          <w:p w:rsidR="00CE4F67" w:rsidRPr="00283918" w:rsidRDefault="00CE4F67" w:rsidP="007E7F94">
            <w:pPr>
              <w:rPr>
                <w:color w:val="000000"/>
              </w:rPr>
            </w:pPr>
            <w:r w:rsidRPr="00283918">
              <w:rPr>
                <w:color w:val="000000"/>
              </w:rPr>
              <w:t>- Конституисање Савета, избор председника и заменика</w:t>
            </w:r>
          </w:p>
          <w:p w:rsidR="00CE4F67" w:rsidRPr="00283918" w:rsidRDefault="00CE4F67" w:rsidP="007E7F94">
            <w:pPr>
              <w:rPr>
                <w:color w:val="000000"/>
              </w:rPr>
            </w:pPr>
            <w:r w:rsidRPr="00283918">
              <w:rPr>
                <w:color w:val="000000"/>
              </w:rPr>
              <w:t>- Упознавање са резултатима рада школе у протеклој години</w:t>
            </w:r>
          </w:p>
          <w:p w:rsidR="00CE4F67" w:rsidRPr="00283918" w:rsidRDefault="00CE4F67" w:rsidP="007E7F94">
            <w:pPr>
              <w:rPr>
                <w:color w:val="000000"/>
              </w:rPr>
            </w:pPr>
            <w:r w:rsidRPr="00283918">
              <w:rPr>
                <w:color w:val="000000"/>
              </w:rPr>
              <w:t>- Информације о припремљености школе за текућу школску годину</w:t>
            </w:r>
          </w:p>
          <w:p w:rsidR="00CE4F67" w:rsidRPr="00283918" w:rsidRDefault="00CE4F67" w:rsidP="007E7F94">
            <w:pPr>
              <w:rPr>
                <w:color w:val="000000"/>
              </w:rPr>
            </w:pPr>
            <w:r w:rsidRPr="00283918">
              <w:rPr>
                <w:color w:val="000000"/>
              </w:rPr>
              <w:t>- Информисање о школском календару</w:t>
            </w:r>
          </w:p>
          <w:p w:rsidR="00CE4F67" w:rsidRPr="00283918" w:rsidRDefault="00CE4F67" w:rsidP="007E7F94">
            <w:pPr>
              <w:rPr>
                <w:color w:val="000000"/>
              </w:rPr>
            </w:pPr>
            <w:r w:rsidRPr="00283918">
              <w:rPr>
                <w:color w:val="000000"/>
              </w:rPr>
              <w:t>- Давање сагласности са програмом екскурзија и наставе у природи</w:t>
            </w:r>
          </w:p>
          <w:p w:rsidR="00CE4F67" w:rsidRPr="00283918" w:rsidRDefault="00CE4F67" w:rsidP="007E7F94">
            <w:pPr>
              <w:rPr>
                <w:color w:val="000000"/>
              </w:rPr>
            </w:pPr>
            <w:r w:rsidRPr="00283918">
              <w:rPr>
                <w:color w:val="000000"/>
              </w:rPr>
              <w:t>- Разматрање правила понашања у школи</w:t>
            </w:r>
          </w:p>
          <w:p w:rsidR="00CE4F67" w:rsidRPr="00283918" w:rsidRDefault="00CE4F67" w:rsidP="007E7F94">
            <w:pPr>
              <w:rPr>
                <w:color w:val="000000"/>
              </w:rPr>
            </w:pPr>
            <w:r w:rsidRPr="00283918">
              <w:rPr>
                <w:color w:val="000000"/>
              </w:rPr>
              <w:t>- Разматрање новчаних обавеза ученика – осигурање ученика</w:t>
            </w:r>
          </w:p>
        </w:tc>
      </w:tr>
      <w:tr w:rsidR="00CE4F67" w:rsidRPr="00283918" w:rsidTr="007E7F94">
        <w:trPr>
          <w:jc w:val="center"/>
        </w:trPr>
        <w:tc>
          <w:tcPr>
            <w:tcW w:w="1728" w:type="dxa"/>
            <w:vAlign w:val="center"/>
          </w:tcPr>
          <w:p w:rsidR="00CE4F67" w:rsidRPr="00283918" w:rsidRDefault="00CE4F67" w:rsidP="007E7F94">
            <w:pPr>
              <w:rPr>
                <w:b/>
                <w:color w:val="000000"/>
              </w:rPr>
            </w:pPr>
            <w:r w:rsidRPr="00283918">
              <w:rPr>
                <w:b/>
                <w:color w:val="000000"/>
              </w:rPr>
              <w:t>Децембар</w:t>
            </w:r>
          </w:p>
        </w:tc>
        <w:tc>
          <w:tcPr>
            <w:tcW w:w="7558" w:type="dxa"/>
          </w:tcPr>
          <w:p w:rsidR="00CE4F67" w:rsidRPr="00283918" w:rsidRDefault="00CE4F67" w:rsidP="007E7F94">
            <w:pPr>
              <w:rPr>
                <w:color w:val="000000"/>
              </w:rPr>
            </w:pPr>
            <w:r w:rsidRPr="00283918">
              <w:rPr>
                <w:color w:val="000000"/>
              </w:rPr>
              <w:t>- Успех и владање ученика на крају првог класификационог периода</w:t>
            </w:r>
          </w:p>
          <w:p w:rsidR="00CE4F67" w:rsidRPr="00283918" w:rsidRDefault="00CE4F67" w:rsidP="007E7F94">
            <w:pPr>
              <w:rPr>
                <w:color w:val="000000"/>
              </w:rPr>
            </w:pPr>
            <w:r w:rsidRPr="00283918">
              <w:rPr>
                <w:color w:val="000000"/>
              </w:rPr>
              <w:t>- Извештај о реализованој екскурзији 8. Разреда</w:t>
            </w:r>
          </w:p>
          <w:p w:rsidR="00CE4F67" w:rsidRPr="00283918" w:rsidRDefault="00CE4F67" w:rsidP="007E7F94">
            <w:pPr>
              <w:rPr>
                <w:color w:val="000000"/>
              </w:rPr>
            </w:pPr>
            <w:r w:rsidRPr="00283918">
              <w:rPr>
                <w:color w:val="000000"/>
              </w:rPr>
              <w:t>- Настава у природи – сагласност родитеља</w:t>
            </w:r>
          </w:p>
        </w:tc>
      </w:tr>
      <w:tr w:rsidR="00CE4F67" w:rsidRPr="00283918" w:rsidTr="007E7F94">
        <w:trPr>
          <w:jc w:val="center"/>
        </w:trPr>
        <w:tc>
          <w:tcPr>
            <w:tcW w:w="1728" w:type="dxa"/>
            <w:vAlign w:val="center"/>
          </w:tcPr>
          <w:p w:rsidR="00CE4F67" w:rsidRPr="00283918" w:rsidRDefault="00CE4F67" w:rsidP="007E7F94">
            <w:pPr>
              <w:rPr>
                <w:b/>
                <w:color w:val="000000"/>
              </w:rPr>
            </w:pPr>
            <w:r w:rsidRPr="00283918">
              <w:rPr>
                <w:b/>
                <w:color w:val="000000"/>
              </w:rPr>
              <w:t>Јануар</w:t>
            </w:r>
          </w:p>
        </w:tc>
        <w:tc>
          <w:tcPr>
            <w:tcW w:w="7558" w:type="dxa"/>
          </w:tcPr>
          <w:p w:rsidR="00CE4F67" w:rsidRPr="00283918" w:rsidRDefault="00CE4F67" w:rsidP="007E7F94">
            <w:pPr>
              <w:rPr>
                <w:color w:val="000000"/>
              </w:rPr>
            </w:pPr>
            <w:r w:rsidRPr="00283918">
              <w:rPr>
                <w:color w:val="000000"/>
              </w:rPr>
              <w:t>- Успех и владање ученика на крају првог полугодишта</w:t>
            </w:r>
          </w:p>
          <w:p w:rsidR="00CE4F67" w:rsidRPr="00283918" w:rsidRDefault="00CE4F67" w:rsidP="007E7F94">
            <w:pPr>
              <w:rPr>
                <w:color w:val="000000"/>
              </w:rPr>
            </w:pPr>
            <w:r w:rsidRPr="00283918">
              <w:rPr>
                <w:color w:val="000000"/>
              </w:rPr>
              <w:t xml:space="preserve">- Укључивање родитеља у обезбеђивање материјалних и других </w:t>
            </w:r>
          </w:p>
          <w:p w:rsidR="00CE4F67" w:rsidRPr="00283918" w:rsidRDefault="00CE4F67" w:rsidP="007E7F94">
            <w:pPr>
              <w:rPr>
                <w:color w:val="000000"/>
              </w:rPr>
            </w:pPr>
            <w:r w:rsidRPr="00283918">
              <w:rPr>
                <w:color w:val="000000"/>
              </w:rPr>
              <w:t xml:space="preserve">  услова за реализацију активности (такмичења…)</w:t>
            </w:r>
          </w:p>
        </w:tc>
      </w:tr>
      <w:tr w:rsidR="00CE4F67" w:rsidRPr="00283918" w:rsidTr="007E7F94">
        <w:trPr>
          <w:jc w:val="center"/>
        </w:trPr>
        <w:tc>
          <w:tcPr>
            <w:tcW w:w="1728" w:type="dxa"/>
            <w:vAlign w:val="center"/>
          </w:tcPr>
          <w:p w:rsidR="00CE4F67" w:rsidRPr="00283918" w:rsidRDefault="00CE4F67" w:rsidP="007E7F94">
            <w:pPr>
              <w:rPr>
                <w:b/>
                <w:color w:val="000000"/>
              </w:rPr>
            </w:pPr>
            <w:r w:rsidRPr="00283918">
              <w:rPr>
                <w:b/>
                <w:color w:val="000000"/>
              </w:rPr>
              <w:t>Април</w:t>
            </w:r>
          </w:p>
        </w:tc>
        <w:tc>
          <w:tcPr>
            <w:tcW w:w="7558" w:type="dxa"/>
          </w:tcPr>
          <w:p w:rsidR="00CE4F67" w:rsidRPr="00283918" w:rsidRDefault="00CE4F67" w:rsidP="007E7F94">
            <w:pPr>
              <w:rPr>
                <w:color w:val="000000"/>
              </w:rPr>
            </w:pPr>
            <w:r w:rsidRPr="00283918">
              <w:rPr>
                <w:color w:val="000000"/>
              </w:rPr>
              <w:t>- Успех и владање ученика на крају трећег класификационог периода</w:t>
            </w:r>
          </w:p>
          <w:p w:rsidR="00CE4F67" w:rsidRPr="00283918" w:rsidRDefault="00CE4F67" w:rsidP="007E7F94">
            <w:pPr>
              <w:rPr>
                <w:color w:val="000000"/>
              </w:rPr>
            </w:pPr>
            <w:r w:rsidRPr="00283918">
              <w:rPr>
                <w:color w:val="000000"/>
              </w:rPr>
              <w:t>- Извештај о реализованим школским такмичењима</w:t>
            </w:r>
          </w:p>
          <w:p w:rsidR="00CE4F67" w:rsidRPr="00283918" w:rsidRDefault="00CE4F67" w:rsidP="007E7F94">
            <w:pPr>
              <w:rPr>
                <w:color w:val="000000"/>
              </w:rPr>
            </w:pPr>
            <w:r w:rsidRPr="00283918">
              <w:rPr>
                <w:color w:val="000000"/>
              </w:rPr>
              <w:t>- Информација о набавци уџбеника и прибора</w:t>
            </w:r>
          </w:p>
          <w:p w:rsidR="00CE4F67" w:rsidRPr="00283918" w:rsidRDefault="00CE4F67" w:rsidP="007E7F94">
            <w:pPr>
              <w:rPr>
                <w:color w:val="000000"/>
              </w:rPr>
            </w:pPr>
            <w:r w:rsidRPr="00283918">
              <w:rPr>
                <w:color w:val="000000"/>
              </w:rPr>
              <w:t>- Припреме за прославу Дана школе</w:t>
            </w:r>
          </w:p>
        </w:tc>
      </w:tr>
      <w:tr w:rsidR="00CE4F67" w:rsidRPr="00283918" w:rsidTr="007E7F94">
        <w:trPr>
          <w:jc w:val="center"/>
        </w:trPr>
        <w:tc>
          <w:tcPr>
            <w:tcW w:w="1728" w:type="dxa"/>
            <w:vAlign w:val="center"/>
          </w:tcPr>
          <w:p w:rsidR="00CE4F67" w:rsidRPr="00283918" w:rsidRDefault="00CE4F67" w:rsidP="007E7F94">
            <w:pPr>
              <w:rPr>
                <w:b/>
                <w:color w:val="000000"/>
              </w:rPr>
            </w:pPr>
            <w:r w:rsidRPr="00283918">
              <w:rPr>
                <w:b/>
                <w:color w:val="000000"/>
              </w:rPr>
              <w:t>Мај</w:t>
            </w:r>
          </w:p>
        </w:tc>
        <w:tc>
          <w:tcPr>
            <w:tcW w:w="7558" w:type="dxa"/>
            <w:vAlign w:val="center"/>
          </w:tcPr>
          <w:p w:rsidR="00CE4F67" w:rsidRPr="00283918" w:rsidRDefault="00CE4F67" w:rsidP="007E7F94">
            <w:pPr>
              <w:rPr>
                <w:color w:val="000000"/>
              </w:rPr>
            </w:pPr>
            <w:r w:rsidRPr="00283918">
              <w:rPr>
                <w:color w:val="000000"/>
              </w:rPr>
              <w:t>- Организација прославе матурске вечери</w:t>
            </w:r>
          </w:p>
          <w:p w:rsidR="00CE4F67" w:rsidRPr="00283918" w:rsidRDefault="00CE4F67" w:rsidP="007E7F94">
            <w:pPr>
              <w:rPr>
                <w:color w:val="000000"/>
              </w:rPr>
            </w:pPr>
            <w:r w:rsidRPr="00283918">
              <w:rPr>
                <w:color w:val="000000"/>
              </w:rPr>
              <w:t>- Професионална интересовања ученика 8. Разреда</w:t>
            </w:r>
          </w:p>
          <w:p w:rsidR="00CE4F67" w:rsidRPr="00283918" w:rsidRDefault="00CE4F67" w:rsidP="007E7F94">
            <w:pPr>
              <w:rPr>
                <w:color w:val="000000"/>
              </w:rPr>
            </w:pPr>
            <w:r w:rsidRPr="00283918">
              <w:rPr>
                <w:color w:val="000000"/>
              </w:rPr>
              <w:t>- Припрема за квалификациони испит – избор родитеља посматрача</w:t>
            </w:r>
          </w:p>
        </w:tc>
      </w:tr>
      <w:tr w:rsidR="00CE4F67" w:rsidRPr="00283918" w:rsidTr="007E7F94">
        <w:trPr>
          <w:jc w:val="center"/>
        </w:trPr>
        <w:tc>
          <w:tcPr>
            <w:tcW w:w="1728" w:type="dxa"/>
            <w:vAlign w:val="center"/>
          </w:tcPr>
          <w:p w:rsidR="00CE4F67" w:rsidRPr="00283918" w:rsidRDefault="00CE4F67" w:rsidP="007E7F94">
            <w:pPr>
              <w:rPr>
                <w:b/>
                <w:color w:val="000000"/>
              </w:rPr>
            </w:pPr>
            <w:r w:rsidRPr="00283918">
              <w:rPr>
                <w:b/>
                <w:color w:val="000000"/>
              </w:rPr>
              <w:t>Јун</w:t>
            </w:r>
          </w:p>
        </w:tc>
        <w:tc>
          <w:tcPr>
            <w:tcW w:w="7558" w:type="dxa"/>
          </w:tcPr>
          <w:p w:rsidR="00CE4F67" w:rsidRPr="00283918" w:rsidRDefault="00CE4F67" w:rsidP="007E7F94">
            <w:pPr>
              <w:rPr>
                <w:color w:val="000000"/>
              </w:rPr>
            </w:pPr>
            <w:r w:rsidRPr="00283918">
              <w:rPr>
                <w:color w:val="000000"/>
              </w:rPr>
              <w:t>- Успех и владање ученика на крају другог полугодишта</w:t>
            </w:r>
          </w:p>
          <w:p w:rsidR="00CE4F67" w:rsidRPr="00283918" w:rsidRDefault="00CE4F67" w:rsidP="007E7F94">
            <w:pPr>
              <w:rPr>
                <w:color w:val="000000"/>
              </w:rPr>
            </w:pPr>
            <w:r w:rsidRPr="00283918">
              <w:rPr>
                <w:color w:val="000000"/>
              </w:rPr>
              <w:t>- Остварени резултати ученика на такмичењима</w:t>
            </w:r>
          </w:p>
          <w:p w:rsidR="00CE4F67" w:rsidRPr="00283918" w:rsidRDefault="00CE4F67" w:rsidP="007E7F94">
            <w:pPr>
              <w:rPr>
                <w:color w:val="000000"/>
              </w:rPr>
            </w:pPr>
            <w:r w:rsidRPr="00283918">
              <w:rPr>
                <w:color w:val="000000"/>
              </w:rPr>
              <w:t>- Извештај о реализованим екскурзијама и настави у природи</w:t>
            </w:r>
          </w:p>
          <w:p w:rsidR="00CE4F67" w:rsidRPr="00283918" w:rsidRDefault="00CE4F67" w:rsidP="007E7F94">
            <w:pPr>
              <w:rPr>
                <w:color w:val="000000"/>
              </w:rPr>
            </w:pPr>
            <w:r w:rsidRPr="00283918">
              <w:rPr>
                <w:color w:val="000000"/>
              </w:rPr>
              <w:t>- Анализа и вредновање резултата рада Савета родитеља школе</w:t>
            </w:r>
          </w:p>
        </w:tc>
      </w:tr>
    </w:tbl>
    <w:p w:rsidR="00403FDD" w:rsidRDefault="00403FDD" w:rsidP="004740DE">
      <w:pPr>
        <w:rPr>
          <w:lang w:val="ru-RU"/>
        </w:rPr>
      </w:pPr>
    </w:p>
    <w:p w:rsidR="00442762" w:rsidRPr="00442762" w:rsidRDefault="00442762" w:rsidP="00442762">
      <w:pPr>
        <w:pStyle w:val="Heading1"/>
        <w:rPr>
          <w:rFonts w:ascii="Times New Roman" w:hAnsi="Times New Roman"/>
          <w:b/>
          <w:sz w:val="28"/>
          <w:szCs w:val="28"/>
        </w:rPr>
      </w:pPr>
      <w:r w:rsidRPr="00442762">
        <w:rPr>
          <w:rFonts w:ascii="Times New Roman" w:hAnsi="Times New Roman"/>
          <w:b/>
          <w:sz w:val="28"/>
          <w:szCs w:val="28"/>
        </w:rPr>
        <w:t xml:space="preserve">ИНДИВИДУАЛНИ </w:t>
      </w:r>
      <w:r w:rsidR="00A674D1">
        <w:rPr>
          <w:rFonts w:ascii="Times New Roman" w:hAnsi="Times New Roman"/>
          <w:b/>
          <w:sz w:val="28"/>
          <w:szCs w:val="28"/>
        </w:rPr>
        <w:t xml:space="preserve"> </w:t>
      </w:r>
      <w:r w:rsidRPr="00442762">
        <w:rPr>
          <w:rFonts w:ascii="Times New Roman" w:hAnsi="Times New Roman"/>
          <w:b/>
          <w:sz w:val="28"/>
          <w:szCs w:val="28"/>
        </w:rPr>
        <w:t>ПЛАНОВИ</w:t>
      </w:r>
      <w:r w:rsidR="00A674D1">
        <w:rPr>
          <w:rFonts w:ascii="Times New Roman" w:hAnsi="Times New Roman"/>
          <w:b/>
          <w:sz w:val="28"/>
          <w:szCs w:val="28"/>
        </w:rPr>
        <w:t xml:space="preserve"> </w:t>
      </w:r>
      <w:r w:rsidRPr="00442762">
        <w:rPr>
          <w:rFonts w:ascii="Times New Roman" w:hAnsi="Times New Roman"/>
          <w:b/>
          <w:sz w:val="28"/>
          <w:szCs w:val="28"/>
        </w:rPr>
        <w:t xml:space="preserve"> И </w:t>
      </w:r>
      <w:r w:rsidR="00A674D1">
        <w:rPr>
          <w:rFonts w:ascii="Times New Roman" w:hAnsi="Times New Roman"/>
          <w:b/>
          <w:sz w:val="28"/>
          <w:szCs w:val="28"/>
        </w:rPr>
        <w:t xml:space="preserve"> </w:t>
      </w:r>
      <w:r w:rsidRPr="00442762">
        <w:rPr>
          <w:rFonts w:ascii="Times New Roman" w:hAnsi="Times New Roman"/>
          <w:b/>
          <w:sz w:val="28"/>
          <w:szCs w:val="28"/>
        </w:rPr>
        <w:t>ПРОГРАМИ</w:t>
      </w:r>
      <w:r w:rsidR="00A674D1">
        <w:rPr>
          <w:rFonts w:ascii="Times New Roman" w:hAnsi="Times New Roman"/>
          <w:b/>
          <w:sz w:val="28"/>
          <w:szCs w:val="28"/>
        </w:rPr>
        <w:t xml:space="preserve"> </w:t>
      </w:r>
      <w:r w:rsidRPr="00442762">
        <w:rPr>
          <w:rFonts w:ascii="Times New Roman" w:hAnsi="Times New Roman"/>
          <w:b/>
          <w:sz w:val="28"/>
          <w:szCs w:val="28"/>
        </w:rPr>
        <w:t xml:space="preserve"> НАСТАВНИКА</w:t>
      </w:r>
    </w:p>
    <w:p w:rsidR="00442762" w:rsidRPr="00442762" w:rsidRDefault="00442762" w:rsidP="00442762">
      <w:pPr>
        <w:widowControl w:val="0"/>
        <w:jc w:val="both"/>
        <w:rPr>
          <w:b/>
          <w:bCs/>
          <w:sz w:val="28"/>
          <w:szCs w:val="28"/>
        </w:rPr>
      </w:pPr>
    </w:p>
    <w:p w:rsidR="00442762" w:rsidRPr="00AF3C7C" w:rsidRDefault="00442762" w:rsidP="00442762">
      <w:pPr>
        <w:widowControl w:val="0"/>
        <w:ind w:firstLine="540"/>
        <w:jc w:val="both"/>
        <w:rPr>
          <w:bCs/>
          <w:szCs w:val="24"/>
        </w:rPr>
      </w:pPr>
      <w:r w:rsidRPr="00283918">
        <w:rPr>
          <w:bCs/>
          <w:szCs w:val="24"/>
        </w:rPr>
        <w:t xml:space="preserve">Глобални планови рада наставника су </w:t>
      </w:r>
      <w:r>
        <w:rPr>
          <w:bCs/>
          <w:szCs w:val="24"/>
        </w:rPr>
        <w:t>налазе се у прилогу овог документа.</w:t>
      </w:r>
    </w:p>
    <w:p w:rsidR="00442762" w:rsidRDefault="00442762" w:rsidP="00442762">
      <w:pPr>
        <w:widowControl w:val="0"/>
        <w:ind w:firstLine="540"/>
        <w:jc w:val="both"/>
        <w:rPr>
          <w:bCs/>
          <w:szCs w:val="24"/>
          <w:lang w:val="sr-Cyrl-CS"/>
        </w:rPr>
      </w:pPr>
      <w:r w:rsidRPr="00283918">
        <w:rPr>
          <w:bCs/>
          <w:szCs w:val="24"/>
          <w:lang w:val="sr-Cyrl-CS"/>
        </w:rPr>
        <w:t xml:space="preserve">Договор на нивоу Наставничког већа је да се оперативни планови </w:t>
      </w:r>
      <w:r>
        <w:rPr>
          <w:bCs/>
          <w:szCs w:val="24"/>
          <w:lang w:val="sr-Cyrl-CS"/>
        </w:rPr>
        <w:t>рада наставника достављају до 5-тог у месецу, за текући месец, у електронској форми (доступно на компјутеру код педагога школе)</w:t>
      </w:r>
    </w:p>
    <w:p w:rsidR="005A2424" w:rsidRDefault="005A2424" w:rsidP="00442762">
      <w:pPr>
        <w:widowControl w:val="0"/>
        <w:ind w:firstLine="540"/>
        <w:jc w:val="both"/>
        <w:rPr>
          <w:bCs/>
          <w:szCs w:val="24"/>
          <w:lang w:val="sr-Cyrl-CS"/>
        </w:rPr>
      </w:pPr>
    </w:p>
    <w:p w:rsidR="005A2424" w:rsidRPr="005A2424" w:rsidRDefault="005A2424" w:rsidP="005A2424">
      <w:pPr>
        <w:pStyle w:val="Heading2"/>
        <w:rPr>
          <w:rFonts w:ascii="Times New Roman" w:hAnsi="Times New Roman"/>
          <w:b/>
          <w:sz w:val="24"/>
          <w:szCs w:val="24"/>
        </w:rPr>
      </w:pPr>
      <w:bookmarkStart w:id="10" w:name="_Toc49290375"/>
      <w:r w:rsidRPr="005A2424">
        <w:rPr>
          <w:rFonts w:ascii="Times New Roman" w:hAnsi="Times New Roman"/>
          <w:b/>
          <w:sz w:val="24"/>
          <w:szCs w:val="24"/>
        </w:rPr>
        <w:t>ПЛАН РАДА ОДЕЉЕНСКОГ СТАРЕШИНЕ 5/а ОДЕЉЕЊА</w:t>
      </w:r>
      <w:bookmarkEnd w:id="10"/>
    </w:p>
    <w:p w:rsidR="005A2424" w:rsidRDefault="005A2424" w:rsidP="005A2424">
      <w:pPr>
        <w:rPr>
          <w:b/>
          <w:i/>
          <w:szCs w:val="24"/>
        </w:rPr>
      </w:pPr>
      <w:r w:rsidRPr="002B0469">
        <w:rPr>
          <w:b/>
          <w:i/>
          <w:szCs w:val="24"/>
        </w:rPr>
        <w:t xml:space="preserve">Одељенски старешина </w:t>
      </w:r>
      <w:r w:rsidR="00D81D2D">
        <w:rPr>
          <w:b/>
          <w:i/>
          <w:szCs w:val="24"/>
        </w:rPr>
        <w:t xml:space="preserve">Милош Јаћимовић </w:t>
      </w:r>
    </w:p>
    <w:p w:rsidR="00040996" w:rsidRDefault="00040996" w:rsidP="005A2424">
      <w:pPr>
        <w:rPr>
          <w:b/>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7"/>
        <w:gridCol w:w="2802"/>
        <w:gridCol w:w="2338"/>
        <w:gridCol w:w="2338"/>
      </w:tblGrid>
      <w:tr w:rsidR="00040996" w:rsidTr="00040996">
        <w:tc>
          <w:tcPr>
            <w:tcW w:w="2337" w:type="dxa"/>
          </w:tcPr>
          <w:p w:rsidR="00040996" w:rsidRPr="00040996" w:rsidRDefault="00040996" w:rsidP="00040996">
            <w:pPr>
              <w:jc w:val="center"/>
              <w:rPr>
                <w:szCs w:val="24"/>
              </w:rPr>
            </w:pPr>
            <w:r w:rsidRPr="00040996">
              <w:rPr>
                <w:szCs w:val="24"/>
              </w:rPr>
              <w:t>Време реализације</w:t>
            </w:r>
          </w:p>
        </w:tc>
        <w:tc>
          <w:tcPr>
            <w:tcW w:w="2337" w:type="dxa"/>
          </w:tcPr>
          <w:p w:rsidR="00040996" w:rsidRPr="00040996" w:rsidRDefault="00040996" w:rsidP="00040996">
            <w:pPr>
              <w:jc w:val="center"/>
              <w:rPr>
                <w:szCs w:val="24"/>
              </w:rPr>
            </w:pPr>
            <w:r w:rsidRPr="00040996">
              <w:rPr>
                <w:szCs w:val="24"/>
              </w:rPr>
              <w:t>Активности/теме</w:t>
            </w:r>
          </w:p>
        </w:tc>
        <w:tc>
          <w:tcPr>
            <w:tcW w:w="2338" w:type="dxa"/>
          </w:tcPr>
          <w:p w:rsidR="00040996" w:rsidRPr="00040996" w:rsidRDefault="00040996" w:rsidP="00040996">
            <w:pPr>
              <w:jc w:val="center"/>
              <w:rPr>
                <w:szCs w:val="24"/>
              </w:rPr>
            </w:pPr>
            <w:r w:rsidRPr="00040996">
              <w:rPr>
                <w:szCs w:val="24"/>
              </w:rPr>
              <w:t>Начин реализације</w:t>
            </w:r>
          </w:p>
        </w:tc>
        <w:tc>
          <w:tcPr>
            <w:tcW w:w="2338" w:type="dxa"/>
          </w:tcPr>
          <w:p w:rsidR="00040996" w:rsidRPr="00040996" w:rsidRDefault="00040996" w:rsidP="00040996">
            <w:pPr>
              <w:jc w:val="center"/>
              <w:rPr>
                <w:szCs w:val="24"/>
              </w:rPr>
            </w:pPr>
            <w:r w:rsidRPr="00040996">
              <w:rPr>
                <w:szCs w:val="24"/>
              </w:rPr>
              <w:t>Носиоци реализације и сарадници</w:t>
            </w:r>
          </w:p>
        </w:tc>
      </w:tr>
      <w:tr w:rsidR="00040996" w:rsidTr="00040996">
        <w:trPr>
          <w:trHeight w:val="5377"/>
        </w:trPr>
        <w:tc>
          <w:tcPr>
            <w:tcW w:w="2337" w:type="dxa"/>
          </w:tcPr>
          <w:p w:rsidR="00040996" w:rsidRPr="00040996" w:rsidRDefault="00040996" w:rsidP="00040996">
            <w:pPr>
              <w:jc w:val="center"/>
              <w:rPr>
                <w:szCs w:val="24"/>
              </w:rPr>
            </w:pPr>
            <w:r w:rsidRPr="00040996">
              <w:rPr>
                <w:szCs w:val="24"/>
              </w:rPr>
              <w:lastRenderedPageBreak/>
              <w:t>септембар</w:t>
            </w:r>
          </w:p>
        </w:tc>
        <w:tc>
          <w:tcPr>
            <w:tcW w:w="2337" w:type="dxa"/>
          </w:tcPr>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xml:space="preserve"> • Информисање у вези са почетком школске године</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Родитељски састанак</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Упознавање ученика са правилима кућног реда, правима и обавезама, као и васпитно-дисциплинским мерама</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Формирање одељењске заједнице ученика, избор председника и секретара</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Развијање позитивног односа према раду, дисциплини, осећању дужности,одговорности, дружењу</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Опредељивање ученика за ваннаставне активности</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Договарање о нормама понашања у школи и ван ње</w:t>
            </w:r>
          </w:p>
          <w:p w:rsidR="00040996" w:rsidRPr="00040996" w:rsidRDefault="00040996" w:rsidP="00040996">
            <w:pPr>
              <w:tabs>
                <w:tab w:val="left" w:pos="540"/>
              </w:tabs>
              <w:autoSpaceDE w:val="0"/>
              <w:autoSpaceDN w:val="0"/>
              <w:adjustRightInd w:val="0"/>
              <w:jc w:val="center"/>
              <w:rPr>
                <w:rFonts w:eastAsia="SymbolMT"/>
                <w:szCs w:val="24"/>
                <w:lang w:val="sr-Cyrl-CS"/>
              </w:rPr>
            </w:pPr>
          </w:p>
          <w:p w:rsidR="00040996" w:rsidRPr="00040996" w:rsidRDefault="00040996" w:rsidP="00040996">
            <w:pPr>
              <w:jc w:val="center"/>
              <w:rPr>
                <w:szCs w:val="24"/>
              </w:rPr>
            </w:pPr>
          </w:p>
        </w:tc>
        <w:tc>
          <w:tcPr>
            <w:tcW w:w="2338" w:type="dxa"/>
          </w:tcPr>
          <w:p w:rsidR="00040996" w:rsidRPr="00040996" w:rsidRDefault="00040996" w:rsidP="00040996">
            <w:pPr>
              <w:jc w:val="center"/>
              <w:rPr>
                <w:szCs w:val="24"/>
              </w:rPr>
            </w:pPr>
            <w:r w:rsidRPr="00040996">
              <w:rPr>
                <w:szCs w:val="24"/>
              </w:rPr>
              <w:t>-Обавештавање</w:t>
            </w:r>
          </w:p>
          <w:p w:rsidR="00040996" w:rsidRPr="00040996" w:rsidRDefault="00040996" w:rsidP="00040996">
            <w:pPr>
              <w:jc w:val="center"/>
              <w:rPr>
                <w:szCs w:val="24"/>
              </w:rPr>
            </w:pPr>
            <w:r w:rsidRPr="00040996">
              <w:rPr>
                <w:szCs w:val="24"/>
              </w:rPr>
              <w:t>-Договор</w:t>
            </w:r>
          </w:p>
          <w:p w:rsidR="00040996" w:rsidRPr="00040996" w:rsidRDefault="00040996" w:rsidP="00040996">
            <w:pPr>
              <w:jc w:val="center"/>
              <w:rPr>
                <w:szCs w:val="24"/>
              </w:rPr>
            </w:pPr>
            <w:r w:rsidRPr="00040996">
              <w:rPr>
                <w:szCs w:val="24"/>
              </w:rPr>
              <w:t>-Разматрање</w:t>
            </w:r>
          </w:p>
        </w:tc>
        <w:tc>
          <w:tcPr>
            <w:tcW w:w="2338" w:type="dxa"/>
          </w:tcPr>
          <w:p w:rsidR="00040996" w:rsidRPr="00040996" w:rsidRDefault="00040996" w:rsidP="00040996">
            <w:pPr>
              <w:jc w:val="center"/>
              <w:rPr>
                <w:szCs w:val="24"/>
              </w:rPr>
            </w:pPr>
            <w:r w:rsidRPr="00040996">
              <w:rPr>
                <w:szCs w:val="24"/>
              </w:rPr>
              <w:t>-Одељењски старешина и одељењска заједница</w:t>
            </w:r>
          </w:p>
        </w:tc>
      </w:tr>
      <w:tr w:rsidR="00040996" w:rsidTr="00040996">
        <w:tc>
          <w:tcPr>
            <w:tcW w:w="2337" w:type="dxa"/>
          </w:tcPr>
          <w:p w:rsidR="00040996" w:rsidRPr="00040996" w:rsidRDefault="00040996" w:rsidP="00040996">
            <w:pPr>
              <w:jc w:val="center"/>
              <w:rPr>
                <w:szCs w:val="24"/>
              </w:rPr>
            </w:pPr>
            <w:r w:rsidRPr="00040996">
              <w:rPr>
                <w:szCs w:val="24"/>
              </w:rPr>
              <w:t>октобар</w:t>
            </w:r>
          </w:p>
        </w:tc>
        <w:tc>
          <w:tcPr>
            <w:tcW w:w="2337" w:type="dxa"/>
          </w:tcPr>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-Анализа првих оцена</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-Организација активности у току дана</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-Сарадња са Стручним тимом за инклузивно образовање</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-Шта је пријатељаство,искреност и поверење</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-Уређење учионице</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-Активности за време Дечје недеље</w:t>
            </w:r>
          </w:p>
        </w:tc>
        <w:tc>
          <w:tcPr>
            <w:tcW w:w="2338" w:type="dxa"/>
          </w:tcPr>
          <w:p w:rsidR="00040996" w:rsidRPr="00040996" w:rsidRDefault="00040996" w:rsidP="00040996">
            <w:pPr>
              <w:jc w:val="center"/>
              <w:rPr>
                <w:szCs w:val="24"/>
              </w:rPr>
            </w:pPr>
            <w:r w:rsidRPr="00040996">
              <w:rPr>
                <w:szCs w:val="24"/>
              </w:rPr>
              <w:t>-Разговор</w:t>
            </w:r>
          </w:p>
          <w:p w:rsidR="00040996" w:rsidRPr="00040996" w:rsidRDefault="00040996" w:rsidP="00040996">
            <w:pPr>
              <w:jc w:val="center"/>
              <w:rPr>
                <w:szCs w:val="24"/>
              </w:rPr>
            </w:pPr>
            <w:r w:rsidRPr="00040996">
              <w:rPr>
                <w:szCs w:val="24"/>
              </w:rPr>
              <w:t>-Дискусија</w:t>
            </w:r>
          </w:p>
        </w:tc>
        <w:tc>
          <w:tcPr>
            <w:tcW w:w="2338" w:type="dxa"/>
          </w:tcPr>
          <w:p w:rsidR="00040996" w:rsidRPr="00040996" w:rsidRDefault="00040996" w:rsidP="00040996">
            <w:pPr>
              <w:jc w:val="center"/>
              <w:rPr>
                <w:szCs w:val="24"/>
              </w:rPr>
            </w:pPr>
            <w:r w:rsidRPr="00040996">
              <w:rPr>
                <w:szCs w:val="24"/>
              </w:rPr>
              <w:t>-Одељењски старешина и одељењска заједница</w:t>
            </w:r>
          </w:p>
          <w:p w:rsidR="00040996" w:rsidRPr="00040996" w:rsidRDefault="00040996" w:rsidP="00040996">
            <w:pPr>
              <w:jc w:val="center"/>
              <w:rPr>
                <w:szCs w:val="24"/>
              </w:rPr>
            </w:pPr>
            <w:r w:rsidRPr="00040996">
              <w:rPr>
                <w:szCs w:val="24"/>
              </w:rPr>
              <w:t>-Предметни наставници</w:t>
            </w:r>
          </w:p>
          <w:p w:rsidR="00040996" w:rsidRPr="00040996" w:rsidRDefault="00040996" w:rsidP="00040996">
            <w:pPr>
              <w:jc w:val="center"/>
              <w:rPr>
                <w:szCs w:val="24"/>
              </w:rPr>
            </w:pPr>
            <w:r w:rsidRPr="00040996">
              <w:rPr>
                <w:szCs w:val="24"/>
              </w:rPr>
              <w:t>-Стручни сарадник</w:t>
            </w:r>
          </w:p>
        </w:tc>
      </w:tr>
      <w:tr w:rsidR="00040996" w:rsidTr="00040996">
        <w:tc>
          <w:tcPr>
            <w:tcW w:w="2337" w:type="dxa"/>
          </w:tcPr>
          <w:p w:rsidR="00040996" w:rsidRPr="00040996" w:rsidRDefault="00040996" w:rsidP="00040996">
            <w:pPr>
              <w:jc w:val="center"/>
              <w:rPr>
                <w:szCs w:val="24"/>
              </w:rPr>
            </w:pPr>
            <w:r w:rsidRPr="00040996">
              <w:rPr>
                <w:szCs w:val="24"/>
              </w:rPr>
              <w:t>новембар</w:t>
            </w:r>
          </w:p>
        </w:tc>
        <w:tc>
          <w:tcPr>
            <w:tcW w:w="2337" w:type="dxa"/>
          </w:tcPr>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xml:space="preserve">• Родитељски састанак (упознавање родитеља са резултатима успеха и владања у </w:t>
            </w:r>
            <w:r w:rsidRPr="00040996">
              <w:rPr>
                <w:rFonts w:eastAsia="SymbolMT"/>
                <w:szCs w:val="24"/>
              </w:rPr>
              <w:t>I</w:t>
            </w:r>
            <w:r w:rsidRPr="00040996">
              <w:rPr>
                <w:rFonts w:eastAsia="SymbolMT"/>
                <w:szCs w:val="24"/>
                <w:lang w:val="sr-Cyrl-CS"/>
              </w:rPr>
              <w:t xml:space="preserve"> класификационом периоду)</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Бонтон</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Како у свакодневном раду користимо уџбенике и другу литературу</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Филм који сам гледао и препоручујем другарима</w:t>
            </w:r>
          </w:p>
        </w:tc>
        <w:tc>
          <w:tcPr>
            <w:tcW w:w="2338" w:type="dxa"/>
          </w:tcPr>
          <w:p w:rsidR="00040996" w:rsidRPr="00040996" w:rsidRDefault="00040996" w:rsidP="00040996">
            <w:pPr>
              <w:jc w:val="center"/>
              <w:rPr>
                <w:szCs w:val="24"/>
              </w:rPr>
            </w:pPr>
            <w:r w:rsidRPr="00040996">
              <w:rPr>
                <w:szCs w:val="24"/>
              </w:rPr>
              <w:t>-Анализа</w:t>
            </w:r>
          </w:p>
          <w:p w:rsidR="00040996" w:rsidRPr="00040996" w:rsidRDefault="00040996" w:rsidP="00040996">
            <w:pPr>
              <w:jc w:val="center"/>
              <w:rPr>
                <w:szCs w:val="24"/>
              </w:rPr>
            </w:pPr>
            <w:r w:rsidRPr="00040996">
              <w:rPr>
                <w:szCs w:val="24"/>
              </w:rPr>
              <w:t>-Разговор</w:t>
            </w:r>
          </w:p>
          <w:p w:rsidR="00040996" w:rsidRPr="00040996" w:rsidRDefault="00040996" w:rsidP="00040996">
            <w:pPr>
              <w:jc w:val="center"/>
              <w:rPr>
                <w:szCs w:val="24"/>
              </w:rPr>
            </w:pPr>
            <w:r w:rsidRPr="00040996">
              <w:rPr>
                <w:szCs w:val="24"/>
              </w:rPr>
              <w:t>-Дискусија</w:t>
            </w:r>
          </w:p>
          <w:p w:rsidR="00040996" w:rsidRPr="00040996" w:rsidRDefault="00040996" w:rsidP="00040996">
            <w:pPr>
              <w:jc w:val="center"/>
              <w:rPr>
                <w:szCs w:val="24"/>
              </w:rPr>
            </w:pPr>
            <w:r w:rsidRPr="00040996">
              <w:rPr>
                <w:szCs w:val="24"/>
              </w:rPr>
              <w:t>-Предавање</w:t>
            </w:r>
          </w:p>
        </w:tc>
        <w:tc>
          <w:tcPr>
            <w:tcW w:w="2338" w:type="dxa"/>
          </w:tcPr>
          <w:p w:rsidR="00040996" w:rsidRPr="00040996" w:rsidRDefault="00040996" w:rsidP="00040996">
            <w:pPr>
              <w:jc w:val="center"/>
              <w:rPr>
                <w:szCs w:val="24"/>
              </w:rPr>
            </w:pPr>
            <w:r w:rsidRPr="00040996">
              <w:rPr>
                <w:szCs w:val="24"/>
              </w:rPr>
              <w:t>-Одељењски старешина и одељењска заједница</w:t>
            </w:r>
          </w:p>
          <w:p w:rsidR="00040996" w:rsidRPr="00040996" w:rsidRDefault="00040996" w:rsidP="00040996">
            <w:pPr>
              <w:jc w:val="center"/>
              <w:rPr>
                <w:szCs w:val="24"/>
              </w:rPr>
            </w:pPr>
          </w:p>
        </w:tc>
      </w:tr>
      <w:tr w:rsidR="00040996" w:rsidTr="00040996">
        <w:tc>
          <w:tcPr>
            <w:tcW w:w="2337" w:type="dxa"/>
          </w:tcPr>
          <w:p w:rsidR="00040996" w:rsidRPr="00040996" w:rsidRDefault="00040996" w:rsidP="00040996">
            <w:pPr>
              <w:jc w:val="center"/>
              <w:rPr>
                <w:szCs w:val="24"/>
              </w:rPr>
            </w:pPr>
            <w:r w:rsidRPr="00040996">
              <w:rPr>
                <w:szCs w:val="24"/>
              </w:rPr>
              <w:t>децембар</w:t>
            </w:r>
          </w:p>
        </w:tc>
        <w:tc>
          <w:tcPr>
            <w:tcW w:w="2337" w:type="dxa"/>
          </w:tcPr>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xml:space="preserve">• Проблеми у понашању, разговор о штетности </w:t>
            </w:r>
            <w:r w:rsidRPr="00040996">
              <w:rPr>
                <w:rFonts w:eastAsia="SymbolMT"/>
                <w:szCs w:val="24"/>
                <w:lang w:val="sr-Cyrl-CS"/>
              </w:rPr>
              <w:lastRenderedPageBreak/>
              <w:t>дувана, алкохола и наркотика</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Утврђивање разлога неуспеха из појединих предмета</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Разговор са ученицима о организованом коришћењу слободног времена</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Рад на педагошкој документацији</w:t>
            </w:r>
          </w:p>
          <w:p w:rsidR="00040996" w:rsidRPr="00040996" w:rsidRDefault="00040996" w:rsidP="00040996">
            <w:pPr>
              <w:tabs>
                <w:tab w:val="left" w:pos="540"/>
              </w:tabs>
              <w:autoSpaceDE w:val="0"/>
              <w:autoSpaceDN w:val="0"/>
              <w:adjustRightInd w:val="0"/>
              <w:jc w:val="center"/>
              <w:rPr>
                <w:rFonts w:eastAsia="SymbolMT"/>
                <w:szCs w:val="24"/>
                <w:lang w:val="sr-Latn-CS"/>
              </w:rPr>
            </w:pPr>
            <w:r w:rsidRPr="00040996">
              <w:rPr>
                <w:rFonts w:eastAsia="SymbolMT"/>
                <w:szCs w:val="24"/>
                <w:lang w:val="sr-Cyrl-CS"/>
              </w:rPr>
              <w:t>• Припрема седнице одељењског већа</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Проблеми старих и усамљених људи и наш однос према њима</w:t>
            </w:r>
          </w:p>
          <w:p w:rsidR="00040996" w:rsidRPr="00040996" w:rsidRDefault="00040996" w:rsidP="00040996">
            <w:pPr>
              <w:tabs>
                <w:tab w:val="left" w:pos="540"/>
              </w:tabs>
              <w:autoSpaceDE w:val="0"/>
              <w:autoSpaceDN w:val="0"/>
              <w:adjustRightInd w:val="0"/>
              <w:jc w:val="center"/>
              <w:rPr>
                <w:rFonts w:eastAsia="SymbolMT"/>
                <w:szCs w:val="24"/>
                <w:lang w:val="sr-Cyrl-CS"/>
              </w:rPr>
            </w:pPr>
          </w:p>
        </w:tc>
        <w:tc>
          <w:tcPr>
            <w:tcW w:w="2338" w:type="dxa"/>
          </w:tcPr>
          <w:p w:rsidR="00040996" w:rsidRPr="00040996" w:rsidRDefault="00040996" w:rsidP="00040996">
            <w:pPr>
              <w:jc w:val="center"/>
              <w:rPr>
                <w:szCs w:val="24"/>
              </w:rPr>
            </w:pPr>
            <w:r w:rsidRPr="00040996">
              <w:rPr>
                <w:szCs w:val="24"/>
              </w:rPr>
              <w:lastRenderedPageBreak/>
              <w:t>-Предавање</w:t>
            </w:r>
          </w:p>
          <w:p w:rsidR="00040996" w:rsidRPr="00040996" w:rsidRDefault="00040996" w:rsidP="00040996">
            <w:pPr>
              <w:jc w:val="center"/>
              <w:rPr>
                <w:szCs w:val="24"/>
              </w:rPr>
            </w:pPr>
            <w:r w:rsidRPr="00040996">
              <w:rPr>
                <w:szCs w:val="24"/>
              </w:rPr>
              <w:t>-Разговор</w:t>
            </w:r>
          </w:p>
          <w:p w:rsidR="00040996" w:rsidRPr="00040996" w:rsidRDefault="00040996" w:rsidP="00040996">
            <w:pPr>
              <w:jc w:val="center"/>
              <w:rPr>
                <w:szCs w:val="24"/>
              </w:rPr>
            </w:pPr>
            <w:r w:rsidRPr="00040996">
              <w:rPr>
                <w:szCs w:val="24"/>
              </w:rPr>
              <w:lastRenderedPageBreak/>
              <w:t>-Дискусија</w:t>
            </w:r>
          </w:p>
          <w:p w:rsidR="00040996" w:rsidRPr="00040996" w:rsidRDefault="00040996" w:rsidP="00040996">
            <w:pPr>
              <w:jc w:val="center"/>
              <w:rPr>
                <w:szCs w:val="24"/>
              </w:rPr>
            </w:pPr>
          </w:p>
        </w:tc>
        <w:tc>
          <w:tcPr>
            <w:tcW w:w="2338" w:type="dxa"/>
          </w:tcPr>
          <w:p w:rsidR="00040996" w:rsidRPr="00040996" w:rsidRDefault="00040996" w:rsidP="00040996">
            <w:pPr>
              <w:jc w:val="center"/>
              <w:rPr>
                <w:szCs w:val="24"/>
              </w:rPr>
            </w:pPr>
            <w:r w:rsidRPr="00040996">
              <w:rPr>
                <w:szCs w:val="24"/>
              </w:rPr>
              <w:lastRenderedPageBreak/>
              <w:t xml:space="preserve">Одељењски старешина и </w:t>
            </w:r>
            <w:r w:rsidRPr="00040996">
              <w:rPr>
                <w:szCs w:val="24"/>
              </w:rPr>
              <w:lastRenderedPageBreak/>
              <w:t>одељењска заједница</w:t>
            </w:r>
          </w:p>
          <w:p w:rsidR="00040996" w:rsidRPr="00040996" w:rsidRDefault="00040996" w:rsidP="00040996">
            <w:pPr>
              <w:jc w:val="center"/>
              <w:rPr>
                <w:szCs w:val="24"/>
              </w:rPr>
            </w:pPr>
          </w:p>
        </w:tc>
      </w:tr>
      <w:tr w:rsidR="00040996" w:rsidTr="00040996">
        <w:tc>
          <w:tcPr>
            <w:tcW w:w="2337" w:type="dxa"/>
          </w:tcPr>
          <w:p w:rsidR="00040996" w:rsidRPr="00040996" w:rsidRDefault="00040996" w:rsidP="00040996">
            <w:pPr>
              <w:jc w:val="center"/>
              <w:rPr>
                <w:szCs w:val="24"/>
              </w:rPr>
            </w:pPr>
            <w:r w:rsidRPr="00040996">
              <w:rPr>
                <w:szCs w:val="24"/>
              </w:rPr>
              <w:lastRenderedPageBreak/>
              <w:t>јануар</w:t>
            </w:r>
          </w:p>
        </w:tc>
        <w:tc>
          <w:tcPr>
            <w:tcW w:w="2337" w:type="dxa"/>
          </w:tcPr>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Прослава Школске славе</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Како обележавамо значајне личне и породичне датуме</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Реализација друштвено-корисног рада /уређење школских просторија/</w:t>
            </w:r>
          </w:p>
          <w:p w:rsidR="00040996" w:rsidRPr="00040996" w:rsidRDefault="00040996" w:rsidP="00040996">
            <w:pPr>
              <w:tabs>
                <w:tab w:val="left" w:pos="540"/>
              </w:tabs>
              <w:autoSpaceDE w:val="0"/>
              <w:autoSpaceDN w:val="0"/>
              <w:adjustRightInd w:val="0"/>
              <w:jc w:val="center"/>
              <w:rPr>
                <w:rFonts w:eastAsia="SymbolMT"/>
                <w:szCs w:val="24"/>
                <w:lang w:val="sr-Cyrl-CS"/>
              </w:rPr>
            </w:pPr>
          </w:p>
          <w:p w:rsidR="00040996" w:rsidRPr="00040996" w:rsidRDefault="00040996" w:rsidP="00040996">
            <w:pPr>
              <w:tabs>
                <w:tab w:val="left" w:pos="540"/>
              </w:tabs>
              <w:autoSpaceDE w:val="0"/>
              <w:autoSpaceDN w:val="0"/>
              <w:adjustRightInd w:val="0"/>
              <w:jc w:val="center"/>
              <w:rPr>
                <w:rFonts w:eastAsia="SymbolMT"/>
                <w:szCs w:val="24"/>
                <w:lang w:val="sr-Cyrl-CS"/>
              </w:rPr>
            </w:pPr>
          </w:p>
        </w:tc>
        <w:tc>
          <w:tcPr>
            <w:tcW w:w="2338" w:type="dxa"/>
          </w:tcPr>
          <w:p w:rsidR="00040996" w:rsidRPr="00040996" w:rsidRDefault="00040996" w:rsidP="00040996">
            <w:pPr>
              <w:jc w:val="center"/>
              <w:rPr>
                <w:szCs w:val="24"/>
              </w:rPr>
            </w:pPr>
            <w:r w:rsidRPr="00040996">
              <w:rPr>
                <w:szCs w:val="24"/>
              </w:rPr>
              <w:t>-Разматрање</w:t>
            </w:r>
          </w:p>
          <w:p w:rsidR="00040996" w:rsidRPr="00040996" w:rsidRDefault="00040996" w:rsidP="00040996">
            <w:pPr>
              <w:jc w:val="center"/>
              <w:rPr>
                <w:szCs w:val="24"/>
              </w:rPr>
            </w:pPr>
            <w:r w:rsidRPr="00040996">
              <w:rPr>
                <w:szCs w:val="24"/>
              </w:rPr>
              <w:t>-Договор</w:t>
            </w:r>
          </w:p>
          <w:p w:rsidR="00040996" w:rsidRPr="00040996" w:rsidRDefault="00040996" w:rsidP="00040996">
            <w:pPr>
              <w:jc w:val="center"/>
              <w:rPr>
                <w:szCs w:val="24"/>
              </w:rPr>
            </w:pPr>
            <w:r w:rsidRPr="00040996">
              <w:rPr>
                <w:szCs w:val="24"/>
              </w:rPr>
              <w:t>-Дискусија</w:t>
            </w:r>
          </w:p>
        </w:tc>
        <w:tc>
          <w:tcPr>
            <w:tcW w:w="2338" w:type="dxa"/>
          </w:tcPr>
          <w:p w:rsidR="00040996" w:rsidRPr="00040996" w:rsidRDefault="00040996" w:rsidP="00040996">
            <w:pPr>
              <w:jc w:val="center"/>
              <w:rPr>
                <w:szCs w:val="24"/>
              </w:rPr>
            </w:pPr>
            <w:r w:rsidRPr="00040996">
              <w:rPr>
                <w:szCs w:val="24"/>
              </w:rPr>
              <w:t>Одељењски старешина и одељењска заједница</w:t>
            </w:r>
          </w:p>
          <w:p w:rsidR="00040996" w:rsidRPr="00040996" w:rsidRDefault="00040996" w:rsidP="00040996">
            <w:pPr>
              <w:jc w:val="center"/>
              <w:rPr>
                <w:szCs w:val="24"/>
              </w:rPr>
            </w:pPr>
          </w:p>
        </w:tc>
      </w:tr>
      <w:tr w:rsidR="00040996" w:rsidTr="00040996">
        <w:tc>
          <w:tcPr>
            <w:tcW w:w="2337" w:type="dxa"/>
          </w:tcPr>
          <w:p w:rsidR="00040996" w:rsidRPr="00040996" w:rsidRDefault="00040996" w:rsidP="00040996">
            <w:pPr>
              <w:jc w:val="center"/>
              <w:rPr>
                <w:szCs w:val="24"/>
              </w:rPr>
            </w:pPr>
            <w:r w:rsidRPr="00040996">
              <w:rPr>
                <w:szCs w:val="24"/>
              </w:rPr>
              <w:t>фебруар</w:t>
            </w:r>
          </w:p>
        </w:tc>
        <w:tc>
          <w:tcPr>
            <w:tcW w:w="2337" w:type="dxa"/>
          </w:tcPr>
          <w:p w:rsidR="00040996" w:rsidRPr="00040996" w:rsidRDefault="00040996" w:rsidP="00040996">
            <w:pPr>
              <w:tabs>
                <w:tab w:val="left" w:pos="540"/>
              </w:tabs>
              <w:autoSpaceDE w:val="0"/>
              <w:autoSpaceDN w:val="0"/>
              <w:adjustRightInd w:val="0"/>
              <w:jc w:val="center"/>
              <w:rPr>
                <w:rFonts w:eastAsia="SymbolMT"/>
                <w:szCs w:val="24"/>
                <w:lang w:val="sr-Cyrl-CS"/>
              </w:rPr>
            </w:pP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Разговарамо о другарству, љубави</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Пубертет</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Тема по избору ученика</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Сазнали смо о најновијим научним и техничким достигнућима код нас и у свету</w:t>
            </w:r>
          </w:p>
          <w:p w:rsidR="00040996" w:rsidRPr="00040996" w:rsidRDefault="00040996" w:rsidP="00040996">
            <w:pPr>
              <w:tabs>
                <w:tab w:val="left" w:pos="540"/>
              </w:tabs>
              <w:autoSpaceDE w:val="0"/>
              <w:autoSpaceDN w:val="0"/>
              <w:adjustRightInd w:val="0"/>
              <w:jc w:val="center"/>
              <w:rPr>
                <w:rFonts w:eastAsia="SymbolMT"/>
                <w:szCs w:val="24"/>
                <w:lang w:val="sr-Cyrl-CS"/>
              </w:rPr>
            </w:pPr>
          </w:p>
        </w:tc>
        <w:tc>
          <w:tcPr>
            <w:tcW w:w="2338" w:type="dxa"/>
          </w:tcPr>
          <w:p w:rsidR="00040996" w:rsidRPr="00040996" w:rsidRDefault="00040996" w:rsidP="00040996">
            <w:pPr>
              <w:jc w:val="center"/>
              <w:rPr>
                <w:szCs w:val="24"/>
              </w:rPr>
            </w:pPr>
            <w:r w:rsidRPr="00040996">
              <w:rPr>
                <w:szCs w:val="24"/>
              </w:rPr>
              <w:t>-Разговор</w:t>
            </w:r>
          </w:p>
          <w:p w:rsidR="00040996" w:rsidRPr="00040996" w:rsidRDefault="00040996" w:rsidP="00040996">
            <w:pPr>
              <w:jc w:val="center"/>
              <w:rPr>
                <w:szCs w:val="24"/>
              </w:rPr>
            </w:pPr>
            <w:r w:rsidRPr="00040996">
              <w:rPr>
                <w:szCs w:val="24"/>
              </w:rPr>
              <w:t>-Предавање</w:t>
            </w:r>
          </w:p>
          <w:p w:rsidR="00040996" w:rsidRPr="00040996" w:rsidRDefault="00040996" w:rsidP="00040996">
            <w:pPr>
              <w:jc w:val="center"/>
              <w:rPr>
                <w:szCs w:val="24"/>
              </w:rPr>
            </w:pPr>
            <w:r w:rsidRPr="00040996">
              <w:rPr>
                <w:szCs w:val="24"/>
              </w:rPr>
              <w:t>-Дискусија</w:t>
            </w:r>
          </w:p>
          <w:p w:rsidR="00040996" w:rsidRPr="00040996" w:rsidRDefault="00040996" w:rsidP="00040996">
            <w:pPr>
              <w:jc w:val="center"/>
              <w:rPr>
                <w:szCs w:val="24"/>
              </w:rPr>
            </w:pPr>
            <w:r w:rsidRPr="00040996">
              <w:rPr>
                <w:szCs w:val="24"/>
              </w:rPr>
              <w:t>-Представљање</w:t>
            </w:r>
          </w:p>
        </w:tc>
        <w:tc>
          <w:tcPr>
            <w:tcW w:w="2338" w:type="dxa"/>
          </w:tcPr>
          <w:p w:rsidR="00040996" w:rsidRPr="00040996" w:rsidRDefault="00040996" w:rsidP="00040996">
            <w:pPr>
              <w:jc w:val="center"/>
              <w:rPr>
                <w:szCs w:val="24"/>
              </w:rPr>
            </w:pPr>
            <w:r w:rsidRPr="00040996">
              <w:rPr>
                <w:szCs w:val="24"/>
              </w:rPr>
              <w:t>Одељењски старешина и одељењска заједница</w:t>
            </w:r>
          </w:p>
          <w:p w:rsidR="00040996" w:rsidRPr="00040996" w:rsidRDefault="00040996" w:rsidP="00040996">
            <w:pPr>
              <w:jc w:val="center"/>
              <w:rPr>
                <w:szCs w:val="24"/>
              </w:rPr>
            </w:pPr>
          </w:p>
        </w:tc>
      </w:tr>
      <w:tr w:rsidR="00040996" w:rsidTr="00040996">
        <w:trPr>
          <w:trHeight w:val="70"/>
        </w:trPr>
        <w:tc>
          <w:tcPr>
            <w:tcW w:w="2337" w:type="dxa"/>
          </w:tcPr>
          <w:p w:rsidR="00040996" w:rsidRPr="00040996" w:rsidRDefault="00040996" w:rsidP="00040996">
            <w:pPr>
              <w:jc w:val="center"/>
              <w:rPr>
                <w:szCs w:val="24"/>
              </w:rPr>
            </w:pPr>
            <w:r w:rsidRPr="00040996">
              <w:rPr>
                <w:szCs w:val="24"/>
              </w:rPr>
              <w:t>март</w:t>
            </w:r>
          </w:p>
        </w:tc>
        <w:tc>
          <w:tcPr>
            <w:tcW w:w="2337" w:type="dxa"/>
          </w:tcPr>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Ко су нам идеали и узори?</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Поводом  8. марта сећамо се имена жена у рату и миру</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Млади и спорт- велики спортски успеси данас, код нас и у свету, наши школски успеси</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Анализа успеха на крају трећег квартала</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xml:space="preserve">•Сусрет са људима </w:t>
            </w:r>
            <w:r w:rsidRPr="00040996">
              <w:rPr>
                <w:rFonts w:eastAsia="SymbolMT"/>
                <w:szCs w:val="24"/>
                <w:lang w:val="sr-Cyrl-CS"/>
              </w:rPr>
              <w:lastRenderedPageBreak/>
              <w:t>различитих занимања</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*родитељски састанак</w:t>
            </w:r>
          </w:p>
        </w:tc>
        <w:tc>
          <w:tcPr>
            <w:tcW w:w="2338" w:type="dxa"/>
          </w:tcPr>
          <w:p w:rsidR="00040996" w:rsidRPr="00040996" w:rsidRDefault="00040996" w:rsidP="00040996">
            <w:pPr>
              <w:jc w:val="center"/>
              <w:rPr>
                <w:szCs w:val="24"/>
              </w:rPr>
            </w:pPr>
            <w:r w:rsidRPr="00040996">
              <w:rPr>
                <w:szCs w:val="24"/>
              </w:rPr>
              <w:lastRenderedPageBreak/>
              <w:t>-Разговор</w:t>
            </w:r>
          </w:p>
          <w:p w:rsidR="00040996" w:rsidRPr="00040996" w:rsidRDefault="00040996" w:rsidP="00040996">
            <w:pPr>
              <w:jc w:val="center"/>
              <w:rPr>
                <w:szCs w:val="24"/>
              </w:rPr>
            </w:pPr>
            <w:r w:rsidRPr="00040996">
              <w:rPr>
                <w:szCs w:val="24"/>
              </w:rPr>
              <w:t>-Предавање</w:t>
            </w:r>
          </w:p>
          <w:p w:rsidR="00040996" w:rsidRPr="00040996" w:rsidRDefault="00040996" w:rsidP="00040996">
            <w:pPr>
              <w:jc w:val="center"/>
              <w:rPr>
                <w:szCs w:val="24"/>
              </w:rPr>
            </w:pPr>
            <w:r w:rsidRPr="00040996">
              <w:rPr>
                <w:szCs w:val="24"/>
              </w:rPr>
              <w:t>-Дискусија</w:t>
            </w:r>
          </w:p>
          <w:p w:rsidR="00040996" w:rsidRPr="00040996" w:rsidRDefault="00040996" w:rsidP="00040996">
            <w:pPr>
              <w:jc w:val="center"/>
              <w:rPr>
                <w:szCs w:val="24"/>
              </w:rPr>
            </w:pPr>
            <w:r w:rsidRPr="00040996">
              <w:rPr>
                <w:szCs w:val="24"/>
              </w:rPr>
              <w:t>-Анализа</w:t>
            </w:r>
          </w:p>
          <w:p w:rsidR="00040996" w:rsidRPr="00040996" w:rsidRDefault="00040996" w:rsidP="00040996">
            <w:pPr>
              <w:jc w:val="center"/>
              <w:rPr>
                <w:szCs w:val="24"/>
              </w:rPr>
            </w:pPr>
          </w:p>
        </w:tc>
        <w:tc>
          <w:tcPr>
            <w:tcW w:w="2338" w:type="dxa"/>
          </w:tcPr>
          <w:p w:rsidR="00040996" w:rsidRPr="00040996" w:rsidRDefault="00040996" w:rsidP="00040996">
            <w:pPr>
              <w:jc w:val="center"/>
              <w:rPr>
                <w:szCs w:val="24"/>
              </w:rPr>
            </w:pPr>
            <w:r w:rsidRPr="00040996">
              <w:rPr>
                <w:szCs w:val="24"/>
              </w:rPr>
              <w:t>Одељењски старешина и одељењска заједница</w:t>
            </w:r>
          </w:p>
          <w:p w:rsidR="00040996" w:rsidRPr="00040996" w:rsidRDefault="00040996" w:rsidP="00040996">
            <w:pPr>
              <w:jc w:val="center"/>
              <w:rPr>
                <w:szCs w:val="24"/>
              </w:rPr>
            </w:pPr>
          </w:p>
        </w:tc>
      </w:tr>
      <w:tr w:rsidR="00040996" w:rsidTr="00040996">
        <w:tc>
          <w:tcPr>
            <w:tcW w:w="2337" w:type="dxa"/>
          </w:tcPr>
          <w:p w:rsidR="00040996" w:rsidRPr="00040996" w:rsidRDefault="00040996" w:rsidP="00040996">
            <w:pPr>
              <w:jc w:val="center"/>
              <w:rPr>
                <w:szCs w:val="24"/>
              </w:rPr>
            </w:pPr>
            <w:r w:rsidRPr="00040996">
              <w:rPr>
                <w:szCs w:val="24"/>
              </w:rPr>
              <w:lastRenderedPageBreak/>
              <w:t>април</w:t>
            </w:r>
          </w:p>
        </w:tc>
        <w:tc>
          <w:tcPr>
            <w:tcW w:w="2337" w:type="dxa"/>
          </w:tcPr>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Учимо ли за оцену или знање</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Шунд или кич, шта је то?</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Однос према школској имовини и личним обавезама</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Верске секте</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Друштвено-корисни рад – уређење зелених површина</w:t>
            </w:r>
          </w:p>
          <w:p w:rsidR="00040996" w:rsidRPr="00040996" w:rsidRDefault="00040996" w:rsidP="00040996">
            <w:pPr>
              <w:tabs>
                <w:tab w:val="left" w:pos="540"/>
              </w:tabs>
              <w:autoSpaceDE w:val="0"/>
              <w:autoSpaceDN w:val="0"/>
              <w:adjustRightInd w:val="0"/>
              <w:jc w:val="center"/>
              <w:rPr>
                <w:rFonts w:eastAsia="SymbolMT"/>
                <w:szCs w:val="24"/>
                <w:lang w:val="sr-Cyrl-CS"/>
              </w:rPr>
            </w:pPr>
          </w:p>
        </w:tc>
        <w:tc>
          <w:tcPr>
            <w:tcW w:w="2338" w:type="dxa"/>
          </w:tcPr>
          <w:p w:rsidR="00040996" w:rsidRPr="00040996" w:rsidRDefault="00040996" w:rsidP="00040996">
            <w:pPr>
              <w:jc w:val="center"/>
              <w:rPr>
                <w:szCs w:val="24"/>
              </w:rPr>
            </w:pPr>
            <w:r w:rsidRPr="00040996">
              <w:rPr>
                <w:szCs w:val="24"/>
              </w:rPr>
              <w:t>-Разговор</w:t>
            </w:r>
          </w:p>
          <w:p w:rsidR="00040996" w:rsidRPr="00040996" w:rsidRDefault="00040996" w:rsidP="00040996">
            <w:pPr>
              <w:jc w:val="center"/>
              <w:rPr>
                <w:szCs w:val="24"/>
              </w:rPr>
            </w:pPr>
            <w:r w:rsidRPr="00040996">
              <w:rPr>
                <w:szCs w:val="24"/>
              </w:rPr>
              <w:t>-Дискусија</w:t>
            </w:r>
          </w:p>
          <w:p w:rsidR="00040996" w:rsidRPr="00040996" w:rsidRDefault="00040996" w:rsidP="00040996">
            <w:pPr>
              <w:jc w:val="center"/>
              <w:rPr>
                <w:szCs w:val="24"/>
              </w:rPr>
            </w:pPr>
            <w:r w:rsidRPr="00040996">
              <w:rPr>
                <w:szCs w:val="24"/>
              </w:rPr>
              <w:t>-Предавање</w:t>
            </w:r>
          </w:p>
          <w:p w:rsidR="00040996" w:rsidRPr="00040996" w:rsidRDefault="00040996" w:rsidP="00040996">
            <w:pPr>
              <w:jc w:val="center"/>
              <w:rPr>
                <w:szCs w:val="24"/>
              </w:rPr>
            </w:pPr>
          </w:p>
          <w:p w:rsidR="00040996" w:rsidRPr="00040996" w:rsidRDefault="00040996" w:rsidP="00040996">
            <w:pPr>
              <w:jc w:val="center"/>
              <w:rPr>
                <w:szCs w:val="24"/>
              </w:rPr>
            </w:pPr>
          </w:p>
        </w:tc>
        <w:tc>
          <w:tcPr>
            <w:tcW w:w="2338" w:type="dxa"/>
          </w:tcPr>
          <w:p w:rsidR="00040996" w:rsidRPr="00040996" w:rsidRDefault="00040996" w:rsidP="00040996">
            <w:pPr>
              <w:jc w:val="center"/>
              <w:rPr>
                <w:szCs w:val="24"/>
              </w:rPr>
            </w:pPr>
            <w:r w:rsidRPr="00040996">
              <w:rPr>
                <w:szCs w:val="24"/>
              </w:rPr>
              <w:t>Одељењски старешина и одељењска заједница</w:t>
            </w:r>
          </w:p>
          <w:p w:rsidR="00040996" w:rsidRPr="00040996" w:rsidRDefault="00040996" w:rsidP="00040996">
            <w:pPr>
              <w:jc w:val="center"/>
              <w:rPr>
                <w:szCs w:val="24"/>
              </w:rPr>
            </w:pPr>
          </w:p>
        </w:tc>
      </w:tr>
      <w:tr w:rsidR="00040996" w:rsidTr="00040996">
        <w:tc>
          <w:tcPr>
            <w:tcW w:w="2337" w:type="dxa"/>
          </w:tcPr>
          <w:p w:rsidR="00040996" w:rsidRPr="00040996" w:rsidRDefault="00040996" w:rsidP="00040996">
            <w:pPr>
              <w:jc w:val="center"/>
              <w:rPr>
                <w:szCs w:val="24"/>
              </w:rPr>
            </w:pPr>
            <w:r w:rsidRPr="00040996">
              <w:rPr>
                <w:szCs w:val="24"/>
              </w:rPr>
              <w:t>мај</w:t>
            </w:r>
          </w:p>
        </w:tc>
        <w:tc>
          <w:tcPr>
            <w:tcW w:w="2337" w:type="dxa"/>
          </w:tcPr>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Прочитали смо књигу...</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Анкета:Поручујем мојим наставницима</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Анонимна анкета: Када бих ја био одељењски старешина</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Конфликти и како их решити</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Шта можемо учинити на заштити и унапређивању човекове средине</w:t>
            </w:r>
          </w:p>
          <w:p w:rsidR="00040996" w:rsidRPr="00040996" w:rsidRDefault="00040996" w:rsidP="00040996">
            <w:pPr>
              <w:tabs>
                <w:tab w:val="left" w:pos="540"/>
              </w:tabs>
              <w:autoSpaceDE w:val="0"/>
              <w:autoSpaceDN w:val="0"/>
              <w:adjustRightInd w:val="0"/>
              <w:jc w:val="center"/>
              <w:rPr>
                <w:rFonts w:eastAsia="SymbolMT"/>
                <w:szCs w:val="24"/>
                <w:lang w:val="sr-Cyrl-CS"/>
              </w:rPr>
            </w:pPr>
          </w:p>
        </w:tc>
        <w:tc>
          <w:tcPr>
            <w:tcW w:w="2338" w:type="dxa"/>
          </w:tcPr>
          <w:p w:rsidR="00040996" w:rsidRPr="00040996" w:rsidRDefault="00040996" w:rsidP="00040996">
            <w:pPr>
              <w:jc w:val="center"/>
              <w:rPr>
                <w:szCs w:val="24"/>
              </w:rPr>
            </w:pPr>
            <w:r w:rsidRPr="00040996">
              <w:rPr>
                <w:szCs w:val="24"/>
              </w:rPr>
              <w:t>-Разговор</w:t>
            </w:r>
          </w:p>
          <w:p w:rsidR="00040996" w:rsidRPr="00040996" w:rsidRDefault="00040996" w:rsidP="00040996">
            <w:pPr>
              <w:jc w:val="center"/>
              <w:rPr>
                <w:szCs w:val="24"/>
              </w:rPr>
            </w:pPr>
            <w:r w:rsidRPr="00040996">
              <w:rPr>
                <w:szCs w:val="24"/>
              </w:rPr>
              <w:t>-Радионица</w:t>
            </w:r>
          </w:p>
          <w:p w:rsidR="00040996" w:rsidRPr="00040996" w:rsidRDefault="00040996" w:rsidP="00040996">
            <w:pPr>
              <w:jc w:val="center"/>
              <w:rPr>
                <w:szCs w:val="24"/>
              </w:rPr>
            </w:pPr>
            <w:r w:rsidRPr="00040996">
              <w:rPr>
                <w:szCs w:val="24"/>
              </w:rPr>
              <w:t>-Дискусија</w:t>
            </w:r>
          </w:p>
          <w:p w:rsidR="00040996" w:rsidRPr="00040996" w:rsidRDefault="00040996" w:rsidP="00040996">
            <w:pPr>
              <w:jc w:val="center"/>
              <w:rPr>
                <w:szCs w:val="24"/>
              </w:rPr>
            </w:pPr>
          </w:p>
        </w:tc>
        <w:tc>
          <w:tcPr>
            <w:tcW w:w="2338" w:type="dxa"/>
          </w:tcPr>
          <w:p w:rsidR="00040996" w:rsidRPr="00040996" w:rsidRDefault="00040996" w:rsidP="00040996">
            <w:pPr>
              <w:jc w:val="center"/>
              <w:rPr>
                <w:szCs w:val="24"/>
              </w:rPr>
            </w:pPr>
            <w:r w:rsidRPr="00040996">
              <w:rPr>
                <w:szCs w:val="24"/>
              </w:rPr>
              <w:t>Одељењски старешина и одељењска заједница</w:t>
            </w:r>
          </w:p>
          <w:p w:rsidR="00040996" w:rsidRPr="00040996" w:rsidRDefault="00040996" w:rsidP="00040996">
            <w:pPr>
              <w:jc w:val="center"/>
              <w:rPr>
                <w:szCs w:val="24"/>
              </w:rPr>
            </w:pPr>
          </w:p>
        </w:tc>
      </w:tr>
      <w:tr w:rsidR="00040996" w:rsidTr="00040996">
        <w:tc>
          <w:tcPr>
            <w:tcW w:w="2337" w:type="dxa"/>
          </w:tcPr>
          <w:p w:rsidR="00040996" w:rsidRPr="00040996" w:rsidRDefault="00040996" w:rsidP="00040996">
            <w:pPr>
              <w:jc w:val="center"/>
              <w:rPr>
                <w:szCs w:val="24"/>
              </w:rPr>
            </w:pPr>
            <w:r w:rsidRPr="00040996">
              <w:rPr>
                <w:szCs w:val="24"/>
              </w:rPr>
              <w:t>јун</w:t>
            </w:r>
          </w:p>
        </w:tc>
        <w:tc>
          <w:tcPr>
            <w:tcW w:w="2337" w:type="dxa"/>
          </w:tcPr>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Рад на педагошкој документацији</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Анализа часова одељењског старешине, предлози и сугестије</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Разговор са ученицима о њиховим плановима, жељама и могућностима у наредном периоду</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Анализа успеха и понашања ученика на крају наставне године</w:t>
            </w:r>
          </w:p>
          <w:p w:rsidR="00040996" w:rsidRPr="00040996" w:rsidRDefault="00040996" w:rsidP="00040996">
            <w:pPr>
              <w:tabs>
                <w:tab w:val="left" w:pos="540"/>
              </w:tabs>
              <w:autoSpaceDE w:val="0"/>
              <w:autoSpaceDN w:val="0"/>
              <w:adjustRightInd w:val="0"/>
              <w:jc w:val="center"/>
              <w:rPr>
                <w:rFonts w:eastAsia="SymbolMT"/>
                <w:szCs w:val="24"/>
                <w:lang w:val="sr-Cyrl-CS"/>
              </w:rPr>
            </w:pPr>
            <w:r w:rsidRPr="00040996">
              <w:rPr>
                <w:rFonts w:eastAsia="SymbolMT"/>
                <w:szCs w:val="24"/>
                <w:lang w:val="sr-Cyrl-CS"/>
              </w:rPr>
              <w:t>• Подела сведочанстава</w:t>
            </w:r>
          </w:p>
          <w:p w:rsidR="00040996" w:rsidRPr="00040996" w:rsidRDefault="00040996" w:rsidP="00040996">
            <w:pPr>
              <w:tabs>
                <w:tab w:val="left" w:pos="540"/>
              </w:tabs>
              <w:autoSpaceDE w:val="0"/>
              <w:autoSpaceDN w:val="0"/>
              <w:adjustRightInd w:val="0"/>
              <w:jc w:val="center"/>
              <w:rPr>
                <w:rFonts w:eastAsia="SymbolMT"/>
                <w:szCs w:val="24"/>
                <w:lang w:val="sr-Cyrl-CS"/>
              </w:rPr>
            </w:pPr>
          </w:p>
        </w:tc>
        <w:tc>
          <w:tcPr>
            <w:tcW w:w="2338" w:type="dxa"/>
          </w:tcPr>
          <w:p w:rsidR="00040996" w:rsidRPr="00040996" w:rsidRDefault="00040996" w:rsidP="00040996">
            <w:pPr>
              <w:jc w:val="center"/>
              <w:rPr>
                <w:szCs w:val="24"/>
              </w:rPr>
            </w:pPr>
            <w:r w:rsidRPr="00040996">
              <w:rPr>
                <w:szCs w:val="24"/>
              </w:rPr>
              <w:t>-Анализа</w:t>
            </w:r>
          </w:p>
          <w:p w:rsidR="00040996" w:rsidRPr="00040996" w:rsidRDefault="00040996" w:rsidP="00040996">
            <w:pPr>
              <w:jc w:val="center"/>
              <w:rPr>
                <w:szCs w:val="24"/>
              </w:rPr>
            </w:pPr>
            <w:r w:rsidRPr="00040996">
              <w:rPr>
                <w:szCs w:val="24"/>
              </w:rPr>
              <w:t>-Разговор</w:t>
            </w:r>
          </w:p>
        </w:tc>
        <w:tc>
          <w:tcPr>
            <w:tcW w:w="2338" w:type="dxa"/>
          </w:tcPr>
          <w:p w:rsidR="00040996" w:rsidRPr="00040996" w:rsidRDefault="00040996" w:rsidP="00040996">
            <w:pPr>
              <w:jc w:val="center"/>
              <w:rPr>
                <w:szCs w:val="24"/>
              </w:rPr>
            </w:pPr>
            <w:r w:rsidRPr="00040996">
              <w:rPr>
                <w:szCs w:val="24"/>
              </w:rPr>
              <w:t>Одељењски старешина и одељењска заједница</w:t>
            </w:r>
          </w:p>
          <w:p w:rsidR="00040996" w:rsidRPr="00040996" w:rsidRDefault="00040996" w:rsidP="00040996">
            <w:pPr>
              <w:jc w:val="center"/>
              <w:rPr>
                <w:szCs w:val="24"/>
              </w:rPr>
            </w:pPr>
          </w:p>
        </w:tc>
      </w:tr>
    </w:tbl>
    <w:p w:rsidR="00040996" w:rsidRDefault="00040996" w:rsidP="005A2424">
      <w:pPr>
        <w:rPr>
          <w:b/>
          <w:i/>
          <w:szCs w:val="24"/>
        </w:rPr>
      </w:pPr>
    </w:p>
    <w:p w:rsidR="00040996" w:rsidRPr="00A364AA" w:rsidRDefault="00040996" w:rsidP="005A2424">
      <w:pPr>
        <w:rPr>
          <w:b/>
          <w:i/>
          <w:szCs w:val="24"/>
        </w:rPr>
      </w:pPr>
    </w:p>
    <w:p w:rsidR="005A2424" w:rsidRDefault="005A2424" w:rsidP="005A2424"/>
    <w:p w:rsidR="005A2424" w:rsidRPr="005A2424" w:rsidRDefault="005A2424" w:rsidP="005A2424">
      <w:pPr>
        <w:pStyle w:val="Heading2"/>
        <w:rPr>
          <w:rFonts w:ascii="Times New Roman" w:hAnsi="Times New Roman"/>
          <w:b/>
          <w:sz w:val="24"/>
          <w:szCs w:val="24"/>
        </w:rPr>
      </w:pPr>
      <w:bookmarkStart w:id="11" w:name="_Toc49290376"/>
      <w:r w:rsidRPr="005A2424">
        <w:rPr>
          <w:rFonts w:ascii="Times New Roman" w:hAnsi="Times New Roman"/>
          <w:b/>
          <w:sz w:val="24"/>
          <w:szCs w:val="24"/>
        </w:rPr>
        <w:t>ПЛАН РАДА ОДЕЉЕНСКОГ СТАРЕШИНЕ 6/а ОДЕЉЕЊА</w:t>
      </w:r>
      <w:bookmarkEnd w:id="11"/>
    </w:p>
    <w:p w:rsidR="005A2424" w:rsidRDefault="005A2424" w:rsidP="005A2424">
      <w:pPr>
        <w:rPr>
          <w:b/>
          <w:i/>
          <w:szCs w:val="24"/>
        </w:rPr>
      </w:pPr>
      <w:r>
        <w:rPr>
          <w:b/>
          <w:i/>
          <w:szCs w:val="24"/>
        </w:rPr>
        <w:t xml:space="preserve">Одељенски старешина </w:t>
      </w:r>
      <w:r w:rsidR="00872FAB">
        <w:rPr>
          <w:b/>
          <w:i/>
          <w:szCs w:val="24"/>
        </w:rPr>
        <w:t>Марина Граовац</w:t>
      </w:r>
    </w:p>
    <w:p w:rsidR="00040996" w:rsidRDefault="00040996" w:rsidP="005A2424">
      <w:pPr>
        <w:rPr>
          <w:b/>
          <w:i/>
          <w:szCs w:val="24"/>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4"/>
        <w:gridCol w:w="1744"/>
        <w:gridCol w:w="1956"/>
        <w:gridCol w:w="1519"/>
        <w:gridCol w:w="1899"/>
      </w:tblGrid>
      <w:tr w:rsidR="00040996" w:rsidRPr="003F0BF3" w:rsidTr="00533A80">
        <w:tc>
          <w:tcPr>
            <w:tcW w:w="2504" w:type="dxa"/>
          </w:tcPr>
          <w:p w:rsidR="00040996" w:rsidRPr="00972762" w:rsidRDefault="00040996" w:rsidP="00533A80">
            <w:pPr>
              <w:overflowPunct w:val="0"/>
              <w:textAlignment w:val="baseline"/>
              <w:rPr>
                <w:szCs w:val="24"/>
              </w:rPr>
            </w:pPr>
            <w:r w:rsidRPr="00972762">
              <w:rPr>
                <w:szCs w:val="24"/>
              </w:rPr>
              <w:t>АКТИВНОСТИ</w:t>
            </w:r>
          </w:p>
        </w:tc>
        <w:tc>
          <w:tcPr>
            <w:tcW w:w="1744" w:type="dxa"/>
          </w:tcPr>
          <w:p w:rsidR="00040996" w:rsidRPr="00972762" w:rsidRDefault="00040996" w:rsidP="00533A80">
            <w:pPr>
              <w:overflowPunct w:val="0"/>
              <w:textAlignment w:val="baseline"/>
              <w:rPr>
                <w:szCs w:val="24"/>
              </w:rPr>
            </w:pPr>
            <w:r w:rsidRPr="00972762">
              <w:rPr>
                <w:szCs w:val="24"/>
              </w:rPr>
              <w:t>НАЧИН РАЛИЗАЦИЈЕ</w:t>
            </w:r>
          </w:p>
        </w:tc>
        <w:tc>
          <w:tcPr>
            <w:tcW w:w="1956" w:type="dxa"/>
          </w:tcPr>
          <w:p w:rsidR="00040996" w:rsidRPr="00972762" w:rsidRDefault="00040996" w:rsidP="00533A80">
            <w:pPr>
              <w:overflowPunct w:val="0"/>
              <w:textAlignment w:val="baseline"/>
              <w:rPr>
                <w:szCs w:val="24"/>
              </w:rPr>
            </w:pPr>
            <w:r w:rsidRPr="00972762">
              <w:rPr>
                <w:szCs w:val="24"/>
              </w:rPr>
              <w:t>ВРЕМЕ РЕАЛИЗАЦИЈЕ</w:t>
            </w:r>
          </w:p>
        </w:tc>
        <w:tc>
          <w:tcPr>
            <w:tcW w:w="1519" w:type="dxa"/>
          </w:tcPr>
          <w:p w:rsidR="00040996" w:rsidRPr="00972762" w:rsidRDefault="00040996" w:rsidP="00533A80">
            <w:pPr>
              <w:overflowPunct w:val="0"/>
              <w:textAlignment w:val="baseline"/>
              <w:rPr>
                <w:szCs w:val="24"/>
              </w:rPr>
            </w:pPr>
            <w:r w:rsidRPr="00972762">
              <w:rPr>
                <w:szCs w:val="24"/>
              </w:rPr>
              <w:t>МЕСТО</w:t>
            </w:r>
          </w:p>
        </w:tc>
        <w:tc>
          <w:tcPr>
            <w:tcW w:w="1899" w:type="dxa"/>
          </w:tcPr>
          <w:p w:rsidR="00040996" w:rsidRPr="00972762" w:rsidRDefault="00040996" w:rsidP="00533A80">
            <w:pPr>
              <w:overflowPunct w:val="0"/>
              <w:textAlignment w:val="baseline"/>
              <w:rPr>
                <w:szCs w:val="24"/>
              </w:rPr>
            </w:pPr>
            <w:r w:rsidRPr="00972762">
              <w:rPr>
                <w:szCs w:val="24"/>
              </w:rPr>
              <w:t>НОСИОЦИ АКТИВНОСТИ</w:t>
            </w:r>
          </w:p>
        </w:tc>
      </w:tr>
      <w:tr w:rsidR="00040996" w:rsidRPr="00CB44BC" w:rsidTr="00533A80">
        <w:trPr>
          <w:trHeight w:val="800"/>
        </w:trPr>
        <w:tc>
          <w:tcPr>
            <w:tcW w:w="2504" w:type="dxa"/>
          </w:tcPr>
          <w:p w:rsidR="00040996" w:rsidRPr="00972762" w:rsidRDefault="00040996" w:rsidP="00533A80">
            <w:pPr>
              <w:overflowPunct w:val="0"/>
              <w:textAlignment w:val="baseline"/>
              <w:rPr>
                <w:szCs w:val="24"/>
                <w:lang w:val="sr-Cyrl-CS"/>
              </w:rPr>
            </w:pPr>
            <w:r w:rsidRPr="00972762">
              <w:rPr>
                <w:szCs w:val="24"/>
                <w:lang w:val="sr-Cyrl-CS"/>
              </w:rPr>
              <w:t xml:space="preserve">1. Годишњи план рада, распоред, предметни </w:t>
            </w:r>
            <w:r w:rsidRPr="00972762">
              <w:rPr>
                <w:szCs w:val="24"/>
                <w:lang w:val="sr-Cyrl-CS"/>
              </w:rPr>
              <w:lastRenderedPageBreak/>
              <w:t>наставници, изборни предмети.</w:t>
            </w:r>
          </w:p>
          <w:p w:rsidR="00040996" w:rsidRPr="00972762" w:rsidRDefault="00040996" w:rsidP="00533A80">
            <w:pPr>
              <w:overflowPunct w:val="0"/>
              <w:textAlignment w:val="baseline"/>
              <w:rPr>
                <w:szCs w:val="24"/>
                <w:lang w:val="sr-Cyrl-CS"/>
              </w:rPr>
            </w:pPr>
            <w:r w:rsidRPr="00972762">
              <w:rPr>
                <w:szCs w:val="24"/>
                <w:lang w:val="sr-Cyrl-CS"/>
              </w:rPr>
              <w:t>2. Избор одбора одељенске заједнице.</w:t>
            </w:r>
          </w:p>
          <w:p w:rsidR="00040996" w:rsidRPr="00972762" w:rsidRDefault="00040996" w:rsidP="00533A80">
            <w:pPr>
              <w:overflowPunct w:val="0"/>
              <w:textAlignment w:val="baseline"/>
              <w:rPr>
                <w:szCs w:val="24"/>
                <w:lang w:val="sr-Cyrl-CS"/>
              </w:rPr>
            </w:pPr>
            <w:r w:rsidRPr="00972762">
              <w:rPr>
                <w:szCs w:val="24"/>
                <w:lang w:val="sr-Cyrl-CS"/>
              </w:rPr>
              <w:t>3. Правила понашања у школи.</w:t>
            </w:r>
          </w:p>
          <w:p w:rsidR="00040996" w:rsidRPr="00972762" w:rsidRDefault="00040996" w:rsidP="00533A80">
            <w:pPr>
              <w:overflowPunct w:val="0"/>
              <w:textAlignment w:val="baseline"/>
              <w:rPr>
                <w:szCs w:val="24"/>
                <w:lang w:val="sr-Cyrl-CS"/>
              </w:rPr>
            </w:pPr>
            <w:r w:rsidRPr="00972762">
              <w:rPr>
                <w:szCs w:val="24"/>
                <w:lang w:val="sr-Cyrl-CS"/>
              </w:rPr>
              <w:t>4. Родитељ и ја.</w:t>
            </w:r>
          </w:p>
        </w:tc>
        <w:tc>
          <w:tcPr>
            <w:tcW w:w="1744" w:type="dxa"/>
          </w:tcPr>
          <w:p w:rsidR="00040996" w:rsidRPr="00972762" w:rsidRDefault="00040996" w:rsidP="00533A80">
            <w:pPr>
              <w:overflowPunct w:val="0"/>
              <w:textAlignment w:val="baseline"/>
              <w:rPr>
                <w:szCs w:val="24"/>
                <w:lang w:val="sr-Cyrl-CS"/>
              </w:rPr>
            </w:pPr>
            <w:r w:rsidRPr="00972762">
              <w:rPr>
                <w:szCs w:val="24"/>
                <w:lang w:val="sr-Cyrl-CS"/>
              </w:rPr>
              <w:lastRenderedPageBreak/>
              <w:t xml:space="preserve">- разговор </w:t>
            </w:r>
          </w:p>
          <w:p w:rsidR="00040996" w:rsidRPr="00972762" w:rsidRDefault="00040996" w:rsidP="00533A80">
            <w:pPr>
              <w:overflowPunct w:val="0"/>
              <w:textAlignment w:val="baseline"/>
              <w:rPr>
                <w:szCs w:val="24"/>
                <w:lang w:val="sr-Cyrl-CS"/>
              </w:rPr>
            </w:pPr>
            <w:r w:rsidRPr="00972762">
              <w:rPr>
                <w:szCs w:val="24"/>
                <w:lang w:val="sr-Cyrl-CS"/>
              </w:rPr>
              <w:t>- дискусија</w:t>
            </w:r>
          </w:p>
        </w:tc>
        <w:tc>
          <w:tcPr>
            <w:tcW w:w="1956" w:type="dxa"/>
          </w:tcPr>
          <w:p w:rsidR="00040996" w:rsidRPr="00972762" w:rsidRDefault="00040996" w:rsidP="00533A80">
            <w:pPr>
              <w:overflowPunct w:val="0"/>
              <w:textAlignment w:val="baseline"/>
              <w:rPr>
                <w:szCs w:val="24"/>
                <w:lang w:val="sr-Cyrl-CS"/>
              </w:rPr>
            </w:pPr>
            <w:r w:rsidRPr="00972762">
              <w:rPr>
                <w:szCs w:val="24"/>
                <w:lang w:val="sr-Cyrl-CS"/>
              </w:rPr>
              <w:t>септембар</w:t>
            </w:r>
          </w:p>
        </w:tc>
        <w:tc>
          <w:tcPr>
            <w:tcW w:w="1519" w:type="dxa"/>
          </w:tcPr>
          <w:p w:rsidR="00040996" w:rsidRPr="00972762" w:rsidRDefault="00040996" w:rsidP="00533A80">
            <w:pPr>
              <w:overflowPunct w:val="0"/>
              <w:textAlignment w:val="baseline"/>
              <w:rPr>
                <w:szCs w:val="24"/>
                <w:lang w:val="sr-Cyrl-CS"/>
              </w:rPr>
            </w:pPr>
            <w:r w:rsidRPr="00972762">
              <w:rPr>
                <w:szCs w:val="24"/>
                <w:lang w:val="sr-Cyrl-CS"/>
              </w:rPr>
              <w:t>учионица</w:t>
            </w:r>
          </w:p>
        </w:tc>
        <w:tc>
          <w:tcPr>
            <w:tcW w:w="1899" w:type="dxa"/>
          </w:tcPr>
          <w:p w:rsidR="00040996" w:rsidRPr="00972762" w:rsidRDefault="00040996" w:rsidP="00533A80">
            <w:pPr>
              <w:overflowPunct w:val="0"/>
              <w:textAlignment w:val="baseline"/>
              <w:rPr>
                <w:szCs w:val="24"/>
                <w:lang w:val="sr-Cyrl-CS"/>
              </w:rPr>
            </w:pPr>
            <w:r w:rsidRPr="00972762">
              <w:rPr>
                <w:szCs w:val="24"/>
                <w:lang w:val="sr-Cyrl-CS"/>
              </w:rPr>
              <w:t xml:space="preserve">-одељењски </w:t>
            </w:r>
          </w:p>
          <w:p w:rsidR="00040996" w:rsidRPr="00972762" w:rsidRDefault="00040996" w:rsidP="00533A80">
            <w:pPr>
              <w:overflowPunct w:val="0"/>
              <w:textAlignment w:val="baseline"/>
              <w:rPr>
                <w:szCs w:val="24"/>
                <w:lang w:val="sr-Cyrl-CS"/>
              </w:rPr>
            </w:pPr>
            <w:r w:rsidRPr="00972762">
              <w:rPr>
                <w:szCs w:val="24"/>
                <w:lang w:val="sr-Cyrl-CS"/>
              </w:rPr>
              <w:t xml:space="preserve"> старешина</w:t>
            </w:r>
          </w:p>
          <w:p w:rsidR="00040996" w:rsidRPr="00972762" w:rsidRDefault="00040996" w:rsidP="00533A80">
            <w:pPr>
              <w:overflowPunct w:val="0"/>
              <w:textAlignment w:val="baseline"/>
              <w:rPr>
                <w:szCs w:val="24"/>
                <w:lang w:val="sr-Cyrl-CS"/>
              </w:rPr>
            </w:pPr>
            <w:r w:rsidRPr="00972762">
              <w:rPr>
                <w:szCs w:val="24"/>
                <w:lang w:val="sr-Cyrl-CS"/>
              </w:rPr>
              <w:t>-ученици</w:t>
            </w:r>
          </w:p>
          <w:p w:rsidR="00040996" w:rsidRPr="00972762" w:rsidRDefault="00040996" w:rsidP="00533A80">
            <w:pPr>
              <w:overflowPunct w:val="0"/>
              <w:textAlignment w:val="baseline"/>
              <w:rPr>
                <w:szCs w:val="24"/>
                <w:lang w:val="sr-Cyrl-CS"/>
              </w:rPr>
            </w:pPr>
            <w:r w:rsidRPr="00972762">
              <w:rPr>
                <w:szCs w:val="24"/>
                <w:lang w:val="sr-Cyrl-CS"/>
              </w:rPr>
              <w:lastRenderedPageBreak/>
              <w:t xml:space="preserve">- стручни </w:t>
            </w:r>
          </w:p>
          <w:p w:rsidR="00040996" w:rsidRPr="00972762" w:rsidRDefault="00040996" w:rsidP="00533A80">
            <w:pPr>
              <w:overflowPunct w:val="0"/>
              <w:textAlignment w:val="baseline"/>
              <w:rPr>
                <w:szCs w:val="24"/>
                <w:lang w:val="sr-Cyrl-CS"/>
              </w:rPr>
            </w:pPr>
            <w:r w:rsidRPr="00972762">
              <w:rPr>
                <w:szCs w:val="24"/>
                <w:lang w:val="sr-Cyrl-CS"/>
              </w:rPr>
              <w:t xml:space="preserve"> сарадник</w:t>
            </w:r>
          </w:p>
          <w:p w:rsidR="00040996" w:rsidRPr="00972762" w:rsidRDefault="00040996" w:rsidP="00533A80">
            <w:pPr>
              <w:overflowPunct w:val="0"/>
              <w:textAlignment w:val="baseline"/>
              <w:rPr>
                <w:szCs w:val="24"/>
                <w:lang w:val="sr-Cyrl-CS"/>
              </w:rPr>
            </w:pPr>
          </w:p>
        </w:tc>
      </w:tr>
      <w:tr w:rsidR="00040996" w:rsidRPr="00CB44BC" w:rsidTr="00533A80">
        <w:trPr>
          <w:trHeight w:val="2225"/>
        </w:trPr>
        <w:tc>
          <w:tcPr>
            <w:tcW w:w="2504" w:type="dxa"/>
          </w:tcPr>
          <w:p w:rsidR="00040996" w:rsidRPr="00972762" w:rsidRDefault="00040996" w:rsidP="00533A80">
            <w:pPr>
              <w:overflowPunct w:val="0"/>
              <w:textAlignment w:val="baseline"/>
              <w:rPr>
                <w:szCs w:val="24"/>
                <w:lang w:val="sr-Cyrl-CS"/>
              </w:rPr>
            </w:pPr>
            <w:r w:rsidRPr="00972762">
              <w:rPr>
                <w:szCs w:val="24"/>
                <w:lang w:val="sr-Cyrl-CS"/>
              </w:rPr>
              <w:lastRenderedPageBreak/>
              <w:t>5. Мој избор музике у слободно време.</w:t>
            </w:r>
          </w:p>
          <w:p w:rsidR="00040996" w:rsidRPr="00972762" w:rsidRDefault="00040996" w:rsidP="00533A80">
            <w:pPr>
              <w:overflowPunct w:val="0"/>
              <w:textAlignment w:val="baseline"/>
              <w:rPr>
                <w:szCs w:val="24"/>
                <w:lang w:val="sr-Cyrl-CS"/>
              </w:rPr>
            </w:pPr>
            <w:r w:rsidRPr="00972762">
              <w:rPr>
                <w:szCs w:val="24"/>
                <w:lang w:val="sr-Cyrl-CS"/>
              </w:rPr>
              <w:t>6. Мој узор</w:t>
            </w:r>
          </w:p>
          <w:p w:rsidR="00040996" w:rsidRPr="00972762" w:rsidRDefault="00040996" w:rsidP="00533A80">
            <w:pPr>
              <w:overflowPunct w:val="0"/>
              <w:textAlignment w:val="baseline"/>
              <w:rPr>
                <w:szCs w:val="24"/>
                <w:lang w:val="sr-Cyrl-CS"/>
              </w:rPr>
            </w:pPr>
            <w:r w:rsidRPr="00972762">
              <w:rPr>
                <w:szCs w:val="24"/>
                <w:lang w:val="sr-Cyrl-CS"/>
              </w:rPr>
              <w:t>7. Понашање у позоришту, биоскопу, на екскурзији.</w:t>
            </w:r>
          </w:p>
          <w:p w:rsidR="00040996" w:rsidRPr="00972762" w:rsidRDefault="00040996" w:rsidP="00533A80">
            <w:pPr>
              <w:overflowPunct w:val="0"/>
              <w:jc w:val="both"/>
              <w:textAlignment w:val="baseline"/>
              <w:rPr>
                <w:iCs/>
                <w:szCs w:val="24"/>
                <w:lang w:val="ru-RU"/>
              </w:rPr>
            </w:pPr>
            <w:r w:rsidRPr="00972762">
              <w:rPr>
                <w:szCs w:val="24"/>
                <w:lang w:val="sr-Cyrl-CS"/>
              </w:rPr>
              <w:t>8. Страх и трема.</w:t>
            </w:r>
          </w:p>
        </w:tc>
        <w:tc>
          <w:tcPr>
            <w:tcW w:w="1744" w:type="dxa"/>
          </w:tcPr>
          <w:p w:rsidR="00040996" w:rsidRPr="00972762" w:rsidRDefault="00040996" w:rsidP="00533A80">
            <w:pPr>
              <w:overflowPunct w:val="0"/>
              <w:textAlignment w:val="baseline"/>
              <w:rPr>
                <w:szCs w:val="24"/>
                <w:lang w:val="sr-Cyrl-CS"/>
              </w:rPr>
            </w:pPr>
            <w:r w:rsidRPr="00972762">
              <w:rPr>
                <w:szCs w:val="24"/>
                <w:lang w:val="sr-Cyrl-CS"/>
              </w:rPr>
              <w:t xml:space="preserve">- разговор </w:t>
            </w:r>
          </w:p>
          <w:p w:rsidR="00040996" w:rsidRPr="00972762" w:rsidRDefault="00040996" w:rsidP="00533A80">
            <w:pPr>
              <w:overflowPunct w:val="0"/>
              <w:textAlignment w:val="baseline"/>
              <w:rPr>
                <w:szCs w:val="24"/>
                <w:lang w:val="sr-Cyrl-CS"/>
              </w:rPr>
            </w:pPr>
            <w:r w:rsidRPr="00972762">
              <w:rPr>
                <w:szCs w:val="24"/>
                <w:lang w:val="sr-Cyrl-CS"/>
              </w:rPr>
              <w:t>- дискусија</w:t>
            </w:r>
          </w:p>
        </w:tc>
        <w:tc>
          <w:tcPr>
            <w:tcW w:w="1956" w:type="dxa"/>
          </w:tcPr>
          <w:p w:rsidR="00040996" w:rsidRPr="00972762" w:rsidRDefault="00040996" w:rsidP="00533A80">
            <w:pPr>
              <w:overflowPunct w:val="0"/>
              <w:textAlignment w:val="baseline"/>
              <w:rPr>
                <w:szCs w:val="24"/>
                <w:lang w:val="sr-Cyrl-CS"/>
              </w:rPr>
            </w:pPr>
            <w:r w:rsidRPr="00972762">
              <w:rPr>
                <w:szCs w:val="24"/>
                <w:lang w:val="sr-Cyrl-CS"/>
              </w:rPr>
              <w:t>октобар</w:t>
            </w:r>
          </w:p>
        </w:tc>
        <w:tc>
          <w:tcPr>
            <w:tcW w:w="1519" w:type="dxa"/>
          </w:tcPr>
          <w:p w:rsidR="00040996" w:rsidRPr="00972762" w:rsidRDefault="00040996" w:rsidP="00533A80">
            <w:pPr>
              <w:overflowPunct w:val="0"/>
              <w:textAlignment w:val="baseline"/>
              <w:rPr>
                <w:szCs w:val="24"/>
                <w:lang w:val="sr-Cyrl-CS"/>
              </w:rPr>
            </w:pPr>
            <w:r w:rsidRPr="00972762">
              <w:rPr>
                <w:szCs w:val="24"/>
                <w:lang w:val="sr-Cyrl-CS"/>
              </w:rPr>
              <w:t>учионица</w:t>
            </w:r>
          </w:p>
          <w:p w:rsidR="00040996" w:rsidRPr="00972762" w:rsidRDefault="00040996" w:rsidP="00533A80">
            <w:pPr>
              <w:overflowPunct w:val="0"/>
              <w:textAlignment w:val="baseline"/>
              <w:rPr>
                <w:szCs w:val="24"/>
                <w:lang w:val="sr-Cyrl-CS"/>
              </w:rPr>
            </w:pPr>
            <w:r w:rsidRPr="00972762">
              <w:rPr>
                <w:szCs w:val="24"/>
                <w:lang w:val="sr-Cyrl-CS"/>
              </w:rPr>
              <w:t>околина школе</w:t>
            </w:r>
          </w:p>
        </w:tc>
        <w:tc>
          <w:tcPr>
            <w:tcW w:w="1899" w:type="dxa"/>
          </w:tcPr>
          <w:p w:rsidR="00040996" w:rsidRPr="00972762" w:rsidRDefault="00040996" w:rsidP="00533A80">
            <w:pPr>
              <w:overflowPunct w:val="0"/>
              <w:textAlignment w:val="baseline"/>
              <w:rPr>
                <w:szCs w:val="24"/>
                <w:lang w:val="sr-Cyrl-CS"/>
              </w:rPr>
            </w:pPr>
            <w:r w:rsidRPr="00972762">
              <w:rPr>
                <w:szCs w:val="24"/>
                <w:lang w:val="sr-Cyrl-CS"/>
              </w:rPr>
              <w:t xml:space="preserve">-одељењски </w:t>
            </w:r>
          </w:p>
          <w:p w:rsidR="00040996" w:rsidRPr="00972762" w:rsidRDefault="00040996" w:rsidP="00533A80">
            <w:pPr>
              <w:overflowPunct w:val="0"/>
              <w:textAlignment w:val="baseline"/>
              <w:rPr>
                <w:szCs w:val="24"/>
                <w:lang w:val="sr-Cyrl-CS"/>
              </w:rPr>
            </w:pPr>
            <w:r w:rsidRPr="00972762">
              <w:rPr>
                <w:szCs w:val="24"/>
                <w:lang w:val="sr-Cyrl-CS"/>
              </w:rPr>
              <w:t xml:space="preserve"> старешина</w:t>
            </w:r>
          </w:p>
          <w:p w:rsidR="00040996" w:rsidRPr="00972762" w:rsidRDefault="00040996" w:rsidP="00533A80">
            <w:pPr>
              <w:overflowPunct w:val="0"/>
              <w:textAlignment w:val="baseline"/>
              <w:rPr>
                <w:szCs w:val="24"/>
                <w:lang w:val="sr-Cyrl-CS"/>
              </w:rPr>
            </w:pPr>
            <w:r w:rsidRPr="00972762">
              <w:rPr>
                <w:szCs w:val="24"/>
                <w:lang w:val="sr-Cyrl-CS"/>
              </w:rPr>
              <w:t>-ученици</w:t>
            </w:r>
          </w:p>
          <w:p w:rsidR="00040996" w:rsidRPr="00972762" w:rsidRDefault="00040996" w:rsidP="00533A80">
            <w:pPr>
              <w:overflowPunct w:val="0"/>
              <w:textAlignment w:val="baseline"/>
              <w:rPr>
                <w:szCs w:val="24"/>
                <w:lang w:val="sr-Cyrl-CS"/>
              </w:rPr>
            </w:pPr>
          </w:p>
        </w:tc>
      </w:tr>
      <w:tr w:rsidR="00040996" w:rsidRPr="00CB44BC" w:rsidTr="00533A80">
        <w:tc>
          <w:tcPr>
            <w:tcW w:w="2504" w:type="dxa"/>
          </w:tcPr>
          <w:p w:rsidR="00040996" w:rsidRPr="00972762" w:rsidRDefault="00040996" w:rsidP="00533A80">
            <w:pPr>
              <w:overflowPunct w:val="0"/>
              <w:textAlignment w:val="baseline"/>
              <w:rPr>
                <w:szCs w:val="24"/>
                <w:lang w:val="sr-Cyrl-CS"/>
              </w:rPr>
            </w:pPr>
            <w:r w:rsidRPr="00972762">
              <w:rPr>
                <w:szCs w:val="24"/>
                <w:lang w:val="sr-Cyrl-CS"/>
              </w:rPr>
              <w:t>9. Ословљавање и поздрављање.</w:t>
            </w:r>
          </w:p>
          <w:p w:rsidR="00040996" w:rsidRPr="00972762" w:rsidRDefault="00040996" w:rsidP="00533A80">
            <w:pPr>
              <w:overflowPunct w:val="0"/>
              <w:textAlignment w:val="baseline"/>
              <w:rPr>
                <w:szCs w:val="24"/>
                <w:lang w:val="sr-Cyrl-CS"/>
              </w:rPr>
            </w:pPr>
            <w:r w:rsidRPr="00972762">
              <w:rPr>
                <w:szCs w:val="24"/>
                <w:lang w:val="sr-Cyrl-CS"/>
              </w:rPr>
              <w:t>10. Понашање на улици.</w:t>
            </w:r>
          </w:p>
          <w:p w:rsidR="00040996" w:rsidRPr="00972762" w:rsidRDefault="00040996" w:rsidP="00533A80">
            <w:pPr>
              <w:overflowPunct w:val="0"/>
              <w:textAlignment w:val="baseline"/>
              <w:rPr>
                <w:szCs w:val="24"/>
                <w:lang w:val="sr-Cyrl-CS"/>
              </w:rPr>
            </w:pPr>
            <w:r w:rsidRPr="00972762">
              <w:rPr>
                <w:szCs w:val="24"/>
                <w:lang w:val="sr-Cyrl-CS"/>
              </w:rPr>
              <w:t>11. Време, начин обраћања-телефонирање.</w:t>
            </w:r>
          </w:p>
          <w:p w:rsidR="00040996" w:rsidRPr="00972762" w:rsidRDefault="00040996" w:rsidP="00533A80">
            <w:pPr>
              <w:overflowPunct w:val="0"/>
              <w:textAlignment w:val="baseline"/>
              <w:rPr>
                <w:szCs w:val="24"/>
                <w:lang w:val="sr-Cyrl-CS"/>
              </w:rPr>
            </w:pPr>
            <w:r w:rsidRPr="00972762">
              <w:rPr>
                <w:szCs w:val="24"/>
                <w:lang w:val="sr-Cyrl-CS"/>
              </w:rPr>
              <w:t>12. По избору ОЗ</w:t>
            </w:r>
          </w:p>
          <w:p w:rsidR="00040996" w:rsidRPr="00972762" w:rsidRDefault="00040996" w:rsidP="00533A80">
            <w:pPr>
              <w:overflowPunct w:val="0"/>
              <w:textAlignment w:val="baseline"/>
              <w:rPr>
                <w:szCs w:val="24"/>
                <w:lang w:val="sr-Cyrl-CS"/>
              </w:rPr>
            </w:pPr>
            <w:r w:rsidRPr="00972762">
              <w:rPr>
                <w:szCs w:val="24"/>
                <w:lang w:val="sr-Cyrl-CS"/>
              </w:rPr>
              <w:t>13. Однос према другима.</w:t>
            </w:r>
          </w:p>
        </w:tc>
        <w:tc>
          <w:tcPr>
            <w:tcW w:w="1744" w:type="dxa"/>
          </w:tcPr>
          <w:p w:rsidR="00040996" w:rsidRPr="00972762" w:rsidRDefault="00040996" w:rsidP="00533A80">
            <w:pPr>
              <w:overflowPunct w:val="0"/>
              <w:textAlignment w:val="baseline"/>
              <w:rPr>
                <w:szCs w:val="24"/>
                <w:lang w:val="sr-Cyrl-CS"/>
              </w:rPr>
            </w:pPr>
            <w:r w:rsidRPr="00972762">
              <w:rPr>
                <w:szCs w:val="24"/>
                <w:lang w:val="sr-Cyrl-CS"/>
              </w:rPr>
              <w:t xml:space="preserve">- разговор </w:t>
            </w:r>
          </w:p>
          <w:p w:rsidR="00040996" w:rsidRPr="00972762" w:rsidRDefault="00040996" w:rsidP="00533A80">
            <w:pPr>
              <w:overflowPunct w:val="0"/>
              <w:textAlignment w:val="baseline"/>
              <w:rPr>
                <w:szCs w:val="24"/>
                <w:lang w:val="sr-Cyrl-CS"/>
              </w:rPr>
            </w:pPr>
            <w:r w:rsidRPr="00972762">
              <w:rPr>
                <w:szCs w:val="24"/>
                <w:lang w:val="sr-Cyrl-CS"/>
              </w:rPr>
              <w:t>- дискусија</w:t>
            </w:r>
          </w:p>
        </w:tc>
        <w:tc>
          <w:tcPr>
            <w:tcW w:w="1956" w:type="dxa"/>
          </w:tcPr>
          <w:p w:rsidR="00040996" w:rsidRPr="00972762" w:rsidRDefault="00040996" w:rsidP="00533A80">
            <w:pPr>
              <w:overflowPunct w:val="0"/>
              <w:textAlignment w:val="baseline"/>
              <w:rPr>
                <w:szCs w:val="24"/>
                <w:lang w:val="sr-Cyrl-CS"/>
              </w:rPr>
            </w:pPr>
            <w:r w:rsidRPr="00972762">
              <w:rPr>
                <w:szCs w:val="24"/>
                <w:lang w:val="sr-Cyrl-CS"/>
              </w:rPr>
              <w:t>новембар</w:t>
            </w:r>
          </w:p>
        </w:tc>
        <w:tc>
          <w:tcPr>
            <w:tcW w:w="1519" w:type="dxa"/>
          </w:tcPr>
          <w:p w:rsidR="00040996" w:rsidRPr="00972762" w:rsidRDefault="00040996" w:rsidP="00533A80">
            <w:pPr>
              <w:overflowPunct w:val="0"/>
              <w:textAlignment w:val="baseline"/>
              <w:rPr>
                <w:szCs w:val="24"/>
                <w:lang w:val="sr-Cyrl-CS"/>
              </w:rPr>
            </w:pPr>
            <w:r w:rsidRPr="00972762">
              <w:rPr>
                <w:szCs w:val="24"/>
                <w:lang w:val="sr-Cyrl-CS"/>
              </w:rPr>
              <w:t>учионица</w:t>
            </w:r>
          </w:p>
        </w:tc>
        <w:tc>
          <w:tcPr>
            <w:tcW w:w="1899" w:type="dxa"/>
          </w:tcPr>
          <w:p w:rsidR="00040996" w:rsidRPr="00972762" w:rsidRDefault="00040996" w:rsidP="00533A80">
            <w:pPr>
              <w:overflowPunct w:val="0"/>
              <w:textAlignment w:val="baseline"/>
              <w:rPr>
                <w:szCs w:val="24"/>
                <w:lang w:val="sr-Cyrl-CS"/>
              </w:rPr>
            </w:pPr>
            <w:r w:rsidRPr="00972762">
              <w:rPr>
                <w:szCs w:val="24"/>
                <w:lang w:val="sr-Cyrl-CS"/>
              </w:rPr>
              <w:t xml:space="preserve">-одељењски </w:t>
            </w:r>
          </w:p>
          <w:p w:rsidR="00040996" w:rsidRPr="00972762" w:rsidRDefault="00040996" w:rsidP="00533A80">
            <w:pPr>
              <w:overflowPunct w:val="0"/>
              <w:textAlignment w:val="baseline"/>
              <w:rPr>
                <w:szCs w:val="24"/>
                <w:lang w:val="sr-Cyrl-CS"/>
              </w:rPr>
            </w:pPr>
            <w:r w:rsidRPr="00972762">
              <w:rPr>
                <w:szCs w:val="24"/>
                <w:lang w:val="sr-Cyrl-CS"/>
              </w:rPr>
              <w:t xml:space="preserve"> старешина</w:t>
            </w:r>
          </w:p>
          <w:p w:rsidR="00040996" w:rsidRPr="00972762" w:rsidRDefault="00040996" w:rsidP="00533A80">
            <w:pPr>
              <w:overflowPunct w:val="0"/>
              <w:textAlignment w:val="baseline"/>
              <w:rPr>
                <w:szCs w:val="24"/>
                <w:lang w:val="sr-Cyrl-CS"/>
              </w:rPr>
            </w:pPr>
            <w:r w:rsidRPr="00972762">
              <w:rPr>
                <w:szCs w:val="24"/>
                <w:lang w:val="sr-Cyrl-CS"/>
              </w:rPr>
              <w:t>-ученици</w:t>
            </w:r>
          </w:p>
          <w:p w:rsidR="00040996" w:rsidRPr="00972762" w:rsidRDefault="00040996" w:rsidP="00533A80">
            <w:pPr>
              <w:overflowPunct w:val="0"/>
              <w:textAlignment w:val="baseline"/>
              <w:rPr>
                <w:szCs w:val="24"/>
                <w:lang w:val="sr-Cyrl-CS"/>
              </w:rPr>
            </w:pPr>
          </w:p>
        </w:tc>
      </w:tr>
      <w:tr w:rsidR="00040996" w:rsidRPr="00CB44BC" w:rsidTr="00533A80">
        <w:trPr>
          <w:trHeight w:val="425"/>
        </w:trPr>
        <w:tc>
          <w:tcPr>
            <w:tcW w:w="2504" w:type="dxa"/>
          </w:tcPr>
          <w:p w:rsidR="00040996" w:rsidRPr="00972762" w:rsidRDefault="00040996" w:rsidP="00533A80">
            <w:pPr>
              <w:overflowPunct w:val="0"/>
              <w:textAlignment w:val="baseline"/>
              <w:rPr>
                <w:szCs w:val="24"/>
                <w:lang w:val="sr-Cyrl-CS"/>
              </w:rPr>
            </w:pPr>
          </w:p>
          <w:p w:rsidR="00040996" w:rsidRPr="00972762" w:rsidRDefault="00040996" w:rsidP="00533A80">
            <w:pPr>
              <w:overflowPunct w:val="0"/>
              <w:textAlignment w:val="baseline"/>
              <w:rPr>
                <w:szCs w:val="24"/>
                <w:lang w:val="sr-Cyrl-CS"/>
              </w:rPr>
            </w:pPr>
            <w:r w:rsidRPr="00972762">
              <w:rPr>
                <w:szCs w:val="24"/>
                <w:lang w:val="sr-Cyrl-CS"/>
              </w:rPr>
              <w:t>14. Неговање спортског духа.</w:t>
            </w:r>
          </w:p>
          <w:p w:rsidR="00040996" w:rsidRPr="00972762" w:rsidRDefault="00040996" w:rsidP="00533A80">
            <w:pPr>
              <w:overflowPunct w:val="0"/>
              <w:textAlignment w:val="baseline"/>
              <w:rPr>
                <w:szCs w:val="24"/>
                <w:lang w:val="sr-Cyrl-CS"/>
              </w:rPr>
            </w:pPr>
            <w:r w:rsidRPr="00972762">
              <w:rPr>
                <w:szCs w:val="24"/>
                <w:lang w:val="sr-Cyrl-CS"/>
              </w:rPr>
              <w:t>15. Анализа успеха и дисциплине.             16. Зимски распуст- празници</w:t>
            </w:r>
          </w:p>
          <w:p w:rsidR="00040996" w:rsidRPr="00972762" w:rsidRDefault="00040996" w:rsidP="00533A80">
            <w:pPr>
              <w:overflowPunct w:val="0"/>
              <w:textAlignment w:val="baseline"/>
              <w:rPr>
                <w:szCs w:val="24"/>
                <w:lang w:val="sr-Cyrl-CS"/>
              </w:rPr>
            </w:pPr>
            <w:r w:rsidRPr="00972762">
              <w:rPr>
                <w:szCs w:val="24"/>
                <w:lang w:val="sr-Cyrl-CS"/>
              </w:rPr>
              <w:t>17. Самосталност</w:t>
            </w:r>
          </w:p>
        </w:tc>
        <w:tc>
          <w:tcPr>
            <w:tcW w:w="1744" w:type="dxa"/>
          </w:tcPr>
          <w:p w:rsidR="00040996" w:rsidRPr="00972762" w:rsidRDefault="00040996" w:rsidP="00533A80">
            <w:pPr>
              <w:overflowPunct w:val="0"/>
              <w:textAlignment w:val="baseline"/>
              <w:rPr>
                <w:szCs w:val="24"/>
                <w:lang w:val="sr-Cyrl-CS"/>
              </w:rPr>
            </w:pPr>
            <w:r w:rsidRPr="00972762">
              <w:rPr>
                <w:szCs w:val="24"/>
                <w:lang w:val="sr-Cyrl-CS"/>
              </w:rPr>
              <w:t xml:space="preserve">- разговор </w:t>
            </w:r>
          </w:p>
          <w:p w:rsidR="00040996" w:rsidRPr="00972762" w:rsidRDefault="00040996" w:rsidP="00533A80">
            <w:pPr>
              <w:overflowPunct w:val="0"/>
              <w:textAlignment w:val="baseline"/>
              <w:rPr>
                <w:szCs w:val="24"/>
                <w:lang w:val="sr-Cyrl-CS"/>
              </w:rPr>
            </w:pPr>
            <w:r w:rsidRPr="00972762">
              <w:rPr>
                <w:szCs w:val="24"/>
                <w:lang w:val="sr-Cyrl-CS"/>
              </w:rPr>
              <w:t>- дискусија</w:t>
            </w:r>
          </w:p>
        </w:tc>
        <w:tc>
          <w:tcPr>
            <w:tcW w:w="1956" w:type="dxa"/>
          </w:tcPr>
          <w:p w:rsidR="00040996" w:rsidRPr="00972762" w:rsidRDefault="00040996" w:rsidP="00533A80">
            <w:pPr>
              <w:overflowPunct w:val="0"/>
              <w:textAlignment w:val="baseline"/>
              <w:rPr>
                <w:szCs w:val="24"/>
                <w:lang w:val="sr-Cyrl-CS"/>
              </w:rPr>
            </w:pPr>
            <w:r w:rsidRPr="00972762">
              <w:rPr>
                <w:szCs w:val="24"/>
                <w:lang w:val="sr-Cyrl-CS"/>
              </w:rPr>
              <w:t>децембар</w:t>
            </w:r>
          </w:p>
        </w:tc>
        <w:tc>
          <w:tcPr>
            <w:tcW w:w="1519" w:type="dxa"/>
          </w:tcPr>
          <w:p w:rsidR="00040996" w:rsidRPr="00972762" w:rsidRDefault="00040996" w:rsidP="00533A80">
            <w:pPr>
              <w:overflowPunct w:val="0"/>
              <w:textAlignment w:val="baseline"/>
              <w:rPr>
                <w:szCs w:val="24"/>
                <w:lang w:val="sr-Cyrl-CS"/>
              </w:rPr>
            </w:pPr>
            <w:r w:rsidRPr="00972762">
              <w:rPr>
                <w:szCs w:val="24"/>
                <w:lang w:val="sr-Cyrl-CS"/>
              </w:rPr>
              <w:t>учионица</w:t>
            </w:r>
          </w:p>
        </w:tc>
        <w:tc>
          <w:tcPr>
            <w:tcW w:w="1899" w:type="dxa"/>
          </w:tcPr>
          <w:p w:rsidR="00040996" w:rsidRPr="00972762" w:rsidRDefault="00040996" w:rsidP="00533A80">
            <w:pPr>
              <w:overflowPunct w:val="0"/>
              <w:textAlignment w:val="baseline"/>
              <w:rPr>
                <w:szCs w:val="24"/>
                <w:lang w:val="sr-Cyrl-CS"/>
              </w:rPr>
            </w:pPr>
            <w:r w:rsidRPr="00972762">
              <w:rPr>
                <w:szCs w:val="24"/>
                <w:lang w:val="sr-Cyrl-CS"/>
              </w:rPr>
              <w:t xml:space="preserve">-одељењски </w:t>
            </w:r>
          </w:p>
          <w:p w:rsidR="00040996" w:rsidRPr="00972762" w:rsidRDefault="00040996" w:rsidP="00533A80">
            <w:pPr>
              <w:overflowPunct w:val="0"/>
              <w:textAlignment w:val="baseline"/>
              <w:rPr>
                <w:szCs w:val="24"/>
                <w:lang w:val="sr-Cyrl-CS"/>
              </w:rPr>
            </w:pPr>
            <w:r w:rsidRPr="00972762">
              <w:rPr>
                <w:szCs w:val="24"/>
                <w:lang w:val="sr-Cyrl-CS"/>
              </w:rPr>
              <w:t xml:space="preserve"> старешина</w:t>
            </w:r>
          </w:p>
          <w:p w:rsidR="00040996" w:rsidRPr="00972762" w:rsidRDefault="00040996" w:rsidP="00533A80">
            <w:pPr>
              <w:overflowPunct w:val="0"/>
              <w:textAlignment w:val="baseline"/>
              <w:rPr>
                <w:szCs w:val="24"/>
                <w:lang w:val="sr-Cyrl-CS"/>
              </w:rPr>
            </w:pPr>
            <w:r w:rsidRPr="00972762">
              <w:rPr>
                <w:szCs w:val="24"/>
                <w:lang w:val="sr-Cyrl-CS"/>
              </w:rPr>
              <w:t>-ученици</w:t>
            </w:r>
          </w:p>
          <w:p w:rsidR="00040996" w:rsidRPr="00972762" w:rsidRDefault="00040996" w:rsidP="00533A80">
            <w:pPr>
              <w:overflowPunct w:val="0"/>
              <w:textAlignment w:val="baseline"/>
              <w:rPr>
                <w:szCs w:val="24"/>
                <w:lang w:val="sr-Cyrl-CS"/>
              </w:rPr>
            </w:pPr>
          </w:p>
        </w:tc>
      </w:tr>
      <w:tr w:rsidR="00040996" w:rsidRPr="005C33CB" w:rsidTr="00533A80">
        <w:trPr>
          <w:trHeight w:val="1126"/>
        </w:trPr>
        <w:tc>
          <w:tcPr>
            <w:tcW w:w="2504" w:type="dxa"/>
          </w:tcPr>
          <w:p w:rsidR="00040996" w:rsidRPr="00972762" w:rsidRDefault="00040996" w:rsidP="00533A80">
            <w:pPr>
              <w:overflowPunct w:val="0"/>
              <w:textAlignment w:val="baseline"/>
              <w:rPr>
                <w:szCs w:val="24"/>
                <w:lang w:val="sr-Cyrl-CS"/>
              </w:rPr>
            </w:pPr>
            <w:r w:rsidRPr="00972762">
              <w:rPr>
                <w:szCs w:val="24"/>
                <w:lang w:val="sr-Cyrl-CS"/>
              </w:rPr>
              <w:t xml:space="preserve">18. Пријатељство и поверење. </w:t>
            </w:r>
          </w:p>
          <w:p w:rsidR="00040996" w:rsidRPr="00972762" w:rsidRDefault="00040996" w:rsidP="00533A80">
            <w:pPr>
              <w:overflowPunct w:val="0"/>
              <w:textAlignment w:val="baseline"/>
              <w:rPr>
                <w:szCs w:val="24"/>
                <w:lang w:val="sr-Cyrl-CS"/>
              </w:rPr>
            </w:pPr>
            <w:r w:rsidRPr="00972762">
              <w:rPr>
                <w:szCs w:val="24"/>
                <w:lang w:val="sr-Cyrl-CS"/>
              </w:rPr>
              <w:t>19. Стидљивост и како је победити.</w:t>
            </w:r>
          </w:p>
          <w:p w:rsidR="00040996" w:rsidRPr="00972762" w:rsidRDefault="00040996" w:rsidP="00533A80">
            <w:pPr>
              <w:overflowPunct w:val="0"/>
              <w:textAlignment w:val="baseline"/>
              <w:rPr>
                <w:szCs w:val="24"/>
                <w:lang w:val="sr-Cyrl-CS"/>
              </w:rPr>
            </w:pPr>
          </w:p>
        </w:tc>
        <w:tc>
          <w:tcPr>
            <w:tcW w:w="1744" w:type="dxa"/>
          </w:tcPr>
          <w:p w:rsidR="00040996" w:rsidRPr="00972762" w:rsidRDefault="00040996" w:rsidP="00533A80">
            <w:pPr>
              <w:overflowPunct w:val="0"/>
              <w:textAlignment w:val="baseline"/>
              <w:rPr>
                <w:szCs w:val="24"/>
                <w:lang w:val="sr-Cyrl-CS"/>
              </w:rPr>
            </w:pPr>
            <w:r w:rsidRPr="00972762">
              <w:rPr>
                <w:szCs w:val="24"/>
                <w:lang w:val="sr-Cyrl-CS"/>
              </w:rPr>
              <w:t>-разговор</w:t>
            </w:r>
          </w:p>
        </w:tc>
        <w:tc>
          <w:tcPr>
            <w:tcW w:w="1956" w:type="dxa"/>
          </w:tcPr>
          <w:p w:rsidR="00040996" w:rsidRPr="00972762" w:rsidRDefault="00040996" w:rsidP="00533A80">
            <w:pPr>
              <w:overflowPunct w:val="0"/>
              <w:textAlignment w:val="baseline"/>
              <w:rPr>
                <w:szCs w:val="24"/>
                <w:lang w:val="sr-Cyrl-CS"/>
              </w:rPr>
            </w:pPr>
            <w:r w:rsidRPr="00972762">
              <w:rPr>
                <w:szCs w:val="24"/>
                <w:lang w:val="sr-Cyrl-CS"/>
              </w:rPr>
              <w:t>јануар</w:t>
            </w:r>
          </w:p>
        </w:tc>
        <w:tc>
          <w:tcPr>
            <w:tcW w:w="1519" w:type="dxa"/>
          </w:tcPr>
          <w:p w:rsidR="00040996" w:rsidRPr="00972762" w:rsidRDefault="00040996" w:rsidP="00533A80">
            <w:pPr>
              <w:overflowPunct w:val="0"/>
              <w:textAlignment w:val="baseline"/>
              <w:rPr>
                <w:szCs w:val="24"/>
                <w:lang w:val="sr-Cyrl-CS"/>
              </w:rPr>
            </w:pPr>
            <w:r w:rsidRPr="00972762">
              <w:rPr>
                <w:szCs w:val="24"/>
                <w:lang w:val="sr-Cyrl-CS"/>
              </w:rPr>
              <w:t>учионица</w:t>
            </w:r>
          </w:p>
        </w:tc>
        <w:tc>
          <w:tcPr>
            <w:tcW w:w="1899" w:type="dxa"/>
          </w:tcPr>
          <w:p w:rsidR="00040996" w:rsidRPr="00972762" w:rsidRDefault="00040996" w:rsidP="00533A80">
            <w:pPr>
              <w:overflowPunct w:val="0"/>
              <w:textAlignment w:val="baseline"/>
              <w:rPr>
                <w:szCs w:val="24"/>
                <w:lang w:val="sr-Cyrl-CS"/>
              </w:rPr>
            </w:pPr>
            <w:r w:rsidRPr="00972762">
              <w:rPr>
                <w:szCs w:val="24"/>
                <w:lang w:val="sr-Cyrl-CS"/>
              </w:rPr>
              <w:t xml:space="preserve">-одељењски </w:t>
            </w:r>
          </w:p>
          <w:p w:rsidR="00040996" w:rsidRPr="00972762" w:rsidRDefault="00040996" w:rsidP="00533A80">
            <w:pPr>
              <w:overflowPunct w:val="0"/>
              <w:textAlignment w:val="baseline"/>
              <w:rPr>
                <w:szCs w:val="24"/>
                <w:lang w:val="sr-Cyrl-CS"/>
              </w:rPr>
            </w:pPr>
            <w:r w:rsidRPr="00972762">
              <w:rPr>
                <w:szCs w:val="24"/>
                <w:lang w:val="sr-Cyrl-CS"/>
              </w:rPr>
              <w:t xml:space="preserve"> старешина</w:t>
            </w:r>
          </w:p>
          <w:p w:rsidR="00040996" w:rsidRPr="00972762" w:rsidRDefault="00040996" w:rsidP="00533A80">
            <w:pPr>
              <w:overflowPunct w:val="0"/>
              <w:textAlignment w:val="baseline"/>
              <w:rPr>
                <w:szCs w:val="24"/>
                <w:lang w:val="sr-Cyrl-CS"/>
              </w:rPr>
            </w:pPr>
            <w:r w:rsidRPr="00972762">
              <w:rPr>
                <w:szCs w:val="24"/>
                <w:lang w:val="sr-Cyrl-CS"/>
              </w:rPr>
              <w:t>-ученици</w:t>
            </w:r>
          </w:p>
          <w:p w:rsidR="00040996" w:rsidRPr="00972762" w:rsidRDefault="00040996" w:rsidP="00533A80">
            <w:pPr>
              <w:overflowPunct w:val="0"/>
              <w:textAlignment w:val="baseline"/>
              <w:rPr>
                <w:szCs w:val="24"/>
                <w:lang w:val="sr-Cyrl-CS"/>
              </w:rPr>
            </w:pPr>
          </w:p>
        </w:tc>
      </w:tr>
      <w:tr w:rsidR="00040996" w:rsidRPr="005C33CB" w:rsidTr="00533A80">
        <w:tc>
          <w:tcPr>
            <w:tcW w:w="2504" w:type="dxa"/>
          </w:tcPr>
          <w:p w:rsidR="00040996" w:rsidRPr="00972762" w:rsidRDefault="00040996" w:rsidP="00533A80">
            <w:pPr>
              <w:overflowPunct w:val="0"/>
              <w:textAlignment w:val="baseline"/>
              <w:rPr>
                <w:szCs w:val="24"/>
                <w:lang w:val="sr-Cyrl-CS"/>
              </w:rPr>
            </w:pPr>
            <w:r w:rsidRPr="00972762">
              <w:rPr>
                <w:szCs w:val="24"/>
                <w:lang w:val="sr-Cyrl-CS"/>
              </w:rPr>
              <w:t>20. Трема и како је савладати.</w:t>
            </w:r>
          </w:p>
          <w:p w:rsidR="00040996" w:rsidRPr="00972762" w:rsidRDefault="00040996" w:rsidP="00533A80">
            <w:pPr>
              <w:overflowPunct w:val="0"/>
              <w:textAlignment w:val="baseline"/>
              <w:rPr>
                <w:szCs w:val="24"/>
                <w:lang w:val="sr-Cyrl-CS"/>
              </w:rPr>
            </w:pPr>
            <w:r w:rsidRPr="00972762">
              <w:rPr>
                <w:szCs w:val="24"/>
                <w:lang w:val="sr-Cyrl-CS"/>
              </w:rPr>
              <w:t>21. Решавање међусобних размирица.</w:t>
            </w:r>
          </w:p>
          <w:p w:rsidR="00040996" w:rsidRPr="00972762" w:rsidRDefault="00040996" w:rsidP="00533A80">
            <w:pPr>
              <w:overflowPunct w:val="0"/>
              <w:textAlignment w:val="baseline"/>
              <w:rPr>
                <w:szCs w:val="24"/>
                <w:lang w:val="sr-Cyrl-CS"/>
              </w:rPr>
            </w:pPr>
            <w:r w:rsidRPr="00972762">
              <w:rPr>
                <w:szCs w:val="24"/>
                <w:lang w:val="sr-Cyrl-CS"/>
              </w:rPr>
              <w:t>22. Проблеми који ме муче.</w:t>
            </w:r>
          </w:p>
          <w:p w:rsidR="00040996" w:rsidRPr="00972762" w:rsidRDefault="00040996" w:rsidP="00533A80">
            <w:pPr>
              <w:overflowPunct w:val="0"/>
              <w:textAlignment w:val="baseline"/>
              <w:rPr>
                <w:szCs w:val="24"/>
                <w:lang w:val="sr-Cyrl-CS"/>
              </w:rPr>
            </w:pPr>
            <w:r w:rsidRPr="00972762">
              <w:rPr>
                <w:szCs w:val="24"/>
                <w:lang w:val="sr-Cyrl-CS"/>
              </w:rPr>
              <w:t>23. Дечја права и обавезе.</w:t>
            </w:r>
          </w:p>
        </w:tc>
        <w:tc>
          <w:tcPr>
            <w:tcW w:w="1744" w:type="dxa"/>
          </w:tcPr>
          <w:p w:rsidR="00040996" w:rsidRPr="00972762" w:rsidRDefault="00040996" w:rsidP="00533A80">
            <w:pPr>
              <w:overflowPunct w:val="0"/>
              <w:textAlignment w:val="baseline"/>
              <w:rPr>
                <w:szCs w:val="24"/>
                <w:lang w:val="sr-Cyrl-CS"/>
              </w:rPr>
            </w:pPr>
            <w:r w:rsidRPr="00972762">
              <w:rPr>
                <w:szCs w:val="24"/>
                <w:lang w:val="sr-Cyrl-CS"/>
              </w:rPr>
              <w:t>-разговор,</w:t>
            </w:r>
          </w:p>
          <w:p w:rsidR="00040996" w:rsidRPr="00972762" w:rsidRDefault="00040996" w:rsidP="00533A80">
            <w:pPr>
              <w:overflowPunct w:val="0"/>
              <w:textAlignment w:val="baseline"/>
              <w:rPr>
                <w:szCs w:val="24"/>
                <w:lang w:val="sr-Cyrl-CS"/>
              </w:rPr>
            </w:pPr>
            <w:r w:rsidRPr="00972762">
              <w:rPr>
                <w:szCs w:val="24"/>
                <w:lang w:val="sr-Cyrl-CS"/>
              </w:rPr>
              <w:t>-дискусија</w:t>
            </w:r>
          </w:p>
        </w:tc>
        <w:tc>
          <w:tcPr>
            <w:tcW w:w="1956" w:type="dxa"/>
          </w:tcPr>
          <w:p w:rsidR="00040996" w:rsidRPr="00972762" w:rsidRDefault="00040996" w:rsidP="00533A80">
            <w:pPr>
              <w:overflowPunct w:val="0"/>
              <w:textAlignment w:val="baseline"/>
              <w:rPr>
                <w:szCs w:val="24"/>
                <w:lang w:val="sr-Cyrl-CS"/>
              </w:rPr>
            </w:pPr>
            <w:r w:rsidRPr="00972762">
              <w:rPr>
                <w:szCs w:val="24"/>
                <w:lang w:val="sr-Cyrl-CS"/>
              </w:rPr>
              <w:t>фебруар</w:t>
            </w:r>
          </w:p>
        </w:tc>
        <w:tc>
          <w:tcPr>
            <w:tcW w:w="1519" w:type="dxa"/>
          </w:tcPr>
          <w:p w:rsidR="00040996" w:rsidRPr="00972762" w:rsidRDefault="00040996" w:rsidP="00533A80">
            <w:pPr>
              <w:overflowPunct w:val="0"/>
              <w:textAlignment w:val="baseline"/>
              <w:rPr>
                <w:szCs w:val="24"/>
                <w:lang w:val="sr-Cyrl-CS"/>
              </w:rPr>
            </w:pPr>
            <w:r w:rsidRPr="00972762">
              <w:rPr>
                <w:szCs w:val="24"/>
                <w:lang w:val="sr-Cyrl-CS"/>
              </w:rPr>
              <w:t>учионица</w:t>
            </w:r>
          </w:p>
        </w:tc>
        <w:tc>
          <w:tcPr>
            <w:tcW w:w="1899" w:type="dxa"/>
          </w:tcPr>
          <w:p w:rsidR="00040996" w:rsidRPr="00972762" w:rsidRDefault="00040996" w:rsidP="00533A80">
            <w:pPr>
              <w:overflowPunct w:val="0"/>
              <w:textAlignment w:val="baseline"/>
              <w:rPr>
                <w:szCs w:val="24"/>
                <w:lang w:val="sr-Cyrl-CS"/>
              </w:rPr>
            </w:pPr>
            <w:r w:rsidRPr="00972762">
              <w:rPr>
                <w:szCs w:val="24"/>
                <w:lang w:val="sr-Cyrl-CS"/>
              </w:rPr>
              <w:t xml:space="preserve">-одељењски </w:t>
            </w:r>
          </w:p>
          <w:p w:rsidR="00040996" w:rsidRPr="00972762" w:rsidRDefault="00040996" w:rsidP="00533A80">
            <w:pPr>
              <w:overflowPunct w:val="0"/>
              <w:textAlignment w:val="baseline"/>
              <w:rPr>
                <w:szCs w:val="24"/>
                <w:lang w:val="sr-Cyrl-CS"/>
              </w:rPr>
            </w:pPr>
            <w:r w:rsidRPr="00972762">
              <w:rPr>
                <w:szCs w:val="24"/>
                <w:lang w:val="sr-Cyrl-CS"/>
              </w:rPr>
              <w:t xml:space="preserve"> старешина</w:t>
            </w:r>
          </w:p>
          <w:p w:rsidR="00040996" w:rsidRPr="00972762" w:rsidRDefault="00040996" w:rsidP="00533A80">
            <w:pPr>
              <w:overflowPunct w:val="0"/>
              <w:textAlignment w:val="baseline"/>
              <w:rPr>
                <w:szCs w:val="24"/>
                <w:lang w:val="sr-Cyrl-CS"/>
              </w:rPr>
            </w:pPr>
            <w:r w:rsidRPr="00972762">
              <w:rPr>
                <w:szCs w:val="24"/>
                <w:lang w:val="sr-Cyrl-CS"/>
              </w:rPr>
              <w:t>-ученици</w:t>
            </w:r>
          </w:p>
          <w:p w:rsidR="00040996" w:rsidRPr="00972762" w:rsidRDefault="00040996" w:rsidP="00533A80">
            <w:pPr>
              <w:overflowPunct w:val="0"/>
              <w:textAlignment w:val="baseline"/>
              <w:rPr>
                <w:szCs w:val="24"/>
                <w:lang w:val="sr-Cyrl-CS"/>
              </w:rPr>
            </w:pPr>
          </w:p>
        </w:tc>
      </w:tr>
      <w:tr w:rsidR="00040996" w:rsidRPr="005C33CB" w:rsidTr="00533A80">
        <w:tc>
          <w:tcPr>
            <w:tcW w:w="2504" w:type="dxa"/>
          </w:tcPr>
          <w:p w:rsidR="00040996" w:rsidRPr="00972762" w:rsidRDefault="00040996" w:rsidP="00533A80">
            <w:pPr>
              <w:overflowPunct w:val="0"/>
              <w:textAlignment w:val="baseline"/>
              <w:rPr>
                <w:szCs w:val="24"/>
                <w:lang w:val="sr-Cyrl-CS"/>
              </w:rPr>
            </w:pPr>
            <w:r w:rsidRPr="00972762">
              <w:rPr>
                <w:szCs w:val="24"/>
                <w:lang w:val="sr-Cyrl-CS"/>
              </w:rPr>
              <w:t>24. Страх од неуспеха је највише присутан.</w:t>
            </w:r>
          </w:p>
          <w:p w:rsidR="00040996" w:rsidRPr="00972762" w:rsidRDefault="00040996" w:rsidP="00533A80">
            <w:pPr>
              <w:overflowPunct w:val="0"/>
              <w:textAlignment w:val="baseline"/>
              <w:rPr>
                <w:szCs w:val="24"/>
                <w:lang w:val="sr-Cyrl-CS"/>
              </w:rPr>
            </w:pPr>
            <w:r w:rsidRPr="00972762">
              <w:rPr>
                <w:szCs w:val="24"/>
                <w:lang w:val="sr-Cyrl-CS"/>
              </w:rPr>
              <w:t>25. Како постићи бољи успех?</w:t>
            </w:r>
          </w:p>
          <w:p w:rsidR="00040996" w:rsidRPr="00972762" w:rsidRDefault="00040996" w:rsidP="00533A80">
            <w:pPr>
              <w:overflowPunct w:val="0"/>
              <w:textAlignment w:val="baseline"/>
              <w:rPr>
                <w:szCs w:val="24"/>
                <w:lang w:val="sr-Cyrl-CS"/>
              </w:rPr>
            </w:pPr>
            <w:r w:rsidRPr="00972762">
              <w:rPr>
                <w:szCs w:val="24"/>
                <w:lang w:val="sr-Cyrl-CS"/>
              </w:rPr>
              <w:t xml:space="preserve">26. Промене у </w:t>
            </w:r>
            <w:r w:rsidRPr="00972762">
              <w:rPr>
                <w:szCs w:val="24"/>
                <w:lang w:val="sr-Cyrl-CS"/>
              </w:rPr>
              <w:lastRenderedPageBreak/>
              <w:t>пубертету.</w:t>
            </w:r>
          </w:p>
          <w:p w:rsidR="00040996" w:rsidRPr="00972762" w:rsidRDefault="00040996" w:rsidP="00533A80">
            <w:pPr>
              <w:overflowPunct w:val="0"/>
              <w:textAlignment w:val="baseline"/>
              <w:rPr>
                <w:szCs w:val="24"/>
                <w:lang w:val="sr-Cyrl-CS"/>
              </w:rPr>
            </w:pPr>
            <w:r w:rsidRPr="00972762">
              <w:rPr>
                <w:szCs w:val="24"/>
                <w:lang w:val="sr-Cyrl-CS"/>
              </w:rPr>
              <w:t>27. Исхрана у пубертету.</w:t>
            </w:r>
          </w:p>
        </w:tc>
        <w:tc>
          <w:tcPr>
            <w:tcW w:w="1744" w:type="dxa"/>
          </w:tcPr>
          <w:p w:rsidR="00040996" w:rsidRPr="00972762" w:rsidRDefault="00040996" w:rsidP="00533A80">
            <w:pPr>
              <w:overflowPunct w:val="0"/>
              <w:textAlignment w:val="baseline"/>
              <w:rPr>
                <w:szCs w:val="24"/>
                <w:lang w:val="sr-Cyrl-CS"/>
              </w:rPr>
            </w:pPr>
            <w:r w:rsidRPr="00972762">
              <w:rPr>
                <w:szCs w:val="24"/>
                <w:lang w:val="sr-Cyrl-CS"/>
              </w:rPr>
              <w:lastRenderedPageBreak/>
              <w:t>-разговор,</w:t>
            </w:r>
          </w:p>
          <w:p w:rsidR="00040996" w:rsidRPr="00972762" w:rsidRDefault="00040996" w:rsidP="00533A80">
            <w:pPr>
              <w:overflowPunct w:val="0"/>
              <w:textAlignment w:val="baseline"/>
              <w:rPr>
                <w:szCs w:val="24"/>
                <w:lang w:val="sr-Cyrl-CS"/>
              </w:rPr>
            </w:pPr>
            <w:r w:rsidRPr="00972762">
              <w:rPr>
                <w:szCs w:val="24"/>
                <w:lang w:val="sr-Cyrl-CS"/>
              </w:rPr>
              <w:t>-дискусија</w:t>
            </w:r>
          </w:p>
        </w:tc>
        <w:tc>
          <w:tcPr>
            <w:tcW w:w="1956" w:type="dxa"/>
          </w:tcPr>
          <w:p w:rsidR="00040996" w:rsidRPr="00972762" w:rsidRDefault="00040996" w:rsidP="00533A80">
            <w:pPr>
              <w:overflowPunct w:val="0"/>
              <w:textAlignment w:val="baseline"/>
              <w:rPr>
                <w:szCs w:val="24"/>
                <w:lang w:val="sr-Cyrl-CS"/>
              </w:rPr>
            </w:pPr>
            <w:r w:rsidRPr="00972762">
              <w:rPr>
                <w:szCs w:val="24"/>
                <w:lang w:val="sr-Cyrl-CS"/>
              </w:rPr>
              <w:t>март</w:t>
            </w:r>
          </w:p>
        </w:tc>
        <w:tc>
          <w:tcPr>
            <w:tcW w:w="1519" w:type="dxa"/>
          </w:tcPr>
          <w:p w:rsidR="00040996" w:rsidRPr="00972762" w:rsidRDefault="00040996" w:rsidP="00533A80">
            <w:pPr>
              <w:overflowPunct w:val="0"/>
              <w:textAlignment w:val="baseline"/>
              <w:rPr>
                <w:szCs w:val="24"/>
                <w:lang w:val="sr-Cyrl-CS"/>
              </w:rPr>
            </w:pPr>
            <w:r w:rsidRPr="00972762">
              <w:rPr>
                <w:szCs w:val="24"/>
                <w:lang w:val="sr-Cyrl-CS"/>
              </w:rPr>
              <w:t>учионица</w:t>
            </w:r>
          </w:p>
        </w:tc>
        <w:tc>
          <w:tcPr>
            <w:tcW w:w="1899" w:type="dxa"/>
          </w:tcPr>
          <w:p w:rsidR="00040996" w:rsidRPr="00972762" w:rsidRDefault="00040996" w:rsidP="00533A80">
            <w:pPr>
              <w:overflowPunct w:val="0"/>
              <w:textAlignment w:val="baseline"/>
              <w:rPr>
                <w:szCs w:val="24"/>
                <w:lang w:val="sr-Cyrl-CS"/>
              </w:rPr>
            </w:pPr>
            <w:r w:rsidRPr="00972762">
              <w:rPr>
                <w:szCs w:val="24"/>
                <w:lang w:val="sr-Cyrl-CS"/>
              </w:rPr>
              <w:t xml:space="preserve">-одељењски </w:t>
            </w:r>
          </w:p>
          <w:p w:rsidR="00040996" w:rsidRPr="00972762" w:rsidRDefault="00040996" w:rsidP="00533A80">
            <w:pPr>
              <w:overflowPunct w:val="0"/>
              <w:textAlignment w:val="baseline"/>
              <w:rPr>
                <w:szCs w:val="24"/>
                <w:lang w:val="sr-Cyrl-CS"/>
              </w:rPr>
            </w:pPr>
            <w:r w:rsidRPr="00972762">
              <w:rPr>
                <w:szCs w:val="24"/>
                <w:lang w:val="sr-Cyrl-CS"/>
              </w:rPr>
              <w:t xml:space="preserve"> старешина</w:t>
            </w:r>
          </w:p>
          <w:p w:rsidR="00040996" w:rsidRPr="00972762" w:rsidRDefault="00040996" w:rsidP="00533A80">
            <w:pPr>
              <w:overflowPunct w:val="0"/>
              <w:textAlignment w:val="baseline"/>
              <w:rPr>
                <w:szCs w:val="24"/>
                <w:lang w:val="sr-Cyrl-CS"/>
              </w:rPr>
            </w:pPr>
            <w:r w:rsidRPr="00972762">
              <w:rPr>
                <w:szCs w:val="24"/>
                <w:lang w:val="sr-Cyrl-CS"/>
              </w:rPr>
              <w:t>-ученици</w:t>
            </w:r>
          </w:p>
          <w:p w:rsidR="00040996" w:rsidRPr="00972762" w:rsidRDefault="00040996" w:rsidP="00533A80">
            <w:pPr>
              <w:overflowPunct w:val="0"/>
              <w:textAlignment w:val="baseline"/>
              <w:rPr>
                <w:szCs w:val="24"/>
                <w:lang w:val="sr-Cyrl-CS"/>
              </w:rPr>
            </w:pPr>
          </w:p>
        </w:tc>
      </w:tr>
      <w:tr w:rsidR="00040996" w:rsidRPr="005C33CB" w:rsidTr="00533A80">
        <w:tc>
          <w:tcPr>
            <w:tcW w:w="2504" w:type="dxa"/>
          </w:tcPr>
          <w:p w:rsidR="00040996" w:rsidRPr="00972762" w:rsidRDefault="00040996" w:rsidP="00533A80">
            <w:pPr>
              <w:overflowPunct w:val="0"/>
              <w:textAlignment w:val="baseline"/>
              <w:rPr>
                <w:szCs w:val="24"/>
                <w:lang w:val="sr-Cyrl-CS"/>
              </w:rPr>
            </w:pPr>
            <w:r w:rsidRPr="00972762">
              <w:rPr>
                <w:szCs w:val="24"/>
                <w:lang w:val="sr-Cyrl-CS"/>
              </w:rPr>
              <w:lastRenderedPageBreak/>
              <w:t>28. По избору ОЗ.</w:t>
            </w:r>
          </w:p>
          <w:p w:rsidR="00040996" w:rsidRPr="00972762" w:rsidRDefault="00040996" w:rsidP="00533A80">
            <w:pPr>
              <w:overflowPunct w:val="0"/>
              <w:textAlignment w:val="baseline"/>
              <w:rPr>
                <w:szCs w:val="24"/>
                <w:lang w:val="sr-Cyrl-CS"/>
              </w:rPr>
            </w:pPr>
            <w:r w:rsidRPr="00972762">
              <w:rPr>
                <w:szCs w:val="24"/>
                <w:lang w:val="sr-Cyrl-CS"/>
              </w:rPr>
              <w:t>29. Кашњење на часове-недоношење прибора за рад.</w:t>
            </w:r>
          </w:p>
          <w:p w:rsidR="00040996" w:rsidRPr="00972762" w:rsidRDefault="00040996" w:rsidP="00533A80">
            <w:pPr>
              <w:overflowPunct w:val="0"/>
              <w:textAlignment w:val="baseline"/>
              <w:rPr>
                <w:szCs w:val="24"/>
                <w:lang w:val="sr-Cyrl-CS"/>
              </w:rPr>
            </w:pPr>
            <w:r w:rsidRPr="00972762">
              <w:rPr>
                <w:szCs w:val="24"/>
                <w:lang w:val="sr-Cyrl-CS"/>
              </w:rPr>
              <w:t>30. Хигијена радног простора.</w:t>
            </w:r>
          </w:p>
          <w:p w:rsidR="00040996" w:rsidRPr="00972762" w:rsidRDefault="00040996" w:rsidP="00533A80">
            <w:pPr>
              <w:overflowPunct w:val="0"/>
              <w:textAlignment w:val="baseline"/>
              <w:rPr>
                <w:szCs w:val="24"/>
                <w:lang w:val="sr-Cyrl-CS"/>
              </w:rPr>
            </w:pPr>
            <w:r w:rsidRPr="00972762">
              <w:rPr>
                <w:szCs w:val="24"/>
                <w:lang w:val="sr-Cyrl-CS"/>
              </w:rPr>
              <w:t>31. Омиљени часопис- књига.</w:t>
            </w:r>
          </w:p>
          <w:p w:rsidR="00040996" w:rsidRPr="00972762" w:rsidRDefault="00040996" w:rsidP="00533A80">
            <w:pPr>
              <w:overflowPunct w:val="0"/>
              <w:textAlignment w:val="baseline"/>
              <w:rPr>
                <w:szCs w:val="24"/>
                <w:lang w:val="sr-Cyrl-CS"/>
              </w:rPr>
            </w:pPr>
          </w:p>
        </w:tc>
        <w:tc>
          <w:tcPr>
            <w:tcW w:w="1744" w:type="dxa"/>
          </w:tcPr>
          <w:p w:rsidR="00040996" w:rsidRPr="00972762" w:rsidRDefault="00040996" w:rsidP="00533A80">
            <w:pPr>
              <w:overflowPunct w:val="0"/>
              <w:textAlignment w:val="baseline"/>
              <w:rPr>
                <w:szCs w:val="24"/>
                <w:lang w:val="sr-Cyrl-CS"/>
              </w:rPr>
            </w:pPr>
            <w:r w:rsidRPr="00972762">
              <w:rPr>
                <w:szCs w:val="24"/>
                <w:lang w:val="sr-Cyrl-CS"/>
              </w:rPr>
              <w:t>-разговор,</w:t>
            </w:r>
          </w:p>
          <w:p w:rsidR="00040996" w:rsidRPr="00972762" w:rsidRDefault="00040996" w:rsidP="00533A80">
            <w:pPr>
              <w:overflowPunct w:val="0"/>
              <w:textAlignment w:val="baseline"/>
              <w:rPr>
                <w:szCs w:val="24"/>
                <w:lang w:val="sr-Cyrl-CS"/>
              </w:rPr>
            </w:pPr>
            <w:r w:rsidRPr="00972762">
              <w:rPr>
                <w:szCs w:val="24"/>
                <w:lang w:val="sr-Cyrl-CS"/>
              </w:rPr>
              <w:t>-дискусија</w:t>
            </w:r>
          </w:p>
        </w:tc>
        <w:tc>
          <w:tcPr>
            <w:tcW w:w="1956" w:type="dxa"/>
          </w:tcPr>
          <w:p w:rsidR="00040996" w:rsidRPr="00972762" w:rsidRDefault="00040996" w:rsidP="00533A80">
            <w:pPr>
              <w:overflowPunct w:val="0"/>
              <w:textAlignment w:val="baseline"/>
              <w:rPr>
                <w:szCs w:val="24"/>
                <w:lang w:val="sr-Cyrl-CS"/>
              </w:rPr>
            </w:pPr>
            <w:r w:rsidRPr="00972762">
              <w:rPr>
                <w:szCs w:val="24"/>
                <w:lang w:val="sr-Cyrl-CS"/>
              </w:rPr>
              <w:t>април</w:t>
            </w:r>
          </w:p>
        </w:tc>
        <w:tc>
          <w:tcPr>
            <w:tcW w:w="1519" w:type="dxa"/>
          </w:tcPr>
          <w:p w:rsidR="00040996" w:rsidRPr="00972762" w:rsidRDefault="00040996" w:rsidP="00533A80">
            <w:pPr>
              <w:overflowPunct w:val="0"/>
              <w:textAlignment w:val="baseline"/>
              <w:rPr>
                <w:szCs w:val="24"/>
                <w:lang w:val="sr-Cyrl-CS"/>
              </w:rPr>
            </w:pPr>
            <w:r w:rsidRPr="00972762">
              <w:rPr>
                <w:szCs w:val="24"/>
                <w:lang w:val="sr-Cyrl-CS"/>
              </w:rPr>
              <w:t>учионица</w:t>
            </w:r>
          </w:p>
        </w:tc>
        <w:tc>
          <w:tcPr>
            <w:tcW w:w="1899" w:type="dxa"/>
          </w:tcPr>
          <w:p w:rsidR="00040996" w:rsidRPr="00972762" w:rsidRDefault="00040996" w:rsidP="00533A80">
            <w:pPr>
              <w:overflowPunct w:val="0"/>
              <w:textAlignment w:val="baseline"/>
              <w:rPr>
                <w:szCs w:val="24"/>
                <w:lang w:val="sr-Cyrl-CS"/>
              </w:rPr>
            </w:pPr>
            <w:r w:rsidRPr="00972762">
              <w:rPr>
                <w:szCs w:val="24"/>
                <w:lang w:val="sr-Cyrl-CS"/>
              </w:rPr>
              <w:t xml:space="preserve">-одељењски </w:t>
            </w:r>
          </w:p>
          <w:p w:rsidR="00040996" w:rsidRPr="00972762" w:rsidRDefault="00040996" w:rsidP="00533A80">
            <w:pPr>
              <w:overflowPunct w:val="0"/>
              <w:textAlignment w:val="baseline"/>
              <w:rPr>
                <w:szCs w:val="24"/>
                <w:lang w:val="sr-Cyrl-CS"/>
              </w:rPr>
            </w:pPr>
            <w:r w:rsidRPr="00972762">
              <w:rPr>
                <w:szCs w:val="24"/>
                <w:lang w:val="sr-Cyrl-CS"/>
              </w:rPr>
              <w:t xml:space="preserve"> старешина</w:t>
            </w:r>
          </w:p>
          <w:p w:rsidR="00040996" w:rsidRPr="00972762" w:rsidRDefault="00040996" w:rsidP="00533A80">
            <w:pPr>
              <w:overflowPunct w:val="0"/>
              <w:textAlignment w:val="baseline"/>
              <w:rPr>
                <w:szCs w:val="24"/>
                <w:lang w:val="sr-Cyrl-CS"/>
              </w:rPr>
            </w:pPr>
            <w:r w:rsidRPr="00972762">
              <w:rPr>
                <w:szCs w:val="24"/>
                <w:lang w:val="sr-Cyrl-CS"/>
              </w:rPr>
              <w:t>-ученици</w:t>
            </w:r>
          </w:p>
          <w:p w:rsidR="00040996" w:rsidRPr="00972762" w:rsidRDefault="00040996" w:rsidP="00533A80">
            <w:pPr>
              <w:overflowPunct w:val="0"/>
              <w:textAlignment w:val="baseline"/>
              <w:rPr>
                <w:szCs w:val="24"/>
                <w:lang w:val="sr-Cyrl-CS"/>
              </w:rPr>
            </w:pPr>
          </w:p>
        </w:tc>
      </w:tr>
      <w:tr w:rsidR="00040996" w:rsidRPr="005C33CB" w:rsidTr="00533A80">
        <w:tc>
          <w:tcPr>
            <w:tcW w:w="2504" w:type="dxa"/>
          </w:tcPr>
          <w:p w:rsidR="00040996" w:rsidRPr="00972762" w:rsidRDefault="00040996" w:rsidP="00533A80">
            <w:pPr>
              <w:overflowPunct w:val="0"/>
              <w:textAlignment w:val="baseline"/>
              <w:rPr>
                <w:szCs w:val="24"/>
                <w:lang w:val="sr-Cyrl-CS"/>
              </w:rPr>
            </w:pPr>
            <w:r w:rsidRPr="00972762">
              <w:rPr>
                <w:szCs w:val="24"/>
                <w:lang w:val="sr-Cyrl-CS"/>
              </w:rPr>
              <w:t>32. Кућни љубимци.</w:t>
            </w:r>
          </w:p>
          <w:p w:rsidR="00040996" w:rsidRPr="00972762" w:rsidRDefault="00040996" w:rsidP="00533A80">
            <w:pPr>
              <w:overflowPunct w:val="0"/>
              <w:textAlignment w:val="baseline"/>
              <w:rPr>
                <w:szCs w:val="24"/>
                <w:lang w:val="sr-Cyrl-CS"/>
              </w:rPr>
            </w:pPr>
            <w:r w:rsidRPr="00972762">
              <w:rPr>
                <w:szCs w:val="24"/>
                <w:lang w:val="sr-Cyrl-CS"/>
              </w:rPr>
              <w:t>33. Модни трендови, да или не?</w:t>
            </w:r>
          </w:p>
          <w:p w:rsidR="00040996" w:rsidRPr="00972762" w:rsidRDefault="00040996" w:rsidP="00533A80">
            <w:pPr>
              <w:overflowPunct w:val="0"/>
              <w:textAlignment w:val="baseline"/>
              <w:rPr>
                <w:szCs w:val="24"/>
                <w:lang w:val="sr-Cyrl-CS"/>
              </w:rPr>
            </w:pPr>
            <w:r w:rsidRPr="00972762">
              <w:rPr>
                <w:szCs w:val="24"/>
                <w:lang w:val="sr-Cyrl-CS"/>
              </w:rPr>
              <w:t>34. Будућност и ја.</w:t>
            </w:r>
          </w:p>
          <w:p w:rsidR="00040996" w:rsidRPr="00972762" w:rsidRDefault="00040996" w:rsidP="00533A80">
            <w:pPr>
              <w:overflowPunct w:val="0"/>
              <w:textAlignment w:val="baseline"/>
              <w:rPr>
                <w:szCs w:val="24"/>
                <w:lang w:val="sr-Cyrl-CS"/>
              </w:rPr>
            </w:pPr>
            <w:r w:rsidRPr="00972762">
              <w:rPr>
                <w:szCs w:val="24"/>
                <w:lang w:val="sr-Cyrl-CS"/>
              </w:rPr>
              <w:t>35. Видео игрице и рачунари.</w:t>
            </w:r>
          </w:p>
          <w:p w:rsidR="00040996" w:rsidRPr="00972762" w:rsidRDefault="00040996" w:rsidP="00533A80">
            <w:pPr>
              <w:overflowPunct w:val="0"/>
              <w:jc w:val="both"/>
              <w:textAlignment w:val="baseline"/>
              <w:rPr>
                <w:iCs/>
                <w:szCs w:val="24"/>
                <w:lang w:val="ru-RU"/>
              </w:rPr>
            </w:pPr>
          </w:p>
        </w:tc>
        <w:tc>
          <w:tcPr>
            <w:tcW w:w="1744" w:type="dxa"/>
          </w:tcPr>
          <w:p w:rsidR="00040996" w:rsidRPr="00972762" w:rsidRDefault="00040996" w:rsidP="00533A80">
            <w:pPr>
              <w:overflowPunct w:val="0"/>
              <w:textAlignment w:val="baseline"/>
              <w:rPr>
                <w:szCs w:val="24"/>
                <w:lang w:val="sr-Cyrl-CS"/>
              </w:rPr>
            </w:pPr>
            <w:r w:rsidRPr="00972762">
              <w:rPr>
                <w:szCs w:val="24"/>
                <w:lang w:val="sr-Cyrl-CS"/>
              </w:rPr>
              <w:t>-разговор,</w:t>
            </w:r>
          </w:p>
          <w:p w:rsidR="00040996" w:rsidRPr="00972762" w:rsidRDefault="00040996" w:rsidP="00533A80">
            <w:pPr>
              <w:overflowPunct w:val="0"/>
              <w:textAlignment w:val="baseline"/>
              <w:rPr>
                <w:szCs w:val="24"/>
                <w:lang w:val="sr-Cyrl-CS"/>
              </w:rPr>
            </w:pPr>
            <w:r w:rsidRPr="00972762">
              <w:rPr>
                <w:szCs w:val="24"/>
                <w:lang w:val="sr-Cyrl-CS"/>
              </w:rPr>
              <w:t>-дискусија</w:t>
            </w:r>
          </w:p>
        </w:tc>
        <w:tc>
          <w:tcPr>
            <w:tcW w:w="1956" w:type="dxa"/>
          </w:tcPr>
          <w:p w:rsidR="00040996" w:rsidRPr="00972762" w:rsidRDefault="00040996" w:rsidP="00533A80">
            <w:pPr>
              <w:overflowPunct w:val="0"/>
              <w:textAlignment w:val="baseline"/>
              <w:rPr>
                <w:szCs w:val="24"/>
                <w:lang w:val="sr-Cyrl-CS"/>
              </w:rPr>
            </w:pPr>
            <w:r w:rsidRPr="00972762">
              <w:rPr>
                <w:szCs w:val="24"/>
                <w:lang w:val="sr-Cyrl-CS"/>
              </w:rPr>
              <w:t>мај</w:t>
            </w:r>
          </w:p>
        </w:tc>
        <w:tc>
          <w:tcPr>
            <w:tcW w:w="1519" w:type="dxa"/>
          </w:tcPr>
          <w:p w:rsidR="00040996" w:rsidRPr="00972762" w:rsidRDefault="00040996" w:rsidP="00533A80">
            <w:pPr>
              <w:overflowPunct w:val="0"/>
              <w:textAlignment w:val="baseline"/>
              <w:rPr>
                <w:szCs w:val="24"/>
                <w:lang w:val="sr-Cyrl-CS"/>
              </w:rPr>
            </w:pPr>
            <w:r w:rsidRPr="00972762">
              <w:rPr>
                <w:szCs w:val="24"/>
                <w:lang w:val="sr-Cyrl-CS"/>
              </w:rPr>
              <w:t>учионица</w:t>
            </w:r>
          </w:p>
        </w:tc>
        <w:tc>
          <w:tcPr>
            <w:tcW w:w="1899" w:type="dxa"/>
          </w:tcPr>
          <w:p w:rsidR="00040996" w:rsidRPr="00972762" w:rsidRDefault="00040996" w:rsidP="00533A80">
            <w:pPr>
              <w:overflowPunct w:val="0"/>
              <w:textAlignment w:val="baseline"/>
              <w:rPr>
                <w:szCs w:val="24"/>
                <w:lang w:val="sr-Cyrl-CS"/>
              </w:rPr>
            </w:pPr>
            <w:r w:rsidRPr="00972762">
              <w:rPr>
                <w:szCs w:val="24"/>
                <w:lang w:val="sr-Cyrl-CS"/>
              </w:rPr>
              <w:t xml:space="preserve">-одељењски </w:t>
            </w:r>
          </w:p>
          <w:p w:rsidR="00040996" w:rsidRPr="00972762" w:rsidRDefault="00040996" w:rsidP="00533A80">
            <w:pPr>
              <w:overflowPunct w:val="0"/>
              <w:textAlignment w:val="baseline"/>
              <w:rPr>
                <w:szCs w:val="24"/>
                <w:lang w:val="sr-Cyrl-CS"/>
              </w:rPr>
            </w:pPr>
            <w:r w:rsidRPr="00972762">
              <w:rPr>
                <w:szCs w:val="24"/>
                <w:lang w:val="sr-Cyrl-CS"/>
              </w:rPr>
              <w:t xml:space="preserve"> старешина</w:t>
            </w:r>
          </w:p>
          <w:p w:rsidR="00040996" w:rsidRPr="00972762" w:rsidRDefault="00040996" w:rsidP="00533A80">
            <w:pPr>
              <w:overflowPunct w:val="0"/>
              <w:textAlignment w:val="baseline"/>
              <w:rPr>
                <w:szCs w:val="24"/>
                <w:lang w:val="sr-Cyrl-CS"/>
              </w:rPr>
            </w:pPr>
            <w:r w:rsidRPr="00972762">
              <w:rPr>
                <w:szCs w:val="24"/>
                <w:lang w:val="sr-Cyrl-CS"/>
              </w:rPr>
              <w:t>-ученици</w:t>
            </w:r>
          </w:p>
          <w:p w:rsidR="00040996" w:rsidRPr="00972762" w:rsidRDefault="00040996" w:rsidP="00533A80">
            <w:pPr>
              <w:overflowPunct w:val="0"/>
              <w:textAlignment w:val="baseline"/>
              <w:rPr>
                <w:szCs w:val="24"/>
                <w:lang w:val="sr-Cyrl-CS"/>
              </w:rPr>
            </w:pPr>
          </w:p>
        </w:tc>
      </w:tr>
      <w:tr w:rsidR="00040996" w:rsidRPr="003F0BF3" w:rsidTr="00533A80">
        <w:tc>
          <w:tcPr>
            <w:tcW w:w="2504" w:type="dxa"/>
          </w:tcPr>
          <w:p w:rsidR="00040996" w:rsidRPr="00972762" w:rsidRDefault="00040996" w:rsidP="00533A80">
            <w:pPr>
              <w:overflowPunct w:val="0"/>
              <w:textAlignment w:val="baseline"/>
              <w:rPr>
                <w:szCs w:val="24"/>
                <w:lang w:val="sr-Cyrl-CS"/>
              </w:rPr>
            </w:pPr>
            <w:r w:rsidRPr="00972762">
              <w:rPr>
                <w:szCs w:val="24"/>
                <w:lang w:val="sr-Cyrl-CS"/>
              </w:rPr>
              <w:t>36. Анализа успеха на крају школске године.</w:t>
            </w:r>
          </w:p>
        </w:tc>
        <w:tc>
          <w:tcPr>
            <w:tcW w:w="1744" w:type="dxa"/>
          </w:tcPr>
          <w:p w:rsidR="00040996" w:rsidRPr="00972762" w:rsidRDefault="00040996" w:rsidP="00533A80">
            <w:pPr>
              <w:overflowPunct w:val="0"/>
              <w:textAlignment w:val="baseline"/>
              <w:rPr>
                <w:szCs w:val="24"/>
                <w:lang w:val="sr-Cyrl-CS"/>
              </w:rPr>
            </w:pPr>
            <w:r w:rsidRPr="00972762">
              <w:rPr>
                <w:szCs w:val="24"/>
                <w:lang w:val="sr-Cyrl-CS"/>
              </w:rPr>
              <w:t>-разговор,</w:t>
            </w:r>
          </w:p>
          <w:p w:rsidR="00040996" w:rsidRPr="00972762" w:rsidRDefault="00040996" w:rsidP="00533A80">
            <w:pPr>
              <w:overflowPunct w:val="0"/>
              <w:textAlignment w:val="baseline"/>
              <w:rPr>
                <w:szCs w:val="24"/>
                <w:lang w:val="sr-Cyrl-CS"/>
              </w:rPr>
            </w:pPr>
            <w:r w:rsidRPr="00972762">
              <w:rPr>
                <w:szCs w:val="24"/>
                <w:lang w:val="sr-Cyrl-CS"/>
              </w:rPr>
              <w:t>-дискусија</w:t>
            </w:r>
          </w:p>
        </w:tc>
        <w:tc>
          <w:tcPr>
            <w:tcW w:w="1956" w:type="dxa"/>
          </w:tcPr>
          <w:p w:rsidR="00040996" w:rsidRPr="00972762" w:rsidRDefault="00040996" w:rsidP="00533A80">
            <w:pPr>
              <w:overflowPunct w:val="0"/>
              <w:textAlignment w:val="baseline"/>
              <w:rPr>
                <w:szCs w:val="24"/>
                <w:lang w:val="sr-Cyrl-CS"/>
              </w:rPr>
            </w:pPr>
            <w:r w:rsidRPr="00972762">
              <w:rPr>
                <w:szCs w:val="24"/>
                <w:lang w:val="sr-Cyrl-CS"/>
              </w:rPr>
              <w:t>јун</w:t>
            </w:r>
          </w:p>
        </w:tc>
        <w:tc>
          <w:tcPr>
            <w:tcW w:w="1519" w:type="dxa"/>
          </w:tcPr>
          <w:p w:rsidR="00040996" w:rsidRPr="00972762" w:rsidRDefault="00040996" w:rsidP="00533A80">
            <w:pPr>
              <w:overflowPunct w:val="0"/>
              <w:textAlignment w:val="baseline"/>
              <w:rPr>
                <w:szCs w:val="24"/>
              </w:rPr>
            </w:pPr>
            <w:r w:rsidRPr="00972762">
              <w:rPr>
                <w:szCs w:val="24"/>
              </w:rPr>
              <w:t>учионица</w:t>
            </w:r>
          </w:p>
        </w:tc>
        <w:tc>
          <w:tcPr>
            <w:tcW w:w="1899" w:type="dxa"/>
          </w:tcPr>
          <w:p w:rsidR="00040996" w:rsidRPr="00972762" w:rsidRDefault="00040996" w:rsidP="00533A80">
            <w:pPr>
              <w:overflowPunct w:val="0"/>
              <w:textAlignment w:val="baseline"/>
              <w:rPr>
                <w:szCs w:val="24"/>
              </w:rPr>
            </w:pPr>
            <w:r w:rsidRPr="00972762">
              <w:rPr>
                <w:szCs w:val="24"/>
                <w:lang w:val="sr-Cyrl-CS"/>
              </w:rPr>
              <w:t xml:space="preserve">-одељењски </w:t>
            </w:r>
          </w:p>
          <w:p w:rsidR="00040996" w:rsidRPr="00972762" w:rsidRDefault="00040996" w:rsidP="00533A80">
            <w:pPr>
              <w:overflowPunct w:val="0"/>
              <w:textAlignment w:val="baseline"/>
              <w:rPr>
                <w:szCs w:val="24"/>
                <w:lang w:val="sr-Cyrl-CS"/>
              </w:rPr>
            </w:pPr>
            <w:r w:rsidRPr="00972762">
              <w:rPr>
                <w:szCs w:val="24"/>
              </w:rPr>
              <w:t xml:space="preserve"> </w:t>
            </w:r>
            <w:r w:rsidRPr="00972762">
              <w:rPr>
                <w:szCs w:val="24"/>
                <w:lang w:val="sr-Cyrl-CS"/>
              </w:rPr>
              <w:t>старешина</w:t>
            </w:r>
          </w:p>
          <w:p w:rsidR="00040996" w:rsidRPr="00972762" w:rsidRDefault="00040996" w:rsidP="00533A80">
            <w:pPr>
              <w:overflowPunct w:val="0"/>
              <w:textAlignment w:val="baseline"/>
              <w:rPr>
                <w:szCs w:val="24"/>
                <w:lang w:val="sr-Cyrl-CS"/>
              </w:rPr>
            </w:pPr>
            <w:r w:rsidRPr="00972762">
              <w:rPr>
                <w:szCs w:val="24"/>
                <w:lang w:val="sr-Cyrl-CS"/>
              </w:rPr>
              <w:t>-ученици</w:t>
            </w:r>
          </w:p>
          <w:p w:rsidR="00040996" w:rsidRPr="00972762" w:rsidRDefault="00040996" w:rsidP="00533A80">
            <w:pPr>
              <w:overflowPunct w:val="0"/>
              <w:textAlignment w:val="baseline"/>
              <w:rPr>
                <w:szCs w:val="24"/>
              </w:rPr>
            </w:pPr>
          </w:p>
        </w:tc>
      </w:tr>
    </w:tbl>
    <w:p w:rsidR="00040996" w:rsidRPr="00A364AA" w:rsidRDefault="00040996" w:rsidP="005A2424">
      <w:pPr>
        <w:rPr>
          <w:b/>
          <w:i/>
          <w:szCs w:val="24"/>
        </w:rPr>
      </w:pPr>
    </w:p>
    <w:p w:rsidR="005A2424" w:rsidRPr="005360EA" w:rsidRDefault="005A2424" w:rsidP="005A2424">
      <w:pPr>
        <w:spacing w:after="160" w:line="259" w:lineRule="auto"/>
        <w:rPr>
          <w:rFonts w:eastAsia="Calibri"/>
          <w:szCs w:val="24"/>
        </w:rPr>
      </w:pPr>
    </w:p>
    <w:p w:rsidR="005A2424" w:rsidRPr="005A2424" w:rsidRDefault="005A2424" w:rsidP="005A2424">
      <w:pPr>
        <w:pStyle w:val="Heading2"/>
        <w:rPr>
          <w:rFonts w:ascii="Times New Roman" w:hAnsi="Times New Roman"/>
          <w:b/>
          <w:sz w:val="24"/>
          <w:szCs w:val="24"/>
        </w:rPr>
      </w:pPr>
      <w:bookmarkStart w:id="12" w:name="_Toc49290382"/>
      <w:r w:rsidRPr="005A2424">
        <w:rPr>
          <w:rFonts w:ascii="Times New Roman" w:hAnsi="Times New Roman"/>
          <w:b/>
          <w:sz w:val="24"/>
          <w:szCs w:val="24"/>
        </w:rPr>
        <w:t>ПЛАН РАДА ОДЕЉЕНСКОГ СТАРЕШИНЕ 7/а ОДЕЉЕЊА</w:t>
      </w:r>
      <w:bookmarkEnd w:id="12"/>
    </w:p>
    <w:p w:rsidR="005A2424" w:rsidRDefault="005A2424" w:rsidP="0065048E">
      <w:pPr>
        <w:jc w:val="both"/>
        <w:rPr>
          <w:b/>
          <w:i/>
          <w:szCs w:val="24"/>
          <w:lang w:val="sr-Latn-BA"/>
        </w:rPr>
      </w:pPr>
      <w:r>
        <w:rPr>
          <w:b/>
          <w:i/>
          <w:szCs w:val="24"/>
        </w:rPr>
        <w:t xml:space="preserve">Одељенски старешина </w:t>
      </w:r>
      <w:r w:rsidR="00872FAB">
        <w:rPr>
          <w:b/>
          <w:i/>
          <w:szCs w:val="24"/>
        </w:rPr>
        <w:t>Бојан Баљак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76"/>
      </w:tblGrid>
      <w:tr w:rsidR="00D8217C" w:rsidRPr="00FA66EC" w:rsidTr="000E63FD">
        <w:tc>
          <w:tcPr>
            <w:tcW w:w="9276" w:type="dxa"/>
            <w:tcBorders>
              <w:top w:val="single" w:sz="4" w:space="0" w:color="auto"/>
              <w:left w:val="single" w:sz="4" w:space="0" w:color="auto"/>
              <w:bottom w:val="single" w:sz="4" w:space="0" w:color="auto"/>
              <w:right w:val="single" w:sz="4" w:space="0" w:color="auto"/>
            </w:tcBorders>
            <w:shd w:val="clear" w:color="auto" w:fill="F2DBDB"/>
          </w:tcPr>
          <w:p w:rsidR="00D8217C" w:rsidRDefault="00D8217C" w:rsidP="00592952">
            <w:pPr>
              <w:tabs>
                <w:tab w:val="left" w:pos="540"/>
              </w:tabs>
              <w:rPr>
                <w:lang w:val="sr-Cyrl-CS"/>
              </w:rPr>
            </w:pPr>
            <w:r w:rsidRPr="00FA66EC">
              <w:rPr>
                <w:lang w:val="sr-Cyrl-CS"/>
              </w:rPr>
              <w:t>СЕПТЕМБАР</w:t>
            </w:r>
          </w:p>
          <w:p w:rsidR="000E63FD" w:rsidRPr="00FA66EC" w:rsidRDefault="000E63FD" w:rsidP="00592952">
            <w:pPr>
              <w:tabs>
                <w:tab w:val="left" w:pos="540"/>
              </w:tabs>
              <w:rPr>
                <w:lang w:val="sr-Cyrl-CS"/>
              </w:rPr>
            </w:pPr>
          </w:p>
        </w:tc>
      </w:tr>
      <w:tr w:rsidR="00D8217C" w:rsidRPr="00FA66EC" w:rsidTr="00592952">
        <w:tc>
          <w:tcPr>
            <w:tcW w:w="9276" w:type="dxa"/>
            <w:tcBorders>
              <w:top w:val="single" w:sz="4" w:space="0" w:color="auto"/>
              <w:left w:val="single" w:sz="4" w:space="0" w:color="auto"/>
              <w:bottom w:val="single" w:sz="4" w:space="0" w:color="auto"/>
              <w:right w:val="single" w:sz="4" w:space="0" w:color="auto"/>
            </w:tcBorders>
            <w:shd w:val="clear" w:color="auto" w:fill="auto"/>
          </w:tcPr>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Информисање у вези са почетком школске године</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Упознавање ученика са правилима понашања у овој школској години, правима и обавезама, као и васпитно-дисциплинским мерама</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Родитељски састанак</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Формирање одељењске заједнице ученика, избор председника и секретара</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Развијање позитивног односа према раду, дисциплини, осећању дужности,одговорности, дружењу</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Договарање о нормама понашања у школи и ван ње</w:t>
            </w:r>
          </w:p>
          <w:p w:rsidR="00D8217C" w:rsidRPr="00FA66EC" w:rsidRDefault="00D8217C" w:rsidP="00592952">
            <w:pPr>
              <w:widowControl w:val="0"/>
              <w:tabs>
                <w:tab w:val="left" w:pos="180"/>
                <w:tab w:val="left" w:pos="540"/>
              </w:tabs>
              <w:autoSpaceDE w:val="0"/>
              <w:autoSpaceDN w:val="0"/>
              <w:adjustRightInd w:val="0"/>
              <w:spacing w:before="35" w:line="200" w:lineRule="exact"/>
              <w:ind w:right="-20"/>
              <w:rPr>
                <w:lang w:val="sr-Cyrl-CS"/>
              </w:rPr>
            </w:pPr>
            <w:r w:rsidRPr="00FA66EC">
              <w:rPr>
                <w:rFonts w:eastAsia="SymbolMT"/>
                <w:sz w:val="20"/>
                <w:lang w:val="sr-Cyrl-CS"/>
              </w:rPr>
              <w:t>• Шта је пријатељство, искреност и поверење, заједнички идеали, пружање подршке</w:t>
            </w:r>
          </w:p>
        </w:tc>
      </w:tr>
      <w:tr w:rsidR="00D8217C" w:rsidRPr="00FA66EC" w:rsidTr="00592952">
        <w:tc>
          <w:tcPr>
            <w:tcW w:w="9276" w:type="dxa"/>
            <w:tcBorders>
              <w:top w:val="single" w:sz="4" w:space="0" w:color="auto"/>
              <w:left w:val="single" w:sz="4" w:space="0" w:color="auto"/>
              <w:bottom w:val="single" w:sz="4" w:space="0" w:color="auto"/>
              <w:right w:val="single" w:sz="4" w:space="0" w:color="auto"/>
            </w:tcBorders>
            <w:shd w:val="clear" w:color="auto" w:fill="E0E0E0"/>
          </w:tcPr>
          <w:p w:rsidR="00D8217C" w:rsidRPr="00FA66EC" w:rsidRDefault="00D8217C" w:rsidP="00592952">
            <w:pPr>
              <w:widowControl w:val="0"/>
              <w:tabs>
                <w:tab w:val="left" w:pos="540"/>
                <w:tab w:val="left" w:pos="820"/>
              </w:tabs>
              <w:autoSpaceDE w:val="0"/>
              <w:autoSpaceDN w:val="0"/>
              <w:adjustRightInd w:val="0"/>
              <w:spacing w:before="54" w:line="200" w:lineRule="exact"/>
              <w:ind w:right="-20"/>
              <w:rPr>
                <w:color w:val="000000"/>
                <w:sz w:val="20"/>
              </w:rPr>
            </w:pPr>
            <w:r w:rsidRPr="00FA66EC">
              <w:rPr>
                <w:color w:val="000000"/>
                <w:sz w:val="20"/>
                <w:lang w:val="sr-Cyrl-CS"/>
              </w:rPr>
              <w:t>ОКТОБАР</w:t>
            </w:r>
          </w:p>
        </w:tc>
      </w:tr>
      <w:tr w:rsidR="00D8217C" w:rsidRPr="00FA66EC" w:rsidTr="00592952">
        <w:tc>
          <w:tcPr>
            <w:tcW w:w="9276" w:type="dxa"/>
            <w:tcBorders>
              <w:top w:val="single" w:sz="4" w:space="0" w:color="auto"/>
              <w:left w:val="single" w:sz="4" w:space="0" w:color="auto"/>
              <w:bottom w:val="single" w:sz="4" w:space="0" w:color="auto"/>
              <w:right w:val="single" w:sz="4" w:space="0" w:color="auto"/>
            </w:tcBorders>
            <w:shd w:val="clear" w:color="auto" w:fill="auto"/>
          </w:tcPr>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Координација са члановима одељењског већа и свођење утисака о ситуацији у одељењу (проблем похађања наставе и активног учешћа у редовној, допунској и додатној настави)</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xml:space="preserve"> Укључивање ученика у обележавање Дечје недеље</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Решавање проблема прилагођавања ученика на нова правила у току трајања пандемије</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Помоћ ученицима у уређењу учионичког простора</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Радна дисциплина и понашање ученика</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Разговор: колико познајемо град у коме живимо?</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Упознавање ученика са техникама успешног учења</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Шта треба да знамо о сиди</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xml:space="preserve">• Припрема података за </w:t>
            </w:r>
            <w:r w:rsidRPr="00FA66EC">
              <w:rPr>
                <w:rFonts w:eastAsia="SymbolMT"/>
                <w:sz w:val="20"/>
              </w:rPr>
              <w:t>I</w:t>
            </w:r>
            <w:r w:rsidRPr="00FA66EC">
              <w:rPr>
                <w:rFonts w:eastAsia="SymbolMT"/>
                <w:sz w:val="20"/>
                <w:lang w:val="sr-Cyrl-CS"/>
              </w:rPr>
              <w:t xml:space="preserve"> класификациони период</w:t>
            </w:r>
          </w:p>
          <w:p w:rsidR="00D8217C" w:rsidRPr="00FA66EC" w:rsidRDefault="00D8217C" w:rsidP="00592952">
            <w:pPr>
              <w:widowControl w:val="0"/>
              <w:tabs>
                <w:tab w:val="left" w:pos="540"/>
                <w:tab w:val="left" w:pos="820"/>
              </w:tabs>
              <w:autoSpaceDE w:val="0"/>
              <w:autoSpaceDN w:val="0"/>
              <w:adjustRightInd w:val="0"/>
              <w:spacing w:before="54" w:line="200" w:lineRule="exact"/>
              <w:ind w:right="-20"/>
              <w:rPr>
                <w:color w:val="000000"/>
                <w:sz w:val="20"/>
                <w:lang w:val="sr-Cyrl-CS"/>
              </w:rPr>
            </w:pPr>
          </w:p>
        </w:tc>
      </w:tr>
      <w:tr w:rsidR="00D8217C" w:rsidRPr="00FA66EC" w:rsidTr="00592952">
        <w:tc>
          <w:tcPr>
            <w:tcW w:w="9276" w:type="dxa"/>
            <w:tcBorders>
              <w:top w:val="single" w:sz="4" w:space="0" w:color="auto"/>
              <w:left w:val="single" w:sz="4" w:space="0" w:color="auto"/>
              <w:bottom w:val="single" w:sz="4" w:space="0" w:color="auto"/>
              <w:right w:val="single" w:sz="4" w:space="0" w:color="auto"/>
            </w:tcBorders>
            <w:shd w:val="clear" w:color="auto" w:fill="E0E0E0"/>
          </w:tcPr>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НОВЕМБАР</w:t>
            </w:r>
          </w:p>
        </w:tc>
      </w:tr>
      <w:tr w:rsidR="00D8217C" w:rsidRPr="00FA66EC" w:rsidTr="00592952">
        <w:tc>
          <w:tcPr>
            <w:tcW w:w="9276" w:type="dxa"/>
            <w:tcBorders>
              <w:top w:val="single" w:sz="4" w:space="0" w:color="auto"/>
              <w:left w:val="single" w:sz="4" w:space="0" w:color="auto"/>
              <w:bottom w:val="single" w:sz="4" w:space="0" w:color="auto"/>
              <w:right w:val="single" w:sz="4" w:space="0" w:color="auto"/>
            </w:tcBorders>
            <w:shd w:val="clear" w:color="auto" w:fill="auto"/>
          </w:tcPr>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xml:space="preserve">• Родитељски састанак (упознавање родитеља са резултатима успеха и изостанцима у </w:t>
            </w:r>
            <w:r w:rsidRPr="00FA66EC">
              <w:rPr>
                <w:rFonts w:eastAsia="SymbolMT"/>
                <w:sz w:val="20"/>
              </w:rPr>
              <w:t>I</w:t>
            </w:r>
            <w:r w:rsidRPr="00FA66EC">
              <w:rPr>
                <w:rFonts w:eastAsia="SymbolMT"/>
                <w:sz w:val="20"/>
                <w:lang w:val="sr-Cyrl-CS"/>
              </w:rPr>
              <w:t xml:space="preserve"> класификационом периоду)</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Разговор о професији за коју смо се определили или о којој размишљамо</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Шта треба да знамо о обележавању националних и верских празника</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Како у свакодневном раду користимо уџбенике и додатну стручну литературу</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lastRenderedPageBreak/>
              <w:t>• Рад на педагошкој документацији</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Развијање личне одговорности код ученика (повратна информација од ученика о раду наставника)</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Организовање друштвено-корисног рада / уређење кабинета/</w:t>
            </w:r>
          </w:p>
          <w:p w:rsidR="00D8217C" w:rsidRPr="00FA66EC" w:rsidRDefault="00D8217C" w:rsidP="00592952">
            <w:pPr>
              <w:tabs>
                <w:tab w:val="left" w:pos="540"/>
              </w:tabs>
              <w:autoSpaceDE w:val="0"/>
              <w:autoSpaceDN w:val="0"/>
              <w:adjustRightInd w:val="0"/>
              <w:rPr>
                <w:rFonts w:eastAsia="SymbolMT"/>
                <w:sz w:val="20"/>
              </w:rPr>
            </w:pPr>
            <w:r w:rsidRPr="00FA66EC">
              <w:rPr>
                <w:rFonts w:eastAsia="SymbolMT"/>
                <w:sz w:val="20"/>
              </w:rPr>
              <w:t>• Лепо и прикладно одевање</w:t>
            </w:r>
          </w:p>
        </w:tc>
      </w:tr>
      <w:tr w:rsidR="00D8217C" w:rsidRPr="00FA66EC" w:rsidTr="00592952">
        <w:tc>
          <w:tcPr>
            <w:tcW w:w="9276" w:type="dxa"/>
            <w:tcBorders>
              <w:top w:val="single" w:sz="4" w:space="0" w:color="auto"/>
              <w:left w:val="single" w:sz="4" w:space="0" w:color="auto"/>
              <w:bottom w:val="single" w:sz="4" w:space="0" w:color="auto"/>
              <w:right w:val="single" w:sz="4" w:space="0" w:color="auto"/>
            </w:tcBorders>
            <w:shd w:val="clear" w:color="auto" w:fill="E0E0E0"/>
          </w:tcPr>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lastRenderedPageBreak/>
              <w:t>ДЕЦЕМБАР</w:t>
            </w:r>
          </w:p>
        </w:tc>
      </w:tr>
      <w:tr w:rsidR="00D8217C" w:rsidRPr="00FA66EC" w:rsidTr="00592952">
        <w:tc>
          <w:tcPr>
            <w:tcW w:w="9276" w:type="dxa"/>
            <w:tcBorders>
              <w:top w:val="single" w:sz="4" w:space="0" w:color="auto"/>
              <w:left w:val="single" w:sz="4" w:space="0" w:color="auto"/>
              <w:bottom w:val="single" w:sz="4" w:space="0" w:color="auto"/>
              <w:right w:val="single" w:sz="4" w:space="0" w:color="auto"/>
            </w:tcBorders>
            <w:shd w:val="clear" w:color="auto" w:fill="auto"/>
          </w:tcPr>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Проблеми у понашању, разговор о штетности дувана, алкохола и наркотика</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Утврђивање разлога неуспеха из појединих предмета</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Анализа напредовања ученика који показују слаб успех</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Разговор са ученицима о организованом коришћењу слободног времена</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Рад на педагошкој документацији</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Припреме за прославу Школске славе</w:t>
            </w:r>
          </w:p>
          <w:p w:rsidR="00D8217C" w:rsidRPr="00FA66EC" w:rsidRDefault="00D8217C" w:rsidP="00592952">
            <w:pPr>
              <w:tabs>
                <w:tab w:val="left" w:pos="540"/>
              </w:tabs>
              <w:autoSpaceDE w:val="0"/>
              <w:autoSpaceDN w:val="0"/>
              <w:adjustRightInd w:val="0"/>
              <w:rPr>
                <w:rFonts w:eastAsia="SymbolMT"/>
                <w:sz w:val="20"/>
                <w:lang w:val="sr-Latn-CS"/>
              </w:rPr>
            </w:pPr>
            <w:r w:rsidRPr="00FA66EC">
              <w:rPr>
                <w:rFonts w:eastAsia="SymbolMT"/>
                <w:sz w:val="20"/>
                <w:lang w:val="sr-Cyrl-CS"/>
              </w:rPr>
              <w:t>• Припрема седнице одељењског већа</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Проблеми старих и усамљених људи и наш однос према њима</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Како оцењујемо данашњу породицу-разговор</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Како обележавамо значајне личне и породичне датуме</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Нова година, мисли, жеље, мале пажње за најдраже, честитке коме и како</w:t>
            </w:r>
          </w:p>
        </w:tc>
      </w:tr>
      <w:tr w:rsidR="00D8217C" w:rsidRPr="00FA66EC" w:rsidTr="00592952">
        <w:tc>
          <w:tcPr>
            <w:tcW w:w="9276" w:type="dxa"/>
            <w:tcBorders>
              <w:top w:val="single" w:sz="4" w:space="0" w:color="auto"/>
              <w:left w:val="single" w:sz="4" w:space="0" w:color="auto"/>
              <w:bottom w:val="single" w:sz="4" w:space="0" w:color="auto"/>
              <w:right w:val="single" w:sz="4" w:space="0" w:color="auto"/>
            </w:tcBorders>
            <w:shd w:val="clear" w:color="auto" w:fill="E0E0E0"/>
          </w:tcPr>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ЈАНУАР</w:t>
            </w:r>
          </w:p>
        </w:tc>
      </w:tr>
      <w:tr w:rsidR="00D8217C" w:rsidRPr="00FA66EC" w:rsidTr="00592952">
        <w:tc>
          <w:tcPr>
            <w:tcW w:w="9276" w:type="dxa"/>
            <w:tcBorders>
              <w:top w:val="single" w:sz="4" w:space="0" w:color="auto"/>
              <w:left w:val="single" w:sz="4" w:space="0" w:color="auto"/>
              <w:bottom w:val="single" w:sz="4" w:space="0" w:color="auto"/>
              <w:right w:val="single" w:sz="4" w:space="0" w:color="auto"/>
            </w:tcBorders>
            <w:shd w:val="clear" w:color="auto" w:fill="auto"/>
          </w:tcPr>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Однос ученик наставник у нашој школи</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Прослава Школске славе</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Изглед и понашање ученика школе на јавном месту</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Реализација друштвено-корисног рада /уређење школских просторија/</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lang w:val="sr-Cyrl-CS"/>
              </w:rPr>
              <w:t xml:space="preserve">• </w:t>
            </w:r>
            <w:r w:rsidRPr="00FA66EC">
              <w:rPr>
                <w:rFonts w:eastAsia="SymbolMT"/>
                <w:sz w:val="20"/>
                <w:lang w:val="sr-Cyrl-CS"/>
              </w:rPr>
              <w:t>Рад на педагошкој документацији</w:t>
            </w:r>
          </w:p>
        </w:tc>
      </w:tr>
      <w:tr w:rsidR="00D8217C" w:rsidRPr="00FA66EC" w:rsidTr="00592952">
        <w:tc>
          <w:tcPr>
            <w:tcW w:w="9276" w:type="dxa"/>
            <w:tcBorders>
              <w:top w:val="single" w:sz="4" w:space="0" w:color="auto"/>
              <w:left w:val="single" w:sz="4" w:space="0" w:color="auto"/>
              <w:bottom w:val="single" w:sz="4" w:space="0" w:color="auto"/>
              <w:right w:val="single" w:sz="4" w:space="0" w:color="auto"/>
            </w:tcBorders>
            <w:shd w:val="clear" w:color="auto" w:fill="E0E0E0"/>
          </w:tcPr>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ФЕБРУАР</w:t>
            </w:r>
          </w:p>
        </w:tc>
      </w:tr>
      <w:tr w:rsidR="00D8217C" w:rsidRPr="00FA66EC" w:rsidTr="00592952">
        <w:tc>
          <w:tcPr>
            <w:tcW w:w="9276" w:type="dxa"/>
            <w:tcBorders>
              <w:top w:val="single" w:sz="4" w:space="0" w:color="auto"/>
              <w:left w:val="single" w:sz="4" w:space="0" w:color="auto"/>
              <w:bottom w:val="single" w:sz="4" w:space="0" w:color="auto"/>
              <w:right w:val="single" w:sz="4" w:space="0" w:color="auto"/>
            </w:tcBorders>
            <w:shd w:val="clear" w:color="auto" w:fill="auto"/>
          </w:tcPr>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Разговарамо о другарству, пријатељству, љубави</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Како да развијемо смосао и потребу за доживљајем лепог у природи, човеку, уметности</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Разговор о изостајању са наставе – узроци и предлог мера</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Разговор са ученицима о систему вредности младих и моралним нормама</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Сазнали смо о најновијим научним и техничким достигнућима код нас и у свету</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Однос младих према раду, учењу и осталим обавезама</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Наличје полних болести</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Трговина људима</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Технике понављања и систематизације пређеног градива</w:t>
            </w:r>
          </w:p>
        </w:tc>
      </w:tr>
      <w:tr w:rsidR="00D8217C" w:rsidRPr="00FA66EC" w:rsidTr="00592952">
        <w:tc>
          <w:tcPr>
            <w:tcW w:w="9276" w:type="dxa"/>
            <w:tcBorders>
              <w:top w:val="single" w:sz="4" w:space="0" w:color="auto"/>
              <w:left w:val="single" w:sz="4" w:space="0" w:color="auto"/>
              <w:bottom w:val="single" w:sz="4" w:space="0" w:color="auto"/>
              <w:right w:val="single" w:sz="4" w:space="0" w:color="auto"/>
            </w:tcBorders>
            <w:shd w:val="clear" w:color="auto" w:fill="E0E0E0"/>
          </w:tcPr>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МАРТ</w:t>
            </w:r>
          </w:p>
        </w:tc>
      </w:tr>
      <w:tr w:rsidR="00D8217C" w:rsidRPr="00FA66EC" w:rsidTr="00592952">
        <w:tc>
          <w:tcPr>
            <w:tcW w:w="9276" w:type="dxa"/>
            <w:tcBorders>
              <w:top w:val="single" w:sz="4" w:space="0" w:color="auto"/>
              <w:left w:val="single" w:sz="4" w:space="0" w:color="auto"/>
              <w:bottom w:val="single" w:sz="4" w:space="0" w:color="auto"/>
              <w:right w:val="single" w:sz="4" w:space="0" w:color="auto"/>
            </w:tcBorders>
            <w:shd w:val="clear" w:color="auto" w:fill="auto"/>
          </w:tcPr>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Шта је то сукоб генерација?</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Ко су нам идеали и узори?</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Поводом  8. марта сећамо се имена жена у рату и миру</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Млади и спорт- велики спортски успеси данас, код нас и у свету, наши школски успеси</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Шта нам се највише допада у нашој школи а шта бисмо радо променили</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Припрема седнице Одељењског већа</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Улога заједнице ученика у сузбијању пушења, алкохолизма, наркоманије и осталих негативних. појава код младих</w:t>
            </w:r>
          </w:p>
          <w:p w:rsidR="00D8217C" w:rsidRPr="00FA66EC" w:rsidRDefault="00D8217C" w:rsidP="00592952">
            <w:pPr>
              <w:tabs>
                <w:tab w:val="left" w:pos="540"/>
              </w:tabs>
              <w:autoSpaceDE w:val="0"/>
              <w:autoSpaceDN w:val="0"/>
              <w:adjustRightInd w:val="0"/>
              <w:rPr>
                <w:rFonts w:eastAsia="SymbolMT"/>
                <w:sz w:val="20"/>
              </w:rPr>
            </w:pPr>
            <w:r w:rsidRPr="00FA66EC">
              <w:rPr>
                <w:rFonts w:eastAsia="SymbolMT"/>
                <w:sz w:val="20"/>
              </w:rPr>
              <w:t>• Етничка толеранција и солидарност</w:t>
            </w:r>
          </w:p>
        </w:tc>
      </w:tr>
      <w:tr w:rsidR="00D8217C" w:rsidRPr="00FA66EC" w:rsidTr="00592952">
        <w:tc>
          <w:tcPr>
            <w:tcW w:w="9276" w:type="dxa"/>
            <w:tcBorders>
              <w:top w:val="single" w:sz="4" w:space="0" w:color="auto"/>
              <w:left w:val="single" w:sz="4" w:space="0" w:color="auto"/>
              <w:bottom w:val="single" w:sz="4" w:space="0" w:color="auto"/>
              <w:right w:val="single" w:sz="4" w:space="0" w:color="auto"/>
            </w:tcBorders>
            <w:shd w:val="clear" w:color="auto" w:fill="E0E0E0"/>
          </w:tcPr>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АПРИЛ</w:t>
            </w:r>
          </w:p>
        </w:tc>
      </w:tr>
      <w:tr w:rsidR="00D8217C" w:rsidRPr="00FA66EC" w:rsidTr="00592952">
        <w:tc>
          <w:tcPr>
            <w:tcW w:w="9276" w:type="dxa"/>
            <w:tcBorders>
              <w:top w:val="single" w:sz="4" w:space="0" w:color="auto"/>
              <w:left w:val="single" w:sz="4" w:space="0" w:color="auto"/>
              <w:bottom w:val="single" w:sz="4" w:space="0" w:color="auto"/>
              <w:right w:val="single" w:sz="4" w:space="0" w:color="auto"/>
            </w:tcBorders>
            <w:shd w:val="clear" w:color="auto" w:fill="auto"/>
          </w:tcPr>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Родитељски састанак</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Млади и алкохол, никотин, дрога</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Учимо ли за оцену или знање</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Шунд или кич, шта је то?</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Најзначајнији културни догађај месеца</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Однос према школској имовини и личним обавезама</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Мој радни дан, правилно смењивање рада и одмора</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Друштвено-корисни рад – уређење зелених површина</w:t>
            </w:r>
          </w:p>
          <w:p w:rsidR="00D8217C" w:rsidRPr="00FA66EC" w:rsidRDefault="00D8217C" w:rsidP="00592952">
            <w:pPr>
              <w:tabs>
                <w:tab w:val="left" w:pos="540"/>
              </w:tabs>
              <w:autoSpaceDE w:val="0"/>
              <w:autoSpaceDN w:val="0"/>
              <w:adjustRightInd w:val="0"/>
              <w:rPr>
                <w:rFonts w:eastAsia="SymbolMT"/>
                <w:sz w:val="20"/>
              </w:rPr>
            </w:pPr>
          </w:p>
        </w:tc>
      </w:tr>
      <w:tr w:rsidR="00D8217C" w:rsidRPr="00FA66EC" w:rsidTr="00592952">
        <w:tc>
          <w:tcPr>
            <w:tcW w:w="9276" w:type="dxa"/>
            <w:tcBorders>
              <w:top w:val="single" w:sz="4" w:space="0" w:color="auto"/>
              <w:left w:val="single" w:sz="4" w:space="0" w:color="auto"/>
              <w:bottom w:val="single" w:sz="4" w:space="0" w:color="auto"/>
              <w:right w:val="single" w:sz="4" w:space="0" w:color="auto"/>
            </w:tcBorders>
            <w:shd w:val="clear" w:color="auto" w:fill="E0E0E0"/>
          </w:tcPr>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МАЈ</w:t>
            </w:r>
          </w:p>
        </w:tc>
      </w:tr>
      <w:tr w:rsidR="00D8217C" w:rsidRPr="00FA66EC" w:rsidTr="00592952">
        <w:tc>
          <w:tcPr>
            <w:tcW w:w="9276" w:type="dxa"/>
            <w:tcBorders>
              <w:top w:val="single" w:sz="4" w:space="0" w:color="auto"/>
              <w:left w:val="single" w:sz="4" w:space="0" w:color="auto"/>
              <w:bottom w:val="single" w:sz="4" w:space="0" w:color="auto"/>
              <w:right w:val="single" w:sz="4" w:space="0" w:color="auto"/>
            </w:tcBorders>
            <w:shd w:val="clear" w:color="auto" w:fill="auto"/>
          </w:tcPr>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Прочитали смо књигу...</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Анкета:Поручујем мојим наставницима</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Анонимна анкета: Када бих ја био одељењски старешина</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Потребе и мотиви човека (забране, конфликт)</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Шта можемо учинити на заштити и унапређивању човекове средине</w:t>
            </w:r>
          </w:p>
          <w:p w:rsidR="00D8217C" w:rsidRPr="00FA66EC" w:rsidRDefault="00D8217C" w:rsidP="00592952">
            <w:pPr>
              <w:tabs>
                <w:tab w:val="left" w:pos="540"/>
              </w:tabs>
              <w:autoSpaceDE w:val="0"/>
              <w:autoSpaceDN w:val="0"/>
              <w:adjustRightInd w:val="0"/>
              <w:rPr>
                <w:rFonts w:eastAsia="SymbolMT"/>
                <w:sz w:val="20"/>
                <w:lang w:val="sr-Cyrl-CS"/>
              </w:rPr>
            </w:pPr>
          </w:p>
        </w:tc>
      </w:tr>
      <w:tr w:rsidR="00D8217C" w:rsidRPr="00FA66EC" w:rsidTr="00592952">
        <w:tc>
          <w:tcPr>
            <w:tcW w:w="9276" w:type="dxa"/>
            <w:tcBorders>
              <w:top w:val="single" w:sz="4" w:space="0" w:color="auto"/>
              <w:left w:val="single" w:sz="4" w:space="0" w:color="auto"/>
              <w:bottom w:val="single" w:sz="4" w:space="0" w:color="auto"/>
              <w:right w:val="single" w:sz="4" w:space="0" w:color="auto"/>
            </w:tcBorders>
            <w:shd w:val="clear" w:color="auto" w:fill="E0E0E0"/>
          </w:tcPr>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ЈУН</w:t>
            </w:r>
          </w:p>
        </w:tc>
      </w:tr>
      <w:tr w:rsidR="00D8217C" w:rsidRPr="00FA66EC" w:rsidTr="00592952">
        <w:tc>
          <w:tcPr>
            <w:tcW w:w="9276" w:type="dxa"/>
            <w:tcBorders>
              <w:top w:val="single" w:sz="4" w:space="0" w:color="auto"/>
              <w:left w:val="single" w:sz="4" w:space="0" w:color="auto"/>
              <w:bottom w:val="single" w:sz="4" w:space="0" w:color="auto"/>
              <w:right w:val="single" w:sz="4" w:space="0" w:color="auto"/>
            </w:tcBorders>
            <w:shd w:val="clear" w:color="auto" w:fill="auto"/>
          </w:tcPr>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Рад на педагошкој документацији</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Анализа часова одељењског старешине, предлози и сугестије</w:t>
            </w:r>
          </w:p>
          <w:p w:rsidR="00D8217C" w:rsidRPr="00FA66EC" w:rsidRDefault="00D8217C" w:rsidP="00592952">
            <w:pPr>
              <w:tabs>
                <w:tab w:val="left" w:pos="540"/>
              </w:tabs>
              <w:autoSpaceDE w:val="0"/>
              <w:autoSpaceDN w:val="0"/>
              <w:adjustRightInd w:val="0"/>
              <w:rPr>
                <w:rFonts w:eastAsia="SymbolMT"/>
                <w:sz w:val="18"/>
                <w:szCs w:val="18"/>
                <w:lang w:val="sr-Cyrl-CS"/>
              </w:rPr>
            </w:pPr>
            <w:r w:rsidRPr="00FA66EC">
              <w:rPr>
                <w:rFonts w:eastAsia="SymbolMT"/>
                <w:sz w:val="18"/>
                <w:szCs w:val="18"/>
                <w:lang w:val="sr-Cyrl-CS"/>
              </w:rPr>
              <w:lastRenderedPageBreak/>
              <w:t>• Разговор са ученицима о њиховим плановима, жељама и могућностима у наредном периоду</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Анализа успеха и понашања ученика на крају наставне године</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xml:space="preserve">• Подела сведочанстава </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Припрема седнице Одељенског већа</w:t>
            </w:r>
          </w:p>
          <w:p w:rsidR="00D8217C" w:rsidRPr="00FA66EC" w:rsidRDefault="00D8217C" w:rsidP="00592952">
            <w:pPr>
              <w:tabs>
                <w:tab w:val="left" w:pos="540"/>
              </w:tabs>
              <w:autoSpaceDE w:val="0"/>
              <w:autoSpaceDN w:val="0"/>
              <w:adjustRightInd w:val="0"/>
              <w:rPr>
                <w:rFonts w:eastAsia="SymbolMT"/>
                <w:sz w:val="20"/>
                <w:lang w:val="sr-Cyrl-CS"/>
              </w:rPr>
            </w:pPr>
          </w:p>
        </w:tc>
      </w:tr>
      <w:tr w:rsidR="00D8217C" w:rsidRPr="00FA66EC" w:rsidTr="00592952">
        <w:tc>
          <w:tcPr>
            <w:tcW w:w="9276" w:type="dxa"/>
            <w:tcBorders>
              <w:top w:val="single" w:sz="4" w:space="0" w:color="auto"/>
              <w:left w:val="single" w:sz="4" w:space="0" w:color="auto"/>
              <w:bottom w:val="single" w:sz="4" w:space="0" w:color="auto"/>
              <w:right w:val="single" w:sz="4" w:space="0" w:color="auto"/>
            </w:tcBorders>
            <w:shd w:val="clear" w:color="auto" w:fill="E0E0E0"/>
          </w:tcPr>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lastRenderedPageBreak/>
              <w:t>АВГУСТ</w:t>
            </w:r>
          </w:p>
        </w:tc>
      </w:tr>
      <w:tr w:rsidR="00D8217C" w:rsidRPr="00FA66EC" w:rsidTr="00592952">
        <w:tc>
          <w:tcPr>
            <w:tcW w:w="9276" w:type="dxa"/>
            <w:tcBorders>
              <w:top w:val="single" w:sz="4" w:space="0" w:color="auto"/>
              <w:left w:val="single" w:sz="4" w:space="0" w:color="auto"/>
              <w:bottom w:val="single" w:sz="4" w:space="0" w:color="auto"/>
              <w:right w:val="single" w:sz="4" w:space="0" w:color="auto"/>
            </w:tcBorders>
            <w:shd w:val="clear" w:color="auto" w:fill="auto"/>
          </w:tcPr>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Сређивање педагошке документације</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Организовање поправних испита и седнице Одељењског већа</w:t>
            </w:r>
          </w:p>
          <w:p w:rsidR="00D8217C" w:rsidRPr="00FA66EC" w:rsidRDefault="00D8217C" w:rsidP="00592952">
            <w:pPr>
              <w:tabs>
                <w:tab w:val="left" w:pos="540"/>
              </w:tabs>
              <w:autoSpaceDE w:val="0"/>
              <w:autoSpaceDN w:val="0"/>
              <w:adjustRightInd w:val="0"/>
              <w:rPr>
                <w:rFonts w:eastAsia="SymbolMT"/>
                <w:sz w:val="20"/>
                <w:lang w:val="sr-Cyrl-CS"/>
              </w:rPr>
            </w:pPr>
            <w:r w:rsidRPr="00FA66EC">
              <w:rPr>
                <w:rFonts w:eastAsia="SymbolMT"/>
                <w:sz w:val="20"/>
                <w:lang w:val="sr-Cyrl-CS"/>
              </w:rPr>
              <w:t xml:space="preserve">• Подела сведочанстава </w:t>
            </w:r>
          </w:p>
          <w:p w:rsidR="00D8217C" w:rsidRPr="00FA66EC" w:rsidRDefault="00D8217C" w:rsidP="00592952">
            <w:pPr>
              <w:tabs>
                <w:tab w:val="left" w:pos="540"/>
              </w:tabs>
              <w:autoSpaceDE w:val="0"/>
              <w:autoSpaceDN w:val="0"/>
              <w:adjustRightInd w:val="0"/>
              <w:rPr>
                <w:rFonts w:eastAsia="SymbolMT"/>
                <w:sz w:val="20"/>
                <w:lang w:val="sr-Cyrl-CS"/>
              </w:rPr>
            </w:pPr>
          </w:p>
        </w:tc>
      </w:tr>
    </w:tbl>
    <w:p w:rsidR="00D8217C" w:rsidRPr="00D8217C" w:rsidRDefault="00D8217C" w:rsidP="0065048E">
      <w:pPr>
        <w:jc w:val="both"/>
        <w:rPr>
          <w:b/>
          <w:i/>
          <w:szCs w:val="24"/>
          <w:lang w:val="sr-Latn-BA"/>
        </w:rPr>
      </w:pPr>
    </w:p>
    <w:p w:rsidR="005A2424" w:rsidRDefault="005A2424" w:rsidP="005A2424">
      <w:pPr>
        <w:pStyle w:val="Heading2"/>
      </w:pPr>
    </w:p>
    <w:p w:rsidR="005A2424" w:rsidRPr="0065048E" w:rsidRDefault="005A2424" w:rsidP="005A2424">
      <w:pPr>
        <w:pStyle w:val="Heading2"/>
        <w:rPr>
          <w:rFonts w:ascii="Times New Roman" w:hAnsi="Times New Roman"/>
          <w:b/>
          <w:sz w:val="24"/>
          <w:szCs w:val="24"/>
        </w:rPr>
      </w:pPr>
      <w:bookmarkStart w:id="13" w:name="_Toc49290383"/>
      <w:r w:rsidRPr="00872FAB">
        <w:rPr>
          <w:rFonts w:ascii="Times New Roman" w:hAnsi="Times New Roman"/>
          <w:b/>
          <w:sz w:val="24"/>
          <w:szCs w:val="24"/>
        </w:rPr>
        <w:t>ПЛАН РАДА ОДЕЉЕНСКОГ СТАРЕШИНЕ 8/а ОДЕЉЕЊА</w:t>
      </w:r>
      <w:bookmarkEnd w:id="13"/>
    </w:p>
    <w:p w:rsidR="007E7F94" w:rsidRDefault="005A2424" w:rsidP="007E7F94">
      <w:pPr>
        <w:jc w:val="both"/>
        <w:rPr>
          <w:b/>
          <w:i/>
          <w:szCs w:val="24"/>
        </w:rPr>
      </w:pPr>
      <w:r>
        <w:rPr>
          <w:b/>
          <w:i/>
          <w:szCs w:val="24"/>
        </w:rPr>
        <w:t xml:space="preserve">Одељенски старешина </w:t>
      </w:r>
      <w:r w:rsidR="00872FAB">
        <w:rPr>
          <w:b/>
          <w:i/>
          <w:szCs w:val="24"/>
        </w:rPr>
        <w:t>Драгана Пејиновић</w:t>
      </w:r>
    </w:p>
    <w:p w:rsidR="00040996" w:rsidRDefault="00040996" w:rsidP="007E7F94">
      <w:pPr>
        <w:jc w:val="both"/>
        <w:rPr>
          <w:b/>
          <w:i/>
          <w:szCs w:val="24"/>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4536"/>
        <w:gridCol w:w="1236"/>
        <w:gridCol w:w="2292"/>
      </w:tblGrid>
      <w:tr w:rsidR="00040996" w:rsidTr="00872FAB">
        <w:trPr>
          <w:trHeight w:val="409"/>
        </w:trPr>
        <w:tc>
          <w:tcPr>
            <w:tcW w:w="1101" w:type="dxa"/>
            <w:shd w:val="clear" w:color="auto" w:fill="F2DBDB"/>
          </w:tcPr>
          <w:p w:rsidR="00040996" w:rsidRDefault="00040996" w:rsidP="00040996">
            <w:pPr>
              <w:ind w:right="-567"/>
              <w:rPr>
                <w:szCs w:val="24"/>
              </w:rPr>
            </w:pPr>
            <w:r w:rsidRPr="00040996">
              <w:rPr>
                <w:szCs w:val="24"/>
              </w:rPr>
              <w:t>Месец</w:t>
            </w:r>
          </w:p>
          <w:p w:rsidR="00872FAB" w:rsidRPr="00040996" w:rsidRDefault="00872FAB" w:rsidP="00040996">
            <w:pPr>
              <w:ind w:right="-567"/>
              <w:rPr>
                <w:szCs w:val="24"/>
              </w:rPr>
            </w:pPr>
          </w:p>
        </w:tc>
        <w:tc>
          <w:tcPr>
            <w:tcW w:w="4536" w:type="dxa"/>
            <w:shd w:val="clear" w:color="auto" w:fill="F2DBDB"/>
          </w:tcPr>
          <w:p w:rsidR="00040996" w:rsidRPr="00040996" w:rsidRDefault="00040996" w:rsidP="00872FAB">
            <w:pPr>
              <w:ind w:right="-567"/>
              <w:rPr>
                <w:szCs w:val="24"/>
              </w:rPr>
            </w:pPr>
            <w:r w:rsidRPr="00040996">
              <w:rPr>
                <w:szCs w:val="24"/>
              </w:rPr>
              <w:t>Програмски садржаји – теме, активности</w:t>
            </w:r>
          </w:p>
        </w:tc>
        <w:tc>
          <w:tcPr>
            <w:tcW w:w="1236" w:type="dxa"/>
            <w:shd w:val="clear" w:color="auto" w:fill="F2DBDB"/>
          </w:tcPr>
          <w:p w:rsidR="00040996" w:rsidRPr="00872FAB" w:rsidRDefault="00040996" w:rsidP="00872FAB">
            <w:pPr>
              <w:ind w:right="-567"/>
              <w:rPr>
                <w:sz w:val="20"/>
              </w:rPr>
            </w:pPr>
            <w:r w:rsidRPr="00872FAB">
              <w:rPr>
                <w:sz w:val="20"/>
              </w:rPr>
              <w:t>Начин рада</w:t>
            </w:r>
          </w:p>
        </w:tc>
        <w:tc>
          <w:tcPr>
            <w:tcW w:w="2292" w:type="dxa"/>
            <w:shd w:val="clear" w:color="auto" w:fill="F2DBDB"/>
          </w:tcPr>
          <w:p w:rsidR="00040996" w:rsidRPr="00872FAB" w:rsidRDefault="00040996" w:rsidP="00872FAB">
            <w:pPr>
              <w:ind w:right="-567"/>
              <w:rPr>
                <w:sz w:val="20"/>
              </w:rPr>
            </w:pPr>
            <w:r w:rsidRPr="00872FAB">
              <w:rPr>
                <w:sz w:val="20"/>
              </w:rPr>
              <w:t>Носиоци активности</w:t>
            </w:r>
          </w:p>
        </w:tc>
      </w:tr>
      <w:tr w:rsidR="00040996" w:rsidTr="00872FAB">
        <w:trPr>
          <w:trHeight w:val="1277"/>
        </w:trPr>
        <w:tc>
          <w:tcPr>
            <w:tcW w:w="1101" w:type="dxa"/>
          </w:tcPr>
          <w:p w:rsidR="00040996" w:rsidRPr="00040996" w:rsidRDefault="00040996" w:rsidP="00040996">
            <w:pPr>
              <w:ind w:right="-567"/>
              <w:rPr>
                <w:i/>
                <w:sz w:val="18"/>
                <w:szCs w:val="18"/>
              </w:rPr>
            </w:pPr>
            <w:r w:rsidRPr="00040996">
              <w:rPr>
                <w:i/>
                <w:sz w:val="18"/>
                <w:szCs w:val="18"/>
              </w:rPr>
              <w:t>Септембар</w:t>
            </w:r>
          </w:p>
        </w:tc>
        <w:tc>
          <w:tcPr>
            <w:tcW w:w="4536" w:type="dxa"/>
          </w:tcPr>
          <w:p w:rsidR="00040996" w:rsidRPr="00040996" w:rsidRDefault="00040996" w:rsidP="007D4D77">
            <w:pPr>
              <w:pStyle w:val="ListParagraph"/>
              <w:numPr>
                <w:ilvl w:val="0"/>
                <w:numId w:val="51"/>
              </w:numPr>
              <w:ind w:left="494" w:right="-567" w:hanging="134"/>
              <w:contextualSpacing/>
              <w:rPr>
                <w:sz w:val="20"/>
              </w:rPr>
            </w:pPr>
            <w:r w:rsidRPr="00040996">
              <w:rPr>
                <w:sz w:val="20"/>
              </w:rPr>
              <w:t>Упознавање ученика са школским правилима, распоредом часова и школским календаром</w:t>
            </w:r>
          </w:p>
          <w:p w:rsidR="00040996" w:rsidRPr="00040996" w:rsidRDefault="00040996" w:rsidP="007D4D77">
            <w:pPr>
              <w:pStyle w:val="ListParagraph"/>
              <w:numPr>
                <w:ilvl w:val="0"/>
                <w:numId w:val="51"/>
              </w:numPr>
              <w:ind w:left="494" w:right="-567" w:hanging="134"/>
              <w:contextualSpacing/>
              <w:rPr>
                <w:sz w:val="20"/>
              </w:rPr>
            </w:pPr>
            <w:r w:rsidRPr="00040996">
              <w:rPr>
                <w:sz w:val="20"/>
              </w:rPr>
              <w:t>Бирање одељењског руководства и представника ученика у Ученичком парламенту</w:t>
            </w:r>
          </w:p>
          <w:p w:rsidR="00040996" w:rsidRPr="00040996" w:rsidRDefault="00040996" w:rsidP="007D4D77">
            <w:pPr>
              <w:pStyle w:val="ListParagraph"/>
              <w:numPr>
                <w:ilvl w:val="0"/>
                <w:numId w:val="51"/>
              </w:numPr>
              <w:ind w:left="494" w:right="-567" w:hanging="134"/>
              <w:contextualSpacing/>
              <w:rPr>
                <w:sz w:val="20"/>
              </w:rPr>
            </w:pPr>
            <w:r w:rsidRPr="00040996">
              <w:rPr>
                <w:sz w:val="20"/>
              </w:rPr>
              <w:t>Планирање дневних обавеза и шта нас очекује у току ове школске године</w:t>
            </w:r>
          </w:p>
          <w:p w:rsidR="00040996" w:rsidRPr="00040996" w:rsidRDefault="00040996" w:rsidP="007D4D77">
            <w:pPr>
              <w:pStyle w:val="ListParagraph"/>
              <w:numPr>
                <w:ilvl w:val="0"/>
                <w:numId w:val="51"/>
              </w:numPr>
              <w:ind w:left="494" w:right="-567" w:hanging="134"/>
              <w:contextualSpacing/>
              <w:rPr>
                <w:sz w:val="20"/>
              </w:rPr>
            </w:pPr>
            <w:r w:rsidRPr="00040996">
              <w:rPr>
                <w:sz w:val="20"/>
              </w:rPr>
              <w:t>Одлагање – зашто одлажемо и како то да променимо</w:t>
            </w:r>
          </w:p>
        </w:tc>
        <w:tc>
          <w:tcPr>
            <w:tcW w:w="1236" w:type="dxa"/>
          </w:tcPr>
          <w:p w:rsidR="00C10F1D" w:rsidRDefault="00C10F1D" w:rsidP="00C10F1D">
            <w:pPr>
              <w:ind w:right="-567"/>
              <w:rPr>
                <w:sz w:val="20"/>
              </w:rPr>
            </w:pPr>
            <w:r>
              <w:rPr>
                <w:sz w:val="20"/>
              </w:rPr>
              <w:t>Разговор,</w:t>
            </w:r>
          </w:p>
          <w:p w:rsidR="00040996" w:rsidRPr="00C10F1D" w:rsidRDefault="00040996" w:rsidP="00040996">
            <w:pPr>
              <w:ind w:right="-567"/>
              <w:jc w:val="center"/>
              <w:rPr>
                <w:sz w:val="20"/>
              </w:rPr>
            </w:pPr>
            <w:r w:rsidRPr="00C10F1D">
              <w:rPr>
                <w:sz w:val="20"/>
              </w:rPr>
              <w:t>дискусија</w:t>
            </w:r>
          </w:p>
        </w:tc>
        <w:tc>
          <w:tcPr>
            <w:tcW w:w="2292" w:type="dxa"/>
          </w:tcPr>
          <w:p w:rsidR="00040996" w:rsidRPr="00C10F1D" w:rsidRDefault="00040996" w:rsidP="00040996">
            <w:pPr>
              <w:ind w:right="-567"/>
              <w:jc w:val="center"/>
              <w:rPr>
                <w:sz w:val="20"/>
              </w:rPr>
            </w:pPr>
            <w:r w:rsidRPr="00C10F1D">
              <w:rPr>
                <w:sz w:val="20"/>
              </w:rPr>
              <w:t xml:space="preserve">Одељењски </w:t>
            </w:r>
          </w:p>
          <w:p w:rsidR="00C10F1D" w:rsidRDefault="00040996" w:rsidP="00040996">
            <w:pPr>
              <w:ind w:right="-567"/>
              <w:jc w:val="center"/>
              <w:rPr>
                <w:sz w:val="20"/>
              </w:rPr>
            </w:pPr>
            <w:r w:rsidRPr="00C10F1D">
              <w:rPr>
                <w:sz w:val="20"/>
              </w:rPr>
              <w:t xml:space="preserve">старешина, </w:t>
            </w:r>
          </w:p>
          <w:p w:rsidR="00040996" w:rsidRPr="00C10F1D" w:rsidRDefault="00040996" w:rsidP="00040996">
            <w:pPr>
              <w:ind w:right="-567"/>
              <w:jc w:val="center"/>
              <w:rPr>
                <w:sz w:val="20"/>
              </w:rPr>
            </w:pPr>
            <w:r w:rsidRPr="00C10F1D">
              <w:rPr>
                <w:sz w:val="20"/>
              </w:rPr>
              <w:t>ученици</w:t>
            </w:r>
          </w:p>
        </w:tc>
      </w:tr>
      <w:tr w:rsidR="00040996" w:rsidTr="00872FAB">
        <w:trPr>
          <w:trHeight w:val="1352"/>
        </w:trPr>
        <w:tc>
          <w:tcPr>
            <w:tcW w:w="1101" w:type="dxa"/>
          </w:tcPr>
          <w:p w:rsidR="00040996" w:rsidRPr="00040996" w:rsidRDefault="00040996" w:rsidP="00040996">
            <w:pPr>
              <w:ind w:right="-567"/>
              <w:rPr>
                <w:i/>
                <w:sz w:val="18"/>
                <w:szCs w:val="18"/>
              </w:rPr>
            </w:pPr>
            <w:r w:rsidRPr="00040996">
              <w:rPr>
                <w:i/>
                <w:sz w:val="18"/>
                <w:szCs w:val="18"/>
              </w:rPr>
              <w:t>Октобар</w:t>
            </w:r>
          </w:p>
        </w:tc>
        <w:tc>
          <w:tcPr>
            <w:tcW w:w="4536" w:type="dxa"/>
          </w:tcPr>
          <w:p w:rsidR="00040996" w:rsidRPr="00040996" w:rsidRDefault="00040996" w:rsidP="007D4D77">
            <w:pPr>
              <w:pStyle w:val="ListParagraph"/>
              <w:numPr>
                <w:ilvl w:val="0"/>
                <w:numId w:val="51"/>
              </w:numPr>
              <w:ind w:left="494" w:right="-567" w:hanging="134"/>
              <w:contextualSpacing/>
              <w:rPr>
                <w:sz w:val="20"/>
              </w:rPr>
            </w:pPr>
            <w:r w:rsidRPr="00040996">
              <w:rPr>
                <w:sz w:val="20"/>
              </w:rPr>
              <w:t>Активности везане за Дечју недељу</w:t>
            </w:r>
          </w:p>
          <w:p w:rsidR="00040996" w:rsidRPr="00040996" w:rsidRDefault="00040996" w:rsidP="007D4D77">
            <w:pPr>
              <w:pStyle w:val="ListParagraph"/>
              <w:numPr>
                <w:ilvl w:val="0"/>
                <w:numId w:val="51"/>
              </w:numPr>
              <w:ind w:left="494" w:right="-567" w:hanging="134"/>
              <w:contextualSpacing/>
              <w:rPr>
                <w:sz w:val="20"/>
              </w:rPr>
            </w:pPr>
            <w:r w:rsidRPr="00040996">
              <w:rPr>
                <w:sz w:val="20"/>
              </w:rPr>
              <w:t>Искрено другарство и добронамерна критика</w:t>
            </w:r>
          </w:p>
          <w:p w:rsidR="00040996" w:rsidRPr="00040996" w:rsidRDefault="00040996" w:rsidP="007D4D77">
            <w:pPr>
              <w:pStyle w:val="ListParagraph"/>
              <w:numPr>
                <w:ilvl w:val="0"/>
                <w:numId w:val="51"/>
              </w:numPr>
              <w:ind w:left="494" w:right="-567" w:hanging="134"/>
              <w:contextualSpacing/>
              <w:rPr>
                <w:sz w:val="20"/>
              </w:rPr>
            </w:pPr>
            <w:r w:rsidRPr="00040996">
              <w:rPr>
                <w:sz w:val="20"/>
              </w:rPr>
              <w:t>Активно учење</w:t>
            </w:r>
          </w:p>
          <w:p w:rsidR="00040996" w:rsidRPr="00040996" w:rsidRDefault="00040996" w:rsidP="007D4D77">
            <w:pPr>
              <w:pStyle w:val="ListParagraph"/>
              <w:numPr>
                <w:ilvl w:val="0"/>
                <w:numId w:val="51"/>
              </w:numPr>
              <w:ind w:left="494" w:right="-567" w:hanging="134"/>
              <w:contextualSpacing/>
              <w:rPr>
                <w:sz w:val="20"/>
              </w:rPr>
            </w:pPr>
            <w:r w:rsidRPr="00040996">
              <w:rPr>
                <w:sz w:val="20"/>
              </w:rPr>
              <w:t>Љубав и поверење међу децом и родитељима</w:t>
            </w:r>
          </w:p>
          <w:p w:rsidR="00040996" w:rsidRPr="00040996" w:rsidRDefault="00040996" w:rsidP="007D4D77">
            <w:pPr>
              <w:pStyle w:val="ListParagraph"/>
              <w:numPr>
                <w:ilvl w:val="0"/>
                <w:numId w:val="51"/>
              </w:numPr>
              <w:ind w:left="494" w:right="-567" w:hanging="134"/>
              <w:contextualSpacing/>
              <w:rPr>
                <w:sz w:val="18"/>
                <w:szCs w:val="18"/>
              </w:rPr>
            </w:pPr>
            <w:r w:rsidRPr="00040996">
              <w:rPr>
                <w:sz w:val="20"/>
              </w:rPr>
              <w:t>Успех ученика на крају првог квартала</w:t>
            </w:r>
          </w:p>
        </w:tc>
        <w:tc>
          <w:tcPr>
            <w:tcW w:w="1236" w:type="dxa"/>
          </w:tcPr>
          <w:p w:rsidR="00C10F1D" w:rsidRDefault="00040996" w:rsidP="00C10F1D">
            <w:pPr>
              <w:ind w:right="-567"/>
              <w:rPr>
                <w:sz w:val="20"/>
              </w:rPr>
            </w:pPr>
            <w:r w:rsidRPr="00C10F1D">
              <w:rPr>
                <w:sz w:val="20"/>
              </w:rPr>
              <w:t xml:space="preserve">Разговор, </w:t>
            </w:r>
          </w:p>
          <w:p w:rsidR="00040996" w:rsidRPr="00C10F1D" w:rsidRDefault="00040996" w:rsidP="00C10F1D">
            <w:pPr>
              <w:ind w:right="-567"/>
              <w:rPr>
                <w:sz w:val="20"/>
              </w:rPr>
            </w:pPr>
            <w:r w:rsidRPr="00C10F1D">
              <w:rPr>
                <w:sz w:val="20"/>
              </w:rPr>
              <w:t>дискусија</w:t>
            </w:r>
          </w:p>
        </w:tc>
        <w:tc>
          <w:tcPr>
            <w:tcW w:w="2292" w:type="dxa"/>
          </w:tcPr>
          <w:p w:rsidR="00040996" w:rsidRPr="00C10F1D" w:rsidRDefault="00040996" w:rsidP="00040996">
            <w:pPr>
              <w:ind w:right="-567"/>
              <w:jc w:val="center"/>
              <w:rPr>
                <w:sz w:val="20"/>
              </w:rPr>
            </w:pPr>
            <w:r w:rsidRPr="00C10F1D">
              <w:rPr>
                <w:sz w:val="20"/>
              </w:rPr>
              <w:t xml:space="preserve">Одељењски </w:t>
            </w:r>
          </w:p>
          <w:p w:rsidR="00C10F1D" w:rsidRDefault="00040996" w:rsidP="00040996">
            <w:pPr>
              <w:ind w:right="-567"/>
              <w:jc w:val="center"/>
              <w:rPr>
                <w:sz w:val="20"/>
              </w:rPr>
            </w:pPr>
            <w:r w:rsidRPr="00C10F1D">
              <w:rPr>
                <w:sz w:val="20"/>
              </w:rPr>
              <w:t>старешина,</w:t>
            </w:r>
          </w:p>
          <w:p w:rsidR="00040996" w:rsidRPr="00C10F1D" w:rsidRDefault="00040996" w:rsidP="00040996">
            <w:pPr>
              <w:ind w:right="-567"/>
              <w:jc w:val="center"/>
              <w:rPr>
                <w:sz w:val="20"/>
              </w:rPr>
            </w:pPr>
            <w:r w:rsidRPr="00C10F1D">
              <w:rPr>
                <w:sz w:val="20"/>
              </w:rPr>
              <w:t xml:space="preserve"> ученици</w:t>
            </w:r>
          </w:p>
        </w:tc>
      </w:tr>
      <w:tr w:rsidR="00040996" w:rsidTr="00872FAB">
        <w:trPr>
          <w:trHeight w:val="1277"/>
        </w:trPr>
        <w:tc>
          <w:tcPr>
            <w:tcW w:w="1101" w:type="dxa"/>
          </w:tcPr>
          <w:p w:rsidR="00040996" w:rsidRPr="00040996" w:rsidRDefault="00040996" w:rsidP="00040996">
            <w:pPr>
              <w:ind w:right="-567"/>
              <w:rPr>
                <w:i/>
                <w:sz w:val="20"/>
              </w:rPr>
            </w:pPr>
            <w:r w:rsidRPr="00040996">
              <w:rPr>
                <w:i/>
                <w:sz w:val="20"/>
              </w:rPr>
              <w:t xml:space="preserve">Новембар </w:t>
            </w:r>
          </w:p>
        </w:tc>
        <w:tc>
          <w:tcPr>
            <w:tcW w:w="4536" w:type="dxa"/>
          </w:tcPr>
          <w:p w:rsidR="00040996" w:rsidRPr="00040996" w:rsidRDefault="00040996" w:rsidP="007D4D77">
            <w:pPr>
              <w:pStyle w:val="ListParagraph"/>
              <w:numPr>
                <w:ilvl w:val="0"/>
                <w:numId w:val="51"/>
              </w:numPr>
              <w:ind w:left="494" w:right="-567" w:hanging="134"/>
              <w:contextualSpacing/>
              <w:rPr>
                <w:sz w:val="20"/>
              </w:rPr>
            </w:pPr>
            <w:r w:rsidRPr="00040996">
              <w:rPr>
                <w:sz w:val="20"/>
              </w:rPr>
              <w:t xml:space="preserve">Разговарамо о породици – шта је </w:t>
            </w:r>
          </w:p>
          <w:p w:rsidR="00040996" w:rsidRPr="00040996" w:rsidRDefault="00040996" w:rsidP="00040996">
            <w:pPr>
              <w:pStyle w:val="ListParagraph"/>
              <w:ind w:left="494" w:right="-567" w:hanging="134"/>
              <w:jc w:val="center"/>
              <w:rPr>
                <w:sz w:val="20"/>
              </w:rPr>
            </w:pPr>
            <w:r w:rsidRPr="00040996">
              <w:rPr>
                <w:sz w:val="20"/>
              </w:rPr>
              <w:t>важно нама, а шта нашим родитељима</w:t>
            </w:r>
          </w:p>
          <w:p w:rsidR="00040996" w:rsidRPr="00040996" w:rsidRDefault="00040996" w:rsidP="007D4D77">
            <w:pPr>
              <w:pStyle w:val="ListParagraph"/>
              <w:numPr>
                <w:ilvl w:val="0"/>
                <w:numId w:val="51"/>
              </w:numPr>
              <w:ind w:right="-567"/>
              <w:contextualSpacing/>
              <w:rPr>
                <w:sz w:val="20"/>
              </w:rPr>
            </w:pPr>
            <w:r w:rsidRPr="00040996">
              <w:rPr>
                <w:sz w:val="20"/>
              </w:rPr>
              <w:t>Злоупотреба психоактивних</w:t>
            </w:r>
          </w:p>
          <w:p w:rsidR="00040996" w:rsidRPr="00040996" w:rsidRDefault="00040996" w:rsidP="00040996">
            <w:pPr>
              <w:ind w:left="360" w:right="-567"/>
              <w:jc w:val="center"/>
              <w:rPr>
                <w:sz w:val="20"/>
              </w:rPr>
            </w:pPr>
            <w:r w:rsidRPr="00040996">
              <w:rPr>
                <w:sz w:val="20"/>
              </w:rPr>
              <w:t xml:space="preserve"> Супстанци</w:t>
            </w:r>
          </w:p>
          <w:p w:rsidR="00040996" w:rsidRPr="00040996" w:rsidRDefault="00040996" w:rsidP="007D4D77">
            <w:pPr>
              <w:pStyle w:val="ListParagraph"/>
              <w:numPr>
                <w:ilvl w:val="0"/>
                <w:numId w:val="51"/>
              </w:numPr>
              <w:ind w:right="-567"/>
              <w:contextualSpacing/>
              <w:rPr>
                <w:sz w:val="20"/>
              </w:rPr>
            </w:pPr>
            <w:r w:rsidRPr="00040996">
              <w:rPr>
                <w:sz w:val="20"/>
              </w:rPr>
              <w:t>Прихватање различитости. Зашто је важно бити толерантан</w:t>
            </w:r>
          </w:p>
          <w:p w:rsidR="00040996" w:rsidRPr="00040996" w:rsidRDefault="00040996" w:rsidP="007D4D77">
            <w:pPr>
              <w:pStyle w:val="ListParagraph"/>
              <w:numPr>
                <w:ilvl w:val="0"/>
                <w:numId w:val="51"/>
              </w:numPr>
              <w:ind w:right="-567"/>
              <w:contextualSpacing/>
              <w:rPr>
                <w:sz w:val="20"/>
              </w:rPr>
            </w:pPr>
            <w:r w:rsidRPr="00040996">
              <w:rPr>
                <w:sz w:val="20"/>
              </w:rPr>
              <w:t>Почињем да размишљам о будућем занимању (ПО)</w:t>
            </w:r>
          </w:p>
          <w:p w:rsidR="00040996" w:rsidRPr="00040996" w:rsidRDefault="00040996" w:rsidP="007D4D77">
            <w:pPr>
              <w:pStyle w:val="ListParagraph"/>
              <w:numPr>
                <w:ilvl w:val="0"/>
                <w:numId w:val="51"/>
              </w:numPr>
              <w:ind w:right="-567"/>
              <w:contextualSpacing/>
              <w:rPr>
                <w:sz w:val="20"/>
              </w:rPr>
            </w:pPr>
            <w:r w:rsidRPr="00040996">
              <w:rPr>
                <w:sz w:val="20"/>
              </w:rPr>
              <w:t>Како да ускладим способности, интересовања, жеље и могућности</w:t>
            </w:r>
          </w:p>
        </w:tc>
        <w:tc>
          <w:tcPr>
            <w:tcW w:w="1236" w:type="dxa"/>
          </w:tcPr>
          <w:p w:rsidR="00C10F1D" w:rsidRDefault="00040996" w:rsidP="00C10F1D">
            <w:pPr>
              <w:ind w:right="-567"/>
              <w:rPr>
                <w:sz w:val="20"/>
              </w:rPr>
            </w:pPr>
            <w:r w:rsidRPr="00C10F1D">
              <w:rPr>
                <w:sz w:val="20"/>
              </w:rPr>
              <w:t>Разговор,</w:t>
            </w:r>
          </w:p>
          <w:p w:rsidR="00C10F1D" w:rsidRDefault="00040996" w:rsidP="00040996">
            <w:pPr>
              <w:ind w:right="-567"/>
              <w:jc w:val="center"/>
              <w:rPr>
                <w:sz w:val="20"/>
              </w:rPr>
            </w:pPr>
            <w:r w:rsidRPr="00C10F1D">
              <w:rPr>
                <w:sz w:val="20"/>
              </w:rPr>
              <w:t xml:space="preserve"> </w:t>
            </w:r>
          </w:p>
          <w:p w:rsidR="00040996" w:rsidRPr="00C10F1D" w:rsidRDefault="00040996" w:rsidP="00C10F1D">
            <w:pPr>
              <w:ind w:right="-567"/>
              <w:rPr>
                <w:sz w:val="20"/>
              </w:rPr>
            </w:pPr>
            <w:r w:rsidRPr="00C10F1D">
              <w:rPr>
                <w:sz w:val="20"/>
              </w:rPr>
              <w:t>дискусија</w:t>
            </w:r>
          </w:p>
        </w:tc>
        <w:tc>
          <w:tcPr>
            <w:tcW w:w="2292" w:type="dxa"/>
          </w:tcPr>
          <w:p w:rsidR="00040996" w:rsidRPr="00C10F1D" w:rsidRDefault="00040996" w:rsidP="00040996">
            <w:pPr>
              <w:ind w:right="-567"/>
              <w:jc w:val="center"/>
              <w:rPr>
                <w:sz w:val="20"/>
              </w:rPr>
            </w:pPr>
            <w:r w:rsidRPr="00C10F1D">
              <w:rPr>
                <w:sz w:val="20"/>
              </w:rPr>
              <w:t xml:space="preserve">Одељењски </w:t>
            </w:r>
          </w:p>
          <w:p w:rsidR="00C10F1D" w:rsidRDefault="00040996" w:rsidP="00040996">
            <w:pPr>
              <w:ind w:right="-567"/>
              <w:jc w:val="center"/>
              <w:rPr>
                <w:sz w:val="20"/>
              </w:rPr>
            </w:pPr>
            <w:r w:rsidRPr="00C10F1D">
              <w:rPr>
                <w:sz w:val="20"/>
              </w:rPr>
              <w:t>старешина,</w:t>
            </w:r>
          </w:p>
          <w:p w:rsidR="00040996" w:rsidRPr="00C10F1D" w:rsidRDefault="00040996" w:rsidP="00040996">
            <w:pPr>
              <w:ind w:right="-567"/>
              <w:jc w:val="center"/>
              <w:rPr>
                <w:sz w:val="20"/>
              </w:rPr>
            </w:pPr>
            <w:r w:rsidRPr="00C10F1D">
              <w:rPr>
                <w:sz w:val="20"/>
              </w:rPr>
              <w:t xml:space="preserve"> ученици</w:t>
            </w:r>
          </w:p>
        </w:tc>
      </w:tr>
      <w:tr w:rsidR="00040996" w:rsidTr="00872FAB">
        <w:trPr>
          <w:trHeight w:val="1352"/>
        </w:trPr>
        <w:tc>
          <w:tcPr>
            <w:tcW w:w="1101" w:type="dxa"/>
          </w:tcPr>
          <w:p w:rsidR="00040996" w:rsidRPr="00040996" w:rsidRDefault="00040996" w:rsidP="00040996">
            <w:pPr>
              <w:ind w:right="-567"/>
              <w:rPr>
                <w:i/>
                <w:sz w:val="20"/>
              </w:rPr>
            </w:pPr>
            <w:r w:rsidRPr="00040996">
              <w:rPr>
                <w:i/>
                <w:sz w:val="20"/>
              </w:rPr>
              <w:t>Децембар</w:t>
            </w:r>
          </w:p>
        </w:tc>
        <w:tc>
          <w:tcPr>
            <w:tcW w:w="4536" w:type="dxa"/>
          </w:tcPr>
          <w:p w:rsidR="00040996" w:rsidRPr="00040996" w:rsidRDefault="00040996" w:rsidP="007D4D77">
            <w:pPr>
              <w:pStyle w:val="ListParagraph"/>
              <w:numPr>
                <w:ilvl w:val="0"/>
                <w:numId w:val="51"/>
              </w:numPr>
              <w:ind w:right="-567"/>
              <w:contextualSpacing/>
              <w:rPr>
                <w:sz w:val="20"/>
              </w:rPr>
            </w:pPr>
            <w:r w:rsidRPr="00040996">
              <w:rPr>
                <w:sz w:val="20"/>
              </w:rPr>
              <w:t>Припремамо се за прославу Дана</w:t>
            </w:r>
          </w:p>
          <w:p w:rsidR="00040996" w:rsidRPr="00040996" w:rsidRDefault="00040996" w:rsidP="00040996">
            <w:pPr>
              <w:ind w:left="360" w:right="-567"/>
              <w:jc w:val="center"/>
              <w:rPr>
                <w:sz w:val="20"/>
              </w:rPr>
            </w:pPr>
            <w:r w:rsidRPr="00040996">
              <w:rPr>
                <w:sz w:val="20"/>
              </w:rPr>
              <w:t xml:space="preserve"> школе </w:t>
            </w:r>
          </w:p>
          <w:p w:rsidR="00040996" w:rsidRPr="00040996" w:rsidRDefault="00040996" w:rsidP="007D4D77">
            <w:pPr>
              <w:pStyle w:val="ListParagraph"/>
              <w:numPr>
                <w:ilvl w:val="0"/>
                <w:numId w:val="51"/>
              </w:numPr>
              <w:ind w:right="-567"/>
              <w:contextualSpacing/>
              <w:rPr>
                <w:sz w:val="20"/>
              </w:rPr>
            </w:pPr>
            <w:r w:rsidRPr="00040996">
              <w:rPr>
                <w:sz w:val="20"/>
              </w:rPr>
              <w:t>Мишљење других не мора да буде</w:t>
            </w:r>
          </w:p>
          <w:p w:rsidR="00040996" w:rsidRPr="00040996" w:rsidRDefault="00040996" w:rsidP="00040996">
            <w:pPr>
              <w:pStyle w:val="ListParagraph"/>
              <w:ind w:right="-567"/>
              <w:jc w:val="center"/>
              <w:rPr>
                <w:sz w:val="20"/>
              </w:rPr>
            </w:pPr>
            <w:r w:rsidRPr="00040996">
              <w:rPr>
                <w:sz w:val="20"/>
              </w:rPr>
              <w:t xml:space="preserve"> исто као моје</w:t>
            </w:r>
          </w:p>
          <w:p w:rsidR="00040996" w:rsidRPr="00040996" w:rsidRDefault="00040996" w:rsidP="007D4D77">
            <w:pPr>
              <w:pStyle w:val="ListParagraph"/>
              <w:numPr>
                <w:ilvl w:val="0"/>
                <w:numId w:val="51"/>
              </w:numPr>
              <w:ind w:right="-567"/>
              <w:contextualSpacing/>
              <w:rPr>
                <w:sz w:val="20"/>
              </w:rPr>
            </w:pPr>
            <w:r w:rsidRPr="00040996">
              <w:rPr>
                <w:sz w:val="20"/>
              </w:rPr>
              <w:t>Анализа успеха, владања на крају школске године</w:t>
            </w:r>
          </w:p>
        </w:tc>
        <w:tc>
          <w:tcPr>
            <w:tcW w:w="1236" w:type="dxa"/>
          </w:tcPr>
          <w:p w:rsidR="00040996" w:rsidRPr="00040996" w:rsidRDefault="00040996" w:rsidP="00040996">
            <w:pPr>
              <w:ind w:right="-567"/>
              <w:jc w:val="center"/>
              <w:rPr>
                <w:sz w:val="20"/>
              </w:rPr>
            </w:pPr>
            <w:r w:rsidRPr="00040996">
              <w:rPr>
                <w:sz w:val="20"/>
              </w:rPr>
              <w:t>Разговор, дискусија</w:t>
            </w:r>
          </w:p>
        </w:tc>
        <w:tc>
          <w:tcPr>
            <w:tcW w:w="2292" w:type="dxa"/>
          </w:tcPr>
          <w:p w:rsidR="00040996" w:rsidRPr="00040996" w:rsidRDefault="00040996" w:rsidP="00040996">
            <w:pPr>
              <w:ind w:right="-567"/>
              <w:jc w:val="center"/>
              <w:rPr>
                <w:sz w:val="20"/>
              </w:rPr>
            </w:pPr>
            <w:r w:rsidRPr="00040996">
              <w:rPr>
                <w:sz w:val="20"/>
              </w:rPr>
              <w:t xml:space="preserve">Одељењски </w:t>
            </w:r>
          </w:p>
          <w:p w:rsidR="00C10F1D" w:rsidRDefault="00040996" w:rsidP="00040996">
            <w:pPr>
              <w:ind w:right="-567"/>
              <w:jc w:val="center"/>
              <w:rPr>
                <w:sz w:val="20"/>
              </w:rPr>
            </w:pPr>
            <w:r w:rsidRPr="00040996">
              <w:rPr>
                <w:sz w:val="20"/>
              </w:rPr>
              <w:t xml:space="preserve">старешина, </w:t>
            </w:r>
          </w:p>
          <w:p w:rsidR="00C10F1D" w:rsidRDefault="00040996" w:rsidP="00040996">
            <w:pPr>
              <w:ind w:right="-567"/>
              <w:jc w:val="center"/>
              <w:rPr>
                <w:sz w:val="20"/>
              </w:rPr>
            </w:pPr>
            <w:r w:rsidRPr="00040996">
              <w:rPr>
                <w:sz w:val="20"/>
              </w:rPr>
              <w:t xml:space="preserve">ученици, </w:t>
            </w:r>
          </w:p>
          <w:p w:rsidR="00040996" w:rsidRPr="00040996" w:rsidRDefault="00040996" w:rsidP="00040996">
            <w:pPr>
              <w:ind w:right="-567"/>
              <w:jc w:val="center"/>
              <w:rPr>
                <w:sz w:val="20"/>
              </w:rPr>
            </w:pPr>
            <w:r w:rsidRPr="00040996">
              <w:rPr>
                <w:sz w:val="20"/>
              </w:rPr>
              <w:t>стручни сарадник</w:t>
            </w:r>
          </w:p>
        </w:tc>
      </w:tr>
      <w:tr w:rsidR="00040996" w:rsidTr="00872FAB">
        <w:trPr>
          <w:trHeight w:val="1277"/>
        </w:trPr>
        <w:tc>
          <w:tcPr>
            <w:tcW w:w="1101" w:type="dxa"/>
          </w:tcPr>
          <w:p w:rsidR="00040996" w:rsidRPr="00040996" w:rsidRDefault="00040996" w:rsidP="00040996">
            <w:pPr>
              <w:ind w:right="-567"/>
              <w:rPr>
                <w:i/>
                <w:sz w:val="20"/>
              </w:rPr>
            </w:pPr>
            <w:r w:rsidRPr="00040996">
              <w:rPr>
                <w:i/>
                <w:sz w:val="20"/>
              </w:rPr>
              <w:t>Јануар</w:t>
            </w:r>
          </w:p>
        </w:tc>
        <w:tc>
          <w:tcPr>
            <w:tcW w:w="4536" w:type="dxa"/>
          </w:tcPr>
          <w:p w:rsidR="00040996" w:rsidRPr="00040996" w:rsidRDefault="00040996" w:rsidP="007D4D77">
            <w:pPr>
              <w:pStyle w:val="ListParagraph"/>
              <w:numPr>
                <w:ilvl w:val="0"/>
                <w:numId w:val="51"/>
              </w:numPr>
              <w:ind w:right="-567"/>
              <w:contextualSpacing/>
              <w:rPr>
                <w:sz w:val="20"/>
              </w:rPr>
            </w:pPr>
            <w:r w:rsidRPr="00040996">
              <w:rPr>
                <w:sz w:val="20"/>
              </w:rPr>
              <w:t>У сусрет школској слави (Свети Сава)</w:t>
            </w:r>
          </w:p>
          <w:p w:rsidR="00040996" w:rsidRPr="00040996" w:rsidRDefault="00040996" w:rsidP="007D4D77">
            <w:pPr>
              <w:pStyle w:val="ListParagraph"/>
              <w:numPr>
                <w:ilvl w:val="0"/>
                <w:numId w:val="51"/>
              </w:numPr>
              <w:ind w:right="-567"/>
              <w:contextualSpacing/>
              <w:rPr>
                <w:sz w:val="20"/>
              </w:rPr>
            </w:pPr>
            <w:r w:rsidRPr="00040996">
              <w:rPr>
                <w:sz w:val="20"/>
              </w:rPr>
              <w:t>Позив који ми се допада</w:t>
            </w:r>
          </w:p>
        </w:tc>
        <w:tc>
          <w:tcPr>
            <w:tcW w:w="1236" w:type="dxa"/>
          </w:tcPr>
          <w:p w:rsidR="00C10F1D" w:rsidRDefault="00040996" w:rsidP="00C10F1D">
            <w:pPr>
              <w:ind w:right="-567"/>
              <w:rPr>
                <w:sz w:val="20"/>
              </w:rPr>
            </w:pPr>
            <w:r w:rsidRPr="00040996">
              <w:rPr>
                <w:sz w:val="20"/>
              </w:rPr>
              <w:t>Разговор,</w:t>
            </w:r>
          </w:p>
          <w:p w:rsidR="00040996" w:rsidRPr="00040996" w:rsidRDefault="00040996" w:rsidP="00C10F1D">
            <w:pPr>
              <w:ind w:right="-567"/>
              <w:rPr>
                <w:sz w:val="20"/>
              </w:rPr>
            </w:pPr>
            <w:r w:rsidRPr="00040996">
              <w:rPr>
                <w:sz w:val="20"/>
              </w:rPr>
              <w:t xml:space="preserve"> дискусија, </w:t>
            </w:r>
          </w:p>
          <w:p w:rsidR="00040996" w:rsidRPr="00040996" w:rsidRDefault="00040996" w:rsidP="00C10F1D">
            <w:pPr>
              <w:ind w:right="-567"/>
              <w:rPr>
                <w:sz w:val="20"/>
              </w:rPr>
            </w:pPr>
            <w:r w:rsidRPr="00040996">
              <w:rPr>
                <w:sz w:val="20"/>
              </w:rPr>
              <w:t>Радионица</w:t>
            </w:r>
          </w:p>
        </w:tc>
        <w:tc>
          <w:tcPr>
            <w:tcW w:w="2292" w:type="dxa"/>
          </w:tcPr>
          <w:p w:rsidR="00040996" w:rsidRPr="00040996" w:rsidRDefault="00040996" w:rsidP="00C10F1D">
            <w:pPr>
              <w:ind w:right="-567"/>
              <w:jc w:val="center"/>
              <w:rPr>
                <w:sz w:val="20"/>
              </w:rPr>
            </w:pPr>
            <w:r w:rsidRPr="00040996">
              <w:rPr>
                <w:sz w:val="20"/>
              </w:rPr>
              <w:t>Одељењски</w:t>
            </w:r>
          </w:p>
          <w:p w:rsidR="00C10F1D" w:rsidRDefault="00040996" w:rsidP="00C10F1D">
            <w:pPr>
              <w:ind w:right="-567"/>
              <w:jc w:val="center"/>
              <w:rPr>
                <w:sz w:val="20"/>
              </w:rPr>
            </w:pPr>
            <w:r w:rsidRPr="00040996">
              <w:rPr>
                <w:sz w:val="20"/>
              </w:rPr>
              <w:t>старешина,</w:t>
            </w:r>
          </w:p>
          <w:p w:rsidR="00040996" w:rsidRPr="00040996" w:rsidRDefault="00040996" w:rsidP="00C10F1D">
            <w:pPr>
              <w:ind w:right="-567"/>
              <w:jc w:val="center"/>
              <w:rPr>
                <w:sz w:val="20"/>
              </w:rPr>
            </w:pPr>
            <w:r w:rsidRPr="00040996">
              <w:rPr>
                <w:sz w:val="20"/>
              </w:rPr>
              <w:t>ученици</w:t>
            </w:r>
          </w:p>
        </w:tc>
      </w:tr>
      <w:tr w:rsidR="00040996" w:rsidTr="00872FAB">
        <w:trPr>
          <w:trHeight w:val="1352"/>
        </w:trPr>
        <w:tc>
          <w:tcPr>
            <w:tcW w:w="1101" w:type="dxa"/>
          </w:tcPr>
          <w:p w:rsidR="00040996" w:rsidRPr="00040996" w:rsidRDefault="00040996" w:rsidP="00040996">
            <w:pPr>
              <w:ind w:right="-567"/>
              <w:rPr>
                <w:i/>
                <w:sz w:val="20"/>
              </w:rPr>
            </w:pPr>
            <w:r w:rsidRPr="00040996">
              <w:rPr>
                <w:i/>
                <w:sz w:val="20"/>
              </w:rPr>
              <w:t>Фебруар</w:t>
            </w:r>
          </w:p>
        </w:tc>
        <w:tc>
          <w:tcPr>
            <w:tcW w:w="4536" w:type="dxa"/>
          </w:tcPr>
          <w:p w:rsidR="00040996" w:rsidRPr="00040996" w:rsidRDefault="00040996" w:rsidP="007D4D77">
            <w:pPr>
              <w:pStyle w:val="ListParagraph"/>
              <w:numPr>
                <w:ilvl w:val="0"/>
                <w:numId w:val="51"/>
              </w:numPr>
              <w:ind w:right="-567"/>
              <w:contextualSpacing/>
              <w:rPr>
                <w:sz w:val="20"/>
              </w:rPr>
            </w:pPr>
            <w:r w:rsidRPr="00040996">
              <w:rPr>
                <w:sz w:val="20"/>
              </w:rPr>
              <w:t>Професионална оријентација</w:t>
            </w:r>
          </w:p>
          <w:p w:rsidR="00040996" w:rsidRPr="00040996" w:rsidRDefault="00040996" w:rsidP="007D4D77">
            <w:pPr>
              <w:pStyle w:val="ListParagraph"/>
              <w:numPr>
                <w:ilvl w:val="0"/>
                <w:numId w:val="51"/>
              </w:numPr>
              <w:ind w:right="-567"/>
              <w:contextualSpacing/>
              <w:rPr>
                <w:sz w:val="20"/>
              </w:rPr>
            </w:pPr>
            <w:r w:rsidRPr="00040996">
              <w:rPr>
                <w:sz w:val="20"/>
              </w:rPr>
              <w:t>Професионална оријентација</w:t>
            </w:r>
          </w:p>
          <w:p w:rsidR="00040996" w:rsidRPr="00040996" w:rsidRDefault="00040996" w:rsidP="007D4D77">
            <w:pPr>
              <w:pStyle w:val="ListParagraph"/>
              <w:numPr>
                <w:ilvl w:val="0"/>
                <w:numId w:val="51"/>
              </w:numPr>
              <w:ind w:right="-567"/>
              <w:contextualSpacing/>
              <w:rPr>
                <w:sz w:val="20"/>
              </w:rPr>
            </w:pPr>
            <w:r w:rsidRPr="00040996">
              <w:rPr>
                <w:sz w:val="20"/>
              </w:rPr>
              <w:t>Рани сексуални односи - последице</w:t>
            </w:r>
          </w:p>
        </w:tc>
        <w:tc>
          <w:tcPr>
            <w:tcW w:w="1236" w:type="dxa"/>
          </w:tcPr>
          <w:p w:rsidR="00C10F1D" w:rsidRDefault="00040996" w:rsidP="00C10F1D">
            <w:pPr>
              <w:ind w:right="-567"/>
              <w:rPr>
                <w:sz w:val="20"/>
              </w:rPr>
            </w:pPr>
            <w:r w:rsidRPr="00040996">
              <w:rPr>
                <w:sz w:val="20"/>
              </w:rPr>
              <w:t>Разговор,</w:t>
            </w:r>
          </w:p>
          <w:p w:rsidR="00040996" w:rsidRPr="00040996" w:rsidRDefault="00040996" w:rsidP="00C10F1D">
            <w:pPr>
              <w:ind w:right="-567"/>
              <w:rPr>
                <w:sz w:val="20"/>
              </w:rPr>
            </w:pPr>
            <w:r w:rsidRPr="00040996">
              <w:rPr>
                <w:sz w:val="20"/>
              </w:rPr>
              <w:t xml:space="preserve">дискусија, </w:t>
            </w:r>
          </w:p>
          <w:p w:rsidR="00040996" w:rsidRPr="00040996" w:rsidRDefault="00040996" w:rsidP="00C10F1D">
            <w:pPr>
              <w:ind w:right="-567"/>
              <w:rPr>
                <w:sz w:val="20"/>
              </w:rPr>
            </w:pPr>
            <w:r w:rsidRPr="00040996">
              <w:rPr>
                <w:sz w:val="20"/>
              </w:rPr>
              <w:t>Радионица</w:t>
            </w:r>
          </w:p>
        </w:tc>
        <w:tc>
          <w:tcPr>
            <w:tcW w:w="2292" w:type="dxa"/>
          </w:tcPr>
          <w:p w:rsidR="00040996" w:rsidRPr="00040996" w:rsidRDefault="00040996" w:rsidP="00040996">
            <w:pPr>
              <w:ind w:right="-567"/>
              <w:jc w:val="center"/>
              <w:rPr>
                <w:sz w:val="20"/>
              </w:rPr>
            </w:pPr>
            <w:r w:rsidRPr="00040996">
              <w:rPr>
                <w:sz w:val="20"/>
              </w:rPr>
              <w:t xml:space="preserve">Одељењски </w:t>
            </w:r>
          </w:p>
          <w:p w:rsidR="00C10F1D" w:rsidRDefault="00040996" w:rsidP="00040996">
            <w:pPr>
              <w:ind w:right="-567"/>
              <w:jc w:val="center"/>
              <w:rPr>
                <w:sz w:val="20"/>
              </w:rPr>
            </w:pPr>
            <w:r w:rsidRPr="00040996">
              <w:rPr>
                <w:sz w:val="20"/>
              </w:rPr>
              <w:t xml:space="preserve">старешина, </w:t>
            </w:r>
          </w:p>
          <w:p w:rsidR="00040996" w:rsidRPr="00040996" w:rsidRDefault="00040996" w:rsidP="00040996">
            <w:pPr>
              <w:ind w:right="-567"/>
              <w:jc w:val="center"/>
              <w:rPr>
                <w:sz w:val="20"/>
              </w:rPr>
            </w:pPr>
            <w:r w:rsidRPr="00040996">
              <w:rPr>
                <w:sz w:val="20"/>
              </w:rPr>
              <w:t>ученици, педагог</w:t>
            </w:r>
          </w:p>
        </w:tc>
      </w:tr>
      <w:tr w:rsidR="00040996" w:rsidTr="00872FAB">
        <w:trPr>
          <w:trHeight w:val="1352"/>
        </w:trPr>
        <w:tc>
          <w:tcPr>
            <w:tcW w:w="1101" w:type="dxa"/>
          </w:tcPr>
          <w:p w:rsidR="00040996" w:rsidRPr="00040996" w:rsidRDefault="00040996" w:rsidP="00040996">
            <w:pPr>
              <w:ind w:right="-567"/>
              <w:rPr>
                <w:i/>
                <w:sz w:val="20"/>
              </w:rPr>
            </w:pPr>
            <w:r w:rsidRPr="00040996">
              <w:rPr>
                <w:i/>
                <w:sz w:val="20"/>
              </w:rPr>
              <w:lastRenderedPageBreak/>
              <w:t>Март</w:t>
            </w:r>
          </w:p>
        </w:tc>
        <w:tc>
          <w:tcPr>
            <w:tcW w:w="4536" w:type="dxa"/>
          </w:tcPr>
          <w:p w:rsidR="00040996" w:rsidRPr="00040996" w:rsidRDefault="00040996" w:rsidP="007D4D77">
            <w:pPr>
              <w:pStyle w:val="ListParagraph"/>
              <w:numPr>
                <w:ilvl w:val="0"/>
                <w:numId w:val="51"/>
              </w:numPr>
              <w:ind w:right="-567"/>
              <w:contextualSpacing/>
              <w:rPr>
                <w:sz w:val="20"/>
              </w:rPr>
            </w:pPr>
            <w:r w:rsidRPr="00040996">
              <w:rPr>
                <w:sz w:val="20"/>
              </w:rPr>
              <w:t xml:space="preserve">Вредности које данас доминирају </w:t>
            </w:r>
          </w:p>
          <w:p w:rsidR="00040996" w:rsidRPr="00040996" w:rsidRDefault="00040996" w:rsidP="00040996">
            <w:pPr>
              <w:pStyle w:val="ListParagraph"/>
              <w:ind w:right="-567"/>
              <w:jc w:val="center"/>
              <w:rPr>
                <w:sz w:val="20"/>
              </w:rPr>
            </w:pPr>
            <w:r w:rsidRPr="00040996">
              <w:rPr>
                <w:sz w:val="20"/>
              </w:rPr>
              <w:t>међу младима</w:t>
            </w:r>
          </w:p>
          <w:p w:rsidR="00040996" w:rsidRPr="00040996" w:rsidRDefault="00040996" w:rsidP="007D4D77">
            <w:pPr>
              <w:pStyle w:val="ListParagraph"/>
              <w:numPr>
                <w:ilvl w:val="0"/>
                <w:numId w:val="51"/>
              </w:numPr>
              <w:ind w:right="-567"/>
              <w:contextualSpacing/>
              <w:rPr>
                <w:sz w:val="20"/>
              </w:rPr>
            </w:pPr>
            <w:r w:rsidRPr="00040996">
              <w:rPr>
                <w:sz w:val="20"/>
              </w:rPr>
              <w:t>Култура понашања</w:t>
            </w:r>
          </w:p>
          <w:p w:rsidR="00040996" w:rsidRPr="00040996" w:rsidRDefault="00040996" w:rsidP="007D4D77">
            <w:pPr>
              <w:pStyle w:val="ListParagraph"/>
              <w:numPr>
                <w:ilvl w:val="0"/>
                <w:numId w:val="51"/>
              </w:numPr>
              <w:ind w:right="-567"/>
              <w:contextualSpacing/>
              <w:rPr>
                <w:sz w:val="20"/>
              </w:rPr>
            </w:pPr>
            <w:r w:rsidRPr="00040996">
              <w:rPr>
                <w:sz w:val="20"/>
              </w:rPr>
              <w:t>Професионална оријентација</w:t>
            </w:r>
          </w:p>
          <w:p w:rsidR="00040996" w:rsidRPr="00040996" w:rsidRDefault="00040996" w:rsidP="007D4D77">
            <w:pPr>
              <w:pStyle w:val="ListParagraph"/>
              <w:numPr>
                <w:ilvl w:val="0"/>
                <w:numId w:val="51"/>
              </w:numPr>
              <w:ind w:right="-567"/>
              <w:contextualSpacing/>
              <w:rPr>
                <w:sz w:val="20"/>
              </w:rPr>
            </w:pPr>
            <w:r w:rsidRPr="00040996">
              <w:rPr>
                <w:sz w:val="20"/>
              </w:rPr>
              <w:t>Како видим себе у будућности</w:t>
            </w:r>
          </w:p>
          <w:p w:rsidR="00040996" w:rsidRPr="00040996" w:rsidRDefault="00040996" w:rsidP="007D4D77">
            <w:pPr>
              <w:pStyle w:val="ListParagraph"/>
              <w:numPr>
                <w:ilvl w:val="0"/>
                <w:numId w:val="51"/>
              </w:numPr>
              <w:ind w:right="-567"/>
              <w:contextualSpacing/>
              <w:rPr>
                <w:sz w:val="20"/>
              </w:rPr>
            </w:pPr>
            <w:r w:rsidRPr="00040996">
              <w:rPr>
                <w:sz w:val="20"/>
              </w:rPr>
              <w:t>Адолесценција</w:t>
            </w:r>
          </w:p>
        </w:tc>
        <w:tc>
          <w:tcPr>
            <w:tcW w:w="1236" w:type="dxa"/>
          </w:tcPr>
          <w:p w:rsidR="00C10F1D" w:rsidRDefault="00040996" w:rsidP="00C10F1D">
            <w:pPr>
              <w:ind w:right="-567"/>
              <w:rPr>
                <w:sz w:val="20"/>
              </w:rPr>
            </w:pPr>
            <w:r w:rsidRPr="00040996">
              <w:rPr>
                <w:sz w:val="20"/>
              </w:rPr>
              <w:t>Разговор,</w:t>
            </w:r>
          </w:p>
          <w:p w:rsidR="00040996" w:rsidRPr="00040996" w:rsidRDefault="00040996" w:rsidP="00C10F1D">
            <w:pPr>
              <w:ind w:right="-567"/>
              <w:rPr>
                <w:sz w:val="20"/>
              </w:rPr>
            </w:pPr>
            <w:r w:rsidRPr="00040996">
              <w:rPr>
                <w:sz w:val="20"/>
              </w:rPr>
              <w:t xml:space="preserve"> дискусија, </w:t>
            </w:r>
          </w:p>
          <w:p w:rsidR="00040996" w:rsidRPr="00040996" w:rsidRDefault="00040996" w:rsidP="00C10F1D">
            <w:pPr>
              <w:ind w:right="-567"/>
              <w:rPr>
                <w:sz w:val="20"/>
              </w:rPr>
            </w:pPr>
            <w:r w:rsidRPr="00040996">
              <w:rPr>
                <w:sz w:val="20"/>
              </w:rPr>
              <w:t>Радионица</w:t>
            </w:r>
          </w:p>
        </w:tc>
        <w:tc>
          <w:tcPr>
            <w:tcW w:w="2292" w:type="dxa"/>
          </w:tcPr>
          <w:p w:rsidR="00040996" w:rsidRPr="00040996" w:rsidRDefault="00040996" w:rsidP="00040996">
            <w:pPr>
              <w:ind w:right="-567"/>
              <w:jc w:val="center"/>
              <w:rPr>
                <w:sz w:val="20"/>
              </w:rPr>
            </w:pPr>
            <w:r w:rsidRPr="00040996">
              <w:rPr>
                <w:sz w:val="20"/>
              </w:rPr>
              <w:t xml:space="preserve">Одељењски </w:t>
            </w:r>
          </w:p>
          <w:p w:rsidR="00C10F1D" w:rsidRDefault="00C10F1D" w:rsidP="00040996">
            <w:pPr>
              <w:ind w:right="-567"/>
              <w:jc w:val="center"/>
              <w:rPr>
                <w:sz w:val="20"/>
              </w:rPr>
            </w:pPr>
            <w:r>
              <w:rPr>
                <w:sz w:val="20"/>
              </w:rPr>
              <w:t>старешина,</w:t>
            </w:r>
          </w:p>
          <w:p w:rsidR="00040996" w:rsidRPr="00040996" w:rsidRDefault="00040996" w:rsidP="00040996">
            <w:pPr>
              <w:ind w:right="-567"/>
              <w:jc w:val="center"/>
              <w:rPr>
                <w:sz w:val="20"/>
              </w:rPr>
            </w:pPr>
            <w:r w:rsidRPr="00040996">
              <w:rPr>
                <w:sz w:val="20"/>
              </w:rPr>
              <w:t>ученици, педагог</w:t>
            </w:r>
          </w:p>
        </w:tc>
      </w:tr>
      <w:tr w:rsidR="00040996" w:rsidTr="00872FAB">
        <w:trPr>
          <w:trHeight w:val="1277"/>
        </w:trPr>
        <w:tc>
          <w:tcPr>
            <w:tcW w:w="1101" w:type="dxa"/>
          </w:tcPr>
          <w:p w:rsidR="00040996" w:rsidRPr="00040996" w:rsidRDefault="00040996" w:rsidP="00040996">
            <w:pPr>
              <w:ind w:right="-567"/>
              <w:rPr>
                <w:i/>
                <w:sz w:val="20"/>
              </w:rPr>
            </w:pPr>
            <w:r w:rsidRPr="00040996">
              <w:rPr>
                <w:i/>
                <w:sz w:val="20"/>
              </w:rPr>
              <w:t>Април</w:t>
            </w:r>
          </w:p>
        </w:tc>
        <w:tc>
          <w:tcPr>
            <w:tcW w:w="4536" w:type="dxa"/>
          </w:tcPr>
          <w:p w:rsidR="00040996" w:rsidRPr="00040996" w:rsidRDefault="00040996" w:rsidP="007D4D77">
            <w:pPr>
              <w:pStyle w:val="ListParagraph"/>
              <w:numPr>
                <w:ilvl w:val="0"/>
                <w:numId w:val="51"/>
              </w:numPr>
              <w:ind w:right="-567"/>
              <w:contextualSpacing/>
              <w:rPr>
                <w:sz w:val="20"/>
              </w:rPr>
            </w:pPr>
            <w:r w:rsidRPr="00040996">
              <w:rPr>
                <w:sz w:val="20"/>
              </w:rPr>
              <w:t>Професионална оријентација</w:t>
            </w:r>
          </w:p>
          <w:p w:rsidR="00040996" w:rsidRPr="00040996" w:rsidRDefault="00040996" w:rsidP="007D4D77">
            <w:pPr>
              <w:pStyle w:val="ListParagraph"/>
              <w:numPr>
                <w:ilvl w:val="0"/>
                <w:numId w:val="51"/>
              </w:numPr>
              <w:ind w:right="-567"/>
              <w:contextualSpacing/>
              <w:rPr>
                <w:sz w:val="20"/>
              </w:rPr>
            </w:pPr>
            <w:r w:rsidRPr="00040996">
              <w:rPr>
                <w:sz w:val="20"/>
              </w:rPr>
              <w:t>Успех и успешност</w:t>
            </w:r>
          </w:p>
          <w:p w:rsidR="00040996" w:rsidRPr="00040996" w:rsidRDefault="00040996" w:rsidP="007D4D77">
            <w:pPr>
              <w:pStyle w:val="ListParagraph"/>
              <w:numPr>
                <w:ilvl w:val="0"/>
                <w:numId w:val="51"/>
              </w:numPr>
              <w:ind w:right="-567"/>
              <w:contextualSpacing/>
              <w:rPr>
                <w:sz w:val="20"/>
              </w:rPr>
            </w:pPr>
            <w:r w:rsidRPr="00040996">
              <w:rPr>
                <w:sz w:val="20"/>
              </w:rPr>
              <w:t>Анализирамо наша постигнућа</w:t>
            </w:r>
          </w:p>
        </w:tc>
        <w:tc>
          <w:tcPr>
            <w:tcW w:w="1236" w:type="dxa"/>
          </w:tcPr>
          <w:p w:rsidR="00C10F1D" w:rsidRDefault="00040996" w:rsidP="00C10F1D">
            <w:pPr>
              <w:ind w:right="-567"/>
              <w:rPr>
                <w:sz w:val="20"/>
              </w:rPr>
            </w:pPr>
            <w:r w:rsidRPr="00040996">
              <w:rPr>
                <w:sz w:val="20"/>
              </w:rPr>
              <w:t xml:space="preserve">Разговор, </w:t>
            </w:r>
          </w:p>
          <w:p w:rsidR="00040996" w:rsidRPr="00040996" w:rsidRDefault="00040996" w:rsidP="00C10F1D">
            <w:pPr>
              <w:ind w:right="-567"/>
              <w:rPr>
                <w:sz w:val="20"/>
              </w:rPr>
            </w:pPr>
            <w:r w:rsidRPr="00040996">
              <w:rPr>
                <w:sz w:val="20"/>
              </w:rPr>
              <w:t xml:space="preserve">дискусија, </w:t>
            </w:r>
          </w:p>
          <w:p w:rsidR="00040996" w:rsidRPr="00040996" w:rsidRDefault="00040996" w:rsidP="00C10F1D">
            <w:pPr>
              <w:ind w:right="-567"/>
              <w:rPr>
                <w:sz w:val="20"/>
              </w:rPr>
            </w:pPr>
            <w:r w:rsidRPr="00040996">
              <w:rPr>
                <w:sz w:val="20"/>
              </w:rPr>
              <w:t>Радионица</w:t>
            </w:r>
          </w:p>
        </w:tc>
        <w:tc>
          <w:tcPr>
            <w:tcW w:w="2292" w:type="dxa"/>
          </w:tcPr>
          <w:p w:rsidR="00040996" w:rsidRPr="00040996" w:rsidRDefault="00040996" w:rsidP="00040996">
            <w:pPr>
              <w:ind w:right="-567"/>
              <w:jc w:val="center"/>
              <w:rPr>
                <w:sz w:val="20"/>
              </w:rPr>
            </w:pPr>
            <w:r w:rsidRPr="00040996">
              <w:rPr>
                <w:sz w:val="20"/>
              </w:rPr>
              <w:t xml:space="preserve">Одељењски </w:t>
            </w:r>
          </w:p>
          <w:p w:rsidR="00C10F1D" w:rsidRDefault="00040996" w:rsidP="00040996">
            <w:pPr>
              <w:ind w:right="-567"/>
              <w:jc w:val="center"/>
              <w:rPr>
                <w:sz w:val="20"/>
              </w:rPr>
            </w:pPr>
            <w:r w:rsidRPr="00040996">
              <w:rPr>
                <w:sz w:val="20"/>
              </w:rPr>
              <w:t xml:space="preserve">старешина, </w:t>
            </w:r>
          </w:p>
          <w:p w:rsidR="00040996" w:rsidRPr="00040996" w:rsidRDefault="00040996" w:rsidP="00040996">
            <w:pPr>
              <w:ind w:right="-567"/>
              <w:jc w:val="center"/>
              <w:rPr>
                <w:sz w:val="20"/>
              </w:rPr>
            </w:pPr>
            <w:r w:rsidRPr="00040996">
              <w:rPr>
                <w:sz w:val="20"/>
              </w:rPr>
              <w:t>ученици, педагог</w:t>
            </w:r>
          </w:p>
        </w:tc>
      </w:tr>
      <w:tr w:rsidR="00040996" w:rsidTr="00872FAB">
        <w:trPr>
          <w:trHeight w:val="1277"/>
        </w:trPr>
        <w:tc>
          <w:tcPr>
            <w:tcW w:w="1101" w:type="dxa"/>
          </w:tcPr>
          <w:p w:rsidR="00040996" w:rsidRPr="00040996" w:rsidRDefault="00040996" w:rsidP="00040996">
            <w:pPr>
              <w:ind w:right="-567"/>
              <w:rPr>
                <w:i/>
                <w:sz w:val="20"/>
              </w:rPr>
            </w:pPr>
            <w:r w:rsidRPr="00040996">
              <w:rPr>
                <w:i/>
                <w:sz w:val="20"/>
              </w:rPr>
              <w:t xml:space="preserve">Мај </w:t>
            </w:r>
          </w:p>
        </w:tc>
        <w:tc>
          <w:tcPr>
            <w:tcW w:w="4536" w:type="dxa"/>
          </w:tcPr>
          <w:p w:rsidR="00040996" w:rsidRPr="00040996" w:rsidRDefault="00040996" w:rsidP="007D4D77">
            <w:pPr>
              <w:pStyle w:val="ListParagraph"/>
              <w:numPr>
                <w:ilvl w:val="0"/>
                <w:numId w:val="51"/>
              </w:numPr>
              <w:ind w:right="-567"/>
              <w:contextualSpacing/>
              <w:rPr>
                <w:sz w:val="20"/>
              </w:rPr>
            </w:pPr>
            <w:r w:rsidRPr="00040996">
              <w:rPr>
                <w:sz w:val="20"/>
              </w:rPr>
              <w:t>Професионална оријентација</w:t>
            </w:r>
          </w:p>
          <w:p w:rsidR="00040996" w:rsidRPr="00040996" w:rsidRDefault="00040996" w:rsidP="007D4D77">
            <w:pPr>
              <w:pStyle w:val="ListParagraph"/>
              <w:numPr>
                <w:ilvl w:val="0"/>
                <w:numId w:val="51"/>
              </w:numPr>
              <w:ind w:right="-567"/>
              <w:contextualSpacing/>
              <w:rPr>
                <w:sz w:val="20"/>
              </w:rPr>
            </w:pPr>
            <w:r w:rsidRPr="00040996">
              <w:rPr>
                <w:sz w:val="20"/>
              </w:rPr>
              <w:t>Професионална оријентација</w:t>
            </w:r>
          </w:p>
          <w:p w:rsidR="00040996" w:rsidRPr="00040996" w:rsidRDefault="00040996" w:rsidP="007D4D77">
            <w:pPr>
              <w:pStyle w:val="ListParagraph"/>
              <w:numPr>
                <w:ilvl w:val="0"/>
                <w:numId w:val="51"/>
              </w:numPr>
              <w:ind w:right="-567"/>
              <w:contextualSpacing/>
              <w:rPr>
                <w:sz w:val="20"/>
              </w:rPr>
            </w:pPr>
            <w:r w:rsidRPr="00040996">
              <w:rPr>
                <w:sz w:val="20"/>
              </w:rPr>
              <w:t>Како схватамо предстојеће обавезе</w:t>
            </w:r>
          </w:p>
          <w:p w:rsidR="00040996" w:rsidRPr="00040996" w:rsidRDefault="00040996" w:rsidP="007D4D77">
            <w:pPr>
              <w:pStyle w:val="ListParagraph"/>
              <w:numPr>
                <w:ilvl w:val="0"/>
                <w:numId w:val="51"/>
              </w:numPr>
              <w:ind w:right="-567"/>
              <w:contextualSpacing/>
              <w:rPr>
                <w:sz w:val="20"/>
              </w:rPr>
            </w:pPr>
            <w:r w:rsidRPr="00040996">
              <w:rPr>
                <w:sz w:val="20"/>
              </w:rPr>
              <w:t xml:space="preserve">Завршавамо основну школу </w:t>
            </w:r>
          </w:p>
        </w:tc>
        <w:tc>
          <w:tcPr>
            <w:tcW w:w="1236" w:type="dxa"/>
          </w:tcPr>
          <w:p w:rsidR="00C10F1D" w:rsidRDefault="00040996" w:rsidP="00C10F1D">
            <w:pPr>
              <w:ind w:right="-567"/>
              <w:rPr>
                <w:sz w:val="20"/>
              </w:rPr>
            </w:pPr>
            <w:r w:rsidRPr="00040996">
              <w:rPr>
                <w:sz w:val="20"/>
              </w:rPr>
              <w:t xml:space="preserve">Разговор, </w:t>
            </w:r>
          </w:p>
          <w:p w:rsidR="00040996" w:rsidRPr="00040996" w:rsidRDefault="00040996" w:rsidP="00C10F1D">
            <w:pPr>
              <w:ind w:right="-567"/>
              <w:rPr>
                <w:sz w:val="20"/>
              </w:rPr>
            </w:pPr>
            <w:r w:rsidRPr="00040996">
              <w:rPr>
                <w:sz w:val="20"/>
              </w:rPr>
              <w:t xml:space="preserve">дискусија, </w:t>
            </w:r>
          </w:p>
          <w:p w:rsidR="00040996" w:rsidRPr="00040996" w:rsidRDefault="00040996" w:rsidP="00C10F1D">
            <w:pPr>
              <w:ind w:right="-567"/>
              <w:rPr>
                <w:sz w:val="20"/>
              </w:rPr>
            </w:pPr>
            <w:r w:rsidRPr="00040996">
              <w:rPr>
                <w:sz w:val="20"/>
              </w:rPr>
              <w:t>Радионица</w:t>
            </w:r>
          </w:p>
        </w:tc>
        <w:tc>
          <w:tcPr>
            <w:tcW w:w="2292" w:type="dxa"/>
          </w:tcPr>
          <w:p w:rsidR="00040996" w:rsidRPr="00040996" w:rsidRDefault="00040996" w:rsidP="00040996">
            <w:pPr>
              <w:ind w:right="-567"/>
              <w:jc w:val="center"/>
              <w:rPr>
                <w:sz w:val="20"/>
              </w:rPr>
            </w:pPr>
            <w:r w:rsidRPr="00040996">
              <w:rPr>
                <w:sz w:val="20"/>
              </w:rPr>
              <w:t xml:space="preserve">Одељењски </w:t>
            </w:r>
          </w:p>
          <w:p w:rsidR="00C10F1D" w:rsidRDefault="00040996" w:rsidP="00040996">
            <w:pPr>
              <w:ind w:right="-567"/>
              <w:jc w:val="center"/>
              <w:rPr>
                <w:sz w:val="20"/>
              </w:rPr>
            </w:pPr>
            <w:r w:rsidRPr="00040996">
              <w:rPr>
                <w:sz w:val="20"/>
              </w:rPr>
              <w:t xml:space="preserve">старешина, </w:t>
            </w:r>
          </w:p>
          <w:p w:rsidR="00040996" w:rsidRPr="00040996" w:rsidRDefault="00040996" w:rsidP="00040996">
            <w:pPr>
              <w:ind w:right="-567"/>
              <w:jc w:val="center"/>
              <w:rPr>
                <w:sz w:val="20"/>
              </w:rPr>
            </w:pPr>
            <w:r w:rsidRPr="00040996">
              <w:rPr>
                <w:sz w:val="20"/>
              </w:rPr>
              <w:t>ученици, педагог</w:t>
            </w:r>
          </w:p>
        </w:tc>
      </w:tr>
    </w:tbl>
    <w:p w:rsidR="007E7F94" w:rsidRPr="007E7F94" w:rsidRDefault="007E7F94" w:rsidP="007E7F94">
      <w:pPr>
        <w:jc w:val="both"/>
        <w:rPr>
          <w:b/>
          <w:i/>
          <w:szCs w:val="24"/>
        </w:rPr>
      </w:pPr>
    </w:p>
    <w:p w:rsidR="007E7F94" w:rsidRPr="007E7F94" w:rsidRDefault="007E7F94" w:rsidP="007E7F94">
      <w:pPr>
        <w:pStyle w:val="Heading1"/>
        <w:spacing w:before="240" w:after="60"/>
        <w:jc w:val="center"/>
        <w:rPr>
          <w:rFonts w:ascii="Times New Roman" w:hAnsi="Times New Roman"/>
          <w:b/>
        </w:rPr>
      </w:pPr>
      <w:r w:rsidRPr="007E7F94">
        <w:rPr>
          <w:rFonts w:ascii="Times New Roman" w:hAnsi="Times New Roman"/>
          <w:b/>
          <w:sz w:val="28"/>
        </w:rPr>
        <w:t>ПЛАН ВАННАСТАВНИХ АКТИВНОСТИ</w:t>
      </w:r>
    </w:p>
    <w:p w:rsidR="007E7F94" w:rsidRPr="00B42702" w:rsidRDefault="007E7F94" w:rsidP="007E7F94">
      <w:pPr>
        <w:widowControl w:val="0"/>
        <w:overflowPunct w:val="0"/>
        <w:autoSpaceDE w:val="0"/>
        <w:autoSpaceDN w:val="0"/>
        <w:adjustRightInd w:val="0"/>
        <w:ind w:right="260"/>
        <w:jc w:val="both"/>
        <w:rPr>
          <w:szCs w:val="24"/>
          <w:lang w:val="sr-Cyrl-CS"/>
        </w:rPr>
      </w:pPr>
    </w:p>
    <w:p w:rsidR="007E7F94" w:rsidRPr="00B42702" w:rsidRDefault="007E7F94" w:rsidP="007E7F94">
      <w:pPr>
        <w:widowControl w:val="0"/>
        <w:overflowPunct w:val="0"/>
        <w:autoSpaceDE w:val="0"/>
        <w:autoSpaceDN w:val="0"/>
        <w:adjustRightInd w:val="0"/>
        <w:ind w:right="260" w:firstLine="720"/>
        <w:jc w:val="both"/>
        <w:rPr>
          <w:szCs w:val="24"/>
          <w:lang w:val="sr-Cyrl-CS"/>
        </w:rPr>
      </w:pPr>
      <w:r w:rsidRPr="00B42702">
        <w:rPr>
          <w:szCs w:val="24"/>
          <w:lang w:val="sr-Cyrl-CS"/>
        </w:rPr>
        <w:t>Слободне активности су облици ваннаставног рада који се организује ради</w:t>
      </w:r>
      <w:r>
        <w:rPr>
          <w:szCs w:val="24"/>
          <w:lang w:val="sr-Cyrl-CS"/>
        </w:rPr>
        <w:t xml:space="preserve"> </w:t>
      </w:r>
      <w:r w:rsidRPr="00B42702">
        <w:rPr>
          <w:szCs w:val="24"/>
          <w:lang w:val="sr-Cyrl-CS"/>
        </w:rPr>
        <w:t>задовољења и развијања постојећих и стварања нових интересовања ученика, неговања склоности, способности и стваралаштва, развијања радно производних и друштвено корисних навика, проширивања и продубљивања знања, неговања одговорности и смисла за колективни рад.</w:t>
      </w:r>
    </w:p>
    <w:p w:rsidR="007E7F94" w:rsidRPr="00B42702" w:rsidRDefault="007E7F94" w:rsidP="007E7F94">
      <w:pPr>
        <w:widowControl w:val="0"/>
        <w:overflowPunct w:val="0"/>
        <w:autoSpaceDE w:val="0"/>
        <w:autoSpaceDN w:val="0"/>
        <w:adjustRightInd w:val="0"/>
        <w:ind w:right="180" w:firstLine="720"/>
        <w:jc w:val="both"/>
        <w:rPr>
          <w:szCs w:val="24"/>
          <w:lang w:val="sr-Cyrl-CS"/>
        </w:rPr>
      </w:pPr>
      <w:r w:rsidRPr="00B42702">
        <w:rPr>
          <w:szCs w:val="24"/>
          <w:lang w:val="sr-Cyrl-CS"/>
        </w:rPr>
        <w:t xml:space="preserve">Основни принципи по којима се одвија рад ученика у оквиру слободних активности су добровољност и интересовање ученика. Принцип добровољности огледа се у самосталном опредељивању ученика за оне облике делатности које највише одговарају њиховим склоностима, способностима и испољеним интересовањима. </w:t>
      </w:r>
    </w:p>
    <w:p w:rsidR="007E7F94" w:rsidRDefault="007E7F94" w:rsidP="007E7F94">
      <w:pPr>
        <w:widowControl w:val="0"/>
        <w:overflowPunct w:val="0"/>
        <w:autoSpaceDE w:val="0"/>
        <w:autoSpaceDN w:val="0"/>
        <w:adjustRightInd w:val="0"/>
        <w:ind w:right="180" w:firstLine="720"/>
        <w:jc w:val="both"/>
        <w:rPr>
          <w:szCs w:val="24"/>
          <w:lang w:val="sr-Cyrl-CS"/>
        </w:rPr>
      </w:pPr>
      <w:r w:rsidRPr="00B42702">
        <w:rPr>
          <w:szCs w:val="24"/>
          <w:lang w:val="sr-Cyrl-CS"/>
        </w:rPr>
        <w:t>Овај принцип подразумева и слободу у промени активности после дужег или краћег временског периода, као и самостални избор нове делатности за наредни период. Уважавање овог принципа важно је и са становишта општег и професионалног развоја ученика, посебно због тога што слободан избор активности омогућава ученицима да се што боље опробају у оним склоностима и способностима које могу да задовоље њихову радозналост и пронађу оне активности које највише одговарају њиховим потребама и реалнијим могућностима.</w:t>
      </w:r>
    </w:p>
    <w:p w:rsidR="007E7F94" w:rsidRDefault="007E7F94" w:rsidP="007E7F94">
      <w:pPr>
        <w:widowControl w:val="0"/>
        <w:overflowPunct w:val="0"/>
        <w:autoSpaceDE w:val="0"/>
        <w:autoSpaceDN w:val="0"/>
        <w:adjustRightInd w:val="0"/>
        <w:ind w:right="180" w:firstLine="720"/>
        <w:jc w:val="both"/>
        <w:rPr>
          <w:szCs w:val="24"/>
          <w:lang w:val="sr-Cyrl-CS"/>
        </w:rPr>
      </w:pPr>
      <w:r>
        <w:rPr>
          <w:szCs w:val="24"/>
          <w:lang w:val="sr-Cyrl-CS"/>
        </w:rPr>
        <w:t>Друштвене и слободне активности ученика се организују током читаве године и за њих се опредељују ученици свих разреда у зависности од испољених жеља, интересовања, склоности и способности, без обзира на степен постигнутог успеха.</w:t>
      </w:r>
    </w:p>
    <w:p w:rsidR="007E7F94" w:rsidRPr="00B42702" w:rsidRDefault="007E7F94" w:rsidP="007E7F94">
      <w:pPr>
        <w:widowControl w:val="0"/>
        <w:overflowPunct w:val="0"/>
        <w:autoSpaceDE w:val="0"/>
        <w:autoSpaceDN w:val="0"/>
        <w:adjustRightInd w:val="0"/>
        <w:ind w:right="160" w:firstLine="720"/>
        <w:jc w:val="both"/>
        <w:rPr>
          <w:szCs w:val="24"/>
          <w:lang w:val="sr-Cyrl-CS"/>
        </w:rPr>
      </w:pPr>
      <w:r>
        <w:rPr>
          <w:szCs w:val="24"/>
          <w:lang w:val="sr-Cyrl-CS"/>
        </w:rPr>
        <w:t>Опредељења се врше и на основу степена њихове развијености, од потребе друштва, средине, од циља и задатака нашег васпитања, као и од могућности наставника и школе.</w:t>
      </w:r>
    </w:p>
    <w:p w:rsidR="007E7F94" w:rsidRPr="00B42702" w:rsidRDefault="007E7F94" w:rsidP="007E7F94">
      <w:pPr>
        <w:widowControl w:val="0"/>
        <w:overflowPunct w:val="0"/>
        <w:autoSpaceDE w:val="0"/>
        <w:autoSpaceDN w:val="0"/>
        <w:adjustRightInd w:val="0"/>
        <w:ind w:right="136" w:firstLine="720"/>
        <w:jc w:val="both"/>
        <w:rPr>
          <w:szCs w:val="24"/>
          <w:lang w:val="sr-Cyrl-CS"/>
        </w:rPr>
      </w:pPr>
      <w:r w:rsidRPr="00B42702">
        <w:rPr>
          <w:szCs w:val="24"/>
          <w:lang w:val="sr-Cyrl-CS"/>
        </w:rPr>
        <w:t>За успешнији рад слободних активности, школа ће континуирано сарађивати са родитељима, друштвеном средином и др.</w:t>
      </w:r>
    </w:p>
    <w:p w:rsidR="007E7F94" w:rsidRDefault="007E7F94" w:rsidP="007E7F94">
      <w:pPr>
        <w:widowControl w:val="0"/>
        <w:overflowPunct w:val="0"/>
        <w:autoSpaceDE w:val="0"/>
        <w:autoSpaceDN w:val="0"/>
        <w:adjustRightInd w:val="0"/>
        <w:ind w:right="160" w:firstLine="720"/>
        <w:jc w:val="both"/>
        <w:rPr>
          <w:szCs w:val="24"/>
          <w:lang w:val="sr-Cyrl-CS"/>
        </w:rPr>
      </w:pPr>
      <w:r w:rsidRPr="00B42702">
        <w:rPr>
          <w:szCs w:val="24"/>
          <w:lang w:val="sr-Cyrl-CS"/>
        </w:rPr>
        <w:t>Активно учествовање ученика у слободним активностима доприноси васпитању младих за активан живот и рад и обогаћује свет детињства разноврсним сазнањима из разних области живота, доприноси правилном схватању и прихватању моралних вредности.</w:t>
      </w:r>
    </w:p>
    <w:p w:rsidR="007E7F94" w:rsidRDefault="007E7F94" w:rsidP="007E7F94">
      <w:pPr>
        <w:widowControl w:val="0"/>
        <w:overflowPunct w:val="0"/>
        <w:autoSpaceDE w:val="0"/>
        <w:autoSpaceDN w:val="0"/>
        <w:adjustRightInd w:val="0"/>
        <w:ind w:right="160" w:firstLine="720"/>
        <w:jc w:val="both"/>
        <w:rPr>
          <w:szCs w:val="24"/>
          <w:lang w:val="sr-Cyrl-CS"/>
        </w:rPr>
      </w:pPr>
      <w:r w:rsidRPr="001F7BED">
        <w:rPr>
          <w:szCs w:val="24"/>
          <w:lang w:val="sr-Cyrl-CS"/>
        </w:rPr>
        <w:t>Евиденцију о реализацији часова слободних активности ученици и наставници воде у ес-дневнику.</w:t>
      </w:r>
      <w:r>
        <w:rPr>
          <w:szCs w:val="24"/>
          <w:lang w:val="sr-Cyrl-CS"/>
        </w:rPr>
        <w:t xml:space="preserve"> Планови слободних активности налазе се у школској документацији  у посебном прилогу заједно са глобалним наставним плановима свих предмета по разредима.</w:t>
      </w:r>
    </w:p>
    <w:p w:rsidR="007E7F94" w:rsidRPr="00B42702" w:rsidRDefault="007E7F94" w:rsidP="007E7F94">
      <w:pPr>
        <w:widowControl w:val="0"/>
        <w:overflowPunct w:val="0"/>
        <w:autoSpaceDE w:val="0"/>
        <w:autoSpaceDN w:val="0"/>
        <w:adjustRightInd w:val="0"/>
        <w:ind w:right="180" w:firstLine="720"/>
        <w:jc w:val="both"/>
        <w:rPr>
          <w:szCs w:val="24"/>
          <w:lang w:val="sr-Cyrl-CS"/>
        </w:rPr>
      </w:pPr>
      <w:r w:rsidRPr="00B42702">
        <w:rPr>
          <w:szCs w:val="24"/>
          <w:lang w:val="sr-Cyrl-CS"/>
        </w:rPr>
        <w:t>Успешни ученички радови су до сада излагани у школи и у галеријама, а и у наредном периоду ће се ова активност наставити.</w:t>
      </w:r>
    </w:p>
    <w:p w:rsidR="007E7F94" w:rsidRPr="00B42702" w:rsidRDefault="007E7F94" w:rsidP="007E7F94">
      <w:pPr>
        <w:widowControl w:val="0"/>
        <w:autoSpaceDE w:val="0"/>
        <w:autoSpaceDN w:val="0"/>
        <w:adjustRightInd w:val="0"/>
        <w:jc w:val="both"/>
        <w:rPr>
          <w:b/>
          <w:szCs w:val="24"/>
          <w:lang w:val="sr-Cyrl-CS"/>
        </w:rPr>
      </w:pPr>
    </w:p>
    <w:p w:rsidR="007E7F94" w:rsidRPr="00424BB1" w:rsidRDefault="007E7F94" w:rsidP="000A4588">
      <w:pPr>
        <w:jc w:val="both"/>
        <w:rPr>
          <w:b/>
          <w:szCs w:val="24"/>
          <w:lang w:val="sr-Cyrl-CS"/>
        </w:rPr>
      </w:pPr>
      <w:r>
        <w:br w:type="page"/>
      </w:r>
      <w:bookmarkStart w:id="14" w:name="_Toc49290389"/>
      <w:r w:rsidR="00424BB1" w:rsidRPr="00201F63">
        <w:rPr>
          <w:b/>
        </w:rPr>
        <w:lastRenderedPageBreak/>
        <w:t>С</w:t>
      </w:r>
      <w:r w:rsidRPr="00201F63">
        <w:rPr>
          <w:b/>
        </w:rPr>
        <w:t>екције у првом циклусу</w:t>
      </w:r>
      <w:bookmarkEnd w:id="14"/>
    </w:p>
    <w:p w:rsidR="007E7F94" w:rsidRPr="00424BB1" w:rsidRDefault="007E7F94" w:rsidP="007E7F94">
      <w:pPr>
        <w:widowControl w:val="0"/>
        <w:autoSpaceDE w:val="0"/>
        <w:autoSpaceDN w:val="0"/>
        <w:adjustRightInd w:val="0"/>
        <w:jc w:val="both"/>
        <w:rPr>
          <w:b/>
          <w:lang w:val="sr-Cyrl-BA"/>
        </w:rPr>
      </w:pPr>
    </w:p>
    <w:p w:rsidR="000A4588" w:rsidRPr="00424BB1" w:rsidRDefault="000A4588" w:rsidP="007E7F94">
      <w:pPr>
        <w:widowControl w:val="0"/>
        <w:autoSpaceDE w:val="0"/>
        <w:autoSpaceDN w:val="0"/>
        <w:adjustRightInd w:val="0"/>
        <w:jc w:val="both"/>
        <w:rPr>
          <w:b/>
          <w:szCs w:val="24"/>
          <w:u w:val="single"/>
          <w:lang w:val="sr-Cyrl-CS"/>
        </w:rPr>
      </w:pPr>
    </w:p>
    <w:p w:rsidR="007E7F94" w:rsidRPr="00424BB1" w:rsidRDefault="007E7F94" w:rsidP="007E7F94">
      <w:pPr>
        <w:widowControl w:val="0"/>
        <w:autoSpaceDE w:val="0"/>
        <w:autoSpaceDN w:val="0"/>
        <w:adjustRightInd w:val="0"/>
        <w:jc w:val="both"/>
        <w:rPr>
          <w:szCs w:val="24"/>
          <w:lang w:val="sr-Cyrl-CS"/>
        </w:rPr>
      </w:pPr>
      <w:r w:rsidRPr="00424BB1">
        <w:rPr>
          <w:b/>
          <w:szCs w:val="24"/>
          <w:u w:val="single"/>
          <w:lang w:val="sr-Cyrl-CS"/>
        </w:rPr>
        <w:t>Напомена</w:t>
      </w:r>
      <w:r w:rsidRPr="00424BB1">
        <w:rPr>
          <w:b/>
          <w:szCs w:val="24"/>
          <w:lang w:val="sr-Cyrl-CS"/>
        </w:rPr>
        <w:t xml:space="preserve">: </w:t>
      </w:r>
      <w:r w:rsidR="000A4588" w:rsidRPr="00424BB1">
        <w:rPr>
          <w:szCs w:val="24"/>
          <w:lang w:val="sr-Cyrl-CS"/>
        </w:rPr>
        <w:t>Екскурзије и наставе у природи,планиране су за пролеће 202</w:t>
      </w:r>
      <w:r w:rsidR="00D81D2D">
        <w:rPr>
          <w:szCs w:val="24"/>
          <w:lang w:val="sr-Cyrl-CS"/>
        </w:rPr>
        <w:t>4</w:t>
      </w:r>
      <w:r w:rsidR="000A4588" w:rsidRPr="00424BB1">
        <w:rPr>
          <w:szCs w:val="24"/>
          <w:lang w:val="sr-Cyrl-CS"/>
        </w:rPr>
        <w:t>. године, у складу са дописом Министраства просвете, науке и</w:t>
      </w:r>
      <w:r w:rsidR="00024949" w:rsidRPr="00424BB1">
        <w:rPr>
          <w:szCs w:val="24"/>
          <w:lang w:val="sr-Cyrl-CS"/>
        </w:rPr>
        <w:t xml:space="preserve"> </w:t>
      </w:r>
      <w:r w:rsidR="000A4588" w:rsidRPr="00424BB1">
        <w:rPr>
          <w:szCs w:val="24"/>
          <w:lang w:val="sr-Cyrl-CS"/>
        </w:rPr>
        <w:t>технолошког развоја</w:t>
      </w:r>
    </w:p>
    <w:p w:rsidR="000A4588" w:rsidRPr="00424BB1" w:rsidRDefault="000A4588" w:rsidP="007E7F94">
      <w:pPr>
        <w:widowControl w:val="0"/>
        <w:autoSpaceDE w:val="0"/>
        <w:autoSpaceDN w:val="0"/>
        <w:adjustRightInd w:val="0"/>
        <w:jc w:val="both"/>
        <w:rPr>
          <w:szCs w:val="24"/>
          <w:lang w:val="sr-Cyrl-CS"/>
        </w:rPr>
      </w:pPr>
    </w:p>
    <w:p w:rsidR="000A4588" w:rsidRPr="00424BB1" w:rsidRDefault="000A4588" w:rsidP="007E7F94">
      <w:pPr>
        <w:widowControl w:val="0"/>
        <w:autoSpaceDE w:val="0"/>
        <w:autoSpaceDN w:val="0"/>
        <w:adjustRightInd w:val="0"/>
        <w:jc w:val="both"/>
        <w:rPr>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4"/>
        <w:gridCol w:w="2628"/>
        <w:gridCol w:w="3349"/>
        <w:gridCol w:w="2867"/>
      </w:tblGrid>
      <w:tr w:rsidR="00C42C6A" w:rsidRPr="00424BB1" w:rsidTr="00C42C6A">
        <w:trPr>
          <w:trHeight w:val="429"/>
        </w:trPr>
        <w:tc>
          <w:tcPr>
            <w:tcW w:w="1294" w:type="dxa"/>
          </w:tcPr>
          <w:p w:rsidR="00C42C6A" w:rsidRPr="00424BB1" w:rsidRDefault="00C42C6A" w:rsidP="007E7F94">
            <w:pPr>
              <w:widowControl w:val="0"/>
              <w:autoSpaceDE w:val="0"/>
              <w:autoSpaceDN w:val="0"/>
              <w:adjustRightInd w:val="0"/>
              <w:jc w:val="both"/>
              <w:rPr>
                <w:b/>
                <w:szCs w:val="24"/>
                <w:lang w:val="sr-Cyrl-CS"/>
              </w:rPr>
            </w:pPr>
            <w:r w:rsidRPr="00424BB1">
              <w:rPr>
                <w:b/>
                <w:szCs w:val="24"/>
                <w:lang w:val="sr-Cyrl-CS"/>
              </w:rPr>
              <w:t>Одељење</w:t>
            </w:r>
          </w:p>
        </w:tc>
        <w:tc>
          <w:tcPr>
            <w:tcW w:w="2628" w:type="dxa"/>
          </w:tcPr>
          <w:p w:rsidR="00C42C6A" w:rsidRPr="00424BB1" w:rsidRDefault="00C42C6A" w:rsidP="007E7F94">
            <w:pPr>
              <w:widowControl w:val="0"/>
              <w:autoSpaceDE w:val="0"/>
              <w:autoSpaceDN w:val="0"/>
              <w:adjustRightInd w:val="0"/>
              <w:jc w:val="both"/>
              <w:rPr>
                <w:b/>
                <w:szCs w:val="24"/>
                <w:lang w:val="sr-Cyrl-CS"/>
              </w:rPr>
            </w:pPr>
            <w:r w:rsidRPr="00424BB1">
              <w:rPr>
                <w:b/>
                <w:szCs w:val="24"/>
                <w:lang w:val="sr-Cyrl-CS"/>
              </w:rPr>
              <w:t>Назив секције</w:t>
            </w:r>
          </w:p>
        </w:tc>
        <w:tc>
          <w:tcPr>
            <w:tcW w:w="3349" w:type="dxa"/>
          </w:tcPr>
          <w:p w:rsidR="00C42C6A" w:rsidRPr="00424BB1" w:rsidRDefault="00C42C6A" w:rsidP="007E7F94">
            <w:pPr>
              <w:widowControl w:val="0"/>
              <w:autoSpaceDE w:val="0"/>
              <w:autoSpaceDN w:val="0"/>
              <w:adjustRightInd w:val="0"/>
              <w:jc w:val="both"/>
              <w:rPr>
                <w:b/>
                <w:szCs w:val="24"/>
                <w:lang w:val="sr-Cyrl-CS"/>
              </w:rPr>
            </w:pPr>
            <w:r w:rsidRPr="00424BB1">
              <w:rPr>
                <w:b/>
                <w:szCs w:val="24"/>
                <w:lang w:val="sr-Cyrl-CS"/>
              </w:rPr>
              <w:t>Наставник задужен за рад секције</w:t>
            </w:r>
          </w:p>
        </w:tc>
        <w:tc>
          <w:tcPr>
            <w:tcW w:w="2867" w:type="dxa"/>
          </w:tcPr>
          <w:p w:rsidR="00C42C6A" w:rsidRPr="00424BB1" w:rsidRDefault="00C42C6A" w:rsidP="007E7F94">
            <w:pPr>
              <w:widowControl w:val="0"/>
              <w:autoSpaceDE w:val="0"/>
              <w:autoSpaceDN w:val="0"/>
              <w:adjustRightInd w:val="0"/>
              <w:jc w:val="both"/>
              <w:rPr>
                <w:b/>
                <w:szCs w:val="24"/>
                <w:lang w:val="sr-Cyrl-CS"/>
              </w:rPr>
            </w:pPr>
            <w:r>
              <w:rPr>
                <w:b/>
                <w:szCs w:val="24"/>
                <w:lang w:val="sr-Cyrl-CS"/>
              </w:rPr>
              <w:t xml:space="preserve">Термин </w:t>
            </w:r>
          </w:p>
        </w:tc>
      </w:tr>
      <w:tr w:rsidR="00C42C6A" w:rsidRPr="00424BB1" w:rsidTr="00C42C6A">
        <w:trPr>
          <w:trHeight w:val="429"/>
        </w:trPr>
        <w:tc>
          <w:tcPr>
            <w:tcW w:w="1294" w:type="dxa"/>
          </w:tcPr>
          <w:p w:rsidR="00C42C6A" w:rsidRPr="00424BB1" w:rsidRDefault="00C42C6A" w:rsidP="007E7F94">
            <w:pPr>
              <w:widowControl w:val="0"/>
              <w:autoSpaceDE w:val="0"/>
              <w:autoSpaceDN w:val="0"/>
              <w:adjustRightInd w:val="0"/>
              <w:jc w:val="both"/>
              <w:rPr>
                <w:b/>
                <w:szCs w:val="24"/>
                <w:lang w:val="sr-Cyrl-CS"/>
              </w:rPr>
            </w:pPr>
            <w:r>
              <w:rPr>
                <w:b/>
                <w:szCs w:val="24"/>
                <w:lang w:val="sr-Cyrl-CS"/>
              </w:rPr>
              <w:t>1</w:t>
            </w:r>
            <w:r w:rsidRPr="00424BB1">
              <w:rPr>
                <w:b/>
                <w:szCs w:val="24"/>
                <w:lang w:val="sr-Cyrl-CS"/>
              </w:rPr>
              <w:t>/а</w:t>
            </w:r>
          </w:p>
        </w:tc>
        <w:tc>
          <w:tcPr>
            <w:tcW w:w="2628" w:type="dxa"/>
          </w:tcPr>
          <w:p w:rsidR="00C42C6A" w:rsidRPr="00424BB1" w:rsidRDefault="00C42C6A" w:rsidP="007E7F94">
            <w:pPr>
              <w:widowControl w:val="0"/>
              <w:autoSpaceDE w:val="0"/>
              <w:autoSpaceDN w:val="0"/>
              <w:adjustRightInd w:val="0"/>
              <w:jc w:val="both"/>
              <w:rPr>
                <w:szCs w:val="24"/>
                <w:lang w:val="sr-Cyrl-CS"/>
              </w:rPr>
            </w:pPr>
            <w:r w:rsidRPr="00B4665C">
              <w:rPr>
                <w:szCs w:val="24"/>
                <w:lang w:val="sr-Cyrl-CS"/>
              </w:rPr>
              <w:t>Ликовна секција</w:t>
            </w:r>
          </w:p>
        </w:tc>
        <w:tc>
          <w:tcPr>
            <w:tcW w:w="3349" w:type="dxa"/>
          </w:tcPr>
          <w:p w:rsidR="00C42C6A" w:rsidRPr="00424BB1" w:rsidRDefault="00C42C6A" w:rsidP="007E7F94">
            <w:pPr>
              <w:widowControl w:val="0"/>
              <w:autoSpaceDE w:val="0"/>
              <w:autoSpaceDN w:val="0"/>
              <w:adjustRightInd w:val="0"/>
              <w:jc w:val="both"/>
              <w:rPr>
                <w:szCs w:val="24"/>
                <w:lang w:val="sr-Cyrl-CS"/>
              </w:rPr>
            </w:pPr>
            <w:r>
              <w:rPr>
                <w:szCs w:val="24"/>
                <w:lang w:val="sr-Cyrl-CS"/>
              </w:rPr>
              <w:t>Сандра Плавшић</w:t>
            </w:r>
          </w:p>
        </w:tc>
        <w:tc>
          <w:tcPr>
            <w:tcW w:w="2867" w:type="dxa"/>
          </w:tcPr>
          <w:p w:rsidR="00C42C6A" w:rsidRDefault="00C42C6A" w:rsidP="007E7F94">
            <w:pPr>
              <w:widowControl w:val="0"/>
              <w:autoSpaceDE w:val="0"/>
              <w:autoSpaceDN w:val="0"/>
              <w:adjustRightInd w:val="0"/>
              <w:jc w:val="both"/>
              <w:rPr>
                <w:szCs w:val="24"/>
                <w:lang w:val="sr-Cyrl-CS"/>
              </w:rPr>
            </w:pPr>
          </w:p>
        </w:tc>
      </w:tr>
      <w:tr w:rsidR="00C42C6A" w:rsidRPr="00424BB1" w:rsidTr="00C42C6A">
        <w:trPr>
          <w:trHeight w:val="429"/>
        </w:trPr>
        <w:tc>
          <w:tcPr>
            <w:tcW w:w="1294" w:type="dxa"/>
          </w:tcPr>
          <w:p w:rsidR="00C42C6A" w:rsidRPr="00424BB1" w:rsidRDefault="00C42C6A" w:rsidP="007E7F94">
            <w:pPr>
              <w:widowControl w:val="0"/>
              <w:autoSpaceDE w:val="0"/>
              <w:autoSpaceDN w:val="0"/>
              <w:adjustRightInd w:val="0"/>
              <w:jc w:val="both"/>
              <w:rPr>
                <w:b/>
                <w:szCs w:val="24"/>
                <w:lang w:val="sr-Cyrl-CS"/>
              </w:rPr>
            </w:pPr>
            <w:r>
              <w:rPr>
                <w:b/>
                <w:szCs w:val="24"/>
                <w:lang w:val="sr-Cyrl-CS"/>
              </w:rPr>
              <w:t xml:space="preserve"> </w:t>
            </w:r>
            <w:r w:rsidRPr="00424BB1">
              <w:rPr>
                <w:b/>
                <w:szCs w:val="24"/>
                <w:lang w:val="sr-Cyrl-CS"/>
              </w:rPr>
              <w:t>3/а</w:t>
            </w:r>
          </w:p>
        </w:tc>
        <w:tc>
          <w:tcPr>
            <w:tcW w:w="2628" w:type="dxa"/>
          </w:tcPr>
          <w:p w:rsidR="00C42C6A" w:rsidRPr="00B4665C" w:rsidRDefault="00C42C6A" w:rsidP="007E7F94">
            <w:pPr>
              <w:widowControl w:val="0"/>
              <w:autoSpaceDE w:val="0"/>
              <w:autoSpaceDN w:val="0"/>
              <w:adjustRightInd w:val="0"/>
              <w:jc w:val="both"/>
              <w:rPr>
                <w:szCs w:val="24"/>
                <w:lang w:val="sr-Cyrl-CS"/>
              </w:rPr>
            </w:pPr>
            <w:r>
              <w:rPr>
                <w:szCs w:val="24"/>
                <w:lang w:val="sr-Cyrl-CS"/>
              </w:rPr>
              <w:t>Еколошка секција</w:t>
            </w:r>
          </w:p>
        </w:tc>
        <w:tc>
          <w:tcPr>
            <w:tcW w:w="3349" w:type="dxa"/>
          </w:tcPr>
          <w:p w:rsidR="00C42C6A" w:rsidRPr="00424BB1" w:rsidRDefault="00C42C6A" w:rsidP="007E7F94">
            <w:pPr>
              <w:widowControl w:val="0"/>
              <w:autoSpaceDE w:val="0"/>
              <w:autoSpaceDN w:val="0"/>
              <w:adjustRightInd w:val="0"/>
              <w:jc w:val="both"/>
              <w:rPr>
                <w:szCs w:val="24"/>
                <w:lang w:val="sr-Cyrl-CS"/>
              </w:rPr>
            </w:pPr>
            <w:r>
              <w:rPr>
                <w:szCs w:val="24"/>
                <w:lang w:val="sr-Cyrl-CS"/>
              </w:rPr>
              <w:t>Гордана Миланко</w:t>
            </w:r>
          </w:p>
        </w:tc>
        <w:tc>
          <w:tcPr>
            <w:tcW w:w="2867" w:type="dxa"/>
          </w:tcPr>
          <w:p w:rsidR="00C42C6A" w:rsidRDefault="00C42C6A" w:rsidP="007E7F94">
            <w:pPr>
              <w:widowControl w:val="0"/>
              <w:autoSpaceDE w:val="0"/>
              <w:autoSpaceDN w:val="0"/>
              <w:adjustRightInd w:val="0"/>
              <w:jc w:val="both"/>
              <w:rPr>
                <w:szCs w:val="24"/>
                <w:lang w:val="sr-Cyrl-CS"/>
              </w:rPr>
            </w:pPr>
            <w:r>
              <w:rPr>
                <w:szCs w:val="24"/>
                <w:lang w:val="sr-Cyrl-CS"/>
              </w:rPr>
              <w:t>Среда од 14 часова</w:t>
            </w:r>
          </w:p>
        </w:tc>
      </w:tr>
      <w:tr w:rsidR="00C42C6A" w:rsidRPr="00424BB1" w:rsidTr="00C42C6A">
        <w:trPr>
          <w:trHeight w:val="453"/>
        </w:trPr>
        <w:tc>
          <w:tcPr>
            <w:tcW w:w="1294" w:type="dxa"/>
          </w:tcPr>
          <w:p w:rsidR="00C42C6A" w:rsidRPr="00424BB1" w:rsidRDefault="00C42C6A" w:rsidP="007E7F94">
            <w:pPr>
              <w:widowControl w:val="0"/>
              <w:autoSpaceDE w:val="0"/>
              <w:autoSpaceDN w:val="0"/>
              <w:adjustRightInd w:val="0"/>
              <w:jc w:val="both"/>
              <w:rPr>
                <w:b/>
                <w:szCs w:val="24"/>
                <w:lang w:val="sr-Cyrl-CS"/>
              </w:rPr>
            </w:pPr>
            <w:r>
              <w:rPr>
                <w:b/>
                <w:szCs w:val="24"/>
                <w:lang w:val="sr-Cyrl-CS"/>
              </w:rPr>
              <w:t xml:space="preserve">2а </w:t>
            </w:r>
            <w:r w:rsidRPr="00424BB1">
              <w:rPr>
                <w:b/>
                <w:szCs w:val="24"/>
                <w:lang w:val="sr-Cyrl-CS"/>
              </w:rPr>
              <w:t>4/а</w:t>
            </w:r>
          </w:p>
        </w:tc>
        <w:tc>
          <w:tcPr>
            <w:tcW w:w="2628" w:type="dxa"/>
          </w:tcPr>
          <w:p w:rsidR="00C42C6A" w:rsidRPr="00B4665C" w:rsidRDefault="00C42C6A" w:rsidP="007E7F94">
            <w:pPr>
              <w:widowControl w:val="0"/>
              <w:autoSpaceDE w:val="0"/>
              <w:autoSpaceDN w:val="0"/>
              <w:adjustRightInd w:val="0"/>
              <w:jc w:val="both"/>
              <w:rPr>
                <w:szCs w:val="24"/>
                <w:lang w:val="sr-Cyrl-CS"/>
              </w:rPr>
            </w:pPr>
            <w:r>
              <w:rPr>
                <w:szCs w:val="24"/>
                <w:lang w:val="sr-Cyrl-CS"/>
              </w:rPr>
              <w:t>Ликовна секција</w:t>
            </w:r>
          </w:p>
        </w:tc>
        <w:tc>
          <w:tcPr>
            <w:tcW w:w="3349" w:type="dxa"/>
          </w:tcPr>
          <w:p w:rsidR="00C42C6A" w:rsidRPr="00424BB1" w:rsidRDefault="00C42C6A" w:rsidP="007E7F94">
            <w:pPr>
              <w:widowControl w:val="0"/>
              <w:autoSpaceDE w:val="0"/>
              <w:autoSpaceDN w:val="0"/>
              <w:adjustRightInd w:val="0"/>
              <w:jc w:val="both"/>
              <w:rPr>
                <w:szCs w:val="24"/>
                <w:lang w:val="sr-Cyrl-CS"/>
              </w:rPr>
            </w:pPr>
            <w:r w:rsidRPr="00424BB1">
              <w:rPr>
                <w:szCs w:val="24"/>
                <w:lang w:val="sr-Cyrl-CS"/>
              </w:rPr>
              <w:t>Слободанка Вулин</w:t>
            </w:r>
          </w:p>
        </w:tc>
        <w:tc>
          <w:tcPr>
            <w:tcW w:w="2867" w:type="dxa"/>
          </w:tcPr>
          <w:p w:rsidR="00C42C6A" w:rsidRPr="00424BB1" w:rsidRDefault="00C42C6A" w:rsidP="007E7F94">
            <w:pPr>
              <w:widowControl w:val="0"/>
              <w:autoSpaceDE w:val="0"/>
              <w:autoSpaceDN w:val="0"/>
              <w:adjustRightInd w:val="0"/>
              <w:jc w:val="both"/>
              <w:rPr>
                <w:szCs w:val="24"/>
                <w:lang w:val="sr-Cyrl-CS"/>
              </w:rPr>
            </w:pPr>
            <w:r>
              <w:rPr>
                <w:szCs w:val="24"/>
                <w:lang w:val="sr-Cyrl-CS"/>
              </w:rPr>
              <w:t>Четвртак 5.час</w:t>
            </w:r>
          </w:p>
        </w:tc>
      </w:tr>
    </w:tbl>
    <w:p w:rsidR="000A4588" w:rsidRPr="00571117" w:rsidRDefault="000A4588" w:rsidP="007E7F94">
      <w:pPr>
        <w:pStyle w:val="Heading2"/>
        <w:jc w:val="both"/>
        <w:rPr>
          <w:rFonts w:ascii="Times New Roman" w:hAnsi="Times New Roman"/>
          <w:b/>
          <w:sz w:val="24"/>
          <w:szCs w:val="24"/>
          <w:highlight w:val="yellow"/>
          <w:lang w:val="sr-Cyrl-CS"/>
        </w:rPr>
      </w:pPr>
      <w:bookmarkStart w:id="15" w:name="_Toc49290390"/>
    </w:p>
    <w:p w:rsidR="007E7F94" w:rsidRPr="00424BB1" w:rsidRDefault="007E7F94" w:rsidP="007E7F94">
      <w:pPr>
        <w:pStyle w:val="Heading2"/>
        <w:jc w:val="both"/>
        <w:rPr>
          <w:rFonts w:ascii="Times New Roman" w:hAnsi="Times New Roman"/>
          <w:b/>
          <w:sz w:val="24"/>
          <w:szCs w:val="24"/>
          <w:lang w:val="sr-Latn-CS"/>
        </w:rPr>
      </w:pPr>
      <w:r w:rsidRPr="00E96387">
        <w:rPr>
          <w:rFonts w:ascii="Times New Roman" w:hAnsi="Times New Roman"/>
          <w:b/>
          <w:sz w:val="24"/>
          <w:szCs w:val="24"/>
        </w:rPr>
        <w:t>Слободне</w:t>
      </w:r>
      <w:r w:rsidR="00424BB1" w:rsidRPr="00E96387">
        <w:rPr>
          <w:rFonts w:ascii="Times New Roman" w:hAnsi="Times New Roman"/>
          <w:b/>
          <w:sz w:val="24"/>
          <w:szCs w:val="24"/>
        </w:rPr>
        <w:t xml:space="preserve"> наставне </w:t>
      </w:r>
      <w:r w:rsidRPr="00E96387">
        <w:rPr>
          <w:rFonts w:ascii="Times New Roman" w:hAnsi="Times New Roman"/>
          <w:b/>
          <w:sz w:val="24"/>
          <w:szCs w:val="24"/>
        </w:rPr>
        <w:t xml:space="preserve"> активности</w:t>
      </w:r>
      <w:bookmarkEnd w:id="15"/>
    </w:p>
    <w:p w:rsidR="007E7F94" w:rsidRPr="00571117" w:rsidRDefault="007E7F94" w:rsidP="007E7F94">
      <w:pPr>
        <w:widowControl w:val="0"/>
        <w:autoSpaceDE w:val="0"/>
        <w:autoSpaceDN w:val="0"/>
        <w:adjustRightInd w:val="0"/>
        <w:jc w:val="both"/>
        <w:rPr>
          <w:highlight w:val="yellow"/>
          <w:lang w:val="sr-Cyrl-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0"/>
        <w:gridCol w:w="1371"/>
        <w:gridCol w:w="1371"/>
        <w:gridCol w:w="1530"/>
        <w:gridCol w:w="1530"/>
        <w:gridCol w:w="2402"/>
      </w:tblGrid>
      <w:tr w:rsidR="00B4665C" w:rsidRPr="000601E6" w:rsidTr="00B4665C">
        <w:trPr>
          <w:trHeight w:val="635"/>
        </w:trPr>
        <w:tc>
          <w:tcPr>
            <w:tcW w:w="1850" w:type="dxa"/>
            <w:shd w:val="clear" w:color="auto" w:fill="auto"/>
          </w:tcPr>
          <w:p w:rsidR="00B4665C" w:rsidRPr="000601E6" w:rsidRDefault="00B4665C" w:rsidP="000601E6">
            <w:pPr>
              <w:widowControl w:val="0"/>
              <w:autoSpaceDE w:val="0"/>
              <w:autoSpaceDN w:val="0"/>
              <w:adjustRightInd w:val="0"/>
              <w:jc w:val="center"/>
              <w:rPr>
                <w:szCs w:val="24"/>
                <w:lang w:val="sr-Cyrl-CS"/>
              </w:rPr>
            </w:pPr>
            <w:r w:rsidRPr="000601E6">
              <w:rPr>
                <w:szCs w:val="24"/>
                <w:lang w:val="sr-Cyrl-CS"/>
              </w:rPr>
              <w:t>Назив</w:t>
            </w:r>
          </w:p>
        </w:tc>
        <w:tc>
          <w:tcPr>
            <w:tcW w:w="1048" w:type="dxa"/>
            <w:shd w:val="clear" w:color="auto" w:fill="auto"/>
          </w:tcPr>
          <w:p w:rsidR="00B4665C" w:rsidRPr="000601E6" w:rsidRDefault="00B4665C" w:rsidP="000601E6">
            <w:pPr>
              <w:widowControl w:val="0"/>
              <w:autoSpaceDE w:val="0"/>
              <w:autoSpaceDN w:val="0"/>
              <w:adjustRightInd w:val="0"/>
              <w:jc w:val="center"/>
              <w:rPr>
                <w:szCs w:val="24"/>
                <w:lang w:val="sr-Cyrl-CS"/>
              </w:rPr>
            </w:pPr>
            <w:r w:rsidRPr="000601E6">
              <w:rPr>
                <w:szCs w:val="24"/>
                <w:lang w:val="sr-Cyrl-CS"/>
              </w:rPr>
              <w:t>5а</w:t>
            </w:r>
          </w:p>
        </w:tc>
        <w:tc>
          <w:tcPr>
            <w:tcW w:w="1350" w:type="dxa"/>
            <w:shd w:val="clear" w:color="auto" w:fill="auto"/>
          </w:tcPr>
          <w:p w:rsidR="00B4665C" w:rsidRPr="000601E6" w:rsidRDefault="00B4665C" w:rsidP="000601E6">
            <w:pPr>
              <w:widowControl w:val="0"/>
              <w:autoSpaceDE w:val="0"/>
              <w:autoSpaceDN w:val="0"/>
              <w:adjustRightInd w:val="0"/>
              <w:jc w:val="center"/>
              <w:rPr>
                <w:szCs w:val="24"/>
                <w:lang w:val="sr-Cyrl-CS"/>
              </w:rPr>
            </w:pPr>
            <w:r w:rsidRPr="000601E6">
              <w:rPr>
                <w:szCs w:val="24"/>
                <w:lang w:val="sr-Cyrl-CS"/>
              </w:rPr>
              <w:t>6а</w:t>
            </w:r>
          </w:p>
        </w:tc>
        <w:tc>
          <w:tcPr>
            <w:tcW w:w="1530" w:type="dxa"/>
            <w:shd w:val="clear" w:color="auto" w:fill="auto"/>
          </w:tcPr>
          <w:p w:rsidR="00B4665C" w:rsidRPr="000601E6" w:rsidRDefault="00B4665C" w:rsidP="000601E6">
            <w:pPr>
              <w:widowControl w:val="0"/>
              <w:autoSpaceDE w:val="0"/>
              <w:autoSpaceDN w:val="0"/>
              <w:adjustRightInd w:val="0"/>
              <w:jc w:val="center"/>
              <w:rPr>
                <w:szCs w:val="24"/>
                <w:lang w:val="sr-Cyrl-CS"/>
              </w:rPr>
            </w:pPr>
            <w:r w:rsidRPr="000601E6">
              <w:rPr>
                <w:szCs w:val="24"/>
                <w:lang w:val="sr-Cyrl-CS"/>
              </w:rPr>
              <w:t>7а</w:t>
            </w:r>
          </w:p>
        </w:tc>
        <w:tc>
          <w:tcPr>
            <w:tcW w:w="1530" w:type="dxa"/>
            <w:shd w:val="clear" w:color="auto" w:fill="auto"/>
          </w:tcPr>
          <w:p w:rsidR="00B4665C" w:rsidRPr="000601E6" w:rsidRDefault="00B4665C" w:rsidP="000601E6">
            <w:pPr>
              <w:widowControl w:val="0"/>
              <w:autoSpaceDE w:val="0"/>
              <w:autoSpaceDN w:val="0"/>
              <w:adjustRightInd w:val="0"/>
              <w:jc w:val="center"/>
              <w:rPr>
                <w:szCs w:val="24"/>
                <w:lang w:val="sr-Cyrl-CS"/>
              </w:rPr>
            </w:pPr>
            <w:r w:rsidRPr="000601E6">
              <w:rPr>
                <w:szCs w:val="24"/>
                <w:lang w:val="sr-Cyrl-CS"/>
              </w:rPr>
              <w:t>8а</w:t>
            </w:r>
          </w:p>
        </w:tc>
        <w:tc>
          <w:tcPr>
            <w:tcW w:w="2402" w:type="dxa"/>
          </w:tcPr>
          <w:p w:rsidR="00B4665C" w:rsidRPr="000601E6" w:rsidRDefault="00B4665C" w:rsidP="000601E6">
            <w:pPr>
              <w:widowControl w:val="0"/>
              <w:autoSpaceDE w:val="0"/>
              <w:autoSpaceDN w:val="0"/>
              <w:adjustRightInd w:val="0"/>
              <w:jc w:val="center"/>
              <w:rPr>
                <w:szCs w:val="24"/>
                <w:lang w:val="sr-Cyrl-CS"/>
              </w:rPr>
            </w:pPr>
            <w:r w:rsidRPr="00424BB1">
              <w:rPr>
                <w:b/>
                <w:szCs w:val="24"/>
                <w:lang w:val="sr-Cyrl-CS"/>
              </w:rPr>
              <w:t>Наставник задужен за рад секције</w:t>
            </w:r>
          </w:p>
        </w:tc>
      </w:tr>
      <w:tr w:rsidR="005A2FD7" w:rsidRPr="000601E6" w:rsidTr="00B4665C">
        <w:trPr>
          <w:trHeight w:val="635"/>
        </w:trPr>
        <w:tc>
          <w:tcPr>
            <w:tcW w:w="1850" w:type="dxa"/>
            <w:shd w:val="clear" w:color="auto" w:fill="auto"/>
          </w:tcPr>
          <w:p w:rsidR="005A2FD7" w:rsidRDefault="005A2FD7" w:rsidP="000601E6">
            <w:pPr>
              <w:widowControl w:val="0"/>
              <w:autoSpaceDE w:val="0"/>
              <w:autoSpaceDN w:val="0"/>
              <w:adjustRightInd w:val="0"/>
              <w:jc w:val="center"/>
              <w:rPr>
                <w:szCs w:val="24"/>
                <w:lang w:val="sr-Cyrl-CS"/>
              </w:rPr>
            </w:pPr>
            <w:r>
              <w:rPr>
                <w:szCs w:val="24"/>
                <w:lang w:val="sr-Cyrl-CS"/>
              </w:rPr>
              <w:t>Животне Вештине</w:t>
            </w:r>
          </w:p>
        </w:tc>
        <w:tc>
          <w:tcPr>
            <w:tcW w:w="1048" w:type="dxa"/>
            <w:shd w:val="clear" w:color="auto" w:fill="auto"/>
          </w:tcPr>
          <w:p w:rsidR="005A2FD7" w:rsidRDefault="005A2FD7" w:rsidP="005A2FD7">
            <w:pPr>
              <w:widowControl w:val="0"/>
              <w:autoSpaceDE w:val="0"/>
              <w:autoSpaceDN w:val="0"/>
              <w:adjustRightInd w:val="0"/>
              <w:jc w:val="center"/>
              <w:rPr>
                <w:szCs w:val="24"/>
                <w:lang w:val="sr-Cyrl-CS"/>
              </w:rPr>
            </w:pPr>
            <w:r>
              <w:rPr>
                <w:szCs w:val="24"/>
                <w:lang w:val="sr-Cyrl-CS"/>
              </w:rPr>
              <w:t>Понедељак</w:t>
            </w:r>
          </w:p>
          <w:p w:rsidR="005A2FD7" w:rsidRDefault="005A2FD7" w:rsidP="000601E6">
            <w:pPr>
              <w:widowControl w:val="0"/>
              <w:autoSpaceDE w:val="0"/>
              <w:autoSpaceDN w:val="0"/>
              <w:adjustRightInd w:val="0"/>
              <w:jc w:val="center"/>
              <w:rPr>
                <w:szCs w:val="24"/>
                <w:lang w:val="sr-Cyrl-CS"/>
              </w:rPr>
            </w:pPr>
          </w:p>
        </w:tc>
        <w:tc>
          <w:tcPr>
            <w:tcW w:w="1350" w:type="dxa"/>
            <w:shd w:val="clear" w:color="auto" w:fill="auto"/>
          </w:tcPr>
          <w:p w:rsidR="005A2FD7" w:rsidRDefault="005A2FD7" w:rsidP="00B4665C">
            <w:pPr>
              <w:widowControl w:val="0"/>
              <w:autoSpaceDE w:val="0"/>
              <w:autoSpaceDN w:val="0"/>
              <w:adjustRightInd w:val="0"/>
              <w:jc w:val="center"/>
              <w:rPr>
                <w:szCs w:val="24"/>
                <w:lang w:val="sr-Cyrl-CS"/>
              </w:rPr>
            </w:pPr>
          </w:p>
        </w:tc>
        <w:tc>
          <w:tcPr>
            <w:tcW w:w="1530" w:type="dxa"/>
            <w:shd w:val="clear" w:color="auto" w:fill="auto"/>
          </w:tcPr>
          <w:p w:rsidR="005A2FD7" w:rsidRDefault="005A2FD7" w:rsidP="000601E6">
            <w:pPr>
              <w:widowControl w:val="0"/>
              <w:autoSpaceDE w:val="0"/>
              <w:autoSpaceDN w:val="0"/>
              <w:adjustRightInd w:val="0"/>
              <w:jc w:val="center"/>
              <w:rPr>
                <w:szCs w:val="24"/>
                <w:lang w:val="sr-Cyrl-CS"/>
              </w:rPr>
            </w:pPr>
          </w:p>
        </w:tc>
        <w:tc>
          <w:tcPr>
            <w:tcW w:w="1530" w:type="dxa"/>
            <w:shd w:val="clear" w:color="auto" w:fill="auto"/>
          </w:tcPr>
          <w:p w:rsidR="005A2FD7" w:rsidRDefault="005A2FD7" w:rsidP="000601E6">
            <w:pPr>
              <w:widowControl w:val="0"/>
              <w:autoSpaceDE w:val="0"/>
              <w:autoSpaceDN w:val="0"/>
              <w:adjustRightInd w:val="0"/>
              <w:jc w:val="center"/>
              <w:rPr>
                <w:szCs w:val="24"/>
                <w:lang w:val="sr-Cyrl-CS"/>
              </w:rPr>
            </w:pPr>
          </w:p>
        </w:tc>
        <w:tc>
          <w:tcPr>
            <w:tcW w:w="2402" w:type="dxa"/>
          </w:tcPr>
          <w:p w:rsidR="005A2FD7" w:rsidRDefault="005A2FD7" w:rsidP="000601E6">
            <w:pPr>
              <w:widowControl w:val="0"/>
              <w:autoSpaceDE w:val="0"/>
              <w:autoSpaceDN w:val="0"/>
              <w:adjustRightInd w:val="0"/>
              <w:jc w:val="center"/>
              <w:rPr>
                <w:szCs w:val="24"/>
                <w:lang w:val="sr-Cyrl-CS"/>
              </w:rPr>
            </w:pPr>
            <w:r>
              <w:rPr>
                <w:szCs w:val="24"/>
                <w:lang w:val="sr-Cyrl-CS"/>
              </w:rPr>
              <w:t>Милош Јаћимовић</w:t>
            </w:r>
          </w:p>
        </w:tc>
      </w:tr>
      <w:tr w:rsidR="00B4665C" w:rsidRPr="000601E6" w:rsidTr="00B4665C">
        <w:trPr>
          <w:trHeight w:val="635"/>
        </w:trPr>
        <w:tc>
          <w:tcPr>
            <w:tcW w:w="1850" w:type="dxa"/>
            <w:shd w:val="clear" w:color="auto" w:fill="auto"/>
          </w:tcPr>
          <w:p w:rsidR="00B4665C" w:rsidRPr="000601E6" w:rsidRDefault="00872FAB" w:rsidP="000601E6">
            <w:pPr>
              <w:widowControl w:val="0"/>
              <w:autoSpaceDE w:val="0"/>
              <w:autoSpaceDN w:val="0"/>
              <w:adjustRightInd w:val="0"/>
              <w:jc w:val="center"/>
              <w:rPr>
                <w:szCs w:val="24"/>
                <w:lang w:val="sr-Cyrl-CS"/>
              </w:rPr>
            </w:pPr>
            <w:r>
              <w:rPr>
                <w:szCs w:val="24"/>
                <w:lang w:val="sr-Cyrl-CS"/>
              </w:rPr>
              <w:t>Животне Вештине</w:t>
            </w:r>
          </w:p>
        </w:tc>
        <w:tc>
          <w:tcPr>
            <w:tcW w:w="1048" w:type="dxa"/>
            <w:shd w:val="clear" w:color="auto" w:fill="auto"/>
          </w:tcPr>
          <w:p w:rsidR="00B4665C" w:rsidRPr="005F3367" w:rsidRDefault="005A2FD7" w:rsidP="005A2FD7">
            <w:pPr>
              <w:widowControl w:val="0"/>
              <w:autoSpaceDE w:val="0"/>
              <w:autoSpaceDN w:val="0"/>
              <w:adjustRightInd w:val="0"/>
              <w:jc w:val="center"/>
              <w:rPr>
                <w:szCs w:val="24"/>
              </w:rPr>
            </w:pPr>
            <w:r>
              <w:rPr>
                <w:szCs w:val="24"/>
                <w:lang w:val="sr-Cyrl-CS"/>
              </w:rPr>
              <w:t>/</w:t>
            </w:r>
          </w:p>
        </w:tc>
        <w:tc>
          <w:tcPr>
            <w:tcW w:w="1350" w:type="dxa"/>
            <w:shd w:val="clear" w:color="auto" w:fill="auto"/>
          </w:tcPr>
          <w:p w:rsidR="005A2FD7" w:rsidRDefault="005A2FD7" w:rsidP="005A2FD7">
            <w:pPr>
              <w:widowControl w:val="0"/>
              <w:autoSpaceDE w:val="0"/>
              <w:autoSpaceDN w:val="0"/>
              <w:adjustRightInd w:val="0"/>
              <w:jc w:val="center"/>
              <w:rPr>
                <w:szCs w:val="24"/>
                <w:lang w:val="sr-Cyrl-CS"/>
              </w:rPr>
            </w:pPr>
            <w:r>
              <w:rPr>
                <w:szCs w:val="24"/>
                <w:lang w:val="sr-Cyrl-CS"/>
              </w:rPr>
              <w:t>Понедељак</w:t>
            </w:r>
          </w:p>
          <w:p w:rsidR="00B4665C" w:rsidRPr="000601E6" w:rsidRDefault="00B4665C" w:rsidP="00B4665C">
            <w:pPr>
              <w:widowControl w:val="0"/>
              <w:autoSpaceDE w:val="0"/>
              <w:autoSpaceDN w:val="0"/>
              <w:adjustRightInd w:val="0"/>
              <w:jc w:val="center"/>
              <w:rPr>
                <w:szCs w:val="24"/>
                <w:lang w:val="sr-Cyrl-CS"/>
              </w:rPr>
            </w:pPr>
          </w:p>
        </w:tc>
        <w:tc>
          <w:tcPr>
            <w:tcW w:w="1530" w:type="dxa"/>
            <w:shd w:val="clear" w:color="auto" w:fill="auto"/>
          </w:tcPr>
          <w:p w:rsidR="00B4665C" w:rsidRPr="000601E6" w:rsidRDefault="00B4665C" w:rsidP="000601E6">
            <w:pPr>
              <w:widowControl w:val="0"/>
              <w:autoSpaceDE w:val="0"/>
              <w:autoSpaceDN w:val="0"/>
              <w:adjustRightInd w:val="0"/>
              <w:jc w:val="center"/>
              <w:rPr>
                <w:szCs w:val="24"/>
                <w:lang w:val="sr-Cyrl-CS"/>
              </w:rPr>
            </w:pPr>
            <w:r>
              <w:rPr>
                <w:szCs w:val="24"/>
                <w:lang w:val="sr-Cyrl-CS"/>
              </w:rPr>
              <w:t>/</w:t>
            </w:r>
          </w:p>
        </w:tc>
        <w:tc>
          <w:tcPr>
            <w:tcW w:w="1530" w:type="dxa"/>
            <w:shd w:val="clear" w:color="auto" w:fill="auto"/>
          </w:tcPr>
          <w:p w:rsidR="00B4665C" w:rsidRPr="000601E6" w:rsidRDefault="00B4665C" w:rsidP="000601E6">
            <w:pPr>
              <w:widowControl w:val="0"/>
              <w:autoSpaceDE w:val="0"/>
              <w:autoSpaceDN w:val="0"/>
              <w:adjustRightInd w:val="0"/>
              <w:jc w:val="center"/>
              <w:rPr>
                <w:szCs w:val="24"/>
                <w:lang w:val="sr-Cyrl-CS"/>
              </w:rPr>
            </w:pPr>
            <w:r>
              <w:rPr>
                <w:szCs w:val="24"/>
                <w:lang w:val="sr-Cyrl-CS"/>
              </w:rPr>
              <w:t>/</w:t>
            </w:r>
          </w:p>
        </w:tc>
        <w:tc>
          <w:tcPr>
            <w:tcW w:w="2402" w:type="dxa"/>
          </w:tcPr>
          <w:p w:rsidR="00B4665C" w:rsidRPr="000601E6" w:rsidRDefault="005A2FD7" w:rsidP="000601E6">
            <w:pPr>
              <w:widowControl w:val="0"/>
              <w:autoSpaceDE w:val="0"/>
              <w:autoSpaceDN w:val="0"/>
              <w:adjustRightInd w:val="0"/>
              <w:jc w:val="center"/>
              <w:rPr>
                <w:szCs w:val="24"/>
                <w:lang w:val="sr-Cyrl-CS"/>
              </w:rPr>
            </w:pPr>
            <w:r>
              <w:rPr>
                <w:szCs w:val="24"/>
                <w:lang w:val="sr-Cyrl-CS"/>
              </w:rPr>
              <w:t>Марина Граовац</w:t>
            </w:r>
          </w:p>
        </w:tc>
      </w:tr>
      <w:tr w:rsidR="00B4665C" w:rsidRPr="000601E6" w:rsidTr="00B4665C">
        <w:trPr>
          <w:trHeight w:val="635"/>
        </w:trPr>
        <w:tc>
          <w:tcPr>
            <w:tcW w:w="1850" w:type="dxa"/>
            <w:shd w:val="clear" w:color="auto" w:fill="auto"/>
          </w:tcPr>
          <w:p w:rsidR="00B4665C" w:rsidRPr="000601E6" w:rsidRDefault="00B4665C" w:rsidP="000601E6">
            <w:pPr>
              <w:widowControl w:val="0"/>
              <w:autoSpaceDE w:val="0"/>
              <w:autoSpaceDN w:val="0"/>
              <w:adjustRightInd w:val="0"/>
              <w:jc w:val="center"/>
              <w:rPr>
                <w:szCs w:val="24"/>
                <w:lang w:val="sr-Cyrl-CS"/>
              </w:rPr>
            </w:pPr>
            <w:r w:rsidRPr="000601E6">
              <w:rPr>
                <w:szCs w:val="24"/>
                <w:lang w:val="sr-Cyrl-CS"/>
              </w:rPr>
              <w:t>Домаћинство</w:t>
            </w:r>
          </w:p>
        </w:tc>
        <w:tc>
          <w:tcPr>
            <w:tcW w:w="1048" w:type="dxa"/>
            <w:shd w:val="clear" w:color="auto" w:fill="auto"/>
          </w:tcPr>
          <w:p w:rsidR="00B4665C" w:rsidRPr="000601E6" w:rsidRDefault="005A2FD7" w:rsidP="000601E6">
            <w:pPr>
              <w:widowControl w:val="0"/>
              <w:autoSpaceDE w:val="0"/>
              <w:autoSpaceDN w:val="0"/>
              <w:adjustRightInd w:val="0"/>
              <w:jc w:val="center"/>
              <w:rPr>
                <w:szCs w:val="24"/>
                <w:lang w:val="sr-Cyrl-CS"/>
              </w:rPr>
            </w:pPr>
            <w:r>
              <w:rPr>
                <w:szCs w:val="24"/>
                <w:lang w:val="sr-Cyrl-CS"/>
              </w:rPr>
              <w:t>/</w:t>
            </w:r>
          </w:p>
        </w:tc>
        <w:tc>
          <w:tcPr>
            <w:tcW w:w="1350" w:type="dxa"/>
            <w:shd w:val="clear" w:color="auto" w:fill="auto"/>
          </w:tcPr>
          <w:p w:rsidR="00B4665C" w:rsidRPr="000601E6" w:rsidRDefault="005A2FD7" w:rsidP="000601E6">
            <w:pPr>
              <w:widowControl w:val="0"/>
              <w:autoSpaceDE w:val="0"/>
              <w:autoSpaceDN w:val="0"/>
              <w:adjustRightInd w:val="0"/>
              <w:jc w:val="center"/>
              <w:rPr>
                <w:szCs w:val="24"/>
                <w:lang w:val="sr-Cyrl-CS"/>
              </w:rPr>
            </w:pPr>
            <w:r>
              <w:rPr>
                <w:szCs w:val="24"/>
                <w:lang w:val="sr-Cyrl-CS"/>
              </w:rPr>
              <w:t>/</w:t>
            </w:r>
          </w:p>
        </w:tc>
        <w:tc>
          <w:tcPr>
            <w:tcW w:w="1530" w:type="dxa"/>
            <w:shd w:val="clear" w:color="auto" w:fill="auto"/>
          </w:tcPr>
          <w:p w:rsidR="00B4665C" w:rsidRPr="000601E6" w:rsidRDefault="00B4665C" w:rsidP="000601E6">
            <w:pPr>
              <w:widowControl w:val="0"/>
              <w:autoSpaceDE w:val="0"/>
              <w:autoSpaceDN w:val="0"/>
              <w:adjustRightInd w:val="0"/>
              <w:jc w:val="center"/>
              <w:rPr>
                <w:szCs w:val="24"/>
                <w:lang w:val="sr-Cyrl-CS"/>
              </w:rPr>
            </w:pPr>
            <w:r>
              <w:rPr>
                <w:szCs w:val="24"/>
                <w:lang w:val="sr-Cyrl-CS"/>
              </w:rPr>
              <w:t xml:space="preserve"> </w:t>
            </w:r>
            <w:r w:rsidR="005A2FD7">
              <w:rPr>
                <w:szCs w:val="24"/>
                <w:lang w:val="sr-Cyrl-CS"/>
              </w:rPr>
              <w:t>/</w:t>
            </w:r>
          </w:p>
        </w:tc>
        <w:tc>
          <w:tcPr>
            <w:tcW w:w="1530" w:type="dxa"/>
            <w:shd w:val="clear" w:color="auto" w:fill="auto"/>
          </w:tcPr>
          <w:p w:rsidR="00B4665C" w:rsidRPr="000601E6" w:rsidRDefault="005A2FD7" w:rsidP="00B4665C">
            <w:pPr>
              <w:widowControl w:val="0"/>
              <w:autoSpaceDE w:val="0"/>
              <w:autoSpaceDN w:val="0"/>
              <w:adjustRightInd w:val="0"/>
              <w:jc w:val="center"/>
              <w:rPr>
                <w:szCs w:val="24"/>
                <w:lang w:val="sr-Cyrl-CS"/>
              </w:rPr>
            </w:pPr>
            <w:r>
              <w:rPr>
                <w:szCs w:val="24"/>
                <w:lang w:val="sr-Cyrl-CS"/>
              </w:rPr>
              <w:t>Уторак</w:t>
            </w:r>
          </w:p>
        </w:tc>
        <w:tc>
          <w:tcPr>
            <w:tcW w:w="2402" w:type="dxa"/>
          </w:tcPr>
          <w:p w:rsidR="00B4665C" w:rsidRPr="000601E6" w:rsidRDefault="00B4665C" w:rsidP="000601E6">
            <w:pPr>
              <w:widowControl w:val="0"/>
              <w:autoSpaceDE w:val="0"/>
              <w:autoSpaceDN w:val="0"/>
              <w:adjustRightInd w:val="0"/>
              <w:jc w:val="center"/>
              <w:rPr>
                <w:szCs w:val="24"/>
                <w:lang w:val="sr-Cyrl-CS"/>
              </w:rPr>
            </w:pPr>
            <w:r>
              <w:rPr>
                <w:szCs w:val="24"/>
                <w:lang w:val="sr-Cyrl-CS"/>
              </w:rPr>
              <w:t>Драгана Пејиновић</w:t>
            </w:r>
          </w:p>
        </w:tc>
      </w:tr>
      <w:tr w:rsidR="005A2FD7" w:rsidRPr="000601E6" w:rsidTr="00B4665C">
        <w:trPr>
          <w:trHeight w:val="635"/>
        </w:trPr>
        <w:tc>
          <w:tcPr>
            <w:tcW w:w="1850" w:type="dxa"/>
            <w:shd w:val="clear" w:color="auto" w:fill="auto"/>
          </w:tcPr>
          <w:p w:rsidR="005A2FD7" w:rsidRPr="000601E6" w:rsidRDefault="005A2FD7" w:rsidP="000601E6">
            <w:pPr>
              <w:widowControl w:val="0"/>
              <w:autoSpaceDE w:val="0"/>
              <w:autoSpaceDN w:val="0"/>
              <w:adjustRightInd w:val="0"/>
              <w:jc w:val="center"/>
              <w:rPr>
                <w:szCs w:val="24"/>
                <w:lang w:val="sr-Cyrl-CS"/>
              </w:rPr>
            </w:pPr>
            <w:r w:rsidRPr="000601E6">
              <w:rPr>
                <w:szCs w:val="24"/>
                <w:lang w:val="sr-Cyrl-CS"/>
              </w:rPr>
              <w:t>Домаћинство</w:t>
            </w:r>
          </w:p>
        </w:tc>
        <w:tc>
          <w:tcPr>
            <w:tcW w:w="1048" w:type="dxa"/>
            <w:shd w:val="clear" w:color="auto" w:fill="auto"/>
          </w:tcPr>
          <w:p w:rsidR="005A2FD7" w:rsidRPr="000601E6" w:rsidRDefault="005A2FD7" w:rsidP="000601E6">
            <w:pPr>
              <w:widowControl w:val="0"/>
              <w:autoSpaceDE w:val="0"/>
              <w:autoSpaceDN w:val="0"/>
              <w:adjustRightInd w:val="0"/>
              <w:jc w:val="center"/>
              <w:rPr>
                <w:szCs w:val="24"/>
                <w:lang w:val="sr-Cyrl-CS"/>
              </w:rPr>
            </w:pPr>
            <w:r>
              <w:rPr>
                <w:szCs w:val="24"/>
                <w:lang w:val="sr-Cyrl-CS"/>
              </w:rPr>
              <w:t>/</w:t>
            </w:r>
          </w:p>
        </w:tc>
        <w:tc>
          <w:tcPr>
            <w:tcW w:w="1350" w:type="dxa"/>
            <w:shd w:val="clear" w:color="auto" w:fill="auto"/>
          </w:tcPr>
          <w:p w:rsidR="005A2FD7" w:rsidRPr="000601E6" w:rsidRDefault="005A2FD7" w:rsidP="000601E6">
            <w:pPr>
              <w:widowControl w:val="0"/>
              <w:autoSpaceDE w:val="0"/>
              <w:autoSpaceDN w:val="0"/>
              <w:adjustRightInd w:val="0"/>
              <w:jc w:val="center"/>
              <w:rPr>
                <w:szCs w:val="24"/>
                <w:lang w:val="sr-Cyrl-CS"/>
              </w:rPr>
            </w:pPr>
            <w:r>
              <w:rPr>
                <w:szCs w:val="24"/>
                <w:lang w:val="sr-Cyrl-CS"/>
              </w:rPr>
              <w:t>/</w:t>
            </w:r>
          </w:p>
        </w:tc>
        <w:tc>
          <w:tcPr>
            <w:tcW w:w="1530" w:type="dxa"/>
            <w:shd w:val="clear" w:color="auto" w:fill="auto"/>
          </w:tcPr>
          <w:p w:rsidR="005A2FD7" w:rsidRDefault="005A2FD7" w:rsidP="000601E6">
            <w:pPr>
              <w:widowControl w:val="0"/>
              <w:autoSpaceDE w:val="0"/>
              <w:autoSpaceDN w:val="0"/>
              <w:adjustRightInd w:val="0"/>
              <w:jc w:val="center"/>
              <w:rPr>
                <w:szCs w:val="24"/>
                <w:lang w:val="sr-Cyrl-CS"/>
              </w:rPr>
            </w:pPr>
            <w:r>
              <w:rPr>
                <w:szCs w:val="24"/>
                <w:lang w:val="sr-Cyrl-CS"/>
              </w:rPr>
              <w:t>Четвртак</w:t>
            </w:r>
          </w:p>
        </w:tc>
        <w:tc>
          <w:tcPr>
            <w:tcW w:w="1530" w:type="dxa"/>
            <w:shd w:val="clear" w:color="auto" w:fill="auto"/>
          </w:tcPr>
          <w:p w:rsidR="005A2FD7" w:rsidRDefault="005A2FD7" w:rsidP="00B4665C">
            <w:pPr>
              <w:widowControl w:val="0"/>
              <w:autoSpaceDE w:val="0"/>
              <w:autoSpaceDN w:val="0"/>
              <w:adjustRightInd w:val="0"/>
              <w:jc w:val="center"/>
              <w:rPr>
                <w:szCs w:val="24"/>
                <w:lang w:val="sr-Cyrl-CS"/>
              </w:rPr>
            </w:pPr>
            <w:r>
              <w:rPr>
                <w:szCs w:val="24"/>
                <w:lang w:val="sr-Cyrl-CS"/>
              </w:rPr>
              <w:t>/</w:t>
            </w:r>
          </w:p>
        </w:tc>
        <w:tc>
          <w:tcPr>
            <w:tcW w:w="2402" w:type="dxa"/>
          </w:tcPr>
          <w:p w:rsidR="005A2FD7" w:rsidRDefault="005A2FD7" w:rsidP="000601E6">
            <w:pPr>
              <w:widowControl w:val="0"/>
              <w:autoSpaceDE w:val="0"/>
              <w:autoSpaceDN w:val="0"/>
              <w:adjustRightInd w:val="0"/>
              <w:jc w:val="center"/>
              <w:rPr>
                <w:szCs w:val="24"/>
                <w:lang w:val="sr-Cyrl-CS"/>
              </w:rPr>
            </w:pPr>
          </w:p>
        </w:tc>
      </w:tr>
      <w:tr w:rsidR="00B4665C" w:rsidRPr="000601E6" w:rsidTr="00B4665C">
        <w:trPr>
          <w:trHeight w:val="670"/>
        </w:trPr>
        <w:tc>
          <w:tcPr>
            <w:tcW w:w="1850" w:type="dxa"/>
            <w:shd w:val="clear" w:color="auto" w:fill="auto"/>
          </w:tcPr>
          <w:p w:rsidR="00B4665C" w:rsidRPr="000601E6" w:rsidRDefault="00B4665C" w:rsidP="000601E6">
            <w:pPr>
              <w:widowControl w:val="0"/>
              <w:autoSpaceDE w:val="0"/>
              <w:autoSpaceDN w:val="0"/>
              <w:adjustRightInd w:val="0"/>
              <w:jc w:val="center"/>
              <w:rPr>
                <w:szCs w:val="24"/>
                <w:lang w:val="sr-Cyrl-CS"/>
              </w:rPr>
            </w:pPr>
            <w:r w:rsidRPr="000601E6">
              <w:rPr>
                <w:szCs w:val="24"/>
                <w:lang w:val="sr-Cyrl-CS"/>
              </w:rPr>
              <w:t>Одбојкашка секција</w:t>
            </w:r>
          </w:p>
        </w:tc>
        <w:tc>
          <w:tcPr>
            <w:tcW w:w="1048" w:type="dxa"/>
            <w:shd w:val="clear" w:color="auto" w:fill="auto"/>
          </w:tcPr>
          <w:p w:rsidR="00B4665C" w:rsidRPr="000601E6" w:rsidRDefault="005A2FD7" w:rsidP="000601E6">
            <w:pPr>
              <w:widowControl w:val="0"/>
              <w:autoSpaceDE w:val="0"/>
              <w:autoSpaceDN w:val="0"/>
              <w:adjustRightInd w:val="0"/>
              <w:jc w:val="center"/>
              <w:rPr>
                <w:szCs w:val="24"/>
                <w:lang w:val="sr-Cyrl-CS"/>
              </w:rPr>
            </w:pPr>
            <w:r>
              <w:rPr>
                <w:szCs w:val="24"/>
                <w:lang w:val="sr-Cyrl-CS"/>
              </w:rPr>
              <w:t>Четвртак од 14 часова</w:t>
            </w:r>
          </w:p>
        </w:tc>
        <w:tc>
          <w:tcPr>
            <w:tcW w:w="1350" w:type="dxa"/>
            <w:shd w:val="clear" w:color="auto" w:fill="auto"/>
          </w:tcPr>
          <w:p w:rsidR="00B4665C" w:rsidRPr="000601E6" w:rsidRDefault="005A2FD7" w:rsidP="000601E6">
            <w:pPr>
              <w:widowControl w:val="0"/>
              <w:autoSpaceDE w:val="0"/>
              <w:autoSpaceDN w:val="0"/>
              <w:adjustRightInd w:val="0"/>
              <w:jc w:val="center"/>
              <w:rPr>
                <w:szCs w:val="24"/>
                <w:lang w:val="sr-Cyrl-CS"/>
              </w:rPr>
            </w:pPr>
            <w:r>
              <w:rPr>
                <w:szCs w:val="24"/>
                <w:lang w:val="sr-Cyrl-CS"/>
              </w:rPr>
              <w:t>Четвртак од 14 часова</w:t>
            </w:r>
          </w:p>
        </w:tc>
        <w:tc>
          <w:tcPr>
            <w:tcW w:w="1530" w:type="dxa"/>
            <w:shd w:val="clear" w:color="auto" w:fill="auto"/>
          </w:tcPr>
          <w:p w:rsidR="00B4665C" w:rsidRPr="000601E6" w:rsidRDefault="005A2FD7" w:rsidP="000601E6">
            <w:pPr>
              <w:widowControl w:val="0"/>
              <w:autoSpaceDE w:val="0"/>
              <w:autoSpaceDN w:val="0"/>
              <w:adjustRightInd w:val="0"/>
              <w:jc w:val="center"/>
              <w:rPr>
                <w:szCs w:val="24"/>
                <w:lang w:val="sr-Cyrl-CS"/>
              </w:rPr>
            </w:pPr>
            <w:r>
              <w:rPr>
                <w:szCs w:val="24"/>
                <w:lang w:val="sr-Cyrl-CS"/>
              </w:rPr>
              <w:t>Четвртак од 14 часова</w:t>
            </w:r>
          </w:p>
        </w:tc>
        <w:tc>
          <w:tcPr>
            <w:tcW w:w="1530" w:type="dxa"/>
            <w:shd w:val="clear" w:color="auto" w:fill="auto"/>
          </w:tcPr>
          <w:p w:rsidR="00B4665C" w:rsidRPr="000601E6" w:rsidRDefault="005A2FD7" w:rsidP="000601E6">
            <w:pPr>
              <w:widowControl w:val="0"/>
              <w:autoSpaceDE w:val="0"/>
              <w:autoSpaceDN w:val="0"/>
              <w:adjustRightInd w:val="0"/>
              <w:jc w:val="center"/>
              <w:rPr>
                <w:szCs w:val="24"/>
                <w:lang w:val="sr-Cyrl-CS"/>
              </w:rPr>
            </w:pPr>
            <w:r>
              <w:rPr>
                <w:szCs w:val="24"/>
                <w:lang w:val="sr-Cyrl-CS"/>
              </w:rPr>
              <w:t>Четвртак од 14 часова</w:t>
            </w:r>
          </w:p>
        </w:tc>
        <w:tc>
          <w:tcPr>
            <w:tcW w:w="2402" w:type="dxa"/>
          </w:tcPr>
          <w:p w:rsidR="00B4665C" w:rsidRPr="000601E6" w:rsidRDefault="00B4665C" w:rsidP="000601E6">
            <w:pPr>
              <w:widowControl w:val="0"/>
              <w:autoSpaceDE w:val="0"/>
              <w:autoSpaceDN w:val="0"/>
              <w:adjustRightInd w:val="0"/>
              <w:jc w:val="center"/>
              <w:rPr>
                <w:szCs w:val="24"/>
                <w:lang w:val="sr-Cyrl-CS"/>
              </w:rPr>
            </w:pPr>
            <w:r>
              <w:rPr>
                <w:szCs w:val="24"/>
                <w:lang w:val="sr-Cyrl-CS"/>
              </w:rPr>
              <w:t>Бојан Баљак</w:t>
            </w:r>
          </w:p>
        </w:tc>
      </w:tr>
    </w:tbl>
    <w:p w:rsidR="000A4588" w:rsidRPr="00424BB1" w:rsidRDefault="000A4588" w:rsidP="007E7F94">
      <w:pPr>
        <w:widowControl w:val="0"/>
        <w:autoSpaceDE w:val="0"/>
        <w:autoSpaceDN w:val="0"/>
        <w:adjustRightInd w:val="0"/>
        <w:jc w:val="both"/>
        <w:rPr>
          <w:b/>
          <w:szCs w:val="24"/>
          <w:u w:val="single"/>
          <w:lang w:val="sr-Cyrl-CS"/>
        </w:rPr>
      </w:pPr>
    </w:p>
    <w:p w:rsidR="007E7F94" w:rsidRDefault="007E7F94" w:rsidP="007E7F94">
      <w:pPr>
        <w:widowControl w:val="0"/>
        <w:autoSpaceDE w:val="0"/>
        <w:autoSpaceDN w:val="0"/>
        <w:adjustRightInd w:val="0"/>
        <w:jc w:val="both"/>
        <w:rPr>
          <w:b/>
          <w:szCs w:val="24"/>
          <w:u w:val="single"/>
        </w:rPr>
      </w:pPr>
    </w:p>
    <w:p w:rsidR="007E7F94" w:rsidRPr="00E3631B" w:rsidRDefault="007E7F94" w:rsidP="007E7F94">
      <w:pPr>
        <w:widowControl w:val="0"/>
        <w:autoSpaceDE w:val="0"/>
        <w:autoSpaceDN w:val="0"/>
        <w:adjustRightInd w:val="0"/>
        <w:jc w:val="both"/>
        <w:rPr>
          <w:szCs w:val="24"/>
        </w:rPr>
      </w:pPr>
    </w:p>
    <w:p w:rsidR="007E7F94" w:rsidRPr="008366C4" w:rsidRDefault="008366C4" w:rsidP="007E7F94">
      <w:pPr>
        <w:pStyle w:val="Heading2"/>
        <w:jc w:val="both"/>
        <w:rPr>
          <w:rFonts w:ascii="Times New Roman" w:hAnsi="Times New Roman"/>
          <w:b/>
          <w:sz w:val="28"/>
          <w:szCs w:val="24"/>
        </w:rPr>
      </w:pPr>
      <w:bookmarkStart w:id="16" w:name="_Toc49290391"/>
      <w:r w:rsidRPr="008366C4">
        <w:rPr>
          <w:rFonts w:ascii="Times New Roman" w:hAnsi="Times New Roman"/>
          <w:b/>
          <w:sz w:val="28"/>
          <w:szCs w:val="24"/>
        </w:rPr>
        <w:t>Д</w:t>
      </w:r>
      <w:r w:rsidR="007E7F94" w:rsidRPr="008366C4">
        <w:rPr>
          <w:rFonts w:ascii="Times New Roman" w:hAnsi="Times New Roman"/>
          <w:b/>
          <w:sz w:val="28"/>
          <w:szCs w:val="24"/>
        </w:rPr>
        <w:t>опунска и додатна настава</w:t>
      </w:r>
      <w:bookmarkEnd w:id="16"/>
    </w:p>
    <w:p w:rsidR="007E7F94" w:rsidRDefault="007E7F94" w:rsidP="007E7F94">
      <w:pPr>
        <w:pStyle w:val="ListParagraph"/>
        <w:widowControl w:val="0"/>
        <w:autoSpaceDE w:val="0"/>
        <w:autoSpaceDN w:val="0"/>
        <w:adjustRightInd w:val="0"/>
        <w:ind w:left="0"/>
        <w:jc w:val="both"/>
        <w:rPr>
          <w:b/>
        </w:rPr>
      </w:pPr>
    </w:p>
    <w:p w:rsidR="007E7F94" w:rsidRDefault="007E7F94" w:rsidP="007E7F94">
      <w:pPr>
        <w:pStyle w:val="ListParagraph"/>
        <w:widowControl w:val="0"/>
        <w:autoSpaceDE w:val="0"/>
        <w:autoSpaceDN w:val="0"/>
        <w:adjustRightInd w:val="0"/>
        <w:ind w:left="0"/>
        <w:jc w:val="both"/>
        <w:rPr>
          <w:b/>
        </w:rPr>
      </w:pPr>
      <w:r>
        <w:rPr>
          <w:b/>
        </w:rPr>
        <w:t>Допунски образовно – васпитни рад</w:t>
      </w:r>
    </w:p>
    <w:p w:rsidR="007E7F94" w:rsidRDefault="007E7F94" w:rsidP="007E7F94">
      <w:pPr>
        <w:pStyle w:val="ListParagraph"/>
        <w:widowControl w:val="0"/>
        <w:autoSpaceDE w:val="0"/>
        <w:autoSpaceDN w:val="0"/>
        <w:adjustRightInd w:val="0"/>
        <w:ind w:left="0"/>
        <w:jc w:val="both"/>
        <w:rPr>
          <w:b/>
        </w:rPr>
      </w:pPr>
    </w:p>
    <w:p w:rsidR="007E7F94" w:rsidRDefault="007E7F94" w:rsidP="007E7F94">
      <w:pPr>
        <w:pStyle w:val="ListParagraph"/>
        <w:widowControl w:val="0"/>
        <w:autoSpaceDE w:val="0"/>
        <w:autoSpaceDN w:val="0"/>
        <w:adjustRightInd w:val="0"/>
        <w:ind w:left="0" w:firstLine="720"/>
        <w:jc w:val="both"/>
      </w:pPr>
      <w:r>
        <w:t xml:space="preserve">Организује се за ученике од </w:t>
      </w:r>
      <w:r w:rsidRPr="001F7BED">
        <w:rPr>
          <w:b/>
        </w:rPr>
        <w:t>I</w:t>
      </w:r>
      <w:r>
        <w:t xml:space="preserve"> до </w:t>
      </w:r>
      <w:r w:rsidRPr="001F7BED">
        <w:rPr>
          <w:b/>
        </w:rPr>
        <w:t>VIII</w:t>
      </w:r>
      <w:r>
        <w:t xml:space="preserve"> разреда који имају проблема у раду и учењу појединих наставних предмета и области из којих не показују одговарајуће резултате у учењу.</w:t>
      </w:r>
    </w:p>
    <w:p w:rsidR="007E7F94" w:rsidRDefault="007E7F94" w:rsidP="007E7F94">
      <w:pPr>
        <w:pStyle w:val="ListParagraph"/>
        <w:widowControl w:val="0"/>
        <w:autoSpaceDE w:val="0"/>
        <w:autoSpaceDN w:val="0"/>
        <w:adjustRightInd w:val="0"/>
        <w:ind w:left="0" w:firstLine="720"/>
        <w:jc w:val="both"/>
      </w:pPr>
      <w:r>
        <w:t>Укључивање ученика у допунски образовно-васпитни рад врши се сходно законским одредбама, на основу одлуке Наставничког већа у складу са Законом о систему образовања и васпитања.</w:t>
      </w:r>
    </w:p>
    <w:p w:rsidR="007E7F94" w:rsidRDefault="007E7F94" w:rsidP="007E7F94">
      <w:pPr>
        <w:pStyle w:val="ListParagraph"/>
        <w:widowControl w:val="0"/>
        <w:autoSpaceDE w:val="0"/>
        <w:autoSpaceDN w:val="0"/>
        <w:adjustRightInd w:val="0"/>
        <w:ind w:left="0" w:firstLine="720"/>
        <w:jc w:val="both"/>
      </w:pPr>
      <w:r>
        <w:t>За ученике разредне наставе допунски рад ће се изводити из предмета: српски језик, математика и страни језик уколико се буде показала потреба изводиће се и из других предмета.</w:t>
      </w:r>
    </w:p>
    <w:p w:rsidR="007E7F94" w:rsidRDefault="007E7F94" w:rsidP="007E7F94">
      <w:pPr>
        <w:pStyle w:val="ListParagraph"/>
        <w:widowControl w:val="0"/>
        <w:autoSpaceDE w:val="0"/>
        <w:autoSpaceDN w:val="0"/>
        <w:adjustRightInd w:val="0"/>
        <w:ind w:left="0" w:firstLine="720"/>
        <w:jc w:val="both"/>
      </w:pPr>
      <w:r>
        <w:t>Оваква настава изводиће се у групама од 1 до 10 ученика уз примену разних облика рада (индивидуални, групни рад).</w:t>
      </w:r>
    </w:p>
    <w:p w:rsidR="007E7F94" w:rsidRDefault="007E7F94" w:rsidP="007E7F94">
      <w:pPr>
        <w:pStyle w:val="ListParagraph"/>
        <w:widowControl w:val="0"/>
        <w:autoSpaceDE w:val="0"/>
        <w:autoSpaceDN w:val="0"/>
        <w:adjustRightInd w:val="0"/>
        <w:ind w:left="0" w:firstLine="720"/>
        <w:jc w:val="both"/>
      </w:pPr>
      <w:r>
        <w:t>Планови рада наставника додатне и допунске наставе налазе се у електронској форми (компјутер у зборници школе). Евиденцију о достављеној документацији води педагог школе.</w:t>
      </w:r>
    </w:p>
    <w:p w:rsidR="007E7F94" w:rsidRDefault="007E7F94" w:rsidP="007E7F94">
      <w:pPr>
        <w:pStyle w:val="ListParagraph"/>
        <w:widowControl w:val="0"/>
        <w:autoSpaceDE w:val="0"/>
        <w:autoSpaceDN w:val="0"/>
        <w:adjustRightInd w:val="0"/>
        <w:ind w:left="0" w:firstLine="720"/>
        <w:jc w:val="both"/>
      </w:pPr>
      <w:r>
        <w:t xml:space="preserve">Допунски образовно-васпитни рад почиње диференцираним, индивидуалним приступом на часовима редовне наставе, а за ученике којима је то неопходно и ван редовне наставе. </w:t>
      </w:r>
      <w:r>
        <w:lastRenderedPageBreak/>
        <w:t>Допунски рад се организује током наставне године према указаној потреби. Разлози упућивања ученика на допунску наставу су различити и многоструки. Један од најчешћих разлога слабог учења и напредовања јесте недостатак основних знања. Некад су то они ученици који често изостају са редовне наставе због болести. Узроци слабијег успеха ученика у  учењу могу бити: недовољна социјална зрелост за своју хронолошку доб, велики број изостанака са наставе, деца са слабијом пажњом и концентрацијом за рад. Да би се унапредио квалитет допунског рада водиће се рачуна о: облицима рада, времену рада, наставним средствима, плану рада и припреми наставника за рад. Часови допунске наставе биће организовани из предмета где се укаже потреба да се помогне ученику у напредовању и савладавању градива.</w:t>
      </w:r>
    </w:p>
    <w:p w:rsidR="007E7F94" w:rsidRDefault="007E7F94" w:rsidP="007E7F94">
      <w:pPr>
        <w:pStyle w:val="ListParagraph"/>
        <w:widowControl w:val="0"/>
        <w:autoSpaceDE w:val="0"/>
        <w:autoSpaceDN w:val="0"/>
        <w:adjustRightInd w:val="0"/>
        <w:ind w:left="0" w:firstLine="720"/>
        <w:jc w:val="both"/>
      </w:pPr>
      <w:r>
        <w:t>Планове рада за допунску наставу израђују наставници који је изводе за сваку групу посебно, и то кад се формира група и сагледају заостајања сваког појединца у групи. Извештаји о постигнућу ученика који похађају допунску наставу учитељи и наставници ће достављати квартално, у циљу континуираног праћења ученичких постигнућа.</w:t>
      </w:r>
    </w:p>
    <w:p w:rsidR="007E7F94" w:rsidRDefault="007E7F94" w:rsidP="007E7F94">
      <w:pPr>
        <w:pStyle w:val="ListParagraph"/>
        <w:widowControl w:val="0"/>
        <w:autoSpaceDE w:val="0"/>
        <w:autoSpaceDN w:val="0"/>
        <w:adjustRightInd w:val="0"/>
        <w:ind w:left="0" w:firstLine="720"/>
        <w:jc w:val="both"/>
      </w:pPr>
    </w:p>
    <w:p w:rsidR="007E7F94" w:rsidRDefault="007E7F94" w:rsidP="007E7F94">
      <w:pPr>
        <w:pStyle w:val="ListParagraph"/>
        <w:widowControl w:val="0"/>
        <w:autoSpaceDE w:val="0"/>
        <w:autoSpaceDN w:val="0"/>
        <w:adjustRightInd w:val="0"/>
        <w:ind w:left="0"/>
        <w:jc w:val="both"/>
        <w:rPr>
          <w:b/>
        </w:rPr>
      </w:pPr>
      <w:r>
        <w:rPr>
          <w:b/>
        </w:rPr>
        <w:t>Додатни образовно – васпитни рад</w:t>
      </w:r>
    </w:p>
    <w:p w:rsidR="007E7F94" w:rsidRDefault="007E7F94" w:rsidP="007E7F94">
      <w:pPr>
        <w:pStyle w:val="ListParagraph"/>
        <w:widowControl w:val="0"/>
        <w:autoSpaceDE w:val="0"/>
        <w:autoSpaceDN w:val="0"/>
        <w:adjustRightInd w:val="0"/>
        <w:ind w:left="0"/>
        <w:jc w:val="both"/>
        <w:rPr>
          <w:b/>
        </w:rPr>
      </w:pPr>
    </w:p>
    <w:p w:rsidR="007E7F94" w:rsidRDefault="007E7F94" w:rsidP="007E7F94">
      <w:pPr>
        <w:pStyle w:val="ListParagraph"/>
        <w:widowControl w:val="0"/>
        <w:autoSpaceDE w:val="0"/>
        <w:autoSpaceDN w:val="0"/>
        <w:adjustRightInd w:val="0"/>
        <w:ind w:left="0" w:firstLine="720"/>
        <w:jc w:val="both"/>
      </w:pPr>
      <w:r>
        <w:t xml:space="preserve">Организује се за ученике од </w:t>
      </w:r>
      <w:r w:rsidRPr="001F7BED">
        <w:rPr>
          <w:b/>
        </w:rPr>
        <w:t>I</w:t>
      </w:r>
      <w:r w:rsidR="009C4E12" w:rsidRPr="001F7BED">
        <w:rPr>
          <w:b/>
        </w:rPr>
        <w:t>I</w:t>
      </w:r>
      <w:r>
        <w:t xml:space="preserve"> до </w:t>
      </w:r>
      <w:r w:rsidRPr="001F7BED">
        <w:rPr>
          <w:b/>
        </w:rPr>
        <w:t>VIII</w:t>
      </w:r>
      <w:r>
        <w:t xml:space="preserve"> разреда који су посебно надарени и имају одлично постигнуће у учењу. На овим часовима додатно усавршавају знања и тако развијају своје способности.</w:t>
      </w:r>
    </w:p>
    <w:p w:rsidR="007E7F94" w:rsidRPr="00312671" w:rsidRDefault="007E7F94" w:rsidP="007E7F94">
      <w:pPr>
        <w:pStyle w:val="ListParagraph"/>
        <w:widowControl w:val="0"/>
        <w:autoSpaceDE w:val="0"/>
        <w:autoSpaceDN w:val="0"/>
        <w:adjustRightInd w:val="0"/>
        <w:ind w:left="0"/>
        <w:jc w:val="both"/>
      </w:pPr>
      <w:r>
        <w:tab/>
        <w:t xml:space="preserve"> Ови ученици обично се укључују и у припрему за такмичења.</w:t>
      </w:r>
    </w:p>
    <w:p w:rsidR="007E7F94" w:rsidRDefault="007E7F94" w:rsidP="007E7F94">
      <w:pPr>
        <w:widowControl w:val="0"/>
        <w:autoSpaceDE w:val="0"/>
        <w:autoSpaceDN w:val="0"/>
        <w:adjustRightInd w:val="0"/>
        <w:jc w:val="both"/>
        <w:rPr>
          <w:b/>
        </w:rPr>
      </w:pPr>
    </w:p>
    <w:p w:rsidR="007E7F94" w:rsidRPr="00CC0B12" w:rsidRDefault="00683F8A" w:rsidP="007E7F94">
      <w:pPr>
        <w:pStyle w:val="Heading2"/>
        <w:jc w:val="both"/>
        <w:rPr>
          <w:highlight w:val="yellow"/>
        </w:rPr>
      </w:pPr>
      <w:r>
        <w:rPr>
          <w:noProof/>
          <w:u w:val="single"/>
        </w:rPr>
        <w:drawing>
          <wp:anchor distT="0" distB="0" distL="114300" distR="114300" simplePos="0" relativeHeight="251657728" behindDoc="0" locked="0" layoutInCell="1" allowOverlap="1">
            <wp:simplePos x="0" y="0"/>
            <wp:positionH relativeFrom="margin">
              <wp:align>right</wp:align>
            </wp:positionH>
            <wp:positionV relativeFrom="margin">
              <wp:align>top</wp:align>
            </wp:positionV>
            <wp:extent cx="2904490" cy="1143000"/>
            <wp:effectExtent l="19050" t="0" r="0" b="0"/>
            <wp:wrapSquare wrapText="bothSides"/>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2904490" cy="1143000"/>
                    </a:xfrm>
                    <a:prstGeom prst="rect">
                      <a:avLst/>
                    </a:prstGeom>
                    <a:noFill/>
                    <a:ln w="9525">
                      <a:noFill/>
                      <a:miter lim="800000"/>
                      <a:headEnd/>
                      <a:tailEnd/>
                    </a:ln>
                  </pic:spPr>
                </pic:pic>
              </a:graphicData>
            </a:graphic>
          </wp:anchor>
        </w:drawing>
      </w:r>
      <w:bookmarkStart w:id="17" w:name="_Toc19285524"/>
      <w:bookmarkStart w:id="18" w:name="_Toc49290392"/>
      <w:r w:rsidR="007E7F94" w:rsidRPr="004449EE">
        <w:t xml:space="preserve"> </w:t>
      </w:r>
      <w:r w:rsidR="007E7F94" w:rsidRPr="00504F21">
        <w:rPr>
          <w:rFonts w:ascii="Times New Roman" w:hAnsi="Times New Roman"/>
          <w:b/>
          <w:sz w:val="24"/>
          <w:szCs w:val="24"/>
        </w:rPr>
        <w:t>Распоред допунске</w:t>
      </w:r>
      <w:r w:rsidR="00386FDD" w:rsidRPr="00504F21">
        <w:rPr>
          <w:rFonts w:ascii="Times New Roman" w:hAnsi="Times New Roman"/>
          <w:b/>
          <w:sz w:val="24"/>
          <w:szCs w:val="24"/>
        </w:rPr>
        <w:t xml:space="preserve"> и </w:t>
      </w:r>
      <w:r w:rsidR="007E7F94" w:rsidRPr="00504F21">
        <w:rPr>
          <w:rFonts w:ascii="Times New Roman" w:hAnsi="Times New Roman"/>
          <w:b/>
          <w:sz w:val="24"/>
          <w:szCs w:val="24"/>
        </w:rPr>
        <w:t>додатне наставе у школској 202</w:t>
      </w:r>
      <w:r w:rsidR="00872FAB">
        <w:rPr>
          <w:rFonts w:ascii="Times New Roman" w:hAnsi="Times New Roman"/>
          <w:b/>
          <w:sz w:val="24"/>
          <w:szCs w:val="24"/>
        </w:rPr>
        <w:t>3</w:t>
      </w:r>
      <w:r w:rsidR="007E7F94" w:rsidRPr="00504F21">
        <w:rPr>
          <w:rFonts w:ascii="Times New Roman" w:hAnsi="Times New Roman"/>
          <w:b/>
          <w:sz w:val="24"/>
          <w:szCs w:val="24"/>
        </w:rPr>
        <w:t>/202</w:t>
      </w:r>
      <w:r w:rsidR="00872FAB">
        <w:rPr>
          <w:rFonts w:ascii="Times New Roman" w:hAnsi="Times New Roman"/>
          <w:b/>
          <w:sz w:val="24"/>
          <w:szCs w:val="24"/>
        </w:rPr>
        <w:t>4</w:t>
      </w:r>
      <w:r w:rsidR="007E7F94" w:rsidRPr="00504F21">
        <w:rPr>
          <w:rFonts w:ascii="Times New Roman" w:hAnsi="Times New Roman"/>
          <w:b/>
          <w:sz w:val="24"/>
          <w:szCs w:val="24"/>
        </w:rPr>
        <w:t>.години</w:t>
      </w:r>
      <w:bookmarkEnd w:id="17"/>
      <w:bookmarkEnd w:id="18"/>
    </w:p>
    <w:p w:rsidR="008305C8" w:rsidRPr="00CC0B12" w:rsidRDefault="008305C8" w:rsidP="008305C8">
      <w:pPr>
        <w:pStyle w:val="Heading3"/>
        <w:jc w:val="both"/>
        <w:rPr>
          <w:rFonts w:ascii="Times New Roman" w:eastAsia="Calibri" w:hAnsi="Times New Roman"/>
          <w:sz w:val="24"/>
          <w:highlight w:val="yellow"/>
        </w:rPr>
      </w:pPr>
      <w:bookmarkStart w:id="19" w:name="_Toc49290393"/>
    </w:p>
    <w:bookmarkEnd w:id="19"/>
    <w:p w:rsidR="007E7F94" w:rsidRDefault="00E7557F" w:rsidP="008305C8">
      <w:pPr>
        <w:pStyle w:val="Heading3"/>
        <w:jc w:val="both"/>
        <w:rPr>
          <w:rFonts w:ascii="Times New Roman" w:eastAsia="Calibri" w:hAnsi="Times New Roman"/>
          <w:sz w:val="24"/>
        </w:rPr>
      </w:pPr>
      <w:r w:rsidRPr="00824AF3">
        <w:rPr>
          <w:rFonts w:ascii="Times New Roman" w:eastAsia="Calibri" w:hAnsi="Times New Roman"/>
          <w:sz w:val="24"/>
        </w:rPr>
        <w:t>Допунски рад</w:t>
      </w:r>
      <w:r w:rsidR="00F26D95" w:rsidRPr="00824AF3">
        <w:rPr>
          <w:rFonts w:ascii="Times New Roman" w:eastAsia="Calibri" w:hAnsi="Times New Roman"/>
          <w:sz w:val="24"/>
        </w:rPr>
        <w:t xml:space="preserve"> </w:t>
      </w:r>
      <w:r w:rsidR="00504F21" w:rsidRPr="00824AF3">
        <w:rPr>
          <w:rFonts w:ascii="Times New Roman" w:eastAsia="Calibri" w:hAnsi="Times New Roman"/>
          <w:sz w:val="24"/>
        </w:rPr>
        <w:t>-</w:t>
      </w:r>
      <w:r w:rsidR="00F26D95" w:rsidRPr="00824AF3">
        <w:rPr>
          <w:rFonts w:ascii="Times New Roman" w:eastAsia="Calibri" w:hAnsi="Times New Roman"/>
          <w:sz w:val="24"/>
        </w:rPr>
        <w:t>разредна настава</w:t>
      </w:r>
    </w:p>
    <w:p w:rsidR="00201F63" w:rsidRDefault="00201F63" w:rsidP="00201F63">
      <w:pPr>
        <w:rPr>
          <w:rFonts w:eastAsia="Calibri"/>
        </w:rPr>
      </w:pPr>
    </w:p>
    <w:p w:rsidR="00201F63" w:rsidRPr="00201F63" w:rsidRDefault="00201F63" w:rsidP="00201F63">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268"/>
        <w:gridCol w:w="2409"/>
        <w:gridCol w:w="1418"/>
        <w:gridCol w:w="1455"/>
      </w:tblGrid>
      <w:tr w:rsidR="00777184" w:rsidRPr="008B0A5F" w:rsidTr="00C42C6A">
        <w:trPr>
          <w:trHeight w:val="711"/>
        </w:trPr>
        <w:tc>
          <w:tcPr>
            <w:tcW w:w="2235" w:type="dxa"/>
            <w:shd w:val="clear" w:color="auto" w:fill="F2DBDB"/>
          </w:tcPr>
          <w:p w:rsidR="00777184" w:rsidRPr="008B0A5F" w:rsidRDefault="00777184" w:rsidP="008B0A5F">
            <w:pPr>
              <w:jc w:val="center"/>
              <w:rPr>
                <w:rFonts w:eastAsia="Calibri"/>
                <w:b/>
              </w:rPr>
            </w:pPr>
          </w:p>
          <w:p w:rsidR="00777184" w:rsidRPr="008B0A5F" w:rsidRDefault="00777184" w:rsidP="008B0A5F">
            <w:pPr>
              <w:jc w:val="center"/>
              <w:rPr>
                <w:rFonts w:eastAsia="Calibri"/>
                <w:b/>
              </w:rPr>
            </w:pPr>
            <w:r w:rsidRPr="008B0A5F">
              <w:rPr>
                <w:rFonts w:eastAsia="Calibri"/>
                <w:b/>
              </w:rPr>
              <w:t>Допунски рад</w:t>
            </w:r>
          </w:p>
        </w:tc>
        <w:tc>
          <w:tcPr>
            <w:tcW w:w="2268" w:type="dxa"/>
            <w:shd w:val="clear" w:color="auto" w:fill="F2DBDB"/>
          </w:tcPr>
          <w:p w:rsidR="00777184" w:rsidRPr="008B0A5F" w:rsidRDefault="00777184" w:rsidP="008B0A5F">
            <w:pPr>
              <w:jc w:val="center"/>
              <w:rPr>
                <w:rFonts w:eastAsia="Calibri"/>
                <w:b/>
              </w:rPr>
            </w:pPr>
          </w:p>
          <w:p w:rsidR="00777184" w:rsidRPr="008B0A5F" w:rsidRDefault="00777184" w:rsidP="008B0A5F">
            <w:pPr>
              <w:jc w:val="center"/>
              <w:rPr>
                <w:rFonts w:eastAsia="Calibri"/>
                <w:b/>
              </w:rPr>
            </w:pPr>
            <w:r w:rsidRPr="008B0A5F">
              <w:rPr>
                <w:rFonts w:eastAsia="Calibri"/>
                <w:b/>
              </w:rPr>
              <w:t>Термин за срспки језик</w:t>
            </w:r>
          </w:p>
        </w:tc>
        <w:tc>
          <w:tcPr>
            <w:tcW w:w="2409" w:type="dxa"/>
            <w:shd w:val="clear" w:color="auto" w:fill="F2DBDB"/>
          </w:tcPr>
          <w:p w:rsidR="00777184" w:rsidRPr="008B0A5F" w:rsidRDefault="00777184" w:rsidP="008B0A5F">
            <w:pPr>
              <w:jc w:val="center"/>
              <w:rPr>
                <w:rFonts w:eastAsia="Calibri"/>
                <w:b/>
              </w:rPr>
            </w:pPr>
          </w:p>
          <w:p w:rsidR="00777184" w:rsidRPr="008B0A5F" w:rsidRDefault="00777184" w:rsidP="008B0A5F">
            <w:pPr>
              <w:jc w:val="center"/>
              <w:rPr>
                <w:rFonts w:eastAsia="Calibri"/>
                <w:b/>
              </w:rPr>
            </w:pPr>
            <w:r w:rsidRPr="008B0A5F">
              <w:rPr>
                <w:rFonts w:eastAsia="Calibri"/>
                <w:b/>
              </w:rPr>
              <w:t>Термин за метематику</w:t>
            </w:r>
          </w:p>
        </w:tc>
        <w:tc>
          <w:tcPr>
            <w:tcW w:w="1418" w:type="dxa"/>
            <w:shd w:val="clear" w:color="auto" w:fill="F2DBDB"/>
          </w:tcPr>
          <w:p w:rsidR="00777184" w:rsidRPr="00777184" w:rsidRDefault="00777184" w:rsidP="008B0A5F">
            <w:pPr>
              <w:jc w:val="center"/>
              <w:rPr>
                <w:rFonts w:eastAsia="Calibri"/>
                <w:b/>
              </w:rPr>
            </w:pPr>
            <w:r>
              <w:rPr>
                <w:rFonts w:eastAsia="Calibri"/>
                <w:b/>
              </w:rPr>
              <w:t>Термин за енглески језик</w:t>
            </w:r>
          </w:p>
        </w:tc>
        <w:tc>
          <w:tcPr>
            <w:tcW w:w="1418" w:type="dxa"/>
            <w:shd w:val="clear" w:color="auto" w:fill="F2DBDB"/>
          </w:tcPr>
          <w:p w:rsidR="00777184" w:rsidRDefault="00777184" w:rsidP="008B0A5F">
            <w:pPr>
              <w:jc w:val="center"/>
              <w:rPr>
                <w:rFonts w:eastAsia="Calibri"/>
                <w:b/>
              </w:rPr>
            </w:pPr>
            <w:r>
              <w:rPr>
                <w:rFonts w:eastAsia="Calibri"/>
                <w:b/>
              </w:rPr>
              <w:t xml:space="preserve">Продужени боравак </w:t>
            </w:r>
          </w:p>
        </w:tc>
      </w:tr>
      <w:tr w:rsidR="00777184" w:rsidRPr="008B0A5F" w:rsidTr="00C42C6A">
        <w:trPr>
          <w:trHeight w:val="711"/>
        </w:trPr>
        <w:tc>
          <w:tcPr>
            <w:tcW w:w="2235" w:type="dxa"/>
          </w:tcPr>
          <w:p w:rsidR="00777184" w:rsidRPr="008B0A5F" w:rsidRDefault="00777184" w:rsidP="008B0A5F">
            <w:pPr>
              <w:jc w:val="center"/>
              <w:rPr>
                <w:rFonts w:eastAsia="Calibri"/>
              </w:rPr>
            </w:pPr>
            <w:r w:rsidRPr="00777184">
              <w:rPr>
                <w:rFonts w:eastAsia="Calibri"/>
              </w:rPr>
              <w:t>1а</w:t>
            </w:r>
          </w:p>
        </w:tc>
        <w:tc>
          <w:tcPr>
            <w:tcW w:w="2268" w:type="dxa"/>
          </w:tcPr>
          <w:p w:rsidR="00777184" w:rsidRPr="00777184" w:rsidRDefault="00777184" w:rsidP="008B0A5F">
            <w:pPr>
              <w:jc w:val="center"/>
              <w:rPr>
                <w:rFonts w:eastAsia="Calibri"/>
              </w:rPr>
            </w:pPr>
            <w:r>
              <w:rPr>
                <w:rFonts w:eastAsia="Calibri"/>
              </w:rPr>
              <w:t>Четвртак 5.час</w:t>
            </w:r>
          </w:p>
        </w:tc>
        <w:tc>
          <w:tcPr>
            <w:tcW w:w="2409" w:type="dxa"/>
          </w:tcPr>
          <w:p w:rsidR="00777184" w:rsidRPr="008B0A5F" w:rsidRDefault="00777184" w:rsidP="008B0A5F">
            <w:pPr>
              <w:jc w:val="center"/>
              <w:rPr>
                <w:rFonts w:eastAsia="Calibri"/>
              </w:rPr>
            </w:pPr>
            <w:r>
              <w:rPr>
                <w:rFonts w:eastAsia="Calibri"/>
              </w:rPr>
              <w:t>Четвртак 5.час</w:t>
            </w:r>
          </w:p>
        </w:tc>
        <w:tc>
          <w:tcPr>
            <w:tcW w:w="1418" w:type="dxa"/>
          </w:tcPr>
          <w:p w:rsidR="00777184" w:rsidRDefault="00777184" w:rsidP="008B0A5F">
            <w:pPr>
              <w:jc w:val="center"/>
              <w:rPr>
                <w:rFonts w:eastAsia="Calibri"/>
              </w:rPr>
            </w:pPr>
            <w:r>
              <w:rPr>
                <w:rFonts w:eastAsia="Calibri"/>
              </w:rPr>
              <w:t>Уторак од 12:25</w:t>
            </w:r>
          </w:p>
        </w:tc>
        <w:tc>
          <w:tcPr>
            <w:tcW w:w="1418" w:type="dxa"/>
          </w:tcPr>
          <w:p w:rsidR="00777184" w:rsidRDefault="003D7438" w:rsidP="008B0A5F">
            <w:pPr>
              <w:jc w:val="center"/>
              <w:rPr>
                <w:rFonts w:eastAsia="Calibri"/>
              </w:rPr>
            </w:pPr>
            <w:r>
              <w:rPr>
                <w:rFonts w:eastAsia="Calibri"/>
              </w:rPr>
              <w:t>Уторак од 14 часова</w:t>
            </w:r>
          </w:p>
        </w:tc>
      </w:tr>
      <w:tr w:rsidR="00777184" w:rsidRPr="008B0A5F" w:rsidTr="00C42C6A">
        <w:trPr>
          <w:trHeight w:val="742"/>
        </w:trPr>
        <w:tc>
          <w:tcPr>
            <w:tcW w:w="2235" w:type="dxa"/>
          </w:tcPr>
          <w:p w:rsidR="00777184" w:rsidRPr="008B0A5F" w:rsidRDefault="00777184" w:rsidP="008B0A5F">
            <w:pPr>
              <w:jc w:val="center"/>
              <w:rPr>
                <w:rFonts w:eastAsia="Calibri"/>
              </w:rPr>
            </w:pPr>
            <w:r w:rsidRPr="008B0A5F">
              <w:rPr>
                <w:rFonts w:eastAsia="Calibri"/>
              </w:rPr>
              <w:t>2а и 4а</w:t>
            </w:r>
          </w:p>
        </w:tc>
        <w:tc>
          <w:tcPr>
            <w:tcW w:w="2268" w:type="dxa"/>
          </w:tcPr>
          <w:p w:rsidR="00777184" w:rsidRPr="00824AF3" w:rsidRDefault="00777184" w:rsidP="008B0A5F">
            <w:pPr>
              <w:jc w:val="center"/>
              <w:rPr>
                <w:rFonts w:eastAsia="Calibri"/>
              </w:rPr>
            </w:pPr>
            <w:r>
              <w:rPr>
                <w:rFonts w:eastAsia="Calibri"/>
              </w:rPr>
              <w:t xml:space="preserve">Уторак </w:t>
            </w:r>
          </w:p>
        </w:tc>
        <w:tc>
          <w:tcPr>
            <w:tcW w:w="2409" w:type="dxa"/>
          </w:tcPr>
          <w:p w:rsidR="00777184" w:rsidRPr="008B0A5F" w:rsidRDefault="00777184" w:rsidP="008B0A5F">
            <w:pPr>
              <w:jc w:val="center"/>
              <w:rPr>
                <w:rFonts w:eastAsia="Calibri"/>
              </w:rPr>
            </w:pPr>
            <w:r>
              <w:rPr>
                <w:rFonts w:eastAsia="Calibri"/>
              </w:rPr>
              <w:t>Уторак</w:t>
            </w:r>
          </w:p>
        </w:tc>
        <w:tc>
          <w:tcPr>
            <w:tcW w:w="1418" w:type="dxa"/>
          </w:tcPr>
          <w:p w:rsidR="00777184" w:rsidRDefault="00777184" w:rsidP="008B0A5F">
            <w:pPr>
              <w:jc w:val="center"/>
              <w:rPr>
                <w:rFonts w:eastAsia="Calibri"/>
              </w:rPr>
            </w:pPr>
            <w:r>
              <w:rPr>
                <w:rFonts w:eastAsia="Calibri"/>
              </w:rPr>
              <w:t>Уторак од 12:25</w:t>
            </w:r>
          </w:p>
        </w:tc>
        <w:tc>
          <w:tcPr>
            <w:tcW w:w="1418" w:type="dxa"/>
          </w:tcPr>
          <w:p w:rsidR="00777184" w:rsidRDefault="003D7438" w:rsidP="008B0A5F">
            <w:pPr>
              <w:jc w:val="center"/>
              <w:rPr>
                <w:rFonts w:eastAsia="Calibri"/>
              </w:rPr>
            </w:pPr>
            <w:r>
              <w:rPr>
                <w:rFonts w:eastAsia="Calibri"/>
              </w:rPr>
              <w:t>Уторак од 14 часова</w:t>
            </w:r>
          </w:p>
        </w:tc>
      </w:tr>
      <w:tr w:rsidR="00777184" w:rsidRPr="008B0A5F" w:rsidTr="00C42C6A">
        <w:trPr>
          <w:trHeight w:val="742"/>
        </w:trPr>
        <w:tc>
          <w:tcPr>
            <w:tcW w:w="2235" w:type="dxa"/>
          </w:tcPr>
          <w:p w:rsidR="00777184" w:rsidRPr="008B0A5F" w:rsidRDefault="00777184" w:rsidP="008B0A5F">
            <w:pPr>
              <w:jc w:val="center"/>
              <w:rPr>
                <w:rFonts w:eastAsia="Calibri"/>
              </w:rPr>
            </w:pPr>
            <w:r w:rsidRPr="00777184">
              <w:rPr>
                <w:rFonts w:eastAsia="Calibri"/>
              </w:rPr>
              <w:t>3а</w:t>
            </w:r>
          </w:p>
        </w:tc>
        <w:tc>
          <w:tcPr>
            <w:tcW w:w="2268" w:type="dxa"/>
          </w:tcPr>
          <w:p w:rsidR="00777184" w:rsidRPr="00777184" w:rsidRDefault="00777184" w:rsidP="008B0A5F">
            <w:pPr>
              <w:jc w:val="center"/>
              <w:rPr>
                <w:rFonts w:eastAsia="Calibri"/>
              </w:rPr>
            </w:pPr>
            <w:r>
              <w:rPr>
                <w:rFonts w:eastAsia="Calibri"/>
              </w:rPr>
              <w:t>Уторак 5.час</w:t>
            </w:r>
          </w:p>
        </w:tc>
        <w:tc>
          <w:tcPr>
            <w:tcW w:w="2409" w:type="dxa"/>
          </w:tcPr>
          <w:p w:rsidR="00777184" w:rsidRPr="008B0A5F" w:rsidRDefault="00777184" w:rsidP="008B0A5F">
            <w:pPr>
              <w:jc w:val="center"/>
              <w:rPr>
                <w:rFonts w:eastAsia="Calibri"/>
              </w:rPr>
            </w:pPr>
            <w:r>
              <w:rPr>
                <w:rFonts w:eastAsia="Calibri"/>
              </w:rPr>
              <w:t>Уторак 5.час</w:t>
            </w:r>
          </w:p>
        </w:tc>
        <w:tc>
          <w:tcPr>
            <w:tcW w:w="1418" w:type="dxa"/>
          </w:tcPr>
          <w:p w:rsidR="00777184" w:rsidRDefault="00777184" w:rsidP="008B0A5F">
            <w:pPr>
              <w:jc w:val="center"/>
              <w:rPr>
                <w:rFonts w:eastAsia="Calibri"/>
              </w:rPr>
            </w:pPr>
            <w:r>
              <w:rPr>
                <w:rFonts w:eastAsia="Calibri"/>
              </w:rPr>
              <w:t>Уторак од 12:25</w:t>
            </w:r>
          </w:p>
        </w:tc>
        <w:tc>
          <w:tcPr>
            <w:tcW w:w="1418" w:type="dxa"/>
          </w:tcPr>
          <w:p w:rsidR="00777184" w:rsidRDefault="003D7438" w:rsidP="008B0A5F">
            <w:pPr>
              <w:jc w:val="center"/>
              <w:rPr>
                <w:rFonts w:eastAsia="Calibri"/>
              </w:rPr>
            </w:pPr>
            <w:r>
              <w:rPr>
                <w:rFonts w:eastAsia="Calibri"/>
              </w:rPr>
              <w:t>/</w:t>
            </w:r>
          </w:p>
        </w:tc>
      </w:tr>
    </w:tbl>
    <w:p w:rsidR="00777184" w:rsidRDefault="00777184" w:rsidP="00E7557F">
      <w:pPr>
        <w:rPr>
          <w:rFonts w:eastAsia="Calibri"/>
        </w:rPr>
      </w:pPr>
    </w:p>
    <w:p w:rsidR="00777184" w:rsidRPr="00777184" w:rsidRDefault="00777184" w:rsidP="00777184">
      <w:pPr>
        <w:rPr>
          <w:rFonts w:eastAsia="Calibri"/>
        </w:rPr>
      </w:pPr>
    </w:p>
    <w:p w:rsidR="00777184" w:rsidRPr="00777184" w:rsidRDefault="00777184" w:rsidP="00777184">
      <w:pPr>
        <w:rPr>
          <w:rFonts w:eastAsia="Calibri"/>
        </w:rPr>
      </w:pPr>
    </w:p>
    <w:p w:rsidR="00777184" w:rsidRDefault="00777184" w:rsidP="00777184">
      <w:pPr>
        <w:rPr>
          <w:rFonts w:eastAsia="Calibri"/>
        </w:rPr>
      </w:pPr>
    </w:p>
    <w:p w:rsidR="00E7557F" w:rsidRDefault="00E7557F" w:rsidP="00777184">
      <w:pPr>
        <w:rPr>
          <w:rFonts w:eastAsia="Calibri"/>
        </w:rPr>
      </w:pPr>
    </w:p>
    <w:p w:rsidR="00777184" w:rsidRDefault="00777184" w:rsidP="00777184">
      <w:pPr>
        <w:rPr>
          <w:rFonts w:eastAsia="Calibri"/>
        </w:rPr>
      </w:pPr>
    </w:p>
    <w:p w:rsidR="00777184" w:rsidRDefault="00777184" w:rsidP="00777184">
      <w:pPr>
        <w:rPr>
          <w:rFonts w:eastAsia="Calibri"/>
        </w:rPr>
      </w:pPr>
    </w:p>
    <w:p w:rsidR="00777184" w:rsidRDefault="00777184" w:rsidP="00777184">
      <w:pPr>
        <w:rPr>
          <w:rFonts w:eastAsia="Calibri"/>
        </w:rPr>
      </w:pPr>
    </w:p>
    <w:p w:rsidR="00777184" w:rsidRDefault="00777184" w:rsidP="00777184">
      <w:pPr>
        <w:rPr>
          <w:rFonts w:eastAsia="Calibri"/>
        </w:rPr>
      </w:pPr>
    </w:p>
    <w:p w:rsidR="00777184" w:rsidRDefault="00777184" w:rsidP="00777184">
      <w:pPr>
        <w:rPr>
          <w:rFonts w:eastAsia="Calibri"/>
        </w:rPr>
      </w:pPr>
    </w:p>
    <w:p w:rsidR="00777184" w:rsidRDefault="00777184" w:rsidP="00777184">
      <w:pPr>
        <w:rPr>
          <w:rFonts w:eastAsia="Calibri"/>
        </w:rPr>
      </w:pPr>
    </w:p>
    <w:p w:rsidR="00777184" w:rsidRPr="00777184" w:rsidRDefault="00777184" w:rsidP="00777184">
      <w:pPr>
        <w:rPr>
          <w:rFonts w:eastAsia="Calibri"/>
        </w:rPr>
      </w:pPr>
    </w:p>
    <w:p w:rsidR="001B2DA6" w:rsidRPr="001B2DA6" w:rsidRDefault="001B2DA6" w:rsidP="001B2DA6">
      <w:pPr>
        <w:rPr>
          <w:vanish/>
        </w:rPr>
      </w:pPr>
    </w:p>
    <w:tbl>
      <w:tblPr>
        <w:tblpPr w:leftFromText="180" w:rightFromText="180" w:vertAnchor="text" w:horzAnchor="margin" w:tblpX="-318" w:tblpY="1328"/>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9"/>
        <w:gridCol w:w="1000"/>
        <w:gridCol w:w="1144"/>
        <w:gridCol w:w="896"/>
        <w:gridCol w:w="1061"/>
        <w:gridCol w:w="975"/>
        <w:gridCol w:w="716"/>
        <w:gridCol w:w="747"/>
        <w:gridCol w:w="916"/>
        <w:gridCol w:w="784"/>
        <w:gridCol w:w="1000"/>
      </w:tblGrid>
      <w:tr w:rsidR="00777184" w:rsidRPr="001B2DA6" w:rsidTr="00777184">
        <w:trPr>
          <w:trHeight w:val="1284"/>
        </w:trPr>
        <w:tc>
          <w:tcPr>
            <w:tcW w:w="975" w:type="dxa"/>
            <w:shd w:val="clear" w:color="auto" w:fill="F2DBDB"/>
          </w:tcPr>
          <w:p w:rsidR="00777184" w:rsidRPr="001B2DA6" w:rsidRDefault="00777184" w:rsidP="00037FE7">
            <w:pPr>
              <w:jc w:val="center"/>
              <w:rPr>
                <w:rFonts w:eastAsia="Calibri"/>
                <w:b/>
                <w:sz w:val="20"/>
              </w:rPr>
            </w:pPr>
            <w:r w:rsidRPr="001B2DA6">
              <w:rPr>
                <w:rFonts w:eastAsia="Calibri"/>
                <w:b/>
                <w:sz w:val="20"/>
              </w:rPr>
              <w:t>Одељење</w:t>
            </w:r>
          </w:p>
        </w:tc>
        <w:tc>
          <w:tcPr>
            <w:tcW w:w="1087" w:type="dxa"/>
            <w:shd w:val="clear" w:color="auto" w:fill="F2DBDB"/>
          </w:tcPr>
          <w:p w:rsidR="00777184" w:rsidRPr="001B2DA6" w:rsidRDefault="00777184" w:rsidP="00037FE7">
            <w:pPr>
              <w:jc w:val="center"/>
              <w:rPr>
                <w:rFonts w:eastAsia="Calibri"/>
                <w:b/>
                <w:sz w:val="20"/>
              </w:rPr>
            </w:pPr>
            <w:r w:rsidRPr="001B2DA6">
              <w:rPr>
                <w:rFonts w:eastAsia="Calibri"/>
                <w:b/>
                <w:sz w:val="20"/>
              </w:rPr>
              <w:t>Српски језик</w:t>
            </w:r>
          </w:p>
        </w:tc>
        <w:tc>
          <w:tcPr>
            <w:tcW w:w="1248" w:type="dxa"/>
            <w:shd w:val="clear" w:color="auto" w:fill="F2DBDB"/>
          </w:tcPr>
          <w:p w:rsidR="00777184" w:rsidRPr="001B2DA6" w:rsidRDefault="00777184" w:rsidP="00037FE7">
            <w:pPr>
              <w:jc w:val="center"/>
              <w:rPr>
                <w:rFonts w:eastAsia="Calibri"/>
                <w:b/>
                <w:sz w:val="20"/>
              </w:rPr>
            </w:pPr>
            <w:r w:rsidRPr="001B2DA6">
              <w:rPr>
                <w:rFonts w:eastAsia="Calibri"/>
                <w:b/>
                <w:sz w:val="20"/>
              </w:rPr>
              <w:t>Математика</w:t>
            </w:r>
          </w:p>
        </w:tc>
        <w:tc>
          <w:tcPr>
            <w:tcW w:w="972" w:type="dxa"/>
            <w:shd w:val="clear" w:color="auto" w:fill="F2DBDB"/>
          </w:tcPr>
          <w:p w:rsidR="00777184" w:rsidRPr="001B2DA6" w:rsidRDefault="00777184" w:rsidP="00037FE7">
            <w:pPr>
              <w:jc w:val="center"/>
              <w:rPr>
                <w:rFonts w:eastAsia="Calibri"/>
                <w:b/>
                <w:sz w:val="20"/>
              </w:rPr>
            </w:pPr>
            <w:r w:rsidRPr="001B2DA6">
              <w:rPr>
                <w:rFonts w:eastAsia="Calibri"/>
                <w:b/>
                <w:sz w:val="20"/>
              </w:rPr>
              <w:t>Историја</w:t>
            </w:r>
          </w:p>
        </w:tc>
        <w:tc>
          <w:tcPr>
            <w:tcW w:w="1156" w:type="dxa"/>
            <w:shd w:val="clear" w:color="auto" w:fill="F2DBDB"/>
          </w:tcPr>
          <w:p w:rsidR="00777184" w:rsidRPr="001B2DA6" w:rsidRDefault="00777184" w:rsidP="00037FE7">
            <w:pPr>
              <w:jc w:val="center"/>
              <w:rPr>
                <w:rFonts w:eastAsia="Calibri"/>
                <w:b/>
                <w:sz w:val="20"/>
              </w:rPr>
            </w:pPr>
            <w:r w:rsidRPr="00777184">
              <w:rPr>
                <w:rFonts w:eastAsia="Calibri"/>
                <w:b/>
                <w:sz w:val="20"/>
              </w:rPr>
              <w:t>Географија</w:t>
            </w:r>
          </w:p>
        </w:tc>
        <w:tc>
          <w:tcPr>
            <w:tcW w:w="1060" w:type="dxa"/>
            <w:shd w:val="clear" w:color="auto" w:fill="F2DBDB"/>
          </w:tcPr>
          <w:p w:rsidR="00777184" w:rsidRPr="001B2DA6" w:rsidRDefault="00777184" w:rsidP="00037FE7">
            <w:pPr>
              <w:jc w:val="center"/>
              <w:rPr>
                <w:rFonts w:eastAsia="Calibri"/>
                <w:b/>
                <w:sz w:val="20"/>
              </w:rPr>
            </w:pPr>
            <w:r w:rsidRPr="001B2DA6">
              <w:rPr>
                <w:rFonts w:eastAsia="Calibri"/>
                <w:b/>
                <w:sz w:val="20"/>
              </w:rPr>
              <w:t>Биологија</w:t>
            </w:r>
          </w:p>
        </w:tc>
        <w:tc>
          <w:tcPr>
            <w:tcW w:w="772" w:type="dxa"/>
            <w:shd w:val="clear" w:color="auto" w:fill="F2DBDB"/>
          </w:tcPr>
          <w:p w:rsidR="00777184" w:rsidRPr="001B2DA6" w:rsidRDefault="00777184" w:rsidP="00037FE7">
            <w:pPr>
              <w:jc w:val="center"/>
              <w:rPr>
                <w:rFonts w:eastAsia="Calibri"/>
                <w:b/>
                <w:sz w:val="20"/>
              </w:rPr>
            </w:pPr>
            <w:r w:rsidRPr="001B2DA6">
              <w:rPr>
                <w:rFonts w:eastAsia="Calibri"/>
                <w:b/>
                <w:sz w:val="20"/>
              </w:rPr>
              <w:t>Руски језик</w:t>
            </w:r>
          </w:p>
        </w:tc>
        <w:tc>
          <w:tcPr>
            <w:tcW w:w="806" w:type="dxa"/>
            <w:shd w:val="clear" w:color="auto" w:fill="F2DBDB"/>
          </w:tcPr>
          <w:p w:rsidR="00777184" w:rsidRPr="001B2DA6" w:rsidRDefault="00777184" w:rsidP="00037FE7">
            <w:pPr>
              <w:jc w:val="center"/>
              <w:rPr>
                <w:rFonts w:eastAsia="Calibri"/>
                <w:b/>
                <w:sz w:val="20"/>
              </w:rPr>
            </w:pPr>
            <w:r w:rsidRPr="001B2DA6">
              <w:rPr>
                <w:rFonts w:eastAsia="Calibri"/>
                <w:b/>
                <w:sz w:val="20"/>
              </w:rPr>
              <w:t>Хемија</w:t>
            </w:r>
          </w:p>
        </w:tc>
        <w:tc>
          <w:tcPr>
            <w:tcW w:w="994" w:type="dxa"/>
            <w:shd w:val="clear" w:color="auto" w:fill="F2DBDB"/>
          </w:tcPr>
          <w:p w:rsidR="00777184" w:rsidRPr="001B2DA6" w:rsidRDefault="00777184" w:rsidP="00037FE7">
            <w:pPr>
              <w:jc w:val="center"/>
              <w:rPr>
                <w:rFonts w:eastAsia="Calibri"/>
                <w:b/>
                <w:sz w:val="20"/>
              </w:rPr>
            </w:pPr>
            <w:r w:rsidRPr="001B2DA6">
              <w:rPr>
                <w:rFonts w:eastAsia="Calibri"/>
                <w:b/>
                <w:sz w:val="20"/>
              </w:rPr>
              <w:t>Енглески језик</w:t>
            </w:r>
          </w:p>
        </w:tc>
        <w:tc>
          <w:tcPr>
            <w:tcW w:w="847" w:type="dxa"/>
            <w:shd w:val="clear" w:color="auto" w:fill="F2DBDB"/>
          </w:tcPr>
          <w:p w:rsidR="00777184" w:rsidRPr="001B2DA6" w:rsidRDefault="00777184" w:rsidP="00037FE7">
            <w:pPr>
              <w:jc w:val="center"/>
              <w:rPr>
                <w:rFonts w:eastAsia="Calibri"/>
                <w:b/>
                <w:sz w:val="20"/>
              </w:rPr>
            </w:pPr>
            <w:r>
              <w:rPr>
                <w:rFonts w:eastAsia="Calibri"/>
                <w:b/>
                <w:sz w:val="20"/>
              </w:rPr>
              <w:t xml:space="preserve">Физика </w:t>
            </w:r>
          </w:p>
        </w:tc>
        <w:tc>
          <w:tcPr>
            <w:tcW w:w="221" w:type="dxa"/>
            <w:shd w:val="clear" w:color="auto" w:fill="F2DBDB"/>
          </w:tcPr>
          <w:p w:rsidR="00777184" w:rsidRPr="00777184" w:rsidRDefault="00777184" w:rsidP="00037FE7">
            <w:pPr>
              <w:jc w:val="center"/>
              <w:rPr>
                <w:rFonts w:eastAsia="Calibri"/>
                <w:b/>
                <w:sz w:val="20"/>
              </w:rPr>
            </w:pPr>
            <w:r>
              <w:rPr>
                <w:rFonts w:eastAsia="Calibri"/>
                <w:b/>
                <w:sz w:val="20"/>
              </w:rPr>
              <w:t>Мађарски језик</w:t>
            </w:r>
          </w:p>
        </w:tc>
      </w:tr>
      <w:tr w:rsidR="00777184" w:rsidRPr="001B2DA6" w:rsidTr="00777184">
        <w:trPr>
          <w:trHeight w:val="1284"/>
        </w:trPr>
        <w:tc>
          <w:tcPr>
            <w:tcW w:w="975" w:type="dxa"/>
            <w:shd w:val="clear" w:color="auto" w:fill="auto"/>
          </w:tcPr>
          <w:p w:rsidR="00777184" w:rsidRPr="001B2DA6" w:rsidRDefault="00777184" w:rsidP="00037FE7">
            <w:pPr>
              <w:jc w:val="center"/>
              <w:rPr>
                <w:rFonts w:eastAsia="Calibri"/>
                <w:sz w:val="20"/>
              </w:rPr>
            </w:pPr>
            <w:r w:rsidRPr="001B2DA6">
              <w:rPr>
                <w:rFonts w:eastAsia="Calibri"/>
                <w:sz w:val="20"/>
              </w:rPr>
              <w:t>5а одељење</w:t>
            </w:r>
          </w:p>
        </w:tc>
        <w:tc>
          <w:tcPr>
            <w:tcW w:w="1087" w:type="dxa"/>
            <w:shd w:val="clear" w:color="auto" w:fill="auto"/>
          </w:tcPr>
          <w:p w:rsidR="00777184" w:rsidRPr="00777184" w:rsidRDefault="00777184" w:rsidP="00037FE7">
            <w:pPr>
              <w:jc w:val="center"/>
              <w:rPr>
                <w:rFonts w:eastAsia="Calibri"/>
                <w:sz w:val="20"/>
              </w:rPr>
            </w:pPr>
            <w:r>
              <w:rPr>
                <w:rFonts w:eastAsia="Calibri"/>
                <w:sz w:val="20"/>
              </w:rPr>
              <w:t>Понедељак  од 14 часова</w:t>
            </w:r>
          </w:p>
        </w:tc>
        <w:tc>
          <w:tcPr>
            <w:tcW w:w="1248" w:type="dxa"/>
            <w:shd w:val="clear" w:color="auto" w:fill="auto"/>
          </w:tcPr>
          <w:p w:rsidR="00777184" w:rsidRPr="001B2DA6" w:rsidRDefault="00777184" w:rsidP="00037FE7">
            <w:pPr>
              <w:jc w:val="center"/>
              <w:rPr>
                <w:rFonts w:eastAsia="Calibri"/>
                <w:sz w:val="20"/>
              </w:rPr>
            </w:pPr>
            <w:r w:rsidRPr="001B2DA6">
              <w:rPr>
                <w:rFonts w:eastAsia="Calibri"/>
                <w:sz w:val="20"/>
              </w:rPr>
              <w:t>Четвртак</w:t>
            </w:r>
          </w:p>
        </w:tc>
        <w:tc>
          <w:tcPr>
            <w:tcW w:w="972" w:type="dxa"/>
            <w:shd w:val="clear" w:color="auto" w:fill="auto"/>
          </w:tcPr>
          <w:p w:rsidR="00777184" w:rsidRPr="001B2DA6" w:rsidRDefault="00777184" w:rsidP="00037FE7">
            <w:pPr>
              <w:jc w:val="center"/>
              <w:rPr>
                <w:rFonts w:eastAsia="Calibri"/>
                <w:sz w:val="20"/>
              </w:rPr>
            </w:pPr>
            <w:r w:rsidRPr="001B2DA6">
              <w:rPr>
                <w:rFonts w:eastAsia="Calibri"/>
                <w:sz w:val="20"/>
              </w:rPr>
              <w:t>Среда Четвртак</w:t>
            </w:r>
          </w:p>
        </w:tc>
        <w:tc>
          <w:tcPr>
            <w:tcW w:w="1156" w:type="dxa"/>
            <w:shd w:val="clear" w:color="auto" w:fill="auto"/>
          </w:tcPr>
          <w:p w:rsidR="00777184" w:rsidRPr="00777184" w:rsidRDefault="00777184" w:rsidP="00777184">
            <w:pPr>
              <w:jc w:val="center"/>
              <w:rPr>
                <w:rFonts w:eastAsia="Calibri"/>
                <w:sz w:val="20"/>
              </w:rPr>
            </w:pPr>
            <w:r w:rsidRPr="001B2DA6">
              <w:rPr>
                <w:rFonts w:eastAsia="Calibri"/>
                <w:sz w:val="20"/>
              </w:rPr>
              <w:t>Петак</w:t>
            </w:r>
            <w:r>
              <w:rPr>
                <w:rFonts w:eastAsia="Calibri"/>
                <w:sz w:val="20"/>
              </w:rPr>
              <w:t xml:space="preserve"> 7.час</w:t>
            </w:r>
          </w:p>
        </w:tc>
        <w:tc>
          <w:tcPr>
            <w:tcW w:w="1060" w:type="dxa"/>
            <w:shd w:val="clear" w:color="auto" w:fill="auto"/>
          </w:tcPr>
          <w:p w:rsidR="00777184" w:rsidRPr="001B2DA6" w:rsidRDefault="00777184" w:rsidP="00037FE7">
            <w:pPr>
              <w:jc w:val="center"/>
              <w:rPr>
                <w:rFonts w:eastAsia="Calibri"/>
                <w:sz w:val="20"/>
              </w:rPr>
            </w:pPr>
            <w:r w:rsidRPr="001B2DA6">
              <w:rPr>
                <w:rFonts w:eastAsia="Calibri"/>
                <w:sz w:val="20"/>
              </w:rPr>
              <w:t>Петак</w:t>
            </w:r>
            <w:r>
              <w:rPr>
                <w:rFonts w:eastAsia="Calibri"/>
                <w:sz w:val="20"/>
              </w:rPr>
              <w:t xml:space="preserve"> 7.час</w:t>
            </w:r>
          </w:p>
        </w:tc>
        <w:tc>
          <w:tcPr>
            <w:tcW w:w="772" w:type="dxa"/>
            <w:shd w:val="clear" w:color="auto" w:fill="auto"/>
          </w:tcPr>
          <w:p w:rsidR="00777184" w:rsidRPr="001B2DA6" w:rsidRDefault="00777184" w:rsidP="00037FE7">
            <w:pPr>
              <w:jc w:val="center"/>
              <w:rPr>
                <w:rFonts w:eastAsia="Calibri"/>
                <w:sz w:val="20"/>
              </w:rPr>
            </w:pPr>
            <w:r w:rsidRPr="001B2DA6">
              <w:rPr>
                <w:rFonts w:eastAsia="Calibri"/>
                <w:sz w:val="20"/>
              </w:rPr>
              <w:t>Уторак</w:t>
            </w:r>
          </w:p>
          <w:p w:rsidR="00777184" w:rsidRPr="00777184" w:rsidRDefault="00777184" w:rsidP="00037FE7">
            <w:pPr>
              <w:jc w:val="center"/>
              <w:rPr>
                <w:rFonts w:eastAsia="Calibri"/>
                <w:sz w:val="20"/>
              </w:rPr>
            </w:pPr>
            <w:r>
              <w:rPr>
                <w:rFonts w:eastAsia="Calibri"/>
                <w:sz w:val="20"/>
              </w:rPr>
              <w:t xml:space="preserve"> Од 12:25</w:t>
            </w:r>
          </w:p>
        </w:tc>
        <w:tc>
          <w:tcPr>
            <w:tcW w:w="806" w:type="dxa"/>
            <w:shd w:val="clear" w:color="auto" w:fill="auto"/>
          </w:tcPr>
          <w:p w:rsidR="00777184" w:rsidRPr="001B2DA6" w:rsidRDefault="00777184" w:rsidP="00037FE7">
            <w:pPr>
              <w:jc w:val="center"/>
              <w:rPr>
                <w:rFonts w:eastAsia="Calibri"/>
                <w:sz w:val="20"/>
              </w:rPr>
            </w:pPr>
            <w:r w:rsidRPr="001B2DA6">
              <w:rPr>
                <w:rFonts w:eastAsia="Calibri"/>
                <w:sz w:val="20"/>
              </w:rPr>
              <w:t>Уторак</w:t>
            </w:r>
          </w:p>
          <w:p w:rsidR="00777184" w:rsidRPr="001B2DA6" w:rsidRDefault="00777184" w:rsidP="00037FE7">
            <w:pPr>
              <w:jc w:val="center"/>
              <w:rPr>
                <w:rFonts w:eastAsia="Calibri"/>
                <w:sz w:val="20"/>
              </w:rPr>
            </w:pPr>
          </w:p>
        </w:tc>
        <w:tc>
          <w:tcPr>
            <w:tcW w:w="994" w:type="dxa"/>
            <w:shd w:val="clear" w:color="auto" w:fill="auto"/>
          </w:tcPr>
          <w:p w:rsidR="00777184" w:rsidRPr="00777184" w:rsidRDefault="00777184" w:rsidP="00037FE7">
            <w:pPr>
              <w:jc w:val="center"/>
              <w:rPr>
                <w:rFonts w:eastAsia="Calibri"/>
                <w:sz w:val="20"/>
              </w:rPr>
            </w:pPr>
            <w:r>
              <w:rPr>
                <w:rFonts w:eastAsia="Calibri"/>
                <w:sz w:val="20"/>
              </w:rPr>
              <w:t>Четвртак 6. И 7.час</w:t>
            </w:r>
          </w:p>
          <w:p w:rsidR="00777184" w:rsidRPr="001B2DA6" w:rsidRDefault="00777184" w:rsidP="00037FE7">
            <w:pPr>
              <w:jc w:val="center"/>
              <w:rPr>
                <w:rFonts w:eastAsia="Calibri"/>
                <w:sz w:val="20"/>
              </w:rPr>
            </w:pPr>
          </w:p>
        </w:tc>
        <w:tc>
          <w:tcPr>
            <w:tcW w:w="847" w:type="dxa"/>
          </w:tcPr>
          <w:p w:rsidR="00777184" w:rsidRPr="001B2DA6" w:rsidRDefault="00777184" w:rsidP="00037FE7">
            <w:pPr>
              <w:jc w:val="center"/>
              <w:rPr>
                <w:rFonts w:eastAsia="Calibri"/>
                <w:sz w:val="20"/>
              </w:rPr>
            </w:pPr>
            <w:r w:rsidRPr="001B2DA6">
              <w:rPr>
                <w:rFonts w:eastAsia="Calibri"/>
                <w:sz w:val="20"/>
              </w:rPr>
              <w:t>Петак</w:t>
            </w:r>
          </w:p>
        </w:tc>
        <w:tc>
          <w:tcPr>
            <w:tcW w:w="221" w:type="dxa"/>
          </w:tcPr>
          <w:p w:rsidR="00777184" w:rsidRPr="00777184" w:rsidRDefault="00777184" w:rsidP="00037FE7">
            <w:pPr>
              <w:jc w:val="center"/>
              <w:rPr>
                <w:rFonts w:eastAsia="Calibri"/>
                <w:sz w:val="20"/>
              </w:rPr>
            </w:pPr>
            <w:r>
              <w:rPr>
                <w:rFonts w:eastAsia="Calibri"/>
                <w:sz w:val="20"/>
              </w:rPr>
              <w:t>Понедељак 6.час</w:t>
            </w:r>
          </w:p>
        </w:tc>
      </w:tr>
      <w:tr w:rsidR="00777184" w:rsidRPr="001B2DA6" w:rsidTr="00777184">
        <w:trPr>
          <w:trHeight w:val="1284"/>
        </w:trPr>
        <w:tc>
          <w:tcPr>
            <w:tcW w:w="975" w:type="dxa"/>
            <w:shd w:val="clear" w:color="auto" w:fill="auto"/>
          </w:tcPr>
          <w:p w:rsidR="00777184" w:rsidRPr="001B2DA6" w:rsidRDefault="00777184" w:rsidP="00037FE7">
            <w:pPr>
              <w:tabs>
                <w:tab w:val="left" w:pos="1005"/>
              </w:tabs>
              <w:jc w:val="center"/>
              <w:rPr>
                <w:rFonts w:eastAsia="Calibri"/>
                <w:sz w:val="20"/>
              </w:rPr>
            </w:pPr>
            <w:r w:rsidRPr="001B2DA6">
              <w:rPr>
                <w:rFonts w:eastAsia="Calibri"/>
                <w:sz w:val="20"/>
              </w:rPr>
              <w:t>6а одељење</w:t>
            </w:r>
          </w:p>
        </w:tc>
        <w:tc>
          <w:tcPr>
            <w:tcW w:w="1087" w:type="dxa"/>
            <w:shd w:val="clear" w:color="auto" w:fill="auto"/>
          </w:tcPr>
          <w:p w:rsidR="00777184" w:rsidRPr="001B2DA6" w:rsidRDefault="00777184" w:rsidP="00037FE7">
            <w:pPr>
              <w:jc w:val="center"/>
              <w:rPr>
                <w:rFonts w:eastAsia="Calibri"/>
                <w:sz w:val="20"/>
              </w:rPr>
            </w:pPr>
            <w:r>
              <w:rPr>
                <w:rFonts w:eastAsia="Calibri"/>
                <w:sz w:val="20"/>
              </w:rPr>
              <w:t>Понедељак  од 14 часова</w:t>
            </w:r>
          </w:p>
        </w:tc>
        <w:tc>
          <w:tcPr>
            <w:tcW w:w="1248" w:type="dxa"/>
            <w:shd w:val="clear" w:color="auto" w:fill="auto"/>
          </w:tcPr>
          <w:p w:rsidR="00777184" w:rsidRPr="001B2DA6" w:rsidRDefault="00777184" w:rsidP="00037FE7">
            <w:pPr>
              <w:jc w:val="center"/>
              <w:rPr>
                <w:rFonts w:eastAsia="Calibri"/>
                <w:sz w:val="20"/>
              </w:rPr>
            </w:pPr>
            <w:r w:rsidRPr="001B2DA6">
              <w:rPr>
                <w:rFonts w:eastAsia="Calibri"/>
                <w:sz w:val="20"/>
              </w:rPr>
              <w:t>Четвртак</w:t>
            </w:r>
          </w:p>
        </w:tc>
        <w:tc>
          <w:tcPr>
            <w:tcW w:w="972" w:type="dxa"/>
            <w:shd w:val="clear" w:color="auto" w:fill="auto"/>
          </w:tcPr>
          <w:p w:rsidR="00777184" w:rsidRPr="001B2DA6" w:rsidRDefault="00777184" w:rsidP="00037FE7">
            <w:pPr>
              <w:jc w:val="center"/>
              <w:rPr>
                <w:rFonts w:eastAsia="Calibri"/>
                <w:sz w:val="20"/>
              </w:rPr>
            </w:pPr>
            <w:r w:rsidRPr="001B2DA6">
              <w:rPr>
                <w:rFonts w:eastAsia="Calibri"/>
                <w:sz w:val="20"/>
              </w:rPr>
              <w:t>Среда Четвртак</w:t>
            </w:r>
          </w:p>
        </w:tc>
        <w:tc>
          <w:tcPr>
            <w:tcW w:w="1156" w:type="dxa"/>
            <w:shd w:val="clear" w:color="auto" w:fill="auto"/>
          </w:tcPr>
          <w:p w:rsidR="00777184" w:rsidRPr="001B2DA6" w:rsidRDefault="00777184" w:rsidP="00037FE7">
            <w:pPr>
              <w:jc w:val="center"/>
              <w:rPr>
                <w:rFonts w:eastAsia="Calibri"/>
                <w:sz w:val="20"/>
              </w:rPr>
            </w:pPr>
            <w:r w:rsidRPr="001B2DA6">
              <w:rPr>
                <w:rFonts w:eastAsia="Calibri"/>
                <w:sz w:val="20"/>
              </w:rPr>
              <w:t>Петак</w:t>
            </w:r>
            <w:r>
              <w:rPr>
                <w:rFonts w:eastAsia="Calibri"/>
                <w:sz w:val="20"/>
              </w:rPr>
              <w:t xml:space="preserve"> 7.час</w:t>
            </w:r>
          </w:p>
        </w:tc>
        <w:tc>
          <w:tcPr>
            <w:tcW w:w="1060" w:type="dxa"/>
            <w:shd w:val="clear" w:color="auto" w:fill="auto"/>
          </w:tcPr>
          <w:p w:rsidR="00777184" w:rsidRPr="001B2DA6" w:rsidRDefault="00777184" w:rsidP="00037FE7">
            <w:pPr>
              <w:jc w:val="center"/>
              <w:rPr>
                <w:rFonts w:eastAsia="Calibri"/>
                <w:sz w:val="20"/>
              </w:rPr>
            </w:pPr>
            <w:r w:rsidRPr="001B2DA6">
              <w:rPr>
                <w:rFonts w:eastAsia="Calibri"/>
                <w:sz w:val="20"/>
              </w:rPr>
              <w:t>Петак</w:t>
            </w:r>
            <w:r>
              <w:rPr>
                <w:rFonts w:eastAsia="Calibri"/>
                <w:sz w:val="20"/>
              </w:rPr>
              <w:t xml:space="preserve"> 7.час</w:t>
            </w:r>
          </w:p>
        </w:tc>
        <w:tc>
          <w:tcPr>
            <w:tcW w:w="772" w:type="dxa"/>
            <w:shd w:val="clear" w:color="auto" w:fill="auto"/>
          </w:tcPr>
          <w:p w:rsidR="00777184" w:rsidRPr="001B2DA6" w:rsidRDefault="00777184" w:rsidP="00037FE7">
            <w:pPr>
              <w:jc w:val="center"/>
              <w:rPr>
                <w:rFonts w:eastAsia="Calibri"/>
                <w:sz w:val="20"/>
              </w:rPr>
            </w:pPr>
            <w:r w:rsidRPr="001B2DA6">
              <w:rPr>
                <w:rFonts w:eastAsia="Calibri"/>
                <w:sz w:val="20"/>
              </w:rPr>
              <w:t>Уторак</w:t>
            </w:r>
          </w:p>
          <w:p w:rsidR="00777184" w:rsidRPr="001B2DA6" w:rsidRDefault="00777184" w:rsidP="00037FE7">
            <w:pPr>
              <w:jc w:val="center"/>
              <w:rPr>
                <w:rFonts w:eastAsia="Calibri"/>
                <w:sz w:val="20"/>
              </w:rPr>
            </w:pPr>
            <w:r w:rsidRPr="001B2DA6">
              <w:rPr>
                <w:rFonts w:eastAsia="Calibri"/>
                <w:sz w:val="20"/>
              </w:rPr>
              <w:t>Среда</w:t>
            </w:r>
          </w:p>
        </w:tc>
        <w:tc>
          <w:tcPr>
            <w:tcW w:w="806" w:type="dxa"/>
            <w:shd w:val="clear" w:color="auto" w:fill="auto"/>
          </w:tcPr>
          <w:p w:rsidR="00777184" w:rsidRPr="001B2DA6" w:rsidRDefault="00777184" w:rsidP="00037FE7">
            <w:pPr>
              <w:jc w:val="center"/>
              <w:rPr>
                <w:rFonts w:eastAsia="Calibri"/>
                <w:sz w:val="20"/>
              </w:rPr>
            </w:pPr>
            <w:r w:rsidRPr="001B2DA6">
              <w:rPr>
                <w:rFonts w:eastAsia="Calibri"/>
                <w:sz w:val="20"/>
              </w:rPr>
              <w:t>Уторак</w:t>
            </w:r>
          </w:p>
          <w:p w:rsidR="00777184" w:rsidRPr="001B2DA6" w:rsidRDefault="00777184" w:rsidP="00037FE7">
            <w:pPr>
              <w:jc w:val="center"/>
              <w:rPr>
                <w:rFonts w:eastAsia="Calibri"/>
                <w:sz w:val="20"/>
              </w:rPr>
            </w:pPr>
          </w:p>
        </w:tc>
        <w:tc>
          <w:tcPr>
            <w:tcW w:w="994" w:type="dxa"/>
            <w:shd w:val="clear" w:color="auto" w:fill="auto"/>
          </w:tcPr>
          <w:p w:rsidR="00777184" w:rsidRPr="001B2DA6" w:rsidRDefault="00777184" w:rsidP="00037FE7">
            <w:pPr>
              <w:jc w:val="center"/>
              <w:rPr>
                <w:rFonts w:eastAsia="Calibri"/>
                <w:sz w:val="20"/>
              </w:rPr>
            </w:pPr>
            <w:r w:rsidRPr="001B2DA6">
              <w:rPr>
                <w:rFonts w:eastAsia="Calibri"/>
                <w:sz w:val="20"/>
              </w:rPr>
              <w:t>Уторак</w:t>
            </w:r>
          </w:p>
          <w:p w:rsidR="00777184" w:rsidRPr="00777184" w:rsidRDefault="00777184" w:rsidP="00777184">
            <w:pPr>
              <w:jc w:val="center"/>
              <w:rPr>
                <w:rFonts w:eastAsia="Calibri"/>
                <w:sz w:val="20"/>
              </w:rPr>
            </w:pPr>
            <w:r>
              <w:rPr>
                <w:rFonts w:eastAsia="Calibri"/>
                <w:sz w:val="20"/>
              </w:rPr>
              <w:t>Четвртак 6. И 7.час</w:t>
            </w:r>
          </w:p>
          <w:p w:rsidR="00777184" w:rsidRPr="001B2DA6" w:rsidRDefault="00777184" w:rsidP="00037FE7">
            <w:pPr>
              <w:jc w:val="center"/>
              <w:rPr>
                <w:rFonts w:eastAsia="Calibri"/>
                <w:sz w:val="20"/>
              </w:rPr>
            </w:pPr>
          </w:p>
        </w:tc>
        <w:tc>
          <w:tcPr>
            <w:tcW w:w="847" w:type="dxa"/>
          </w:tcPr>
          <w:p w:rsidR="00777184" w:rsidRPr="001B2DA6" w:rsidRDefault="00777184" w:rsidP="00037FE7">
            <w:pPr>
              <w:jc w:val="center"/>
              <w:rPr>
                <w:rFonts w:eastAsia="Calibri"/>
                <w:sz w:val="20"/>
              </w:rPr>
            </w:pPr>
            <w:r w:rsidRPr="001B2DA6">
              <w:rPr>
                <w:rFonts w:eastAsia="Calibri"/>
                <w:sz w:val="20"/>
              </w:rPr>
              <w:t>Петак</w:t>
            </w:r>
          </w:p>
        </w:tc>
        <w:tc>
          <w:tcPr>
            <w:tcW w:w="221" w:type="dxa"/>
          </w:tcPr>
          <w:p w:rsidR="00777184" w:rsidRPr="001B2DA6" w:rsidRDefault="00777184" w:rsidP="00037FE7">
            <w:pPr>
              <w:jc w:val="center"/>
              <w:rPr>
                <w:rFonts w:eastAsia="Calibri"/>
                <w:sz w:val="20"/>
              </w:rPr>
            </w:pPr>
            <w:r>
              <w:rPr>
                <w:rFonts w:eastAsia="Calibri"/>
                <w:sz w:val="20"/>
              </w:rPr>
              <w:t>Понедељак 6.час</w:t>
            </w:r>
          </w:p>
        </w:tc>
      </w:tr>
      <w:tr w:rsidR="00777184" w:rsidRPr="001B2DA6" w:rsidTr="00777184">
        <w:trPr>
          <w:trHeight w:val="1355"/>
        </w:trPr>
        <w:tc>
          <w:tcPr>
            <w:tcW w:w="975" w:type="dxa"/>
            <w:shd w:val="clear" w:color="auto" w:fill="auto"/>
          </w:tcPr>
          <w:p w:rsidR="00777184" w:rsidRPr="001B2DA6" w:rsidRDefault="00777184" w:rsidP="00037FE7">
            <w:pPr>
              <w:jc w:val="center"/>
              <w:rPr>
                <w:rFonts w:eastAsia="Calibri"/>
                <w:sz w:val="20"/>
              </w:rPr>
            </w:pPr>
            <w:r w:rsidRPr="001B2DA6">
              <w:rPr>
                <w:rFonts w:eastAsia="Calibri"/>
                <w:sz w:val="20"/>
              </w:rPr>
              <w:t>7а одељење</w:t>
            </w:r>
          </w:p>
        </w:tc>
        <w:tc>
          <w:tcPr>
            <w:tcW w:w="1087" w:type="dxa"/>
            <w:shd w:val="clear" w:color="auto" w:fill="auto"/>
          </w:tcPr>
          <w:p w:rsidR="00777184" w:rsidRPr="001B2DA6" w:rsidRDefault="00777184" w:rsidP="00037FE7">
            <w:pPr>
              <w:jc w:val="center"/>
              <w:rPr>
                <w:rFonts w:eastAsia="Calibri"/>
                <w:sz w:val="20"/>
              </w:rPr>
            </w:pPr>
            <w:r>
              <w:rPr>
                <w:rFonts w:eastAsia="Calibri"/>
                <w:sz w:val="20"/>
              </w:rPr>
              <w:t>Понедељак  од 14 часова</w:t>
            </w:r>
          </w:p>
        </w:tc>
        <w:tc>
          <w:tcPr>
            <w:tcW w:w="1248" w:type="dxa"/>
            <w:shd w:val="clear" w:color="auto" w:fill="auto"/>
          </w:tcPr>
          <w:p w:rsidR="00777184" w:rsidRPr="001B2DA6" w:rsidRDefault="00777184" w:rsidP="00037FE7">
            <w:pPr>
              <w:jc w:val="center"/>
              <w:rPr>
                <w:rFonts w:eastAsia="Calibri"/>
                <w:sz w:val="20"/>
              </w:rPr>
            </w:pPr>
            <w:r w:rsidRPr="001B2DA6">
              <w:rPr>
                <w:rFonts w:eastAsia="Calibri"/>
                <w:sz w:val="20"/>
              </w:rPr>
              <w:t>Четвртак</w:t>
            </w:r>
          </w:p>
        </w:tc>
        <w:tc>
          <w:tcPr>
            <w:tcW w:w="972" w:type="dxa"/>
            <w:shd w:val="clear" w:color="auto" w:fill="auto"/>
          </w:tcPr>
          <w:p w:rsidR="00777184" w:rsidRPr="001B2DA6" w:rsidRDefault="00777184" w:rsidP="00037FE7">
            <w:pPr>
              <w:jc w:val="center"/>
              <w:rPr>
                <w:rFonts w:eastAsia="Calibri"/>
                <w:sz w:val="20"/>
              </w:rPr>
            </w:pPr>
            <w:r w:rsidRPr="001B2DA6">
              <w:rPr>
                <w:rFonts w:eastAsia="Calibri"/>
                <w:sz w:val="20"/>
              </w:rPr>
              <w:t>Среда Четвртак</w:t>
            </w:r>
          </w:p>
        </w:tc>
        <w:tc>
          <w:tcPr>
            <w:tcW w:w="1156" w:type="dxa"/>
            <w:shd w:val="clear" w:color="auto" w:fill="auto"/>
          </w:tcPr>
          <w:p w:rsidR="00777184" w:rsidRPr="001B2DA6" w:rsidRDefault="00777184" w:rsidP="00037FE7">
            <w:pPr>
              <w:jc w:val="center"/>
              <w:rPr>
                <w:rFonts w:eastAsia="Calibri"/>
                <w:sz w:val="20"/>
              </w:rPr>
            </w:pPr>
            <w:r w:rsidRPr="001B2DA6">
              <w:rPr>
                <w:rFonts w:eastAsia="Calibri"/>
                <w:sz w:val="20"/>
              </w:rPr>
              <w:t>Петак</w:t>
            </w:r>
            <w:r>
              <w:rPr>
                <w:rFonts w:eastAsia="Calibri"/>
                <w:sz w:val="20"/>
              </w:rPr>
              <w:t xml:space="preserve"> 7.час</w:t>
            </w:r>
          </w:p>
        </w:tc>
        <w:tc>
          <w:tcPr>
            <w:tcW w:w="1060" w:type="dxa"/>
            <w:shd w:val="clear" w:color="auto" w:fill="auto"/>
          </w:tcPr>
          <w:p w:rsidR="00777184" w:rsidRPr="001B2DA6" w:rsidRDefault="00777184" w:rsidP="00037FE7">
            <w:pPr>
              <w:jc w:val="center"/>
              <w:rPr>
                <w:rFonts w:eastAsia="Calibri"/>
                <w:sz w:val="20"/>
              </w:rPr>
            </w:pPr>
            <w:r w:rsidRPr="001B2DA6">
              <w:rPr>
                <w:rFonts w:eastAsia="Calibri"/>
                <w:sz w:val="20"/>
              </w:rPr>
              <w:t>Петак</w:t>
            </w:r>
            <w:r>
              <w:rPr>
                <w:rFonts w:eastAsia="Calibri"/>
                <w:sz w:val="20"/>
              </w:rPr>
              <w:t xml:space="preserve"> 7.час</w:t>
            </w:r>
          </w:p>
        </w:tc>
        <w:tc>
          <w:tcPr>
            <w:tcW w:w="772" w:type="dxa"/>
            <w:shd w:val="clear" w:color="auto" w:fill="auto"/>
          </w:tcPr>
          <w:p w:rsidR="00777184" w:rsidRPr="001B2DA6" w:rsidRDefault="00777184" w:rsidP="00037FE7">
            <w:pPr>
              <w:jc w:val="center"/>
              <w:rPr>
                <w:rFonts w:eastAsia="Calibri"/>
                <w:sz w:val="20"/>
              </w:rPr>
            </w:pPr>
            <w:r w:rsidRPr="001B2DA6">
              <w:rPr>
                <w:rFonts w:eastAsia="Calibri"/>
                <w:sz w:val="20"/>
              </w:rPr>
              <w:t>Уторак</w:t>
            </w:r>
          </w:p>
          <w:p w:rsidR="00777184" w:rsidRPr="001B2DA6" w:rsidRDefault="00777184" w:rsidP="00037FE7">
            <w:pPr>
              <w:jc w:val="center"/>
              <w:rPr>
                <w:rFonts w:eastAsia="Calibri"/>
                <w:sz w:val="20"/>
              </w:rPr>
            </w:pPr>
            <w:r w:rsidRPr="001B2DA6">
              <w:rPr>
                <w:rFonts w:eastAsia="Calibri"/>
                <w:sz w:val="20"/>
              </w:rPr>
              <w:t>Среда</w:t>
            </w:r>
          </w:p>
        </w:tc>
        <w:tc>
          <w:tcPr>
            <w:tcW w:w="806" w:type="dxa"/>
            <w:shd w:val="clear" w:color="auto" w:fill="auto"/>
          </w:tcPr>
          <w:p w:rsidR="00777184" w:rsidRPr="001B2DA6" w:rsidRDefault="00777184" w:rsidP="00037FE7">
            <w:pPr>
              <w:jc w:val="center"/>
              <w:rPr>
                <w:rFonts w:eastAsia="Calibri"/>
                <w:sz w:val="20"/>
              </w:rPr>
            </w:pPr>
            <w:r w:rsidRPr="001B2DA6">
              <w:rPr>
                <w:rFonts w:eastAsia="Calibri"/>
                <w:sz w:val="20"/>
              </w:rPr>
              <w:t>Уторак</w:t>
            </w:r>
          </w:p>
          <w:p w:rsidR="00777184" w:rsidRPr="001B2DA6" w:rsidRDefault="00777184" w:rsidP="00037FE7">
            <w:pPr>
              <w:jc w:val="center"/>
              <w:rPr>
                <w:rFonts w:eastAsia="Calibri"/>
                <w:sz w:val="20"/>
              </w:rPr>
            </w:pPr>
          </w:p>
        </w:tc>
        <w:tc>
          <w:tcPr>
            <w:tcW w:w="994" w:type="dxa"/>
            <w:shd w:val="clear" w:color="auto" w:fill="auto"/>
          </w:tcPr>
          <w:p w:rsidR="00777184" w:rsidRPr="001B2DA6" w:rsidRDefault="00777184" w:rsidP="00037FE7">
            <w:pPr>
              <w:jc w:val="center"/>
              <w:rPr>
                <w:rFonts w:eastAsia="Calibri"/>
                <w:sz w:val="20"/>
              </w:rPr>
            </w:pPr>
            <w:r w:rsidRPr="001B2DA6">
              <w:rPr>
                <w:rFonts w:eastAsia="Calibri"/>
                <w:sz w:val="20"/>
              </w:rPr>
              <w:t>Уторак</w:t>
            </w:r>
          </w:p>
          <w:p w:rsidR="00777184" w:rsidRPr="00777184" w:rsidRDefault="00777184" w:rsidP="00777184">
            <w:pPr>
              <w:jc w:val="center"/>
              <w:rPr>
                <w:rFonts w:eastAsia="Calibri"/>
                <w:sz w:val="20"/>
              </w:rPr>
            </w:pPr>
            <w:r>
              <w:rPr>
                <w:rFonts w:eastAsia="Calibri"/>
                <w:sz w:val="20"/>
              </w:rPr>
              <w:t>Четвртак 6. И 7.час</w:t>
            </w:r>
          </w:p>
          <w:p w:rsidR="00777184" w:rsidRPr="001B2DA6" w:rsidRDefault="00777184" w:rsidP="00037FE7">
            <w:pPr>
              <w:jc w:val="center"/>
              <w:rPr>
                <w:rFonts w:eastAsia="Calibri"/>
                <w:sz w:val="20"/>
              </w:rPr>
            </w:pPr>
          </w:p>
        </w:tc>
        <w:tc>
          <w:tcPr>
            <w:tcW w:w="847" w:type="dxa"/>
          </w:tcPr>
          <w:p w:rsidR="00777184" w:rsidRPr="001B2DA6" w:rsidRDefault="00777184" w:rsidP="00037FE7">
            <w:pPr>
              <w:jc w:val="center"/>
              <w:rPr>
                <w:rFonts w:eastAsia="Calibri"/>
                <w:sz w:val="20"/>
              </w:rPr>
            </w:pPr>
            <w:r w:rsidRPr="001B2DA6">
              <w:rPr>
                <w:rFonts w:eastAsia="Calibri"/>
                <w:sz w:val="20"/>
              </w:rPr>
              <w:t>Петак</w:t>
            </w:r>
          </w:p>
        </w:tc>
        <w:tc>
          <w:tcPr>
            <w:tcW w:w="221" w:type="dxa"/>
          </w:tcPr>
          <w:p w:rsidR="00777184" w:rsidRPr="001B2DA6" w:rsidRDefault="00777184" w:rsidP="00037FE7">
            <w:pPr>
              <w:jc w:val="center"/>
              <w:rPr>
                <w:rFonts w:eastAsia="Calibri"/>
                <w:sz w:val="20"/>
              </w:rPr>
            </w:pPr>
            <w:r>
              <w:rPr>
                <w:rFonts w:eastAsia="Calibri"/>
                <w:sz w:val="20"/>
              </w:rPr>
              <w:t>Понедељак 6.час</w:t>
            </w:r>
          </w:p>
        </w:tc>
      </w:tr>
      <w:tr w:rsidR="00777184" w:rsidRPr="001B2DA6" w:rsidTr="00777184">
        <w:trPr>
          <w:trHeight w:val="1355"/>
        </w:trPr>
        <w:tc>
          <w:tcPr>
            <w:tcW w:w="975" w:type="dxa"/>
            <w:shd w:val="clear" w:color="auto" w:fill="auto"/>
          </w:tcPr>
          <w:p w:rsidR="00777184" w:rsidRPr="001B2DA6" w:rsidRDefault="00777184" w:rsidP="00037FE7">
            <w:pPr>
              <w:jc w:val="center"/>
              <w:rPr>
                <w:rFonts w:eastAsia="Calibri"/>
                <w:sz w:val="20"/>
              </w:rPr>
            </w:pPr>
            <w:r w:rsidRPr="001B2DA6">
              <w:rPr>
                <w:rFonts w:eastAsia="Calibri"/>
                <w:sz w:val="20"/>
              </w:rPr>
              <w:t>8а одељење</w:t>
            </w:r>
          </w:p>
        </w:tc>
        <w:tc>
          <w:tcPr>
            <w:tcW w:w="1087" w:type="dxa"/>
            <w:shd w:val="clear" w:color="auto" w:fill="auto"/>
          </w:tcPr>
          <w:p w:rsidR="00777184" w:rsidRPr="00777184" w:rsidRDefault="00777184" w:rsidP="00037FE7">
            <w:pPr>
              <w:jc w:val="center"/>
              <w:rPr>
                <w:rFonts w:eastAsia="Calibri"/>
                <w:sz w:val="20"/>
              </w:rPr>
            </w:pPr>
            <w:r>
              <w:rPr>
                <w:rFonts w:eastAsia="Calibri"/>
                <w:sz w:val="20"/>
              </w:rPr>
              <w:t>Понедељак  од 14 часова</w:t>
            </w:r>
            <w:r w:rsidRPr="001B2DA6">
              <w:rPr>
                <w:rFonts w:eastAsia="Calibri"/>
                <w:sz w:val="20"/>
              </w:rPr>
              <w:t xml:space="preserve"> </w:t>
            </w:r>
          </w:p>
        </w:tc>
        <w:tc>
          <w:tcPr>
            <w:tcW w:w="1248" w:type="dxa"/>
            <w:shd w:val="clear" w:color="auto" w:fill="auto"/>
          </w:tcPr>
          <w:p w:rsidR="00777184" w:rsidRPr="001B2DA6" w:rsidRDefault="00777184" w:rsidP="00037FE7">
            <w:pPr>
              <w:jc w:val="center"/>
              <w:rPr>
                <w:rFonts w:eastAsia="Calibri"/>
                <w:sz w:val="20"/>
              </w:rPr>
            </w:pPr>
            <w:r w:rsidRPr="001B2DA6">
              <w:rPr>
                <w:rFonts w:eastAsia="Calibri"/>
                <w:sz w:val="20"/>
              </w:rPr>
              <w:t>Четвртак</w:t>
            </w:r>
          </w:p>
        </w:tc>
        <w:tc>
          <w:tcPr>
            <w:tcW w:w="972" w:type="dxa"/>
            <w:shd w:val="clear" w:color="auto" w:fill="auto"/>
          </w:tcPr>
          <w:p w:rsidR="00777184" w:rsidRPr="001B2DA6" w:rsidRDefault="00777184" w:rsidP="00037FE7">
            <w:pPr>
              <w:jc w:val="center"/>
              <w:rPr>
                <w:rFonts w:eastAsia="Calibri"/>
                <w:sz w:val="20"/>
              </w:rPr>
            </w:pPr>
            <w:r w:rsidRPr="001B2DA6">
              <w:rPr>
                <w:rFonts w:eastAsia="Calibri"/>
                <w:sz w:val="20"/>
              </w:rPr>
              <w:t>Среда Четвртак</w:t>
            </w:r>
          </w:p>
        </w:tc>
        <w:tc>
          <w:tcPr>
            <w:tcW w:w="1156" w:type="dxa"/>
            <w:shd w:val="clear" w:color="auto" w:fill="auto"/>
          </w:tcPr>
          <w:p w:rsidR="00777184" w:rsidRPr="001B2DA6" w:rsidRDefault="00777184" w:rsidP="00037FE7">
            <w:pPr>
              <w:jc w:val="center"/>
              <w:rPr>
                <w:rFonts w:eastAsia="Calibri"/>
                <w:sz w:val="20"/>
              </w:rPr>
            </w:pPr>
            <w:r w:rsidRPr="001B2DA6">
              <w:rPr>
                <w:rFonts w:eastAsia="Calibri"/>
                <w:sz w:val="20"/>
              </w:rPr>
              <w:t>Петак</w:t>
            </w:r>
            <w:r>
              <w:rPr>
                <w:rFonts w:eastAsia="Calibri"/>
                <w:sz w:val="20"/>
              </w:rPr>
              <w:t xml:space="preserve"> 7.час</w:t>
            </w:r>
          </w:p>
        </w:tc>
        <w:tc>
          <w:tcPr>
            <w:tcW w:w="1060" w:type="dxa"/>
            <w:shd w:val="clear" w:color="auto" w:fill="auto"/>
          </w:tcPr>
          <w:p w:rsidR="00777184" w:rsidRPr="001B2DA6" w:rsidRDefault="00777184" w:rsidP="00037FE7">
            <w:pPr>
              <w:jc w:val="center"/>
              <w:rPr>
                <w:rFonts w:eastAsia="Calibri"/>
                <w:sz w:val="20"/>
              </w:rPr>
            </w:pPr>
            <w:r w:rsidRPr="001B2DA6">
              <w:rPr>
                <w:rFonts w:eastAsia="Calibri"/>
                <w:sz w:val="20"/>
              </w:rPr>
              <w:t>Петак</w:t>
            </w:r>
            <w:r>
              <w:rPr>
                <w:rFonts w:eastAsia="Calibri"/>
                <w:sz w:val="20"/>
              </w:rPr>
              <w:t xml:space="preserve"> 7.час</w:t>
            </w:r>
          </w:p>
        </w:tc>
        <w:tc>
          <w:tcPr>
            <w:tcW w:w="772" w:type="dxa"/>
            <w:shd w:val="clear" w:color="auto" w:fill="auto"/>
          </w:tcPr>
          <w:p w:rsidR="00777184" w:rsidRPr="001B2DA6" w:rsidRDefault="00777184" w:rsidP="00037FE7">
            <w:pPr>
              <w:jc w:val="center"/>
              <w:rPr>
                <w:rFonts w:eastAsia="Calibri"/>
                <w:sz w:val="20"/>
              </w:rPr>
            </w:pPr>
            <w:r w:rsidRPr="001B2DA6">
              <w:rPr>
                <w:rFonts w:eastAsia="Calibri"/>
                <w:sz w:val="20"/>
              </w:rPr>
              <w:t>Уторак</w:t>
            </w:r>
          </w:p>
          <w:p w:rsidR="00777184" w:rsidRPr="001B2DA6" w:rsidRDefault="00777184" w:rsidP="00037FE7">
            <w:pPr>
              <w:jc w:val="center"/>
              <w:rPr>
                <w:rFonts w:eastAsia="Calibri"/>
                <w:sz w:val="20"/>
              </w:rPr>
            </w:pPr>
            <w:r w:rsidRPr="001B2DA6">
              <w:rPr>
                <w:rFonts w:eastAsia="Calibri"/>
                <w:sz w:val="20"/>
              </w:rPr>
              <w:t>Среда</w:t>
            </w:r>
          </w:p>
        </w:tc>
        <w:tc>
          <w:tcPr>
            <w:tcW w:w="806" w:type="dxa"/>
            <w:shd w:val="clear" w:color="auto" w:fill="auto"/>
          </w:tcPr>
          <w:p w:rsidR="00777184" w:rsidRPr="001B2DA6" w:rsidRDefault="00777184" w:rsidP="00037FE7">
            <w:pPr>
              <w:jc w:val="center"/>
              <w:rPr>
                <w:rFonts w:eastAsia="Calibri"/>
                <w:sz w:val="20"/>
              </w:rPr>
            </w:pPr>
            <w:r w:rsidRPr="001B2DA6">
              <w:rPr>
                <w:rFonts w:eastAsia="Calibri"/>
                <w:sz w:val="20"/>
              </w:rPr>
              <w:t>Уторак</w:t>
            </w:r>
          </w:p>
          <w:p w:rsidR="00777184" w:rsidRPr="001B2DA6" w:rsidRDefault="00777184" w:rsidP="00037FE7">
            <w:pPr>
              <w:jc w:val="center"/>
              <w:rPr>
                <w:rFonts w:eastAsia="Calibri"/>
                <w:sz w:val="20"/>
              </w:rPr>
            </w:pPr>
          </w:p>
        </w:tc>
        <w:tc>
          <w:tcPr>
            <w:tcW w:w="994" w:type="dxa"/>
            <w:shd w:val="clear" w:color="auto" w:fill="auto"/>
          </w:tcPr>
          <w:p w:rsidR="00777184" w:rsidRPr="00777184" w:rsidRDefault="00777184" w:rsidP="00777184">
            <w:pPr>
              <w:jc w:val="center"/>
              <w:rPr>
                <w:rFonts w:eastAsia="Calibri"/>
                <w:sz w:val="20"/>
              </w:rPr>
            </w:pPr>
            <w:r>
              <w:rPr>
                <w:rFonts w:eastAsia="Calibri"/>
                <w:sz w:val="20"/>
              </w:rPr>
              <w:t>Четвртак 6. И 7.час</w:t>
            </w:r>
          </w:p>
          <w:p w:rsidR="00777184" w:rsidRPr="001B2DA6" w:rsidRDefault="00777184" w:rsidP="00037FE7">
            <w:pPr>
              <w:jc w:val="center"/>
              <w:rPr>
                <w:rFonts w:eastAsia="Calibri"/>
                <w:sz w:val="20"/>
              </w:rPr>
            </w:pPr>
          </w:p>
        </w:tc>
        <w:tc>
          <w:tcPr>
            <w:tcW w:w="847" w:type="dxa"/>
          </w:tcPr>
          <w:p w:rsidR="00777184" w:rsidRPr="001B2DA6" w:rsidRDefault="00777184" w:rsidP="00037FE7">
            <w:pPr>
              <w:jc w:val="center"/>
              <w:rPr>
                <w:rFonts w:eastAsia="Calibri"/>
                <w:sz w:val="20"/>
              </w:rPr>
            </w:pPr>
            <w:r w:rsidRPr="001B2DA6">
              <w:rPr>
                <w:rFonts w:eastAsia="Calibri"/>
                <w:sz w:val="20"/>
              </w:rPr>
              <w:t>Петак</w:t>
            </w:r>
          </w:p>
        </w:tc>
        <w:tc>
          <w:tcPr>
            <w:tcW w:w="221" w:type="dxa"/>
          </w:tcPr>
          <w:p w:rsidR="00777184" w:rsidRPr="001B2DA6" w:rsidRDefault="00777184" w:rsidP="00037FE7">
            <w:pPr>
              <w:jc w:val="center"/>
              <w:rPr>
                <w:rFonts w:eastAsia="Calibri"/>
                <w:sz w:val="20"/>
              </w:rPr>
            </w:pPr>
            <w:r>
              <w:rPr>
                <w:rFonts w:eastAsia="Calibri"/>
                <w:sz w:val="20"/>
              </w:rPr>
              <w:t>Понедељак 6.час</w:t>
            </w:r>
          </w:p>
        </w:tc>
      </w:tr>
    </w:tbl>
    <w:p w:rsidR="009C0D27" w:rsidRDefault="009C0D27" w:rsidP="007E7F94">
      <w:pPr>
        <w:jc w:val="both"/>
        <w:rPr>
          <w:rFonts w:eastAsia="Calibri"/>
          <w:b/>
          <w:szCs w:val="24"/>
        </w:rPr>
      </w:pPr>
    </w:p>
    <w:p w:rsidR="00F26D95" w:rsidRPr="00F566B4" w:rsidRDefault="00F566B4" w:rsidP="007E7F94">
      <w:pPr>
        <w:jc w:val="both"/>
        <w:rPr>
          <w:rFonts w:eastAsia="Calibri"/>
          <w:b/>
          <w:sz w:val="28"/>
          <w:szCs w:val="28"/>
        </w:rPr>
      </w:pPr>
      <w:r w:rsidRPr="00F566B4">
        <w:rPr>
          <w:rFonts w:eastAsia="Calibri"/>
          <w:b/>
          <w:sz w:val="28"/>
          <w:szCs w:val="28"/>
        </w:rPr>
        <w:t>Допунски и додатни рад-предметна настава</w:t>
      </w:r>
    </w:p>
    <w:p w:rsidR="007E7F94" w:rsidRPr="00326560" w:rsidRDefault="007E7F94" w:rsidP="007E7F94">
      <w:pPr>
        <w:jc w:val="both"/>
        <w:rPr>
          <w:szCs w:val="24"/>
          <w:lang w:val="sr-Cyrl-CS"/>
        </w:rPr>
      </w:pPr>
    </w:p>
    <w:p w:rsidR="007E7F94" w:rsidRDefault="007E7F94" w:rsidP="007E7F94">
      <w:pPr>
        <w:widowControl w:val="0"/>
        <w:autoSpaceDE w:val="0"/>
        <w:autoSpaceDN w:val="0"/>
        <w:adjustRightInd w:val="0"/>
        <w:ind w:left="480"/>
        <w:jc w:val="both"/>
        <w:rPr>
          <w:b/>
          <w:szCs w:val="24"/>
          <w:lang w:val="sr-Cyrl-BA"/>
        </w:rPr>
      </w:pPr>
    </w:p>
    <w:p w:rsidR="00504F21" w:rsidRDefault="00504F21" w:rsidP="007E7F94">
      <w:pPr>
        <w:widowControl w:val="0"/>
        <w:autoSpaceDE w:val="0"/>
        <w:autoSpaceDN w:val="0"/>
        <w:adjustRightInd w:val="0"/>
        <w:ind w:firstLine="480"/>
        <w:jc w:val="both"/>
        <w:rPr>
          <w:szCs w:val="24"/>
          <w:lang w:val="sr-Cyrl-BA"/>
        </w:rPr>
      </w:pPr>
    </w:p>
    <w:p w:rsidR="00504F21" w:rsidRDefault="00504F21" w:rsidP="007E7F94">
      <w:pPr>
        <w:widowControl w:val="0"/>
        <w:autoSpaceDE w:val="0"/>
        <w:autoSpaceDN w:val="0"/>
        <w:adjustRightInd w:val="0"/>
        <w:ind w:firstLine="480"/>
        <w:jc w:val="both"/>
        <w:rPr>
          <w:szCs w:val="24"/>
          <w:lang w:val="sr-Cyrl-BA"/>
        </w:rPr>
      </w:pPr>
    </w:p>
    <w:p w:rsidR="00504F21" w:rsidRDefault="00504F21" w:rsidP="007E7F94">
      <w:pPr>
        <w:widowControl w:val="0"/>
        <w:autoSpaceDE w:val="0"/>
        <w:autoSpaceDN w:val="0"/>
        <w:adjustRightInd w:val="0"/>
        <w:ind w:firstLine="480"/>
        <w:jc w:val="both"/>
        <w:rPr>
          <w:szCs w:val="24"/>
          <w:lang w:val="sr-Cyrl-BA"/>
        </w:rPr>
      </w:pPr>
    </w:p>
    <w:p w:rsidR="00504F21" w:rsidRPr="008305C8" w:rsidRDefault="00504F21" w:rsidP="00504F21">
      <w:pPr>
        <w:pStyle w:val="Heading3"/>
        <w:jc w:val="both"/>
        <w:rPr>
          <w:rFonts w:ascii="Times New Roman" w:hAnsi="Times New Roman"/>
          <w:sz w:val="24"/>
        </w:rPr>
      </w:pPr>
      <w:bookmarkStart w:id="20" w:name="_Toc49290394"/>
      <w:r w:rsidRPr="008305C8">
        <w:rPr>
          <w:rFonts w:ascii="Times New Roman" w:hAnsi="Times New Roman"/>
          <w:sz w:val="24"/>
        </w:rPr>
        <w:t>Припремна настава</w:t>
      </w:r>
      <w:bookmarkEnd w:id="20"/>
    </w:p>
    <w:p w:rsidR="00504F21" w:rsidRDefault="00504F21" w:rsidP="007E7F94">
      <w:pPr>
        <w:widowControl w:val="0"/>
        <w:autoSpaceDE w:val="0"/>
        <w:autoSpaceDN w:val="0"/>
        <w:adjustRightInd w:val="0"/>
        <w:ind w:firstLine="480"/>
        <w:jc w:val="both"/>
        <w:rPr>
          <w:szCs w:val="24"/>
          <w:lang w:val="sr-Cyrl-BA"/>
        </w:rPr>
      </w:pPr>
    </w:p>
    <w:p w:rsidR="00504F21" w:rsidRDefault="00504F21" w:rsidP="007E7F94">
      <w:pPr>
        <w:widowControl w:val="0"/>
        <w:autoSpaceDE w:val="0"/>
        <w:autoSpaceDN w:val="0"/>
        <w:adjustRightInd w:val="0"/>
        <w:ind w:firstLine="480"/>
        <w:jc w:val="both"/>
        <w:rPr>
          <w:szCs w:val="24"/>
          <w:lang w:val="sr-Cyrl-BA"/>
        </w:rPr>
      </w:pPr>
    </w:p>
    <w:p w:rsidR="007E7F94" w:rsidRDefault="007E7F94" w:rsidP="007E7F94">
      <w:pPr>
        <w:widowControl w:val="0"/>
        <w:autoSpaceDE w:val="0"/>
        <w:autoSpaceDN w:val="0"/>
        <w:adjustRightInd w:val="0"/>
        <w:ind w:firstLine="480"/>
        <w:jc w:val="both"/>
        <w:rPr>
          <w:szCs w:val="24"/>
          <w:lang w:val="sr-Cyrl-BA"/>
        </w:rPr>
      </w:pPr>
      <w:r>
        <w:rPr>
          <w:szCs w:val="24"/>
          <w:lang w:val="sr-Cyrl-BA"/>
        </w:rPr>
        <w:t>Припремна настава планира се пре почетка евентуалних поправних испита половином августа месеца. Изводи се за ученике који су упућени на полагање поправних испита у трајању од 5 дана, по два часа дневно, за предмете или оне области које ученик полаже.</w:t>
      </w:r>
    </w:p>
    <w:p w:rsidR="007E7F94" w:rsidRDefault="007E7F94" w:rsidP="007E7F94">
      <w:pPr>
        <w:widowControl w:val="0"/>
        <w:autoSpaceDE w:val="0"/>
        <w:autoSpaceDN w:val="0"/>
        <w:adjustRightInd w:val="0"/>
        <w:ind w:firstLine="480"/>
        <w:jc w:val="both"/>
        <w:rPr>
          <w:szCs w:val="24"/>
          <w:lang w:val="sr-Cyrl-BA"/>
        </w:rPr>
      </w:pPr>
      <w:r>
        <w:rPr>
          <w:szCs w:val="24"/>
          <w:lang w:val="sr-Cyrl-BA"/>
        </w:rPr>
        <w:t xml:space="preserve">Такође, припремна настава организује се за ученике VIII разреда, као вид припремања ученика </w:t>
      </w:r>
      <w:r>
        <w:rPr>
          <w:szCs w:val="24"/>
        </w:rPr>
        <w:t xml:space="preserve">за полагање завршног испита и уписа у средње школе. Овакав вид наставе се организује у другом полугодишту из следећих предмета: српски језик, математика, хемија, биологија, географија, физика, историја. Наставом се обухватају сви ученици </w:t>
      </w:r>
      <w:r>
        <w:rPr>
          <w:szCs w:val="24"/>
          <w:lang w:val="sr-Cyrl-BA"/>
        </w:rPr>
        <w:t>VIII разреда који су заинтересовани.</w:t>
      </w:r>
    </w:p>
    <w:p w:rsidR="007E7F94" w:rsidRDefault="007E7F94" w:rsidP="007E7F94">
      <w:pPr>
        <w:widowControl w:val="0"/>
        <w:autoSpaceDE w:val="0"/>
        <w:autoSpaceDN w:val="0"/>
        <w:adjustRightInd w:val="0"/>
        <w:ind w:firstLine="480"/>
        <w:jc w:val="both"/>
        <w:rPr>
          <w:szCs w:val="24"/>
          <w:lang w:val="sr-Cyrl-BA"/>
        </w:rPr>
      </w:pPr>
    </w:p>
    <w:p w:rsidR="007E7F94" w:rsidRPr="003A06F9" w:rsidRDefault="007E7F94" w:rsidP="007E7F94">
      <w:pPr>
        <w:pStyle w:val="Heading6"/>
        <w:jc w:val="both"/>
        <w:rPr>
          <w:i/>
        </w:rPr>
      </w:pPr>
      <w:r w:rsidRPr="007E7F94">
        <w:rPr>
          <w:i/>
          <w:sz w:val="24"/>
        </w:rPr>
        <w:t>Припрема ученика четвртог разреда за предметну наставу</w:t>
      </w:r>
    </w:p>
    <w:p w:rsidR="007E7F94" w:rsidRDefault="007E7F94" w:rsidP="007E7F94">
      <w:pPr>
        <w:widowControl w:val="0"/>
        <w:autoSpaceDE w:val="0"/>
        <w:autoSpaceDN w:val="0"/>
        <w:adjustRightInd w:val="0"/>
        <w:ind w:firstLine="480"/>
        <w:jc w:val="both"/>
        <w:rPr>
          <w:b/>
          <w:i/>
          <w:szCs w:val="24"/>
          <w:lang w:val="sr-Cyrl-BA"/>
        </w:rPr>
      </w:pPr>
    </w:p>
    <w:p w:rsidR="007E7F94" w:rsidRPr="0006000B" w:rsidRDefault="007E7F94" w:rsidP="007E7F94">
      <w:pPr>
        <w:widowControl w:val="0"/>
        <w:autoSpaceDE w:val="0"/>
        <w:autoSpaceDN w:val="0"/>
        <w:adjustRightInd w:val="0"/>
        <w:ind w:firstLine="480"/>
        <w:jc w:val="both"/>
        <w:rPr>
          <w:szCs w:val="24"/>
        </w:rPr>
      </w:pPr>
      <w:r>
        <w:rPr>
          <w:szCs w:val="24"/>
          <w:lang w:val="sr-Cyrl-BA"/>
        </w:rPr>
        <w:tab/>
        <w:t>Ученици четвртог разреда на крају првог класификационог периода припремају се за прелазак на предметну наставу кроз рад и сарадњу са предметним наставницима. Сви наставници су у обавези да планирају часове који ће се реализовати у четвртом разреду. На тај начин учениси се навикавају на систем рада наставника, облике сарадње и тиме се прелаз на предметну наставу ублажава, а ученицима даје пуна подршка.</w:t>
      </w:r>
    </w:p>
    <w:p w:rsidR="00442762" w:rsidRDefault="00442762" w:rsidP="004740DE">
      <w:pPr>
        <w:rPr>
          <w:lang w:val="ru-RU"/>
        </w:rPr>
      </w:pPr>
    </w:p>
    <w:p w:rsidR="00442762" w:rsidRDefault="00442762" w:rsidP="004740DE">
      <w:pPr>
        <w:rPr>
          <w:lang w:val="ru-RU"/>
        </w:rPr>
      </w:pPr>
    </w:p>
    <w:p w:rsidR="00442762" w:rsidRDefault="00442762" w:rsidP="004740DE">
      <w:pPr>
        <w:rPr>
          <w:lang w:val="ru-RU"/>
        </w:rPr>
      </w:pPr>
    </w:p>
    <w:p w:rsidR="009531AE" w:rsidRPr="008305C8" w:rsidRDefault="00F2003A" w:rsidP="004740DE">
      <w:pPr>
        <w:rPr>
          <w:b/>
          <w:u w:val="single"/>
          <w:lang w:val="ru-RU"/>
        </w:rPr>
      </w:pPr>
      <w:r w:rsidRPr="008305C8">
        <w:rPr>
          <w:b/>
          <w:u w:val="single"/>
          <w:lang w:val="ru-RU"/>
        </w:rPr>
        <w:t xml:space="preserve">5.1.5. </w:t>
      </w:r>
      <w:r w:rsidR="008305C8" w:rsidRPr="008305C8">
        <w:rPr>
          <w:b/>
          <w:u w:val="single"/>
        </w:rPr>
        <w:t>ПОСЕБНИ ПЛАНОВИ И ПРОГРАМИ ОБРАЗОВНО-ВАСПИТНОГ РАДА</w:t>
      </w:r>
    </w:p>
    <w:p w:rsidR="000776FD" w:rsidRPr="00736CFC" w:rsidRDefault="000776FD" w:rsidP="004740DE">
      <w:pPr>
        <w:rPr>
          <w:lang w:val="ru-RU"/>
        </w:rPr>
      </w:pPr>
    </w:p>
    <w:p w:rsidR="008305C8" w:rsidRDefault="008305C8" w:rsidP="008305C8">
      <w:pPr>
        <w:pStyle w:val="Heading2"/>
        <w:rPr>
          <w:rFonts w:ascii="Times New Roman" w:hAnsi="Times New Roman"/>
          <w:b/>
          <w:sz w:val="24"/>
          <w:szCs w:val="24"/>
        </w:rPr>
      </w:pPr>
      <w:r w:rsidRPr="00254C5E">
        <w:rPr>
          <w:rFonts w:ascii="Times New Roman" w:hAnsi="Times New Roman"/>
          <w:b/>
          <w:sz w:val="24"/>
          <w:szCs w:val="24"/>
        </w:rPr>
        <w:t>Програм за заштиту ученика од дискриминације, насиља, злостављања и занемаривања</w:t>
      </w:r>
    </w:p>
    <w:p w:rsidR="00254C5E" w:rsidRPr="00254C5E" w:rsidRDefault="00254C5E" w:rsidP="00254C5E"/>
    <w:p w:rsidR="008305C8" w:rsidRPr="004107F3" w:rsidRDefault="004107F3" w:rsidP="008305C8">
      <w:pPr>
        <w:jc w:val="both"/>
        <w:rPr>
          <w:szCs w:val="24"/>
        </w:rPr>
      </w:pPr>
      <w:r>
        <w:rPr>
          <w:rFonts w:eastAsia="Calibri"/>
          <w:szCs w:val="24"/>
        </w:rPr>
        <w:t>Тим за заштиту ученика од дискриминације, насиља, злостављања и занемаривања за школску 202</w:t>
      </w:r>
      <w:r w:rsidR="00872FAB">
        <w:rPr>
          <w:rFonts w:eastAsia="Calibri"/>
          <w:szCs w:val="24"/>
        </w:rPr>
        <w:t>3</w:t>
      </w:r>
      <w:r>
        <w:rPr>
          <w:rFonts w:eastAsia="Calibri"/>
          <w:szCs w:val="24"/>
        </w:rPr>
        <w:t>/202</w:t>
      </w:r>
      <w:r w:rsidR="00872FAB">
        <w:rPr>
          <w:rFonts w:eastAsia="Calibri"/>
          <w:szCs w:val="24"/>
        </w:rPr>
        <w:t>4</w:t>
      </w:r>
      <w:r>
        <w:rPr>
          <w:rFonts w:eastAsia="Calibri"/>
          <w:szCs w:val="24"/>
        </w:rPr>
        <w:t xml:space="preserve">.годину планирао је четири састанка. </w:t>
      </w:r>
    </w:p>
    <w:p w:rsidR="008305C8" w:rsidRPr="00196C01" w:rsidRDefault="008305C8" w:rsidP="008305C8">
      <w:pPr>
        <w:jc w:val="both"/>
        <w:rPr>
          <w:rFonts w:eastAsia="Calibri"/>
          <w:szCs w:val="24"/>
        </w:rPr>
      </w:pPr>
    </w:p>
    <w:p w:rsidR="008305C8" w:rsidRPr="00B42702" w:rsidRDefault="008305C8" w:rsidP="008305C8">
      <w:pPr>
        <w:rPr>
          <w:rFonts w:eastAsia="Calibri"/>
          <w:b/>
          <w:szCs w:val="24"/>
          <w:lang w:val="sr-Cyrl-CS"/>
        </w:rPr>
      </w:pPr>
      <w:r w:rsidRPr="00B42702">
        <w:rPr>
          <w:rFonts w:eastAsia="Calibri"/>
          <w:b/>
          <w:szCs w:val="24"/>
        </w:rPr>
        <w:t xml:space="preserve">План састанака Тима за заштиту ученика од </w:t>
      </w:r>
      <w:r w:rsidR="00A674D1">
        <w:rPr>
          <w:rFonts w:eastAsia="Calibri"/>
          <w:b/>
          <w:szCs w:val="24"/>
        </w:rPr>
        <w:t xml:space="preserve">дискриминације </w:t>
      </w:r>
      <w:r w:rsidRPr="00B42702">
        <w:rPr>
          <w:rFonts w:eastAsia="Calibri"/>
          <w:b/>
          <w:szCs w:val="24"/>
        </w:rPr>
        <w:t>насиља, злостављања и занемаривања</w:t>
      </w:r>
    </w:p>
    <w:tbl>
      <w:tblPr>
        <w:tblpPr w:leftFromText="180" w:rightFromText="180" w:vertAnchor="text" w:horzAnchor="margin"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0"/>
        <w:gridCol w:w="4835"/>
        <w:gridCol w:w="3191"/>
      </w:tblGrid>
      <w:tr w:rsidR="008305C8" w:rsidRPr="00B42702" w:rsidTr="00FE099B">
        <w:tc>
          <w:tcPr>
            <w:tcW w:w="1550" w:type="dxa"/>
            <w:shd w:val="clear" w:color="auto" w:fill="F2DBDB"/>
            <w:vAlign w:val="center"/>
          </w:tcPr>
          <w:p w:rsidR="008305C8" w:rsidRDefault="008305C8" w:rsidP="00592952">
            <w:pPr>
              <w:rPr>
                <w:rFonts w:eastAsia="Calibri"/>
                <w:szCs w:val="24"/>
              </w:rPr>
            </w:pPr>
            <w:r w:rsidRPr="00B42702">
              <w:rPr>
                <w:rFonts w:eastAsia="Calibri"/>
                <w:szCs w:val="24"/>
              </w:rPr>
              <w:t>САСТАНЦИ</w:t>
            </w:r>
          </w:p>
          <w:p w:rsidR="00FE099B" w:rsidRPr="00FE099B" w:rsidRDefault="00FE099B" w:rsidP="00592952">
            <w:pPr>
              <w:rPr>
                <w:rFonts w:eastAsia="Calibri"/>
                <w:szCs w:val="24"/>
              </w:rPr>
            </w:pPr>
          </w:p>
        </w:tc>
        <w:tc>
          <w:tcPr>
            <w:tcW w:w="4835" w:type="dxa"/>
            <w:shd w:val="clear" w:color="auto" w:fill="F2DBDB"/>
            <w:vAlign w:val="center"/>
          </w:tcPr>
          <w:p w:rsidR="008305C8" w:rsidRPr="00B42702" w:rsidRDefault="008305C8" w:rsidP="00592952">
            <w:pPr>
              <w:rPr>
                <w:rFonts w:eastAsia="Calibri"/>
                <w:szCs w:val="24"/>
              </w:rPr>
            </w:pPr>
            <w:r w:rsidRPr="00B42702">
              <w:rPr>
                <w:rFonts w:eastAsia="Calibri"/>
                <w:szCs w:val="24"/>
              </w:rPr>
              <w:t>АКТИВНОСТИ</w:t>
            </w:r>
          </w:p>
        </w:tc>
        <w:tc>
          <w:tcPr>
            <w:tcW w:w="3191" w:type="dxa"/>
            <w:shd w:val="clear" w:color="auto" w:fill="F2DBDB"/>
            <w:vAlign w:val="center"/>
          </w:tcPr>
          <w:p w:rsidR="008305C8" w:rsidRPr="00B42702" w:rsidRDefault="008305C8" w:rsidP="00592952">
            <w:pPr>
              <w:rPr>
                <w:rFonts w:eastAsia="Calibri"/>
                <w:szCs w:val="24"/>
              </w:rPr>
            </w:pPr>
            <w:r w:rsidRPr="00B42702">
              <w:rPr>
                <w:rFonts w:eastAsia="Calibri"/>
                <w:szCs w:val="24"/>
              </w:rPr>
              <w:t>ВРЕМЕ РЕАЛИЗАЦИЈЕ</w:t>
            </w:r>
          </w:p>
        </w:tc>
      </w:tr>
      <w:tr w:rsidR="008305C8" w:rsidRPr="00B42702" w:rsidTr="00592952">
        <w:tc>
          <w:tcPr>
            <w:tcW w:w="1550" w:type="dxa"/>
            <w:shd w:val="clear" w:color="auto" w:fill="auto"/>
            <w:vAlign w:val="center"/>
          </w:tcPr>
          <w:p w:rsidR="008305C8" w:rsidRPr="00B42702" w:rsidRDefault="008305C8" w:rsidP="00592952">
            <w:pPr>
              <w:jc w:val="center"/>
              <w:rPr>
                <w:rFonts w:eastAsia="Calibri"/>
                <w:szCs w:val="24"/>
              </w:rPr>
            </w:pPr>
            <w:r w:rsidRPr="00B42702">
              <w:rPr>
                <w:rFonts w:eastAsia="Calibri"/>
                <w:szCs w:val="24"/>
              </w:rPr>
              <w:t>1.</w:t>
            </w:r>
          </w:p>
        </w:tc>
        <w:tc>
          <w:tcPr>
            <w:tcW w:w="4835" w:type="dxa"/>
            <w:shd w:val="clear" w:color="auto" w:fill="auto"/>
          </w:tcPr>
          <w:p w:rsidR="008305C8" w:rsidRPr="00B42702" w:rsidRDefault="008305C8" w:rsidP="00592952">
            <w:pPr>
              <w:rPr>
                <w:rFonts w:eastAsia="Calibri"/>
                <w:szCs w:val="24"/>
              </w:rPr>
            </w:pPr>
            <w:r w:rsidRPr="00B42702">
              <w:rPr>
                <w:rFonts w:eastAsia="Calibri"/>
                <w:szCs w:val="24"/>
              </w:rPr>
              <w:t xml:space="preserve">Договор чланова Тима о расподели обавеза и начину реализације програма </w:t>
            </w:r>
          </w:p>
        </w:tc>
        <w:tc>
          <w:tcPr>
            <w:tcW w:w="3191" w:type="dxa"/>
            <w:shd w:val="clear" w:color="auto" w:fill="auto"/>
            <w:vAlign w:val="center"/>
          </w:tcPr>
          <w:p w:rsidR="008305C8" w:rsidRPr="00872FAB" w:rsidRDefault="008305C8" w:rsidP="00872FAB">
            <w:pPr>
              <w:rPr>
                <w:rFonts w:eastAsia="Calibri"/>
                <w:szCs w:val="24"/>
              </w:rPr>
            </w:pPr>
            <w:r>
              <w:rPr>
                <w:rFonts w:eastAsia="Calibri"/>
                <w:szCs w:val="24"/>
              </w:rPr>
              <w:t>Септембар 202</w:t>
            </w:r>
            <w:r w:rsidR="00872FAB">
              <w:rPr>
                <w:rFonts w:eastAsia="Calibri"/>
                <w:szCs w:val="24"/>
              </w:rPr>
              <w:t>3</w:t>
            </w:r>
            <w:r w:rsidRPr="00B42702">
              <w:rPr>
                <w:rFonts w:eastAsia="Calibri"/>
                <w:szCs w:val="24"/>
              </w:rPr>
              <w:t>.</w:t>
            </w:r>
            <w:r w:rsidR="00872FAB">
              <w:rPr>
                <w:rFonts w:eastAsia="Calibri"/>
                <w:szCs w:val="24"/>
              </w:rPr>
              <w:t>године</w:t>
            </w:r>
          </w:p>
        </w:tc>
      </w:tr>
      <w:tr w:rsidR="008305C8" w:rsidRPr="00B42702" w:rsidTr="00592952">
        <w:tc>
          <w:tcPr>
            <w:tcW w:w="1550" w:type="dxa"/>
            <w:shd w:val="clear" w:color="auto" w:fill="auto"/>
            <w:vAlign w:val="center"/>
          </w:tcPr>
          <w:p w:rsidR="008305C8" w:rsidRPr="00B42702" w:rsidRDefault="008305C8" w:rsidP="00592952">
            <w:pPr>
              <w:jc w:val="center"/>
              <w:rPr>
                <w:rFonts w:eastAsia="Calibri"/>
                <w:szCs w:val="24"/>
              </w:rPr>
            </w:pPr>
            <w:r w:rsidRPr="00B42702">
              <w:rPr>
                <w:rFonts w:eastAsia="Calibri"/>
                <w:szCs w:val="24"/>
              </w:rPr>
              <w:t>2.</w:t>
            </w:r>
          </w:p>
        </w:tc>
        <w:tc>
          <w:tcPr>
            <w:tcW w:w="4835" w:type="dxa"/>
            <w:shd w:val="clear" w:color="auto" w:fill="auto"/>
          </w:tcPr>
          <w:p w:rsidR="008305C8" w:rsidRPr="00B42702" w:rsidRDefault="008305C8" w:rsidP="00592952">
            <w:pPr>
              <w:rPr>
                <w:rFonts w:eastAsia="Calibri"/>
                <w:szCs w:val="24"/>
              </w:rPr>
            </w:pPr>
            <w:r w:rsidRPr="00B42702">
              <w:rPr>
                <w:rFonts w:eastAsia="Calibri"/>
                <w:szCs w:val="24"/>
              </w:rPr>
              <w:t>Сумирање одрађених активности предвиђених за прво полугодиште</w:t>
            </w:r>
          </w:p>
        </w:tc>
        <w:tc>
          <w:tcPr>
            <w:tcW w:w="3191" w:type="dxa"/>
            <w:shd w:val="clear" w:color="auto" w:fill="auto"/>
            <w:vAlign w:val="center"/>
          </w:tcPr>
          <w:p w:rsidR="008305C8" w:rsidRPr="00B42702" w:rsidRDefault="008305C8" w:rsidP="00872FAB">
            <w:pPr>
              <w:rPr>
                <w:rFonts w:eastAsia="Calibri"/>
                <w:szCs w:val="24"/>
              </w:rPr>
            </w:pPr>
            <w:r>
              <w:rPr>
                <w:rFonts w:eastAsia="Calibri"/>
                <w:szCs w:val="24"/>
              </w:rPr>
              <w:t>Децембар 202</w:t>
            </w:r>
            <w:r w:rsidR="00872FAB">
              <w:rPr>
                <w:rFonts w:eastAsia="Calibri"/>
                <w:szCs w:val="24"/>
              </w:rPr>
              <w:t>3</w:t>
            </w:r>
            <w:r w:rsidRPr="00B42702">
              <w:rPr>
                <w:rFonts w:eastAsia="Calibri"/>
                <w:szCs w:val="24"/>
              </w:rPr>
              <w:t>.</w:t>
            </w:r>
            <w:r w:rsidR="00872FAB">
              <w:rPr>
                <w:rFonts w:eastAsia="Calibri"/>
                <w:szCs w:val="24"/>
              </w:rPr>
              <w:t xml:space="preserve"> године</w:t>
            </w:r>
          </w:p>
        </w:tc>
      </w:tr>
      <w:tr w:rsidR="008305C8" w:rsidRPr="00B42702" w:rsidTr="00592952">
        <w:tc>
          <w:tcPr>
            <w:tcW w:w="1550" w:type="dxa"/>
            <w:shd w:val="clear" w:color="auto" w:fill="auto"/>
            <w:vAlign w:val="center"/>
          </w:tcPr>
          <w:p w:rsidR="008305C8" w:rsidRPr="00B42702" w:rsidRDefault="008305C8" w:rsidP="00592952">
            <w:pPr>
              <w:jc w:val="center"/>
              <w:rPr>
                <w:rFonts w:eastAsia="Calibri"/>
                <w:szCs w:val="24"/>
              </w:rPr>
            </w:pPr>
            <w:r w:rsidRPr="00B42702">
              <w:rPr>
                <w:rFonts w:eastAsia="Calibri"/>
                <w:szCs w:val="24"/>
              </w:rPr>
              <w:t>3.</w:t>
            </w:r>
          </w:p>
        </w:tc>
        <w:tc>
          <w:tcPr>
            <w:tcW w:w="4835" w:type="dxa"/>
            <w:shd w:val="clear" w:color="auto" w:fill="auto"/>
          </w:tcPr>
          <w:p w:rsidR="008305C8" w:rsidRPr="00B42702" w:rsidRDefault="008305C8" w:rsidP="00592952">
            <w:pPr>
              <w:rPr>
                <w:rFonts w:eastAsia="Calibri"/>
                <w:szCs w:val="24"/>
              </w:rPr>
            </w:pPr>
            <w:r w:rsidRPr="00B42702">
              <w:rPr>
                <w:rFonts w:eastAsia="Calibri"/>
                <w:szCs w:val="24"/>
              </w:rPr>
              <w:t>Договор око реализације преосталих активности и евентуалне промене</w:t>
            </w:r>
          </w:p>
        </w:tc>
        <w:tc>
          <w:tcPr>
            <w:tcW w:w="3191" w:type="dxa"/>
            <w:shd w:val="clear" w:color="auto" w:fill="auto"/>
            <w:vAlign w:val="center"/>
          </w:tcPr>
          <w:p w:rsidR="008305C8" w:rsidRPr="00B42702" w:rsidRDefault="008305C8" w:rsidP="00872FAB">
            <w:pPr>
              <w:rPr>
                <w:rFonts w:eastAsia="Calibri"/>
                <w:szCs w:val="24"/>
              </w:rPr>
            </w:pPr>
            <w:r w:rsidRPr="00B42702">
              <w:rPr>
                <w:rFonts w:eastAsia="Calibri"/>
                <w:szCs w:val="24"/>
              </w:rPr>
              <w:t>Фебруар 20</w:t>
            </w:r>
            <w:r>
              <w:rPr>
                <w:rFonts w:eastAsia="Calibri"/>
                <w:szCs w:val="24"/>
              </w:rPr>
              <w:t>2</w:t>
            </w:r>
            <w:r w:rsidR="00872FAB">
              <w:rPr>
                <w:rFonts w:eastAsia="Calibri"/>
                <w:szCs w:val="24"/>
              </w:rPr>
              <w:t>4</w:t>
            </w:r>
            <w:r w:rsidRPr="00B42702">
              <w:rPr>
                <w:rFonts w:eastAsia="Calibri"/>
                <w:szCs w:val="24"/>
              </w:rPr>
              <w:t>.</w:t>
            </w:r>
            <w:r w:rsidR="00872FAB">
              <w:rPr>
                <w:rFonts w:eastAsia="Calibri"/>
                <w:szCs w:val="24"/>
              </w:rPr>
              <w:t xml:space="preserve"> године</w:t>
            </w:r>
          </w:p>
        </w:tc>
      </w:tr>
      <w:tr w:rsidR="008305C8" w:rsidRPr="00B42702" w:rsidTr="00592952">
        <w:tc>
          <w:tcPr>
            <w:tcW w:w="1550" w:type="dxa"/>
            <w:shd w:val="clear" w:color="auto" w:fill="auto"/>
            <w:vAlign w:val="center"/>
          </w:tcPr>
          <w:p w:rsidR="008305C8" w:rsidRPr="00B42702" w:rsidRDefault="008305C8" w:rsidP="00592952">
            <w:pPr>
              <w:jc w:val="center"/>
              <w:rPr>
                <w:rFonts w:eastAsia="Calibri"/>
                <w:szCs w:val="24"/>
              </w:rPr>
            </w:pPr>
            <w:r w:rsidRPr="00B42702">
              <w:rPr>
                <w:rFonts w:eastAsia="Calibri"/>
                <w:szCs w:val="24"/>
              </w:rPr>
              <w:t>4.</w:t>
            </w:r>
          </w:p>
        </w:tc>
        <w:tc>
          <w:tcPr>
            <w:tcW w:w="4835" w:type="dxa"/>
            <w:shd w:val="clear" w:color="auto" w:fill="auto"/>
          </w:tcPr>
          <w:p w:rsidR="008305C8" w:rsidRPr="00B42702" w:rsidRDefault="008305C8" w:rsidP="00592952">
            <w:pPr>
              <w:rPr>
                <w:rFonts w:eastAsia="Calibri"/>
                <w:szCs w:val="24"/>
              </w:rPr>
            </w:pPr>
            <w:r w:rsidRPr="00B42702">
              <w:rPr>
                <w:rFonts w:eastAsia="Calibri"/>
                <w:szCs w:val="24"/>
              </w:rPr>
              <w:t>Сумирање реализованих активности предвиђених планом активности</w:t>
            </w:r>
          </w:p>
        </w:tc>
        <w:tc>
          <w:tcPr>
            <w:tcW w:w="3191" w:type="dxa"/>
            <w:shd w:val="clear" w:color="auto" w:fill="auto"/>
            <w:vAlign w:val="center"/>
          </w:tcPr>
          <w:p w:rsidR="008305C8" w:rsidRPr="00B42702" w:rsidRDefault="008305C8" w:rsidP="00872FAB">
            <w:pPr>
              <w:rPr>
                <w:rFonts w:eastAsia="Calibri"/>
                <w:szCs w:val="24"/>
              </w:rPr>
            </w:pPr>
            <w:r w:rsidRPr="00B42702">
              <w:rPr>
                <w:rFonts w:eastAsia="Calibri"/>
                <w:szCs w:val="24"/>
              </w:rPr>
              <w:t>Јун 20</w:t>
            </w:r>
            <w:r>
              <w:rPr>
                <w:rFonts w:eastAsia="Calibri"/>
                <w:szCs w:val="24"/>
              </w:rPr>
              <w:t>2</w:t>
            </w:r>
            <w:r w:rsidR="00872FAB">
              <w:rPr>
                <w:rFonts w:eastAsia="Calibri"/>
                <w:szCs w:val="24"/>
              </w:rPr>
              <w:t>4</w:t>
            </w:r>
            <w:r w:rsidRPr="00B42702">
              <w:rPr>
                <w:rFonts w:eastAsia="Calibri"/>
                <w:szCs w:val="24"/>
              </w:rPr>
              <w:t>.</w:t>
            </w:r>
            <w:r w:rsidR="00872FAB">
              <w:rPr>
                <w:rFonts w:eastAsia="Calibri"/>
                <w:szCs w:val="24"/>
              </w:rPr>
              <w:t xml:space="preserve"> године</w:t>
            </w:r>
          </w:p>
        </w:tc>
      </w:tr>
    </w:tbl>
    <w:p w:rsidR="008305C8" w:rsidRPr="00B42702" w:rsidRDefault="008305C8" w:rsidP="008305C8">
      <w:pPr>
        <w:rPr>
          <w:rFonts w:eastAsia="Calibri"/>
          <w:szCs w:val="24"/>
          <w:lang w:val="sr-Latn-CS"/>
        </w:rPr>
      </w:pPr>
    </w:p>
    <w:p w:rsidR="008305C8" w:rsidRDefault="008305C8" w:rsidP="008305C8">
      <w:pPr>
        <w:rPr>
          <w:rFonts w:eastAsia="Calibri"/>
          <w:szCs w:val="24"/>
          <w:u w:val="single"/>
          <w:lang w:val="sr-Cyrl-CS"/>
        </w:rPr>
      </w:pPr>
    </w:p>
    <w:p w:rsidR="00F86102" w:rsidRDefault="00F86102" w:rsidP="008305C8">
      <w:pPr>
        <w:rPr>
          <w:rFonts w:eastAsia="Calibri"/>
          <w:szCs w:val="24"/>
          <w:u w:val="single"/>
          <w:lang w:val="sr-Cyrl-CS"/>
        </w:rPr>
      </w:pPr>
    </w:p>
    <w:p w:rsidR="008305C8" w:rsidRDefault="008305C8" w:rsidP="008305C8">
      <w:pPr>
        <w:rPr>
          <w:rFonts w:eastAsia="Calibri"/>
          <w:szCs w:val="24"/>
          <w:u w:val="single"/>
          <w:lang w:val="sr-Cyrl-CS"/>
        </w:rPr>
      </w:pPr>
      <w:r w:rsidRPr="00B42702">
        <w:rPr>
          <w:rFonts w:eastAsia="Calibri"/>
          <w:szCs w:val="24"/>
          <w:u w:val="single"/>
          <w:lang w:val="sr-Cyrl-CS"/>
        </w:rPr>
        <w:t>Тим чине:</w:t>
      </w:r>
    </w:p>
    <w:p w:rsidR="00F86102" w:rsidRPr="00B42702" w:rsidRDefault="00F86102" w:rsidP="008305C8">
      <w:pPr>
        <w:rPr>
          <w:rFonts w:eastAsia="Calibri"/>
          <w:szCs w:val="24"/>
          <w:u w:val="single"/>
          <w:lang w:val="sr-Cyrl-CS"/>
        </w:rPr>
      </w:pPr>
    </w:p>
    <w:p w:rsidR="00F86102" w:rsidRDefault="00F86102" w:rsidP="007D4D77">
      <w:pPr>
        <w:numPr>
          <w:ilvl w:val="0"/>
          <w:numId w:val="52"/>
        </w:numPr>
        <w:rPr>
          <w:lang w:val="sr-Cyrl-CS"/>
        </w:rPr>
      </w:pPr>
      <w:r>
        <w:rPr>
          <w:lang w:val="sr-Cyrl-CS"/>
        </w:rPr>
        <w:t>Јасна Радусин – директор</w:t>
      </w:r>
    </w:p>
    <w:p w:rsidR="00F86102" w:rsidRDefault="00CC0B12" w:rsidP="007D4D77">
      <w:pPr>
        <w:numPr>
          <w:ilvl w:val="0"/>
          <w:numId w:val="52"/>
        </w:numPr>
        <w:rPr>
          <w:lang w:val="sr-Cyrl-CS"/>
        </w:rPr>
      </w:pPr>
      <w:r>
        <w:rPr>
          <w:lang w:val="sr-Cyrl-CS"/>
        </w:rPr>
        <w:t>Јелена Верић</w:t>
      </w:r>
      <w:r w:rsidR="00F86102">
        <w:rPr>
          <w:lang w:val="sr-Cyrl-CS"/>
        </w:rPr>
        <w:t xml:space="preserve"> </w:t>
      </w:r>
      <w:r>
        <w:rPr>
          <w:lang w:val="sr-Cyrl-CS"/>
        </w:rPr>
        <w:t>–</w:t>
      </w:r>
      <w:r w:rsidR="00F86102">
        <w:rPr>
          <w:lang w:val="sr-Cyrl-CS"/>
        </w:rPr>
        <w:t xml:space="preserve"> педагог</w:t>
      </w:r>
      <w:r>
        <w:rPr>
          <w:lang w:val="sr-Cyrl-CS"/>
        </w:rPr>
        <w:t>, записничар</w:t>
      </w:r>
    </w:p>
    <w:p w:rsidR="00F86102" w:rsidRDefault="00EF59BA" w:rsidP="007D4D77">
      <w:pPr>
        <w:numPr>
          <w:ilvl w:val="0"/>
          <w:numId w:val="52"/>
        </w:numPr>
        <w:rPr>
          <w:lang w:val="sr-Cyrl-CS"/>
        </w:rPr>
      </w:pPr>
      <w:r>
        <w:rPr>
          <w:lang w:val="sr-Cyrl-CS"/>
        </w:rPr>
        <w:t>Драгана Пејиновић- наставник биологије</w:t>
      </w:r>
    </w:p>
    <w:p w:rsidR="00F86102" w:rsidRDefault="00F86102" w:rsidP="007D4D77">
      <w:pPr>
        <w:numPr>
          <w:ilvl w:val="0"/>
          <w:numId w:val="52"/>
        </w:numPr>
        <w:rPr>
          <w:lang w:val="sr-Cyrl-CS"/>
        </w:rPr>
      </w:pPr>
      <w:r>
        <w:rPr>
          <w:lang w:val="sr-Cyrl-CS"/>
        </w:rPr>
        <w:t xml:space="preserve">Катарина Потић – наставник енглеског језика – вођа тима  </w:t>
      </w:r>
    </w:p>
    <w:p w:rsidR="00F86102" w:rsidRDefault="00EF59BA" w:rsidP="007D4D77">
      <w:pPr>
        <w:numPr>
          <w:ilvl w:val="0"/>
          <w:numId w:val="52"/>
        </w:numPr>
        <w:rPr>
          <w:lang w:val="sr-Cyrl-CS"/>
        </w:rPr>
      </w:pPr>
      <w:r>
        <w:rPr>
          <w:lang w:val="sr-Cyrl-CS"/>
        </w:rPr>
        <w:t>Гордана Миланко- наставник разредне наставе</w:t>
      </w:r>
    </w:p>
    <w:p w:rsidR="00F86102" w:rsidRDefault="00EF59BA" w:rsidP="007D4D77">
      <w:pPr>
        <w:numPr>
          <w:ilvl w:val="0"/>
          <w:numId w:val="52"/>
        </w:numPr>
        <w:rPr>
          <w:lang w:val="sr-Cyrl-CS"/>
        </w:rPr>
      </w:pPr>
      <w:r>
        <w:rPr>
          <w:lang w:val="sr-Cyrl-CS"/>
        </w:rPr>
        <w:t xml:space="preserve">Зоран Комазец </w:t>
      </w:r>
      <w:r w:rsidR="00CC0B12">
        <w:rPr>
          <w:lang w:val="sr-Cyrl-CS"/>
        </w:rPr>
        <w:t>-</w:t>
      </w:r>
      <w:r w:rsidR="00F86102">
        <w:rPr>
          <w:lang w:val="sr-Cyrl-CS"/>
        </w:rPr>
        <w:t>представник родитеља</w:t>
      </w:r>
    </w:p>
    <w:p w:rsidR="00F86102" w:rsidRDefault="00EF59BA" w:rsidP="007D4D77">
      <w:pPr>
        <w:numPr>
          <w:ilvl w:val="0"/>
          <w:numId w:val="52"/>
        </w:numPr>
        <w:rPr>
          <w:lang w:val="sr-Cyrl-CS"/>
        </w:rPr>
      </w:pPr>
      <w:r>
        <w:rPr>
          <w:lang w:val="sr-Cyrl-CS"/>
        </w:rPr>
        <w:t>Дмитар Олујић</w:t>
      </w:r>
      <w:r w:rsidR="00F86102">
        <w:rPr>
          <w:lang w:val="sr-Cyrl-CS"/>
        </w:rPr>
        <w:t xml:space="preserve"> – секетар школе</w:t>
      </w:r>
    </w:p>
    <w:p w:rsidR="00F86102" w:rsidRDefault="00F86102" w:rsidP="00F86102">
      <w:pPr>
        <w:ind w:left="360"/>
        <w:rPr>
          <w:lang w:val="sr-Cyrl-CS"/>
        </w:rPr>
      </w:pPr>
    </w:p>
    <w:p w:rsidR="008305C8" w:rsidRPr="00B73773" w:rsidRDefault="008305C8" w:rsidP="008305C8">
      <w:pPr>
        <w:tabs>
          <w:tab w:val="left" w:pos="960"/>
        </w:tabs>
        <w:ind w:left="1440"/>
        <w:contextualSpacing/>
        <w:jc w:val="both"/>
        <w:rPr>
          <w:rFonts w:eastAsia="Calibri"/>
          <w:szCs w:val="24"/>
        </w:rPr>
      </w:pPr>
    </w:p>
    <w:p w:rsidR="008305C8" w:rsidRPr="00B42702" w:rsidRDefault="008305C8" w:rsidP="008305C8">
      <w:pPr>
        <w:tabs>
          <w:tab w:val="left" w:pos="960"/>
        </w:tabs>
        <w:jc w:val="both"/>
        <w:rPr>
          <w:szCs w:val="24"/>
        </w:rPr>
      </w:pPr>
      <w:r w:rsidRPr="00B42702">
        <w:rPr>
          <w:szCs w:val="24"/>
        </w:rPr>
        <w:t>Овај Тим је израдио Програм за заштиту деце и ученика ода насиља, злостављања и занемаривања у Школи које је саставни део Годишњег плана рада Школе. План рада Тима је посебан документ којим се планира рад Тима на остварењу заштите ученика од насиља.</w:t>
      </w:r>
    </w:p>
    <w:p w:rsidR="008305C8" w:rsidRPr="00B42702" w:rsidRDefault="008305C8" w:rsidP="008305C8">
      <w:pPr>
        <w:tabs>
          <w:tab w:val="left" w:pos="960"/>
        </w:tabs>
        <w:jc w:val="both"/>
        <w:rPr>
          <w:szCs w:val="24"/>
        </w:rPr>
      </w:pPr>
      <w:r w:rsidRPr="00B42702">
        <w:rPr>
          <w:szCs w:val="24"/>
        </w:rPr>
        <w:tab/>
        <w:t>Програмом заштите ученика су дефинисане превентивне активности којима ће бити дат приоритет у раду, као и процедуре у поступању у заштити ученика од насиља. Такође је дефинисано шта се сматра насиљем и које све врсте и облици постоје.</w:t>
      </w:r>
    </w:p>
    <w:p w:rsidR="008305C8" w:rsidRPr="00B42702" w:rsidRDefault="008305C8" w:rsidP="008305C8">
      <w:pPr>
        <w:tabs>
          <w:tab w:val="left" w:pos="960"/>
        </w:tabs>
        <w:jc w:val="both"/>
        <w:rPr>
          <w:szCs w:val="24"/>
        </w:rPr>
      </w:pPr>
      <w:r w:rsidRPr="00B42702">
        <w:rPr>
          <w:szCs w:val="24"/>
          <w:lang w:val="sr-Cyrl-CS"/>
        </w:rPr>
        <w:tab/>
      </w:r>
      <w:r w:rsidRPr="00B42702">
        <w:rPr>
          <w:szCs w:val="24"/>
        </w:rPr>
        <w:t xml:space="preserve">Тим за заштиту ученика од насиља и </w:t>
      </w:r>
      <w:r w:rsidRPr="00B42702">
        <w:rPr>
          <w:i/>
          <w:szCs w:val="24"/>
        </w:rPr>
        <w:t>конкретна задужења чланова</w:t>
      </w:r>
      <w:r w:rsidRPr="00B42702">
        <w:rPr>
          <w:szCs w:val="24"/>
        </w:rPr>
        <w:t xml:space="preserve"> Тима су у складу с</w:t>
      </w:r>
      <w:r w:rsidR="00254C5E">
        <w:rPr>
          <w:szCs w:val="24"/>
        </w:rPr>
        <w:t>а акционим планом за школску 202</w:t>
      </w:r>
      <w:r w:rsidR="00FE099B">
        <w:rPr>
          <w:szCs w:val="24"/>
        </w:rPr>
        <w:t>3</w:t>
      </w:r>
      <w:r w:rsidRPr="00B42702">
        <w:rPr>
          <w:szCs w:val="24"/>
        </w:rPr>
        <w:t>/20</w:t>
      </w:r>
      <w:r w:rsidR="00254C5E">
        <w:rPr>
          <w:szCs w:val="24"/>
        </w:rPr>
        <w:t>2</w:t>
      </w:r>
      <w:r w:rsidR="00FE099B">
        <w:rPr>
          <w:szCs w:val="24"/>
        </w:rPr>
        <w:t>4</w:t>
      </w:r>
      <w:r w:rsidRPr="00B42702">
        <w:rPr>
          <w:szCs w:val="24"/>
        </w:rPr>
        <w:t>. годину.</w:t>
      </w:r>
    </w:p>
    <w:p w:rsidR="008305C8" w:rsidRPr="00B42702" w:rsidRDefault="008305C8" w:rsidP="008305C8">
      <w:pPr>
        <w:tabs>
          <w:tab w:val="left" w:pos="960"/>
        </w:tabs>
        <w:jc w:val="both"/>
        <w:rPr>
          <w:szCs w:val="24"/>
        </w:rPr>
      </w:pPr>
      <w:r w:rsidRPr="00B42702">
        <w:rPr>
          <w:szCs w:val="24"/>
        </w:rPr>
        <w:tab/>
      </w:r>
      <w:r w:rsidRPr="00B42702">
        <w:rPr>
          <w:szCs w:val="24"/>
          <w:lang w:val="ru-RU"/>
        </w:rPr>
        <w:t>Примену Програма прати и анализира Тим квартално преко евиденције о реализованим активностима које су планиране Програмом. Овим путем се утврђују и узроци уколико неке планиране активности нису реализоване.</w:t>
      </w:r>
    </w:p>
    <w:p w:rsidR="008305C8" w:rsidRDefault="008305C8" w:rsidP="008305C8">
      <w:pPr>
        <w:ind w:firstLine="720"/>
        <w:jc w:val="both"/>
        <w:rPr>
          <w:szCs w:val="24"/>
          <w:lang w:val="ru-RU"/>
        </w:rPr>
      </w:pPr>
      <w:r w:rsidRPr="00B42702">
        <w:rPr>
          <w:szCs w:val="24"/>
          <w:lang w:val="ru-RU"/>
        </w:rPr>
        <w:t xml:space="preserve">Тим </w:t>
      </w:r>
      <w:r w:rsidRPr="00B42702">
        <w:rPr>
          <w:b/>
          <w:szCs w:val="24"/>
          <w:lang w:val="ru-RU"/>
        </w:rPr>
        <w:t>квартално</w:t>
      </w:r>
      <w:r w:rsidRPr="00B42702">
        <w:rPr>
          <w:szCs w:val="24"/>
          <w:lang w:val="ru-RU"/>
        </w:rPr>
        <w:t xml:space="preserve"> извештава Наставничко веће, а </w:t>
      </w:r>
      <w:r w:rsidRPr="00B42702">
        <w:rPr>
          <w:b/>
          <w:szCs w:val="24"/>
          <w:lang w:val="ru-RU"/>
        </w:rPr>
        <w:t>полугодишње</w:t>
      </w:r>
      <w:r w:rsidRPr="00B42702">
        <w:rPr>
          <w:szCs w:val="24"/>
          <w:lang w:val="ru-RU"/>
        </w:rPr>
        <w:t xml:space="preserve"> Школски одбор и Савет родитеља Школе о реализацији превентивних и интервентних мера.</w:t>
      </w:r>
    </w:p>
    <w:p w:rsidR="00254C5E" w:rsidRPr="00B42702" w:rsidRDefault="00254C5E" w:rsidP="008305C8">
      <w:pPr>
        <w:ind w:firstLine="720"/>
        <w:jc w:val="both"/>
        <w:rPr>
          <w:szCs w:val="24"/>
          <w:lang w:val="ru-RU"/>
        </w:rPr>
      </w:pPr>
    </w:p>
    <w:p w:rsidR="00FE099B" w:rsidRDefault="00FE099B" w:rsidP="008305C8">
      <w:pPr>
        <w:pStyle w:val="Heading3"/>
        <w:rPr>
          <w:rFonts w:ascii="Times New Roman" w:hAnsi="Times New Roman"/>
          <w:sz w:val="24"/>
        </w:rPr>
      </w:pPr>
      <w:bookmarkStart w:id="21" w:name="_Toc49290397"/>
    </w:p>
    <w:p w:rsidR="008305C8" w:rsidRDefault="008305C8" w:rsidP="008305C8">
      <w:pPr>
        <w:pStyle w:val="Heading3"/>
        <w:rPr>
          <w:rFonts w:ascii="Times New Roman" w:hAnsi="Times New Roman"/>
          <w:sz w:val="24"/>
        </w:rPr>
      </w:pPr>
      <w:r w:rsidRPr="00254C5E">
        <w:rPr>
          <w:rFonts w:ascii="Times New Roman" w:hAnsi="Times New Roman"/>
          <w:sz w:val="24"/>
        </w:rPr>
        <w:t>АКЦИОНИ ПЛАН ПРЕВЕНТИВНИХ АКТИВНОСТИ ЗА СПРЕЧАВАЊЕ НАСИЉА</w:t>
      </w:r>
      <w:bookmarkEnd w:id="21"/>
    </w:p>
    <w:p w:rsidR="00254C5E" w:rsidRPr="00254C5E" w:rsidRDefault="00254C5E" w:rsidP="00254C5E"/>
    <w:tbl>
      <w:tblPr>
        <w:tblW w:w="10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8"/>
        <w:gridCol w:w="3766"/>
        <w:gridCol w:w="2015"/>
      </w:tblGrid>
      <w:tr w:rsidR="008305C8" w:rsidRPr="00B42702" w:rsidTr="00FE099B">
        <w:trPr>
          <w:jc w:val="center"/>
        </w:trPr>
        <w:tc>
          <w:tcPr>
            <w:tcW w:w="5138" w:type="dxa"/>
            <w:tcBorders>
              <w:top w:val="single" w:sz="4" w:space="0" w:color="auto"/>
              <w:left w:val="single" w:sz="4" w:space="0" w:color="auto"/>
              <w:bottom w:val="single" w:sz="4" w:space="0" w:color="auto"/>
              <w:right w:val="single" w:sz="4" w:space="0" w:color="auto"/>
            </w:tcBorders>
            <w:shd w:val="clear" w:color="auto" w:fill="F2DBDB"/>
            <w:vAlign w:val="center"/>
          </w:tcPr>
          <w:p w:rsidR="008305C8" w:rsidRPr="00B42702" w:rsidRDefault="008305C8" w:rsidP="00592952">
            <w:pPr>
              <w:tabs>
                <w:tab w:val="left" w:pos="960"/>
              </w:tabs>
              <w:jc w:val="center"/>
              <w:rPr>
                <w:b/>
                <w:bCs/>
                <w:szCs w:val="24"/>
                <w:lang w:val="sr-Cyrl-CS" w:eastAsia="sr-Latn-CS"/>
              </w:rPr>
            </w:pPr>
          </w:p>
          <w:p w:rsidR="008305C8" w:rsidRPr="00B42702" w:rsidRDefault="008305C8" w:rsidP="00592952">
            <w:pPr>
              <w:widowControl w:val="0"/>
              <w:tabs>
                <w:tab w:val="left" w:pos="960"/>
              </w:tabs>
              <w:autoSpaceDE w:val="0"/>
              <w:autoSpaceDN w:val="0"/>
              <w:adjustRightInd w:val="0"/>
              <w:jc w:val="center"/>
              <w:rPr>
                <w:b/>
                <w:bCs/>
                <w:szCs w:val="24"/>
                <w:lang w:val="sr-Cyrl-CS" w:eastAsia="sr-Latn-CS"/>
              </w:rPr>
            </w:pPr>
            <w:r w:rsidRPr="00B42702">
              <w:rPr>
                <w:b/>
                <w:bCs/>
                <w:szCs w:val="24"/>
                <w:lang w:val="sr-Cyrl-CS"/>
              </w:rPr>
              <w:t>АКТИВНОСТИ</w:t>
            </w:r>
          </w:p>
        </w:tc>
        <w:tc>
          <w:tcPr>
            <w:tcW w:w="3766" w:type="dxa"/>
            <w:tcBorders>
              <w:top w:val="single" w:sz="4" w:space="0" w:color="auto"/>
              <w:left w:val="single" w:sz="4" w:space="0" w:color="auto"/>
              <w:bottom w:val="single" w:sz="4" w:space="0" w:color="auto"/>
              <w:right w:val="single" w:sz="4" w:space="0" w:color="auto"/>
            </w:tcBorders>
            <w:shd w:val="clear" w:color="auto" w:fill="F2DBDB"/>
            <w:vAlign w:val="center"/>
          </w:tcPr>
          <w:p w:rsidR="008305C8" w:rsidRPr="00B42702" w:rsidRDefault="008305C8" w:rsidP="00592952">
            <w:pPr>
              <w:tabs>
                <w:tab w:val="left" w:pos="960"/>
              </w:tabs>
              <w:jc w:val="center"/>
              <w:rPr>
                <w:b/>
                <w:bCs/>
                <w:szCs w:val="24"/>
                <w:lang w:val="sr-Cyrl-CS" w:eastAsia="sr-Latn-CS"/>
              </w:rPr>
            </w:pPr>
          </w:p>
          <w:p w:rsidR="008305C8" w:rsidRPr="00B42702" w:rsidRDefault="008305C8" w:rsidP="00592952">
            <w:pPr>
              <w:widowControl w:val="0"/>
              <w:tabs>
                <w:tab w:val="left" w:pos="960"/>
              </w:tabs>
              <w:autoSpaceDE w:val="0"/>
              <w:autoSpaceDN w:val="0"/>
              <w:adjustRightInd w:val="0"/>
              <w:jc w:val="center"/>
              <w:rPr>
                <w:b/>
                <w:bCs/>
                <w:szCs w:val="24"/>
                <w:lang w:val="sr-Cyrl-CS" w:eastAsia="sr-Latn-CS"/>
              </w:rPr>
            </w:pPr>
            <w:r w:rsidRPr="00B42702">
              <w:rPr>
                <w:b/>
                <w:bCs/>
                <w:szCs w:val="24"/>
                <w:lang w:val="sr-Cyrl-CS"/>
              </w:rPr>
              <w:t>НОСИОЦИ</w:t>
            </w:r>
          </w:p>
        </w:tc>
        <w:tc>
          <w:tcPr>
            <w:tcW w:w="2015"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8305C8" w:rsidRPr="00B42702" w:rsidRDefault="008305C8" w:rsidP="00592952">
            <w:pPr>
              <w:widowControl w:val="0"/>
              <w:tabs>
                <w:tab w:val="left" w:pos="960"/>
              </w:tabs>
              <w:autoSpaceDE w:val="0"/>
              <w:autoSpaceDN w:val="0"/>
              <w:adjustRightInd w:val="0"/>
              <w:jc w:val="center"/>
              <w:rPr>
                <w:b/>
                <w:bCs/>
                <w:szCs w:val="24"/>
                <w:lang w:val="sr-Cyrl-CS" w:eastAsia="sr-Latn-CS"/>
              </w:rPr>
            </w:pPr>
            <w:r w:rsidRPr="00B42702">
              <w:rPr>
                <w:b/>
                <w:bCs/>
                <w:szCs w:val="24"/>
                <w:lang w:val="sr-Cyrl-CS"/>
              </w:rPr>
              <w:t>ВРЕМЕ РЕАЛИЗАЦИЈЕ</w:t>
            </w:r>
          </w:p>
        </w:tc>
      </w:tr>
      <w:tr w:rsidR="008305C8" w:rsidRPr="00B42702" w:rsidTr="00592952">
        <w:trPr>
          <w:jc w:val="center"/>
        </w:trPr>
        <w:tc>
          <w:tcPr>
            <w:tcW w:w="5138"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592952">
            <w:pPr>
              <w:widowControl w:val="0"/>
              <w:tabs>
                <w:tab w:val="left" w:pos="960"/>
              </w:tabs>
              <w:autoSpaceDE w:val="0"/>
              <w:autoSpaceDN w:val="0"/>
              <w:adjustRightInd w:val="0"/>
              <w:rPr>
                <w:b/>
                <w:bCs/>
                <w:szCs w:val="24"/>
                <w:lang w:val="ru-RU" w:eastAsia="sr-Latn-CS"/>
              </w:rPr>
            </w:pPr>
            <w:r w:rsidRPr="00B42702">
              <w:rPr>
                <w:szCs w:val="24"/>
                <w:lang w:val="ru-RU"/>
              </w:rPr>
              <w:t>Формирање Тима за заштиту ученика од насиља</w:t>
            </w:r>
          </w:p>
        </w:tc>
        <w:tc>
          <w:tcPr>
            <w:tcW w:w="3766"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592952">
            <w:pPr>
              <w:widowControl w:val="0"/>
              <w:tabs>
                <w:tab w:val="left" w:pos="960"/>
              </w:tabs>
              <w:autoSpaceDE w:val="0"/>
              <w:autoSpaceDN w:val="0"/>
              <w:adjustRightInd w:val="0"/>
              <w:rPr>
                <w:b/>
                <w:bCs/>
                <w:szCs w:val="24"/>
                <w:lang w:val="sr-Cyrl-CS" w:eastAsia="sr-Latn-CS"/>
              </w:rPr>
            </w:pPr>
            <w:r w:rsidRPr="00B42702">
              <w:rPr>
                <w:szCs w:val="24"/>
                <w:lang w:val="sr-Cyrl-CS"/>
              </w:rPr>
              <w:t>Директор</w:t>
            </w:r>
          </w:p>
        </w:tc>
        <w:tc>
          <w:tcPr>
            <w:tcW w:w="2015"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254C5E" w:rsidP="00FE099B">
            <w:pPr>
              <w:widowControl w:val="0"/>
              <w:tabs>
                <w:tab w:val="left" w:pos="960"/>
              </w:tabs>
              <w:autoSpaceDE w:val="0"/>
              <w:autoSpaceDN w:val="0"/>
              <w:adjustRightInd w:val="0"/>
              <w:jc w:val="center"/>
              <w:rPr>
                <w:b/>
                <w:bCs/>
                <w:szCs w:val="24"/>
                <w:lang w:val="sr-Cyrl-CS" w:eastAsia="sr-Latn-CS"/>
              </w:rPr>
            </w:pPr>
            <w:r>
              <w:rPr>
                <w:szCs w:val="24"/>
                <w:lang w:val="sr-Cyrl-CS"/>
              </w:rPr>
              <w:t>август 202</w:t>
            </w:r>
            <w:r w:rsidR="00FE099B">
              <w:rPr>
                <w:szCs w:val="24"/>
                <w:lang w:val="sr-Cyrl-CS"/>
              </w:rPr>
              <w:t>3</w:t>
            </w:r>
            <w:r w:rsidR="008305C8" w:rsidRPr="00B42702">
              <w:rPr>
                <w:szCs w:val="24"/>
                <w:lang w:val="sr-Cyrl-CS"/>
              </w:rPr>
              <w:t>.</w:t>
            </w:r>
          </w:p>
        </w:tc>
      </w:tr>
      <w:tr w:rsidR="008305C8" w:rsidRPr="00B42702" w:rsidTr="00592952">
        <w:trPr>
          <w:jc w:val="center"/>
        </w:trPr>
        <w:tc>
          <w:tcPr>
            <w:tcW w:w="5138"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592952">
            <w:pPr>
              <w:widowControl w:val="0"/>
              <w:tabs>
                <w:tab w:val="left" w:pos="960"/>
              </w:tabs>
              <w:autoSpaceDE w:val="0"/>
              <w:autoSpaceDN w:val="0"/>
              <w:adjustRightInd w:val="0"/>
              <w:rPr>
                <w:b/>
                <w:bCs/>
                <w:szCs w:val="24"/>
                <w:lang w:val="ru-RU" w:eastAsia="sr-Latn-CS"/>
              </w:rPr>
            </w:pPr>
            <w:r w:rsidRPr="00B42702">
              <w:rPr>
                <w:szCs w:val="24"/>
                <w:lang w:val="ru-RU"/>
              </w:rPr>
              <w:t>Израда Програма за заштиту ученика од насиља</w:t>
            </w:r>
          </w:p>
        </w:tc>
        <w:tc>
          <w:tcPr>
            <w:tcW w:w="3766"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592952">
            <w:pPr>
              <w:widowControl w:val="0"/>
              <w:tabs>
                <w:tab w:val="left" w:pos="960"/>
              </w:tabs>
              <w:autoSpaceDE w:val="0"/>
              <w:autoSpaceDN w:val="0"/>
              <w:adjustRightInd w:val="0"/>
              <w:rPr>
                <w:b/>
                <w:bCs/>
                <w:szCs w:val="24"/>
                <w:lang w:val="ru-RU" w:eastAsia="sr-Latn-CS"/>
              </w:rPr>
            </w:pPr>
            <w:r w:rsidRPr="00B42702">
              <w:rPr>
                <w:szCs w:val="24"/>
                <w:lang w:val="ru-RU"/>
              </w:rPr>
              <w:t>Тим за заштиту ученика од насиља</w:t>
            </w:r>
          </w:p>
        </w:tc>
        <w:tc>
          <w:tcPr>
            <w:tcW w:w="2015"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254C5E" w:rsidP="00FE099B">
            <w:pPr>
              <w:widowControl w:val="0"/>
              <w:tabs>
                <w:tab w:val="left" w:pos="960"/>
              </w:tabs>
              <w:autoSpaceDE w:val="0"/>
              <w:autoSpaceDN w:val="0"/>
              <w:adjustRightInd w:val="0"/>
              <w:jc w:val="center"/>
              <w:rPr>
                <w:b/>
                <w:bCs/>
                <w:szCs w:val="24"/>
                <w:lang w:val="sr-Cyrl-CS" w:eastAsia="sr-Latn-CS"/>
              </w:rPr>
            </w:pPr>
            <w:r>
              <w:rPr>
                <w:szCs w:val="24"/>
                <w:lang w:val="sr-Cyrl-CS"/>
              </w:rPr>
              <w:t>септембар 202</w:t>
            </w:r>
            <w:r w:rsidR="00FE099B">
              <w:rPr>
                <w:szCs w:val="24"/>
                <w:lang w:val="sr-Cyrl-CS"/>
              </w:rPr>
              <w:t>3</w:t>
            </w:r>
            <w:r w:rsidR="008305C8" w:rsidRPr="00B42702">
              <w:rPr>
                <w:szCs w:val="24"/>
                <w:lang w:val="sr-Cyrl-CS"/>
              </w:rPr>
              <w:t>.</w:t>
            </w:r>
          </w:p>
        </w:tc>
      </w:tr>
      <w:tr w:rsidR="008305C8" w:rsidRPr="00B42702" w:rsidTr="00592952">
        <w:trPr>
          <w:jc w:val="center"/>
        </w:trPr>
        <w:tc>
          <w:tcPr>
            <w:tcW w:w="5138"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592952">
            <w:pPr>
              <w:widowControl w:val="0"/>
              <w:tabs>
                <w:tab w:val="left" w:pos="960"/>
              </w:tabs>
              <w:autoSpaceDE w:val="0"/>
              <w:autoSpaceDN w:val="0"/>
              <w:adjustRightInd w:val="0"/>
              <w:rPr>
                <w:szCs w:val="24"/>
                <w:lang w:val="ru-RU" w:eastAsia="sr-Latn-CS"/>
              </w:rPr>
            </w:pPr>
            <w:r w:rsidRPr="00B42702">
              <w:rPr>
                <w:szCs w:val="24"/>
                <w:lang w:val="ru-RU"/>
              </w:rPr>
              <w:t>Дефинисање одељенских правила понашања</w:t>
            </w:r>
          </w:p>
        </w:tc>
        <w:tc>
          <w:tcPr>
            <w:tcW w:w="3766"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592952">
            <w:pPr>
              <w:widowControl w:val="0"/>
              <w:tabs>
                <w:tab w:val="left" w:pos="960"/>
              </w:tabs>
              <w:autoSpaceDE w:val="0"/>
              <w:autoSpaceDN w:val="0"/>
              <w:adjustRightInd w:val="0"/>
              <w:rPr>
                <w:szCs w:val="24"/>
                <w:lang w:val="sr-Cyrl-CS" w:eastAsia="sr-Latn-CS"/>
              </w:rPr>
            </w:pPr>
            <w:r w:rsidRPr="00B42702">
              <w:rPr>
                <w:szCs w:val="24"/>
                <w:lang w:val="sr-Cyrl-CS"/>
              </w:rPr>
              <w:t>Одељенске старешине</w:t>
            </w:r>
          </w:p>
        </w:tc>
        <w:tc>
          <w:tcPr>
            <w:tcW w:w="2015"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254C5E" w:rsidP="00FE099B">
            <w:pPr>
              <w:widowControl w:val="0"/>
              <w:tabs>
                <w:tab w:val="left" w:pos="960"/>
              </w:tabs>
              <w:autoSpaceDE w:val="0"/>
              <w:autoSpaceDN w:val="0"/>
              <w:adjustRightInd w:val="0"/>
              <w:jc w:val="center"/>
              <w:rPr>
                <w:szCs w:val="24"/>
                <w:lang w:val="sr-Cyrl-CS" w:eastAsia="sr-Latn-CS"/>
              </w:rPr>
            </w:pPr>
            <w:r>
              <w:rPr>
                <w:szCs w:val="24"/>
                <w:lang w:val="sr-Cyrl-CS"/>
              </w:rPr>
              <w:t>септембар 202</w:t>
            </w:r>
            <w:r w:rsidR="00FE099B">
              <w:rPr>
                <w:szCs w:val="24"/>
                <w:lang w:val="sr-Cyrl-CS"/>
              </w:rPr>
              <w:t>3</w:t>
            </w:r>
            <w:r w:rsidR="008305C8" w:rsidRPr="00B42702">
              <w:rPr>
                <w:szCs w:val="24"/>
                <w:lang w:val="sr-Cyrl-CS"/>
              </w:rPr>
              <w:t>.</w:t>
            </w:r>
          </w:p>
        </w:tc>
      </w:tr>
      <w:tr w:rsidR="008305C8" w:rsidRPr="00B42702" w:rsidTr="00592952">
        <w:trPr>
          <w:jc w:val="center"/>
        </w:trPr>
        <w:tc>
          <w:tcPr>
            <w:tcW w:w="5138"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592952">
            <w:pPr>
              <w:widowControl w:val="0"/>
              <w:tabs>
                <w:tab w:val="left" w:pos="960"/>
              </w:tabs>
              <w:autoSpaceDE w:val="0"/>
              <w:autoSpaceDN w:val="0"/>
              <w:adjustRightInd w:val="0"/>
              <w:rPr>
                <w:b/>
                <w:szCs w:val="24"/>
                <w:lang w:val="ru-RU" w:eastAsia="sr-Latn-CS"/>
              </w:rPr>
            </w:pPr>
            <w:r w:rsidRPr="00B42702">
              <w:rPr>
                <w:b/>
                <w:szCs w:val="24"/>
                <w:lang w:val="ru-RU"/>
              </w:rPr>
              <w:t>Радионице на тему ненасилне комуникације, толеранције за ученике</w:t>
            </w:r>
          </w:p>
        </w:tc>
        <w:tc>
          <w:tcPr>
            <w:tcW w:w="3766"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592952">
            <w:pPr>
              <w:tabs>
                <w:tab w:val="left" w:pos="960"/>
              </w:tabs>
              <w:rPr>
                <w:szCs w:val="24"/>
                <w:lang w:val="sr-Cyrl-CS" w:eastAsia="sr-Latn-CS"/>
              </w:rPr>
            </w:pPr>
            <w:r w:rsidRPr="00B42702">
              <w:rPr>
                <w:szCs w:val="24"/>
                <w:lang w:val="sr-Cyrl-CS"/>
              </w:rPr>
              <w:t>Саветовалиште за младе</w:t>
            </w:r>
          </w:p>
          <w:p w:rsidR="008305C8" w:rsidRPr="00B42702" w:rsidRDefault="008305C8" w:rsidP="00592952">
            <w:pPr>
              <w:tabs>
                <w:tab w:val="left" w:pos="960"/>
              </w:tabs>
              <w:rPr>
                <w:szCs w:val="24"/>
                <w:lang w:val="sr-Cyrl-CS"/>
              </w:rPr>
            </w:pPr>
            <w:r>
              <w:rPr>
                <w:szCs w:val="24"/>
                <w:lang w:val="sr-Cyrl-CS"/>
              </w:rPr>
              <w:t>Педагог</w:t>
            </w:r>
          </w:p>
          <w:p w:rsidR="008305C8" w:rsidRPr="00B42702" w:rsidRDefault="008305C8" w:rsidP="00592952">
            <w:pPr>
              <w:tabs>
                <w:tab w:val="left" w:pos="960"/>
              </w:tabs>
              <w:rPr>
                <w:szCs w:val="24"/>
                <w:lang w:val="sr-Cyrl-CS"/>
              </w:rPr>
            </w:pPr>
            <w:r w:rsidRPr="00B42702">
              <w:rPr>
                <w:szCs w:val="24"/>
                <w:lang w:val="sr-Cyrl-CS"/>
              </w:rPr>
              <w:t>Вршњачки тим</w:t>
            </w:r>
          </w:p>
          <w:p w:rsidR="008305C8" w:rsidRPr="00B42702" w:rsidRDefault="008305C8" w:rsidP="00592952">
            <w:pPr>
              <w:widowControl w:val="0"/>
              <w:tabs>
                <w:tab w:val="left" w:pos="960"/>
              </w:tabs>
              <w:autoSpaceDE w:val="0"/>
              <w:autoSpaceDN w:val="0"/>
              <w:adjustRightInd w:val="0"/>
              <w:rPr>
                <w:szCs w:val="24"/>
                <w:lang w:val="sr-Cyrl-CS" w:eastAsia="sr-Latn-CS"/>
              </w:rPr>
            </w:pPr>
            <w:r w:rsidRPr="00B42702">
              <w:rPr>
                <w:szCs w:val="24"/>
                <w:lang w:val="sr-Cyrl-CS"/>
              </w:rPr>
              <w:t>Чланови тима</w:t>
            </w:r>
          </w:p>
        </w:tc>
        <w:tc>
          <w:tcPr>
            <w:tcW w:w="2015"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592952">
            <w:pPr>
              <w:widowControl w:val="0"/>
              <w:tabs>
                <w:tab w:val="left" w:pos="960"/>
              </w:tabs>
              <w:autoSpaceDE w:val="0"/>
              <w:autoSpaceDN w:val="0"/>
              <w:adjustRightInd w:val="0"/>
              <w:jc w:val="center"/>
              <w:rPr>
                <w:szCs w:val="24"/>
                <w:lang w:val="sr-Cyrl-CS" w:eastAsia="sr-Latn-CS"/>
              </w:rPr>
            </w:pPr>
            <w:r w:rsidRPr="00B42702">
              <w:rPr>
                <w:szCs w:val="24"/>
                <w:lang w:val="sr-Cyrl-CS"/>
              </w:rPr>
              <w:t>Током године</w:t>
            </w:r>
          </w:p>
        </w:tc>
      </w:tr>
      <w:tr w:rsidR="008305C8" w:rsidRPr="00B42702" w:rsidTr="00592952">
        <w:trPr>
          <w:trHeight w:val="1070"/>
          <w:jc w:val="center"/>
        </w:trPr>
        <w:tc>
          <w:tcPr>
            <w:tcW w:w="5138"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592952">
            <w:pPr>
              <w:widowControl w:val="0"/>
              <w:tabs>
                <w:tab w:val="left" w:pos="960"/>
              </w:tabs>
              <w:autoSpaceDE w:val="0"/>
              <w:autoSpaceDN w:val="0"/>
              <w:adjustRightInd w:val="0"/>
              <w:rPr>
                <w:szCs w:val="24"/>
                <w:lang w:eastAsia="sr-Latn-CS"/>
              </w:rPr>
            </w:pPr>
            <w:r w:rsidRPr="00B42702">
              <w:rPr>
                <w:szCs w:val="24"/>
              </w:rPr>
              <w:t>Подстицање и неговање различитости и културе уважавања у оквиру наставних активности – на часовима одељенске заједнице и одељенског старешине, грађанског васпитања, састанци УП…</w:t>
            </w:r>
          </w:p>
        </w:tc>
        <w:tc>
          <w:tcPr>
            <w:tcW w:w="3766"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592952">
            <w:pPr>
              <w:widowControl w:val="0"/>
              <w:tabs>
                <w:tab w:val="left" w:pos="960"/>
              </w:tabs>
              <w:autoSpaceDE w:val="0"/>
              <w:autoSpaceDN w:val="0"/>
              <w:adjustRightInd w:val="0"/>
              <w:rPr>
                <w:szCs w:val="24"/>
                <w:lang w:val="sr-Cyrl-CS" w:eastAsia="sr-Latn-CS"/>
              </w:rPr>
            </w:pPr>
            <w:r w:rsidRPr="00B42702">
              <w:rPr>
                <w:szCs w:val="24"/>
                <w:lang w:val="sr-Cyrl-CS"/>
              </w:rPr>
              <w:t>Наставници, одељенске старешине – по две радионице у полугодишту – предати</w:t>
            </w:r>
            <w:r>
              <w:rPr>
                <w:szCs w:val="24"/>
                <w:lang w:val="sr-Cyrl-CS"/>
              </w:rPr>
              <w:t xml:space="preserve"> извештај о раду педагогу школе</w:t>
            </w:r>
          </w:p>
        </w:tc>
        <w:tc>
          <w:tcPr>
            <w:tcW w:w="2015"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592952">
            <w:pPr>
              <w:widowControl w:val="0"/>
              <w:tabs>
                <w:tab w:val="left" w:pos="960"/>
              </w:tabs>
              <w:autoSpaceDE w:val="0"/>
              <w:autoSpaceDN w:val="0"/>
              <w:adjustRightInd w:val="0"/>
              <w:jc w:val="center"/>
              <w:rPr>
                <w:szCs w:val="24"/>
                <w:lang w:val="sr-Cyrl-CS" w:eastAsia="sr-Latn-CS"/>
              </w:rPr>
            </w:pPr>
            <w:r w:rsidRPr="00B42702">
              <w:rPr>
                <w:szCs w:val="24"/>
                <w:lang w:val="sr-Cyrl-CS"/>
              </w:rPr>
              <w:t>Током године</w:t>
            </w:r>
          </w:p>
        </w:tc>
      </w:tr>
      <w:tr w:rsidR="008305C8" w:rsidRPr="00B42702" w:rsidTr="00592952">
        <w:trPr>
          <w:jc w:val="center"/>
        </w:trPr>
        <w:tc>
          <w:tcPr>
            <w:tcW w:w="5138"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592952">
            <w:pPr>
              <w:widowControl w:val="0"/>
              <w:tabs>
                <w:tab w:val="left" w:pos="960"/>
              </w:tabs>
              <w:autoSpaceDE w:val="0"/>
              <w:autoSpaceDN w:val="0"/>
              <w:adjustRightInd w:val="0"/>
              <w:rPr>
                <w:szCs w:val="24"/>
                <w:lang w:val="ru-RU" w:eastAsia="sr-Latn-CS"/>
              </w:rPr>
            </w:pPr>
            <w:r w:rsidRPr="00B42702">
              <w:rPr>
                <w:szCs w:val="24"/>
                <w:lang w:val="ru-RU"/>
              </w:rPr>
              <w:t>Недеља лепих порука</w:t>
            </w:r>
          </w:p>
        </w:tc>
        <w:tc>
          <w:tcPr>
            <w:tcW w:w="3766"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592952">
            <w:pPr>
              <w:widowControl w:val="0"/>
              <w:tabs>
                <w:tab w:val="left" w:pos="960"/>
              </w:tabs>
              <w:autoSpaceDE w:val="0"/>
              <w:autoSpaceDN w:val="0"/>
              <w:adjustRightInd w:val="0"/>
              <w:rPr>
                <w:szCs w:val="24"/>
                <w:lang w:val="sr-Cyrl-CS" w:eastAsia="sr-Latn-CS"/>
              </w:rPr>
            </w:pPr>
            <w:r w:rsidRPr="00B42702">
              <w:rPr>
                <w:szCs w:val="24"/>
                <w:lang w:val="sr-Cyrl-CS"/>
              </w:rPr>
              <w:t>Одељенске старешине, Вршњачки тим</w:t>
            </w:r>
          </w:p>
        </w:tc>
        <w:tc>
          <w:tcPr>
            <w:tcW w:w="2015"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FE099B">
            <w:pPr>
              <w:widowControl w:val="0"/>
              <w:tabs>
                <w:tab w:val="left" w:pos="960"/>
              </w:tabs>
              <w:autoSpaceDE w:val="0"/>
              <w:autoSpaceDN w:val="0"/>
              <w:adjustRightInd w:val="0"/>
              <w:jc w:val="center"/>
              <w:rPr>
                <w:szCs w:val="24"/>
                <w:lang w:val="sr-Cyrl-CS" w:eastAsia="sr-Latn-CS"/>
              </w:rPr>
            </w:pPr>
            <w:r>
              <w:rPr>
                <w:szCs w:val="24"/>
                <w:lang w:val="sr-Cyrl-CS"/>
              </w:rPr>
              <w:t>фебруар 20</w:t>
            </w:r>
            <w:r w:rsidR="00254C5E">
              <w:rPr>
                <w:szCs w:val="24"/>
                <w:lang w:val="sr-Cyrl-CS"/>
              </w:rPr>
              <w:t>2</w:t>
            </w:r>
            <w:r w:rsidR="00FE099B">
              <w:rPr>
                <w:szCs w:val="24"/>
                <w:lang w:val="sr-Cyrl-CS"/>
              </w:rPr>
              <w:t>4</w:t>
            </w:r>
            <w:r w:rsidRPr="00B42702">
              <w:rPr>
                <w:szCs w:val="24"/>
                <w:lang w:val="sr-Cyrl-CS"/>
              </w:rPr>
              <w:t>.</w:t>
            </w:r>
          </w:p>
        </w:tc>
      </w:tr>
      <w:tr w:rsidR="008305C8" w:rsidRPr="00B42702" w:rsidTr="00592952">
        <w:trPr>
          <w:jc w:val="center"/>
        </w:trPr>
        <w:tc>
          <w:tcPr>
            <w:tcW w:w="5138"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592952">
            <w:pPr>
              <w:widowControl w:val="0"/>
              <w:tabs>
                <w:tab w:val="left" w:pos="960"/>
              </w:tabs>
              <w:autoSpaceDE w:val="0"/>
              <w:autoSpaceDN w:val="0"/>
              <w:adjustRightInd w:val="0"/>
              <w:rPr>
                <w:szCs w:val="24"/>
                <w:lang w:val="ru-RU" w:eastAsia="sr-Latn-CS"/>
              </w:rPr>
            </w:pPr>
            <w:r w:rsidRPr="00B42702">
              <w:rPr>
                <w:szCs w:val="24"/>
                <w:lang w:val="ru-RU"/>
              </w:rPr>
              <w:t>Литерални радови на тему ненасиља и повезивање ненасиља са наставним темама</w:t>
            </w:r>
          </w:p>
        </w:tc>
        <w:tc>
          <w:tcPr>
            <w:tcW w:w="3766"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592952">
            <w:pPr>
              <w:widowControl w:val="0"/>
              <w:tabs>
                <w:tab w:val="left" w:pos="960"/>
              </w:tabs>
              <w:autoSpaceDE w:val="0"/>
              <w:autoSpaceDN w:val="0"/>
              <w:adjustRightInd w:val="0"/>
              <w:rPr>
                <w:szCs w:val="24"/>
                <w:lang w:val="sr-Cyrl-CS" w:eastAsia="sr-Latn-CS"/>
              </w:rPr>
            </w:pPr>
            <w:r w:rsidRPr="00B42702">
              <w:rPr>
                <w:szCs w:val="24"/>
                <w:lang w:val="sr-Cyrl-CS"/>
              </w:rPr>
              <w:t>Наставници српског језика и књижевности</w:t>
            </w:r>
          </w:p>
        </w:tc>
        <w:tc>
          <w:tcPr>
            <w:tcW w:w="2015"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FE099B">
            <w:pPr>
              <w:widowControl w:val="0"/>
              <w:tabs>
                <w:tab w:val="left" w:pos="960"/>
              </w:tabs>
              <w:autoSpaceDE w:val="0"/>
              <w:autoSpaceDN w:val="0"/>
              <w:adjustRightInd w:val="0"/>
              <w:jc w:val="center"/>
              <w:rPr>
                <w:szCs w:val="24"/>
                <w:lang w:val="sr-Cyrl-CS" w:eastAsia="sr-Latn-CS"/>
              </w:rPr>
            </w:pPr>
            <w:r>
              <w:rPr>
                <w:szCs w:val="24"/>
                <w:lang w:val="sr-Cyrl-CS"/>
              </w:rPr>
              <w:t>Март 20</w:t>
            </w:r>
            <w:r w:rsidR="00254C5E">
              <w:rPr>
                <w:szCs w:val="24"/>
                <w:lang w:val="sr-Cyrl-CS"/>
              </w:rPr>
              <w:t>2</w:t>
            </w:r>
            <w:r w:rsidR="00FE099B">
              <w:rPr>
                <w:szCs w:val="24"/>
                <w:lang w:val="sr-Cyrl-CS"/>
              </w:rPr>
              <w:t>4</w:t>
            </w:r>
            <w:r w:rsidRPr="00B42702">
              <w:rPr>
                <w:szCs w:val="24"/>
                <w:lang w:val="sr-Cyrl-CS"/>
              </w:rPr>
              <w:t>.</w:t>
            </w:r>
          </w:p>
        </w:tc>
      </w:tr>
      <w:tr w:rsidR="008305C8" w:rsidRPr="00B42702" w:rsidTr="00592952">
        <w:trPr>
          <w:jc w:val="center"/>
        </w:trPr>
        <w:tc>
          <w:tcPr>
            <w:tcW w:w="5138"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592952">
            <w:pPr>
              <w:widowControl w:val="0"/>
              <w:tabs>
                <w:tab w:val="left" w:pos="960"/>
              </w:tabs>
              <w:autoSpaceDE w:val="0"/>
              <w:autoSpaceDN w:val="0"/>
              <w:adjustRightInd w:val="0"/>
              <w:rPr>
                <w:szCs w:val="24"/>
                <w:lang w:val="ru-RU" w:eastAsia="sr-Latn-CS"/>
              </w:rPr>
            </w:pPr>
            <w:r w:rsidRPr="00B42702">
              <w:rPr>
                <w:szCs w:val="24"/>
                <w:lang w:val="ru-RU"/>
              </w:rPr>
              <w:t>Изложба ликовних радова на тему ненасиља</w:t>
            </w:r>
          </w:p>
        </w:tc>
        <w:tc>
          <w:tcPr>
            <w:tcW w:w="3766"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592952">
            <w:pPr>
              <w:tabs>
                <w:tab w:val="left" w:pos="960"/>
              </w:tabs>
              <w:rPr>
                <w:szCs w:val="24"/>
                <w:lang w:val="sr-Cyrl-CS" w:eastAsia="sr-Latn-CS"/>
              </w:rPr>
            </w:pPr>
            <w:r w:rsidRPr="00B42702">
              <w:rPr>
                <w:szCs w:val="24"/>
                <w:lang w:val="sr-Cyrl-CS"/>
              </w:rPr>
              <w:t>Наставник ликовне културе</w:t>
            </w:r>
          </w:p>
          <w:p w:rsidR="008305C8" w:rsidRPr="00B42702" w:rsidRDefault="008305C8" w:rsidP="00592952">
            <w:pPr>
              <w:tabs>
                <w:tab w:val="left" w:pos="960"/>
              </w:tabs>
              <w:rPr>
                <w:szCs w:val="24"/>
                <w:lang w:val="sr-Cyrl-CS"/>
              </w:rPr>
            </w:pPr>
            <w:r w:rsidRPr="00B42702">
              <w:rPr>
                <w:szCs w:val="24"/>
                <w:lang w:val="sr-Cyrl-CS"/>
              </w:rPr>
              <w:t>Ученички парламент</w:t>
            </w:r>
          </w:p>
          <w:p w:rsidR="008305C8" w:rsidRPr="00B42702" w:rsidRDefault="008305C8" w:rsidP="00592952">
            <w:pPr>
              <w:widowControl w:val="0"/>
              <w:tabs>
                <w:tab w:val="left" w:pos="960"/>
              </w:tabs>
              <w:autoSpaceDE w:val="0"/>
              <w:autoSpaceDN w:val="0"/>
              <w:adjustRightInd w:val="0"/>
              <w:rPr>
                <w:szCs w:val="24"/>
                <w:lang w:val="sr-Cyrl-CS" w:eastAsia="sr-Latn-CS"/>
              </w:rPr>
            </w:pPr>
            <w:r w:rsidRPr="00B42702">
              <w:rPr>
                <w:szCs w:val="24"/>
                <w:lang w:val="sr-Cyrl-CS"/>
              </w:rPr>
              <w:t>Вршњачки тим</w:t>
            </w:r>
          </w:p>
        </w:tc>
        <w:tc>
          <w:tcPr>
            <w:tcW w:w="2015"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FE099B">
            <w:pPr>
              <w:widowControl w:val="0"/>
              <w:tabs>
                <w:tab w:val="left" w:pos="960"/>
              </w:tabs>
              <w:autoSpaceDE w:val="0"/>
              <w:autoSpaceDN w:val="0"/>
              <w:adjustRightInd w:val="0"/>
              <w:jc w:val="center"/>
              <w:rPr>
                <w:szCs w:val="24"/>
                <w:lang w:val="sr-Cyrl-CS" w:eastAsia="sr-Latn-CS"/>
              </w:rPr>
            </w:pPr>
            <w:r>
              <w:rPr>
                <w:szCs w:val="24"/>
                <w:lang w:val="sr-Cyrl-CS"/>
              </w:rPr>
              <w:t>Април 20</w:t>
            </w:r>
            <w:r w:rsidR="00254C5E">
              <w:rPr>
                <w:szCs w:val="24"/>
                <w:lang w:val="sr-Cyrl-CS"/>
              </w:rPr>
              <w:t>2</w:t>
            </w:r>
            <w:r w:rsidR="00FE099B">
              <w:rPr>
                <w:szCs w:val="24"/>
                <w:lang w:val="sr-Cyrl-CS"/>
              </w:rPr>
              <w:t>4</w:t>
            </w:r>
            <w:r w:rsidRPr="00B42702">
              <w:rPr>
                <w:szCs w:val="24"/>
                <w:lang w:val="sr-Cyrl-CS"/>
              </w:rPr>
              <w:t>.</w:t>
            </w:r>
          </w:p>
        </w:tc>
      </w:tr>
      <w:tr w:rsidR="008305C8" w:rsidRPr="00B42702" w:rsidTr="00592952">
        <w:trPr>
          <w:jc w:val="center"/>
        </w:trPr>
        <w:tc>
          <w:tcPr>
            <w:tcW w:w="5138"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592952">
            <w:pPr>
              <w:widowControl w:val="0"/>
              <w:tabs>
                <w:tab w:val="left" w:pos="960"/>
              </w:tabs>
              <w:autoSpaceDE w:val="0"/>
              <w:autoSpaceDN w:val="0"/>
              <w:adjustRightInd w:val="0"/>
              <w:rPr>
                <w:szCs w:val="24"/>
                <w:lang w:val="ru-RU" w:eastAsia="sr-Latn-CS"/>
              </w:rPr>
            </w:pPr>
            <w:r w:rsidRPr="00B42702">
              <w:rPr>
                <w:szCs w:val="24"/>
                <w:lang w:val="ru-RU"/>
              </w:rPr>
              <w:t>Спортски дан посвећен безбедном и сигурном окружењу</w:t>
            </w:r>
          </w:p>
        </w:tc>
        <w:tc>
          <w:tcPr>
            <w:tcW w:w="3766"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592952">
            <w:pPr>
              <w:tabs>
                <w:tab w:val="left" w:pos="960"/>
              </w:tabs>
              <w:rPr>
                <w:szCs w:val="24"/>
                <w:lang w:val="sr-Cyrl-CS" w:eastAsia="sr-Latn-CS"/>
              </w:rPr>
            </w:pPr>
            <w:r w:rsidRPr="00B42702">
              <w:rPr>
                <w:szCs w:val="24"/>
                <w:lang w:val="sr-Cyrl-CS"/>
              </w:rPr>
              <w:t>Наставник физичког васпитања, Вршњачки тим,</w:t>
            </w:r>
          </w:p>
          <w:p w:rsidR="008305C8" w:rsidRPr="00B42702" w:rsidRDefault="008305C8" w:rsidP="00592952">
            <w:pPr>
              <w:widowControl w:val="0"/>
              <w:tabs>
                <w:tab w:val="left" w:pos="960"/>
              </w:tabs>
              <w:autoSpaceDE w:val="0"/>
              <w:autoSpaceDN w:val="0"/>
              <w:adjustRightInd w:val="0"/>
              <w:rPr>
                <w:szCs w:val="24"/>
                <w:lang w:val="sr-Cyrl-CS" w:eastAsia="sr-Latn-CS"/>
              </w:rPr>
            </w:pPr>
            <w:r>
              <w:rPr>
                <w:szCs w:val="24"/>
                <w:lang w:val="sr-Cyrl-CS"/>
              </w:rPr>
              <w:t>Деч</w:t>
            </w:r>
            <w:r w:rsidRPr="00B42702">
              <w:rPr>
                <w:szCs w:val="24"/>
                <w:lang w:val="sr-Cyrl-CS"/>
              </w:rPr>
              <w:t xml:space="preserve">ји савез </w:t>
            </w:r>
          </w:p>
        </w:tc>
        <w:tc>
          <w:tcPr>
            <w:tcW w:w="2015"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254C5E" w:rsidP="00FE099B">
            <w:pPr>
              <w:widowControl w:val="0"/>
              <w:tabs>
                <w:tab w:val="left" w:pos="960"/>
              </w:tabs>
              <w:autoSpaceDE w:val="0"/>
              <w:autoSpaceDN w:val="0"/>
              <w:adjustRightInd w:val="0"/>
              <w:jc w:val="center"/>
              <w:rPr>
                <w:szCs w:val="24"/>
                <w:lang w:val="sr-Cyrl-CS" w:eastAsia="sr-Latn-CS"/>
              </w:rPr>
            </w:pPr>
            <w:r>
              <w:rPr>
                <w:szCs w:val="24"/>
                <w:lang w:val="sr-Cyrl-CS"/>
              </w:rPr>
              <w:t>Април 202</w:t>
            </w:r>
            <w:r w:rsidR="00FE099B">
              <w:rPr>
                <w:szCs w:val="24"/>
                <w:lang w:val="sr-Cyrl-CS"/>
              </w:rPr>
              <w:t>4</w:t>
            </w:r>
            <w:r w:rsidR="008305C8" w:rsidRPr="00B42702">
              <w:rPr>
                <w:szCs w:val="24"/>
                <w:lang w:val="sr-Cyrl-CS"/>
              </w:rPr>
              <w:t>.</w:t>
            </w:r>
          </w:p>
        </w:tc>
      </w:tr>
      <w:tr w:rsidR="008305C8" w:rsidRPr="00B42702" w:rsidTr="00592952">
        <w:trPr>
          <w:jc w:val="center"/>
        </w:trPr>
        <w:tc>
          <w:tcPr>
            <w:tcW w:w="5138"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592952">
            <w:pPr>
              <w:widowControl w:val="0"/>
              <w:tabs>
                <w:tab w:val="left" w:pos="960"/>
              </w:tabs>
              <w:autoSpaceDE w:val="0"/>
              <w:autoSpaceDN w:val="0"/>
              <w:adjustRightInd w:val="0"/>
              <w:rPr>
                <w:szCs w:val="24"/>
                <w:lang w:val="ru-RU" w:eastAsia="sr-Latn-CS"/>
              </w:rPr>
            </w:pPr>
            <w:r w:rsidRPr="00B42702">
              <w:rPr>
                <w:szCs w:val="24"/>
                <w:lang w:val="ru-RU"/>
              </w:rPr>
              <w:t>Дечије презентације у служби промоције здравог живота и ненасиља</w:t>
            </w:r>
          </w:p>
        </w:tc>
        <w:tc>
          <w:tcPr>
            <w:tcW w:w="3766"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592952">
            <w:pPr>
              <w:widowControl w:val="0"/>
              <w:tabs>
                <w:tab w:val="left" w:pos="960"/>
              </w:tabs>
              <w:autoSpaceDE w:val="0"/>
              <w:autoSpaceDN w:val="0"/>
              <w:adjustRightInd w:val="0"/>
              <w:rPr>
                <w:szCs w:val="24"/>
                <w:lang w:val="sr-Cyrl-CS" w:eastAsia="sr-Latn-CS"/>
              </w:rPr>
            </w:pPr>
            <w:r w:rsidRPr="00B42702">
              <w:rPr>
                <w:szCs w:val="24"/>
                <w:lang w:val="sr-Cyrl-CS"/>
              </w:rPr>
              <w:t>Ученички парламент, Вршњачки тим</w:t>
            </w:r>
          </w:p>
        </w:tc>
        <w:tc>
          <w:tcPr>
            <w:tcW w:w="2015"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FE099B">
            <w:pPr>
              <w:widowControl w:val="0"/>
              <w:tabs>
                <w:tab w:val="left" w:pos="960"/>
              </w:tabs>
              <w:autoSpaceDE w:val="0"/>
              <w:autoSpaceDN w:val="0"/>
              <w:adjustRightInd w:val="0"/>
              <w:jc w:val="center"/>
              <w:rPr>
                <w:szCs w:val="24"/>
                <w:lang w:val="sr-Cyrl-CS" w:eastAsia="sr-Latn-CS"/>
              </w:rPr>
            </w:pPr>
            <w:r>
              <w:rPr>
                <w:szCs w:val="24"/>
                <w:lang w:val="sr-Cyrl-CS"/>
              </w:rPr>
              <w:t>мај 20</w:t>
            </w:r>
            <w:r w:rsidR="00254C5E">
              <w:rPr>
                <w:szCs w:val="24"/>
                <w:lang w:val="sr-Cyrl-CS"/>
              </w:rPr>
              <w:t>2</w:t>
            </w:r>
            <w:r w:rsidR="00FE099B">
              <w:rPr>
                <w:szCs w:val="24"/>
                <w:lang w:val="sr-Cyrl-CS"/>
              </w:rPr>
              <w:t>4</w:t>
            </w:r>
            <w:r w:rsidRPr="00B42702">
              <w:rPr>
                <w:szCs w:val="24"/>
                <w:lang w:val="sr-Cyrl-CS"/>
              </w:rPr>
              <w:t>.</w:t>
            </w:r>
          </w:p>
        </w:tc>
      </w:tr>
      <w:tr w:rsidR="008305C8" w:rsidRPr="00B42702" w:rsidTr="00592952">
        <w:trPr>
          <w:jc w:val="center"/>
        </w:trPr>
        <w:tc>
          <w:tcPr>
            <w:tcW w:w="5138"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592952">
            <w:pPr>
              <w:widowControl w:val="0"/>
              <w:tabs>
                <w:tab w:val="left" w:pos="960"/>
              </w:tabs>
              <w:autoSpaceDE w:val="0"/>
              <w:autoSpaceDN w:val="0"/>
              <w:adjustRightInd w:val="0"/>
              <w:rPr>
                <w:szCs w:val="24"/>
                <w:lang w:val="ru-RU" w:eastAsia="sr-Latn-CS"/>
              </w:rPr>
            </w:pPr>
            <w:r w:rsidRPr="00B42702">
              <w:rPr>
                <w:szCs w:val="24"/>
                <w:lang w:val="ru-RU"/>
              </w:rPr>
              <w:t>Промоција позитивних искустава стечених током школске године</w:t>
            </w:r>
          </w:p>
        </w:tc>
        <w:tc>
          <w:tcPr>
            <w:tcW w:w="3766"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592952">
            <w:pPr>
              <w:widowControl w:val="0"/>
              <w:tabs>
                <w:tab w:val="left" w:pos="960"/>
              </w:tabs>
              <w:autoSpaceDE w:val="0"/>
              <w:autoSpaceDN w:val="0"/>
              <w:adjustRightInd w:val="0"/>
              <w:rPr>
                <w:szCs w:val="24"/>
                <w:lang w:val="sr-Cyrl-CS" w:eastAsia="sr-Latn-CS"/>
              </w:rPr>
            </w:pPr>
            <w:r w:rsidRPr="00B42702">
              <w:rPr>
                <w:szCs w:val="24"/>
                <w:lang w:val="sr-Cyrl-CS"/>
              </w:rPr>
              <w:t>Ученички парламент, Вршњачки тим</w:t>
            </w:r>
          </w:p>
        </w:tc>
        <w:tc>
          <w:tcPr>
            <w:tcW w:w="2015"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FE099B">
            <w:pPr>
              <w:widowControl w:val="0"/>
              <w:tabs>
                <w:tab w:val="left" w:pos="960"/>
              </w:tabs>
              <w:autoSpaceDE w:val="0"/>
              <w:autoSpaceDN w:val="0"/>
              <w:adjustRightInd w:val="0"/>
              <w:jc w:val="center"/>
              <w:rPr>
                <w:szCs w:val="24"/>
                <w:lang w:val="sr-Cyrl-CS" w:eastAsia="sr-Latn-CS"/>
              </w:rPr>
            </w:pPr>
            <w:r>
              <w:rPr>
                <w:szCs w:val="24"/>
                <w:lang w:val="sr-Cyrl-CS"/>
              </w:rPr>
              <w:t>јун 20</w:t>
            </w:r>
            <w:r w:rsidR="00254C5E">
              <w:rPr>
                <w:szCs w:val="24"/>
                <w:lang w:val="sr-Cyrl-CS"/>
              </w:rPr>
              <w:t>2</w:t>
            </w:r>
            <w:r w:rsidR="00FE099B">
              <w:rPr>
                <w:szCs w:val="24"/>
                <w:lang w:val="sr-Cyrl-CS"/>
              </w:rPr>
              <w:t>4</w:t>
            </w:r>
            <w:r w:rsidRPr="00B42702">
              <w:rPr>
                <w:szCs w:val="24"/>
                <w:lang w:val="sr-Cyrl-CS"/>
              </w:rPr>
              <w:t>.</w:t>
            </w:r>
          </w:p>
        </w:tc>
      </w:tr>
      <w:tr w:rsidR="008305C8" w:rsidRPr="00B42702" w:rsidTr="00592952">
        <w:trPr>
          <w:jc w:val="center"/>
        </w:trPr>
        <w:tc>
          <w:tcPr>
            <w:tcW w:w="5138"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592952">
            <w:pPr>
              <w:widowControl w:val="0"/>
              <w:tabs>
                <w:tab w:val="left" w:pos="960"/>
              </w:tabs>
              <w:autoSpaceDE w:val="0"/>
              <w:autoSpaceDN w:val="0"/>
              <w:adjustRightInd w:val="0"/>
              <w:rPr>
                <w:szCs w:val="24"/>
                <w:lang w:val="ru-RU" w:eastAsia="sr-Latn-CS"/>
              </w:rPr>
            </w:pPr>
            <w:r w:rsidRPr="00B42702">
              <w:rPr>
                <w:szCs w:val="24"/>
                <w:lang w:val="sr-Cyrl-BA"/>
              </w:rPr>
              <w:t>Промоција и похваљивање  ученичких постигнућа у школи и кроз медије</w:t>
            </w:r>
          </w:p>
        </w:tc>
        <w:tc>
          <w:tcPr>
            <w:tcW w:w="3766"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592952">
            <w:pPr>
              <w:widowControl w:val="0"/>
              <w:tabs>
                <w:tab w:val="left" w:pos="960"/>
              </w:tabs>
              <w:autoSpaceDE w:val="0"/>
              <w:autoSpaceDN w:val="0"/>
              <w:adjustRightInd w:val="0"/>
              <w:rPr>
                <w:szCs w:val="24"/>
                <w:lang w:val="sr-Cyrl-CS" w:eastAsia="sr-Latn-CS"/>
              </w:rPr>
            </w:pPr>
            <w:r>
              <w:rPr>
                <w:szCs w:val="24"/>
                <w:lang w:val="sr-Cyrl-CS"/>
              </w:rPr>
              <w:t>Директор школе, педагог</w:t>
            </w:r>
            <w:r w:rsidRPr="00B42702">
              <w:rPr>
                <w:szCs w:val="24"/>
                <w:lang w:val="sr-Cyrl-CS"/>
              </w:rPr>
              <w:t>, предметни наставници</w:t>
            </w:r>
          </w:p>
        </w:tc>
        <w:tc>
          <w:tcPr>
            <w:tcW w:w="2015"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592952">
            <w:pPr>
              <w:widowControl w:val="0"/>
              <w:tabs>
                <w:tab w:val="left" w:pos="960"/>
              </w:tabs>
              <w:autoSpaceDE w:val="0"/>
              <w:autoSpaceDN w:val="0"/>
              <w:adjustRightInd w:val="0"/>
              <w:jc w:val="center"/>
              <w:rPr>
                <w:szCs w:val="24"/>
                <w:lang w:val="sr-Cyrl-CS" w:eastAsia="sr-Latn-CS"/>
              </w:rPr>
            </w:pPr>
            <w:r w:rsidRPr="00B42702">
              <w:rPr>
                <w:szCs w:val="24"/>
                <w:lang w:val="sr-Cyrl-CS"/>
              </w:rPr>
              <w:t>континуирано</w:t>
            </w:r>
          </w:p>
        </w:tc>
      </w:tr>
      <w:tr w:rsidR="008305C8" w:rsidRPr="00B42702" w:rsidTr="00592952">
        <w:trPr>
          <w:jc w:val="center"/>
        </w:trPr>
        <w:tc>
          <w:tcPr>
            <w:tcW w:w="5138"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592952">
            <w:pPr>
              <w:widowControl w:val="0"/>
              <w:tabs>
                <w:tab w:val="left" w:pos="960"/>
              </w:tabs>
              <w:autoSpaceDE w:val="0"/>
              <w:autoSpaceDN w:val="0"/>
              <w:adjustRightInd w:val="0"/>
              <w:rPr>
                <w:szCs w:val="24"/>
                <w:lang w:eastAsia="sr-Latn-CS"/>
              </w:rPr>
            </w:pPr>
            <w:r w:rsidRPr="00B42702">
              <w:rPr>
                <w:szCs w:val="24"/>
                <w:lang w:val="sr-Cyrl-BA"/>
              </w:rPr>
              <w:t>Прикупљање предлога ученика за увођење нових ваннаставних активности наредне ш</w:t>
            </w:r>
            <w:r w:rsidRPr="00B42702">
              <w:rPr>
                <w:szCs w:val="24"/>
              </w:rPr>
              <w:t>.</w:t>
            </w:r>
            <w:r w:rsidRPr="00B42702">
              <w:rPr>
                <w:szCs w:val="24"/>
                <w:lang w:val="sr-Cyrl-BA"/>
              </w:rPr>
              <w:t>г</w:t>
            </w:r>
            <w:r w:rsidRPr="00B42702">
              <w:rPr>
                <w:szCs w:val="24"/>
              </w:rPr>
              <w:t>.</w:t>
            </w:r>
          </w:p>
        </w:tc>
        <w:tc>
          <w:tcPr>
            <w:tcW w:w="3766"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592952">
            <w:pPr>
              <w:widowControl w:val="0"/>
              <w:tabs>
                <w:tab w:val="left" w:pos="960"/>
              </w:tabs>
              <w:autoSpaceDE w:val="0"/>
              <w:autoSpaceDN w:val="0"/>
              <w:adjustRightInd w:val="0"/>
              <w:rPr>
                <w:szCs w:val="24"/>
                <w:lang w:val="sr-Cyrl-CS"/>
              </w:rPr>
            </w:pPr>
            <w:r>
              <w:rPr>
                <w:szCs w:val="24"/>
                <w:lang w:val="sr-Cyrl-CS"/>
              </w:rPr>
              <w:t xml:space="preserve">Ученички парламент, педагог </w:t>
            </w:r>
          </w:p>
        </w:tc>
        <w:tc>
          <w:tcPr>
            <w:tcW w:w="2015" w:type="dxa"/>
            <w:tcBorders>
              <w:top w:val="single" w:sz="4" w:space="0" w:color="auto"/>
              <w:left w:val="single" w:sz="4" w:space="0" w:color="auto"/>
              <w:bottom w:val="single" w:sz="4" w:space="0" w:color="auto"/>
              <w:right w:val="single" w:sz="4" w:space="0" w:color="auto"/>
            </w:tcBorders>
            <w:vAlign w:val="center"/>
            <w:hideMark/>
          </w:tcPr>
          <w:p w:rsidR="008305C8" w:rsidRPr="00B42702" w:rsidRDefault="008305C8" w:rsidP="00FE099B">
            <w:pPr>
              <w:widowControl w:val="0"/>
              <w:tabs>
                <w:tab w:val="left" w:pos="960"/>
              </w:tabs>
              <w:autoSpaceDE w:val="0"/>
              <w:autoSpaceDN w:val="0"/>
              <w:adjustRightInd w:val="0"/>
              <w:jc w:val="center"/>
              <w:rPr>
                <w:szCs w:val="24"/>
                <w:lang w:val="sr-Cyrl-CS" w:eastAsia="sr-Latn-CS"/>
              </w:rPr>
            </w:pPr>
            <w:r>
              <w:rPr>
                <w:szCs w:val="24"/>
                <w:lang w:val="sr-Cyrl-CS"/>
              </w:rPr>
              <w:t>Јун 20</w:t>
            </w:r>
            <w:r w:rsidR="00254C5E">
              <w:rPr>
                <w:szCs w:val="24"/>
                <w:lang w:val="sr-Cyrl-CS"/>
              </w:rPr>
              <w:t>2</w:t>
            </w:r>
            <w:r w:rsidR="00FE099B">
              <w:rPr>
                <w:szCs w:val="24"/>
                <w:lang w:val="sr-Cyrl-CS"/>
              </w:rPr>
              <w:t>4</w:t>
            </w:r>
            <w:r w:rsidRPr="00B42702">
              <w:rPr>
                <w:szCs w:val="24"/>
                <w:lang w:val="sr-Cyrl-CS"/>
              </w:rPr>
              <w:t>.</w:t>
            </w:r>
          </w:p>
        </w:tc>
      </w:tr>
    </w:tbl>
    <w:p w:rsidR="008305C8" w:rsidRPr="00B42702" w:rsidRDefault="008305C8" w:rsidP="008305C8">
      <w:pPr>
        <w:jc w:val="both"/>
        <w:rPr>
          <w:szCs w:val="24"/>
          <w:lang w:val="ru-RU"/>
        </w:rPr>
      </w:pPr>
    </w:p>
    <w:p w:rsidR="008305C8" w:rsidRPr="00254C5E" w:rsidRDefault="008305C8" w:rsidP="008305C8">
      <w:pPr>
        <w:pStyle w:val="Heading3"/>
        <w:rPr>
          <w:rFonts w:ascii="Times New Roman" w:hAnsi="Times New Roman"/>
          <w:sz w:val="24"/>
          <w:lang w:val="ru-RU"/>
        </w:rPr>
      </w:pPr>
      <w:bookmarkStart w:id="22" w:name="_Toc49290398"/>
      <w:r w:rsidRPr="00254C5E">
        <w:rPr>
          <w:rFonts w:ascii="Times New Roman" w:hAnsi="Times New Roman"/>
          <w:sz w:val="24"/>
        </w:rPr>
        <w:t>АКЦИОНИ ПЛАН ИНТЕРВЕНТНИХ АКТИВНОСТИ ЗА СПРЕЧАВАЊЕ НАСИЉА</w:t>
      </w:r>
      <w:bookmarkEnd w:id="22"/>
    </w:p>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3"/>
        <w:gridCol w:w="4409"/>
        <w:gridCol w:w="2856"/>
      </w:tblGrid>
      <w:tr w:rsidR="008305C8" w:rsidRPr="0054121B" w:rsidTr="00FE099B">
        <w:trPr>
          <w:jc w:val="center"/>
        </w:trPr>
        <w:tc>
          <w:tcPr>
            <w:tcW w:w="3653" w:type="dxa"/>
            <w:tcBorders>
              <w:top w:val="single" w:sz="4" w:space="0" w:color="auto"/>
              <w:left w:val="single" w:sz="4" w:space="0" w:color="auto"/>
              <w:bottom w:val="single" w:sz="4" w:space="0" w:color="auto"/>
              <w:right w:val="single" w:sz="4" w:space="0" w:color="auto"/>
            </w:tcBorders>
            <w:shd w:val="clear" w:color="auto" w:fill="F2DBDB"/>
            <w:vAlign w:val="center"/>
          </w:tcPr>
          <w:p w:rsidR="008305C8" w:rsidRPr="0054121B" w:rsidRDefault="008305C8" w:rsidP="00592952">
            <w:pPr>
              <w:tabs>
                <w:tab w:val="left" w:pos="960"/>
              </w:tabs>
              <w:jc w:val="center"/>
              <w:rPr>
                <w:b/>
                <w:bCs/>
                <w:szCs w:val="24"/>
                <w:lang w:val="sr-Cyrl-CS" w:eastAsia="sr-Latn-CS"/>
              </w:rPr>
            </w:pPr>
          </w:p>
          <w:p w:rsidR="008305C8" w:rsidRPr="0054121B" w:rsidRDefault="008305C8" w:rsidP="00592952">
            <w:pPr>
              <w:widowControl w:val="0"/>
              <w:tabs>
                <w:tab w:val="left" w:pos="960"/>
              </w:tabs>
              <w:autoSpaceDE w:val="0"/>
              <w:autoSpaceDN w:val="0"/>
              <w:adjustRightInd w:val="0"/>
              <w:jc w:val="center"/>
              <w:rPr>
                <w:b/>
                <w:bCs/>
                <w:szCs w:val="24"/>
                <w:lang w:val="sr-Cyrl-CS" w:eastAsia="sr-Latn-CS"/>
              </w:rPr>
            </w:pPr>
            <w:r w:rsidRPr="0054121B">
              <w:rPr>
                <w:b/>
                <w:bCs/>
                <w:szCs w:val="24"/>
                <w:lang w:val="sr-Cyrl-CS"/>
              </w:rPr>
              <w:t>АКТИВНОСТ</w:t>
            </w:r>
          </w:p>
        </w:tc>
        <w:tc>
          <w:tcPr>
            <w:tcW w:w="4409" w:type="dxa"/>
            <w:tcBorders>
              <w:top w:val="single" w:sz="4" w:space="0" w:color="auto"/>
              <w:left w:val="single" w:sz="4" w:space="0" w:color="auto"/>
              <w:bottom w:val="single" w:sz="4" w:space="0" w:color="auto"/>
              <w:right w:val="single" w:sz="4" w:space="0" w:color="auto"/>
            </w:tcBorders>
            <w:shd w:val="clear" w:color="auto" w:fill="F2DBDB"/>
            <w:vAlign w:val="center"/>
          </w:tcPr>
          <w:p w:rsidR="008305C8" w:rsidRPr="0054121B" w:rsidRDefault="008305C8" w:rsidP="00592952">
            <w:pPr>
              <w:tabs>
                <w:tab w:val="left" w:pos="960"/>
              </w:tabs>
              <w:jc w:val="center"/>
              <w:rPr>
                <w:b/>
                <w:bCs/>
                <w:szCs w:val="24"/>
                <w:lang w:val="sr-Cyrl-CS" w:eastAsia="sr-Latn-CS"/>
              </w:rPr>
            </w:pPr>
          </w:p>
          <w:p w:rsidR="008305C8" w:rsidRPr="0054121B" w:rsidRDefault="008305C8" w:rsidP="00592952">
            <w:pPr>
              <w:widowControl w:val="0"/>
              <w:tabs>
                <w:tab w:val="left" w:pos="960"/>
              </w:tabs>
              <w:autoSpaceDE w:val="0"/>
              <w:autoSpaceDN w:val="0"/>
              <w:adjustRightInd w:val="0"/>
              <w:jc w:val="center"/>
              <w:rPr>
                <w:b/>
                <w:bCs/>
                <w:szCs w:val="24"/>
                <w:lang w:val="sr-Cyrl-CS" w:eastAsia="sr-Latn-CS"/>
              </w:rPr>
            </w:pPr>
            <w:r w:rsidRPr="0054121B">
              <w:rPr>
                <w:b/>
                <w:bCs/>
                <w:szCs w:val="24"/>
                <w:lang w:val="sr-Cyrl-CS"/>
              </w:rPr>
              <w:t>НОСИОЦИ</w:t>
            </w:r>
          </w:p>
        </w:tc>
        <w:tc>
          <w:tcPr>
            <w:tcW w:w="285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8305C8" w:rsidRPr="0054121B" w:rsidRDefault="008305C8" w:rsidP="00592952">
            <w:pPr>
              <w:widowControl w:val="0"/>
              <w:tabs>
                <w:tab w:val="left" w:pos="960"/>
              </w:tabs>
              <w:autoSpaceDE w:val="0"/>
              <w:autoSpaceDN w:val="0"/>
              <w:adjustRightInd w:val="0"/>
              <w:jc w:val="center"/>
              <w:rPr>
                <w:b/>
                <w:bCs/>
                <w:szCs w:val="24"/>
                <w:lang w:val="sr-Cyrl-CS" w:eastAsia="sr-Latn-CS"/>
              </w:rPr>
            </w:pPr>
            <w:r w:rsidRPr="0054121B">
              <w:rPr>
                <w:b/>
                <w:bCs/>
                <w:szCs w:val="24"/>
                <w:lang w:val="sr-Cyrl-CS"/>
              </w:rPr>
              <w:t>ВРЕМЕ РЕАЛИЗАЦИЈЕ</w:t>
            </w:r>
          </w:p>
        </w:tc>
      </w:tr>
      <w:tr w:rsidR="008305C8" w:rsidRPr="0054121B" w:rsidTr="00592952">
        <w:trPr>
          <w:jc w:val="center"/>
        </w:trPr>
        <w:tc>
          <w:tcPr>
            <w:tcW w:w="3653"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592952">
            <w:pPr>
              <w:widowControl w:val="0"/>
              <w:tabs>
                <w:tab w:val="left" w:pos="960"/>
              </w:tabs>
              <w:autoSpaceDE w:val="0"/>
              <w:autoSpaceDN w:val="0"/>
              <w:adjustRightInd w:val="0"/>
              <w:rPr>
                <w:b/>
                <w:bCs/>
                <w:szCs w:val="24"/>
                <w:lang w:val="ru-RU" w:eastAsia="sr-Latn-CS"/>
              </w:rPr>
            </w:pPr>
            <w:r w:rsidRPr="0054121B">
              <w:rPr>
                <w:szCs w:val="24"/>
                <w:lang w:val="ru-RU"/>
              </w:rPr>
              <w:t>Примена утврђених поступака и процедура у ситуацијама насиља</w:t>
            </w:r>
          </w:p>
        </w:tc>
        <w:tc>
          <w:tcPr>
            <w:tcW w:w="4409"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592952">
            <w:pPr>
              <w:widowControl w:val="0"/>
              <w:tabs>
                <w:tab w:val="left" w:pos="960"/>
              </w:tabs>
              <w:autoSpaceDE w:val="0"/>
              <w:autoSpaceDN w:val="0"/>
              <w:adjustRightInd w:val="0"/>
              <w:rPr>
                <w:b/>
                <w:bCs/>
                <w:szCs w:val="24"/>
                <w:lang w:val="ru-RU" w:eastAsia="sr-Latn-CS"/>
              </w:rPr>
            </w:pPr>
            <w:r w:rsidRPr="0054121B">
              <w:rPr>
                <w:szCs w:val="24"/>
                <w:lang w:val="ru-RU"/>
              </w:rPr>
              <w:t>Тим за заштиту ученика од насиља</w:t>
            </w:r>
          </w:p>
        </w:tc>
        <w:tc>
          <w:tcPr>
            <w:tcW w:w="2856"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FE099B">
            <w:pPr>
              <w:widowControl w:val="0"/>
              <w:tabs>
                <w:tab w:val="left" w:pos="960"/>
              </w:tabs>
              <w:autoSpaceDE w:val="0"/>
              <w:autoSpaceDN w:val="0"/>
              <w:adjustRightInd w:val="0"/>
              <w:rPr>
                <w:b/>
                <w:bCs/>
                <w:szCs w:val="24"/>
                <w:lang w:val="sr-Cyrl-CS" w:eastAsia="sr-Latn-CS"/>
              </w:rPr>
            </w:pPr>
            <w:r w:rsidRPr="0054121B">
              <w:rPr>
                <w:szCs w:val="24"/>
                <w:lang w:val="sr-Cyrl-CS"/>
              </w:rPr>
              <w:t>- у случајевима насиља или сумње да се насиљ</w:t>
            </w:r>
            <w:r w:rsidR="00254C5E">
              <w:rPr>
                <w:szCs w:val="24"/>
                <w:lang w:val="sr-Cyrl-CS"/>
              </w:rPr>
              <w:t>е дешава током целе школске 202</w:t>
            </w:r>
            <w:r w:rsidR="00FE099B">
              <w:rPr>
                <w:szCs w:val="24"/>
                <w:lang w:val="sr-Cyrl-CS"/>
              </w:rPr>
              <w:t>3</w:t>
            </w:r>
            <w:r>
              <w:rPr>
                <w:szCs w:val="24"/>
                <w:lang w:val="sr-Cyrl-CS"/>
              </w:rPr>
              <w:t>/20</w:t>
            </w:r>
            <w:r w:rsidR="00254C5E">
              <w:rPr>
                <w:szCs w:val="24"/>
                <w:lang w:val="sr-Cyrl-CS"/>
              </w:rPr>
              <w:t>2</w:t>
            </w:r>
            <w:r w:rsidR="00FE099B">
              <w:rPr>
                <w:szCs w:val="24"/>
                <w:lang w:val="sr-Cyrl-CS"/>
              </w:rPr>
              <w:t>4</w:t>
            </w:r>
            <w:r>
              <w:rPr>
                <w:szCs w:val="24"/>
                <w:lang w:val="sr-Cyrl-CS"/>
              </w:rPr>
              <w:t xml:space="preserve">. </w:t>
            </w:r>
            <w:r w:rsidRPr="0054121B">
              <w:rPr>
                <w:szCs w:val="24"/>
                <w:lang w:val="sr-Cyrl-CS"/>
              </w:rPr>
              <w:t>године</w:t>
            </w:r>
          </w:p>
        </w:tc>
      </w:tr>
      <w:tr w:rsidR="008305C8" w:rsidRPr="0054121B" w:rsidTr="00592952">
        <w:trPr>
          <w:jc w:val="center"/>
        </w:trPr>
        <w:tc>
          <w:tcPr>
            <w:tcW w:w="3653" w:type="dxa"/>
            <w:tcBorders>
              <w:top w:val="single" w:sz="4" w:space="0" w:color="auto"/>
              <w:left w:val="single" w:sz="4" w:space="0" w:color="auto"/>
              <w:bottom w:val="single" w:sz="4" w:space="0" w:color="auto"/>
              <w:right w:val="single" w:sz="4" w:space="0" w:color="auto"/>
            </w:tcBorders>
            <w:vAlign w:val="center"/>
          </w:tcPr>
          <w:p w:rsidR="008305C8" w:rsidRPr="0054121B" w:rsidRDefault="008305C8" w:rsidP="00592952">
            <w:pPr>
              <w:tabs>
                <w:tab w:val="left" w:pos="960"/>
              </w:tabs>
              <w:rPr>
                <w:b/>
                <w:bCs/>
                <w:szCs w:val="24"/>
                <w:lang w:val="sr-Cyrl-CS" w:eastAsia="sr-Latn-CS"/>
              </w:rPr>
            </w:pPr>
          </w:p>
          <w:p w:rsidR="008305C8" w:rsidRPr="0054121B" w:rsidRDefault="008305C8" w:rsidP="00592952">
            <w:pPr>
              <w:widowControl w:val="0"/>
              <w:tabs>
                <w:tab w:val="left" w:pos="960"/>
              </w:tabs>
              <w:autoSpaceDE w:val="0"/>
              <w:autoSpaceDN w:val="0"/>
              <w:adjustRightInd w:val="0"/>
              <w:rPr>
                <w:b/>
                <w:bCs/>
                <w:szCs w:val="24"/>
                <w:lang w:val="sr-Cyrl-CS" w:eastAsia="sr-Latn-CS"/>
              </w:rPr>
            </w:pPr>
            <w:r w:rsidRPr="0054121B">
              <w:rPr>
                <w:szCs w:val="24"/>
                <w:lang w:val="sr-Cyrl-CS"/>
              </w:rPr>
              <w:t>Евидентирање случајева насиља</w:t>
            </w:r>
          </w:p>
        </w:tc>
        <w:tc>
          <w:tcPr>
            <w:tcW w:w="4409"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592952">
            <w:pPr>
              <w:widowControl w:val="0"/>
              <w:tabs>
                <w:tab w:val="left" w:pos="960"/>
              </w:tabs>
              <w:autoSpaceDE w:val="0"/>
              <w:autoSpaceDN w:val="0"/>
              <w:adjustRightInd w:val="0"/>
              <w:rPr>
                <w:b/>
                <w:bCs/>
                <w:szCs w:val="24"/>
                <w:lang w:val="sr-Cyrl-CS" w:eastAsia="sr-Latn-CS"/>
              </w:rPr>
            </w:pPr>
            <w:r w:rsidRPr="0054121B">
              <w:rPr>
                <w:szCs w:val="24"/>
                <w:lang w:val="ru-RU"/>
              </w:rPr>
              <w:t>Тим за заштиту ученика од насиља</w:t>
            </w:r>
            <w:r w:rsidRPr="0054121B">
              <w:rPr>
                <w:szCs w:val="24"/>
                <w:lang w:val="sr-Cyrl-CS"/>
              </w:rPr>
              <w:t>, одељенске старешине</w:t>
            </w:r>
          </w:p>
        </w:tc>
        <w:tc>
          <w:tcPr>
            <w:tcW w:w="2856"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FE099B">
            <w:pPr>
              <w:widowControl w:val="0"/>
              <w:tabs>
                <w:tab w:val="left" w:pos="960"/>
              </w:tabs>
              <w:autoSpaceDE w:val="0"/>
              <w:autoSpaceDN w:val="0"/>
              <w:adjustRightInd w:val="0"/>
              <w:rPr>
                <w:b/>
                <w:bCs/>
                <w:szCs w:val="24"/>
                <w:lang w:val="sr-Cyrl-CS" w:eastAsia="sr-Latn-CS"/>
              </w:rPr>
            </w:pPr>
            <w:r w:rsidRPr="0054121B">
              <w:rPr>
                <w:szCs w:val="24"/>
                <w:lang w:val="sr-Cyrl-CS"/>
              </w:rPr>
              <w:t>- у случајевима насиља или сумње да се насиље деш</w:t>
            </w:r>
            <w:r w:rsidR="00254C5E">
              <w:rPr>
                <w:szCs w:val="24"/>
                <w:lang w:val="sr-Cyrl-CS"/>
              </w:rPr>
              <w:t>ава током целе школске 202</w:t>
            </w:r>
            <w:r w:rsidR="00FE099B">
              <w:rPr>
                <w:szCs w:val="24"/>
                <w:lang w:val="sr-Cyrl-CS"/>
              </w:rPr>
              <w:t>3</w:t>
            </w:r>
            <w:r>
              <w:rPr>
                <w:szCs w:val="24"/>
                <w:lang w:val="sr-Cyrl-CS"/>
              </w:rPr>
              <w:t>/20</w:t>
            </w:r>
            <w:r w:rsidR="00254C5E">
              <w:rPr>
                <w:szCs w:val="24"/>
                <w:lang w:val="sr-Cyrl-CS"/>
              </w:rPr>
              <w:t>2</w:t>
            </w:r>
            <w:r w:rsidR="00FE099B">
              <w:rPr>
                <w:szCs w:val="24"/>
                <w:lang w:val="sr-Cyrl-CS"/>
              </w:rPr>
              <w:t>4</w:t>
            </w:r>
            <w:r>
              <w:rPr>
                <w:szCs w:val="24"/>
                <w:lang w:val="sr-Cyrl-CS"/>
              </w:rPr>
              <w:t xml:space="preserve">. </w:t>
            </w:r>
            <w:r w:rsidRPr="0054121B">
              <w:rPr>
                <w:szCs w:val="24"/>
                <w:lang w:val="sr-Cyrl-CS"/>
              </w:rPr>
              <w:t>године</w:t>
            </w:r>
          </w:p>
        </w:tc>
      </w:tr>
      <w:tr w:rsidR="008305C8" w:rsidRPr="0054121B" w:rsidTr="00592952">
        <w:trPr>
          <w:jc w:val="center"/>
        </w:trPr>
        <w:tc>
          <w:tcPr>
            <w:tcW w:w="3653"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592952">
            <w:pPr>
              <w:widowControl w:val="0"/>
              <w:tabs>
                <w:tab w:val="left" w:pos="960"/>
              </w:tabs>
              <w:autoSpaceDE w:val="0"/>
              <w:autoSpaceDN w:val="0"/>
              <w:adjustRightInd w:val="0"/>
              <w:rPr>
                <w:szCs w:val="24"/>
                <w:lang w:val="ru-RU" w:eastAsia="sr-Latn-CS"/>
              </w:rPr>
            </w:pPr>
            <w:r w:rsidRPr="0054121B">
              <w:rPr>
                <w:szCs w:val="24"/>
                <w:lang w:val="ru-RU"/>
              </w:rPr>
              <w:lastRenderedPageBreak/>
              <w:t>Истраживање о врстама и учесталости насиља у школи</w:t>
            </w:r>
          </w:p>
        </w:tc>
        <w:tc>
          <w:tcPr>
            <w:tcW w:w="4409"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592952">
            <w:pPr>
              <w:widowControl w:val="0"/>
              <w:tabs>
                <w:tab w:val="left" w:pos="960"/>
              </w:tabs>
              <w:autoSpaceDE w:val="0"/>
              <w:autoSpaceDN w:val="0"/>
              <w:adjustRightInd w:val="0"/>
              <w:rPr>
                <w:szCs w:val="24"/>
                <w:lang w:val="ru-RU" w:eastAsia="sr-Latn-CS"/>
              </w:rPr>
            </w:pPr>
            <w:r w:rsidRPr="0054121B">
              <w:rPr>
                <w:szCs w:val="24"/>
                <w:lang w:val="ru-RU"/>
              </w:rPr>
              <w:t>Тим за заштиту ученика од насиља</w:t>
            </w:r>
          </w:p>
        </w:tc>
        <w:tc>
          <w:tcPr>
            <w:tcW w:w="2856"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254C5E" w:rsidP="00FE099B">
            <w:pPr>
              <w:widowControl w:val="0"/>
              <w:tabs>
                <w:tab w:val="left" w:pos="960"/>
              </w:tabs>
              <w:autoSpaceDE w:val="0"/>
              <w:autoSpaceDN w:val="0"/>
              <w:adjustRightInd w:val="0"/>
              <w:rPr>
                <w:szCs w:val="24"/>
                <w:lang w:val="sr-Cyrl-CS" w:eastAsia="sr-Latn-CS"/>
              </w:rPr>
            </w:pPr>
            <w:r>
              <w:rPr>
                <w:szCs w:val="24"/>
                <w:lang w:val="sr-Cyrl-CS"/>
              </w:rPr>
              <w:t>током школске 202</w:t>
            </w:r>
            <w:r w:rsidR="00FE099B">
              <w:rPr>
                <w:szCs w:val="24"/>
                <w:lang w:val="sr-Cyrl-CS"/>
              </w:rPr>
              <w:t>3</w:t>
            </w:r>
            <w:r w:rsidR="008305C8">
              <w:rPr>
                <w:szCs w:val="24"/>
                <w:lang w:val="sr-Cyrl-CS"/>
              </w:rPr>
              <w:t>/20</w:t>
            </w:r>
            <w:r>
              <w:rPr>
                <w:szCs w:val="24"/>
                <w:lang w:val="sr-Cyrl-CS"/>
              </w:rPr>
              <w:t>2</w:t>
            </w:r>
            <w:r w:rsidR="00FE099B">
              <w:rPr>
                <w:szCs w:val="24"/>
                <w:lang w:val="sr-Cyrl-CS"/>
              </w:rPr>
              <w:t>4</w:t>
            </w:r>
            <w:r w:rsidR="008305C8">
              <w:rPr>
                <w:szCs w:val="24"/>
                <w:lang w:val="sr-Cyrl-CS"/>
              </w:rPr>
              <w:t xml:space="preserve">. </w:t>
            </w:r>
            <w:r w:rsidR="008305C8" w:rsidRPr="0054121B">
              <w:rPr>
                <w:szCs w:val="24"/>
                <w:lang w:val="sr-Cyrl-CS"/>
              </w:rPr>
              <w:t>год.</w:t>
            </w:r>
          </w:p>
        </w:tc>
      </w:tr>
      <w:tr w:rsidR="008305C8" w:rsidRPr="0054121B" w:rsidTr="00592952">
        <w:trPr>
          <w:jc w:val="center"/>
        </w:trPr>
        <w:tc>
          <w:tcPr>
            <w:tcW w:w="3653" w:type="dxa"/>
            <w:tcBorders>
              <w:top w:val="single" w:sz="4" w:space="0" w:color="auto"/>
              <w:left w:val="single" w:sz="4" w:space="0" w:color="auto"/>
              <w:bottom w:val="single" w:sz="4" w:space="0" w:color="auto"/>
              <w:right w:val="single" w:sz="4" w:space="0" w:color="auto"/>
            </w:tcBorders>
            <w:vAlign w:val="center"/>
          </w:tcPr>
          <w:p w:rsidR="008305C8" w:rsidRPr="0054121B" w:rsidRDefault="008305C8" w:rsidP="00592952">
            <w:pPr>
              <w:tabs>
                <w:tab w:val="left" w:pos="960"/>
              </w:tabs>
              <w:rPr>
                <w:szCs w:val="24"/>
                <w:lang w:val="sr-Cyrl-CS" w:eastAsia="sr-Latn-CS"/>
              </w:rPr>
            </w:pPr>
          </w:p>
          <w:p w:rsidR="008305C8" w:rsidRPr="0054121B" w:rsidRDefault="008305C8" w:rsidP="00592952">
            <w:pPr>
              <w:widowControl w:val="0"/>
              <w:tabs>
                <w:tab w:val="left" w:pos="960"/>
              </w:tabs>
              <w:autoSpaceDE w:val="0"/>
              <w:autoSpaceDN w:val="0"/>
              <w:adjustRightInd w:val="0"/>
              <w:rPr>
                <w:szCs w:val="24"/>
                <w:lang w:val="sr-Cyrl-CS" w:eastAsia="sr-Latn-CS"/>
              </w:rPr>
            </w:pPr>
            <w:r w:rsidRPr="0054121B">
              <w:rPr>
                <w:szCs w:val="24"/>
                <w:lang w:val="sr-Cyrl-CS"/>
              </w:rPr>
              <w:t>Сарадња са релевантним службама</w:t>
            </w:r>
          </w:p>
        </w:tc>
        <w:tc>
          <w:tcPr>
            <w:tcW w:w="4409"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592952">
            <w:pPr>
              <w:widowControl w:val="0"/>
              <w:tabs>
                <w:tab w:val="left" w:pos="960"/>
              </w:tabs>
              <w:autoSpaceDE w:val="0"/>
              <w:autoSpaceDN w:val="0"/>
              <w:adjustRightInd w:val="0"/>
              <w:rPr>
                <w:b/>
                <w:bCs/>
                <w:szCs w:val="24"/>
                <w:lang w:val="ru-RU" w:eastAsia="sr-Latn-CS"/>
              </w:rPr>
            </w:pPr>
            <w:r w:rsidRPr="0054121B">
              <w:rPr>
                <w:szCs w:val="24"/>
                <w:lang w:val="ru-RU"/>
              </w:rPr>
              <w:t>Тим за заштиту ученика од насиља</w:t>
            </w:r>
          </w:p>
        </w:tc>
        <w:tc>
          <w:tcPr>
            <w:tcW w:w="2856"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FE099B">
            <w:pPr>
              <w:widowControl w:val="0"/>
              <w:tabs>
                <w:tab w:val="left" w:pos="960"/>
              </w:tabs>
              <w:autoSpaceDE w:val="0"/>
              <w:autoSpaceDN w:val="0"/>
              <w:adjustRightInd w:val="0"/>
              <w:rPr>
                <w:b/>
                <w:bCs/>
                <w:szCs w:val="24"/>
                <w:lang w:val="sr-Cyrl-CS" w:eastAsia="sr-Latn-CS"/>
              </w:rPr>
            </w:pPr>
            <w:r w:rsidRPr="0054121B">
              <w:rPr>
                <w:szCs w:val="24"/>
                <w:lang w:val="sr-Cyrl-CS"/>
              </w:rPr>
              <w:t>- у случајевима насиља или сумње да се насиљ</w:t>
            </w:r>
            <w:r>
              <w:rPr>
                <w:szCs w:val="24"/>
                <w:lang w:val="sr-Cyrl-CS"/>
              </w:rPr>
              <w:t>е дешава током целе школске 20</w:t>
            </w:r>
            <w:r w:rsidR="00254C5E">
              <w:rPr>
                <w:szCs w:val="24"/>
                <w:lang w:val="sr-Cyrl-CS"/>
              </w:rPr>
              <w:t>2</w:t>
            </w:r>
            <w:r w:rsidR="00FE099B">
              <w:rPr>
                <w:szCs w:val="24"/>
                <w:lang w:val="sr-Cyrl-CS"/>
              </w:rPr>
              <w:t>3</w:t>
            </w:r>
            <w:r>
              <w:rPr>
                <w:szCs w:val="24"/>
                <w:lang w:val="sr-Cyrl-CS"/>
              </w:rPr>
              <w:t>/20</w:t>
            </w:r>
            <w:r w:rsidR="00254C5E">
              <w:rPr>
                <w:szCs w:val="24"/>
                <w:lang w:val="sr-Cyrl-CS"/>
              </w:rPr>
              <w:t>2</w:t>
            </w:r>
            <w:r w:rsidR="00FE099B">
              <w:rPr>
                <w:szCs w:val="24"/>
                <w:lang w:val="sr-Cyrl-CS"/>
              </w:rPr>
              <w:t>4</w:t>
            </w:r>
            <w:r w:rsidRPr="0054121B">
              <w:rPr>
                <w:szCs w:val="24"/>
                <w:lang w:val="sr-Cyrl-CS"/>
              </w:rPr>
              <w:t>. године</w:t>
            </w:r>
          </w:p>
        </w:tc>
      </w:tr>
      <w:tr w:rsidR="008305C8" w:rsidRPr="0054121B" w:rsidTr="00592952">
        <w:trPr>
          <w:jc w:val="center"/>
        </w:trPr>
        <w:tc>
          <w:tcPr>
            <w:tcW w:w="3653" w:type="dxa"/>
            <w:tcBorders>
              <w:top w:val="single" w:sz="4" w:space="0" w:color="auto"/>
              <w:left w:val="single" w:sz="4" w:space="0" w:color="auto"/>
              <w:bottom w:val="single" w:sz="4" w:space="0" w:color="auto"/>
              <w:right w:val="single" w:sz="4" w:space="0" w:color="auto"/>
            </w:tcBorders>
            <w:vAlign w:val="center"/>
          </w:tcPr>
          <w:p w:rsidR="008305C8" w:rsidRPr="0054121B" w:rsidRDefault="008305C8" w:rsidP="00592952">
            <w:pPr>
              <w:tabs>
                <w:tab w:val="left" w:pos="960"/>
              </w:tabs>
              <w:rPr>
                <w:szCs w:val="24"/>
                <w:lang w:val="ru-RU" w:eastAsia="sr-Latn-CS"/>
              </w:rPr>
            </w:pPr>
          </w:p>
          <w:p w:rsidR="008305C8" w:rsidRPr="0054121B" w:rsidRDefault="008305C8" w:rsidP="00592952">
            <w:pPr>
              <w:widowControl w:val="0"/>
              <w:tabs>
                <w:tab w:val="left" w:pos="960"/>
              </w:tabs>
              <w:autoSpaceDE w:val="0"/>
              <w:autoSpaceDN w:val="0"/>
              <w:adjustRightInd w:val="0"/>
              <w:rPr>
                <w:b/>
                <w:bCs/>
                <w:szCs w:val="24"/>
                <w:lang w:val="ru-RU" w:eastAsia="sr-Latn-CS"/>
              </w:rPr>
            </w:pPr>
            <w:r w:rsidRPr="0054121B">
              <w:rPr>
                <w:szCs w:val="24"/>
                <w:lang w:val="ru-RU"/>
              </w:rPr>
              <w:t>Подршка ученицима који трпе насиље</w:t>
            </w:r>
          </w:p>
        </w:tc>
        <w:tc>
          <w:tcPr>
            <w:tcW w:w="4409"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592952">
            <w:pPr>
              <w:widowControl w:val="0"/>
              <w:tabs>
                <w:tab w:val="left" w:pos="960"/>
              </w:tabs>
              <w:autoSpaceDE w:val="0"/>
              <w:autoSpaceDN w:val="0"/>
              <w:adjustRightInd w:val="0"/>
              <w:rPr>
                <w:b/>
                <w:bCs/>
                <w:szCs w:val="24"/>
                <w:lang w:val="sr-Cyrl-CS" w:eastAsia="sr-Latn-CS"/>
              </w:rPr>
            </w:pPr>
            <w:r>
              <w:rPr>
                <w:szCs w:val="24"/>
                <w:lang w:val="sr-Cyrl-CS"/>
              </w:rPr>
              <w:t>Педагог и одељењски старешина</w:t>
            </w:r>
          </w:p>
        </w:tc>
        <w:tc>
          <w:tcPr>
            <w:tcW w:w="2856"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592952">
            <w:pPr>
              <w:widowControl w:val="0"/>
              <w:tabs>
                <w:tab w:val="left" w:pos="960"/>
              </w:tabs>
              <w:autoSpaceDE w:val="0"/>
              <w:autoSpaceDN w:val="0"/>
              <w:adjustRightInd w:val="0"/>
              <w:rPr>
                <w:szCs w:val="24"/>
                <w:lang w:val="sr-Cyrl-CS" w:eastAsia="sr-Latn-CS"/>
              </w:rPr>
            </w:pPr>
            <w:r w:rsidRPr="0054121B">
              <w:rPr>
                <w:szCs w:val="24"/>
                <w:lang w:val="sr-Cyrl-CS"/>
              </w:rPr>
              <w:t>- од уочавања насиља до појаве позитивних ефеката</w:t>
            </w:r>
          </w:p>
        </w:tc>
      </w:tr>
      <w:tr w:rsidR="008305C8" w:rsidRPr="0054121B" w:rsidTr="00592952">
        <w:trPr>
          <w:jc w:val="center"/>
        </w:trPr>
        <w:tc>
          <w:tcPr>
            <w:tcW w:w="3653" w:type="dxa"/>
            <w:tcBorders>
              <w:top w:val="single" w:sz="4" w:space="0" w:color="auto"/>
              <w:left w:val="single" w:sz="4" w:space="0" w:color="auto"/>
              <w:bottom w:val="single" w:sz="4" w:space="0" w:color="auto"/>
              <w:right w:val="single" w:sz="4" w:space="0" w:color="auto"/>
            </w:tcBorders>
            <w:vAlign w:val="center"/>
          </w:tcPr>
          <w:p w:rsidR="008305C8" w:rsidRPr="0054121B" w:rsidRDefault="008305C8" w:rsidP="00592952">
            <w:pPr>
              <w:tabs>
                <w:tab w:val="left" w:pos="960"/>
              </w:tabs>
              <w:rPr>
                <w:b/>
                <w:bCs/>
                <w:szCs w:val="24"/>
                <w:lang w:val="ru-RU" w:eastAsia="sr-Latn-CS"/>
              </w:rPr>
            </w:pPr>
          </w:p>
          <w:p w:rsidR="008305C8" w:rsidRPr="0054121B" w:rsidRDefault="008305C8" w:rsidP="00592952">
            <w:pPr>
              <w:widowControl w:val="0"/>
              <w:tabs>
                <w:tab w:val="left" w:pos="960"/>
              </w:tabs>
              <w:autoSpaceDE w:val="0"/>
              <w:autoSpaceDN w:val="0"/>
              <w:adjustRightInd w:val="0"/>
              <w:rPr>
                <w:b/>
                <w:bCs/>
                <w:szCs w:val="24"/>
                <w:lang w:val="ru-RU" w:eastAsia="sr-Latn-CS"/>
              </w:rPr>
            </w:pPr>
            <w:r w:rsidRPr="0054121B">
              <w:rPr>
                <w:szCs w:val="24"/>
                <w:lang w:val="ru-RU"/>
              </w:rPr>
              <w:t>Рад са ученицима који врше насиље</w:t>
            </w:r>
          </w:p>
        </w:tc>
        <w:tc>
          <w:tcPr>
            <w:tcW w:w="4409" w:type="dxa"/>
            <w:tcBorders>
              <w:top w:val="single" w:sz="4" w:space="0" w:color="auto"/>
              <w:left w:val="single" w:sz="4" w:space="0" w:color="auto"/>
              <w:bottom w:val="single" w:sz="4" w:space="0" w:color="auto"/>
              <w:right w:val="single" w:sz="4" w:space="0" w:color="auto"/>
            </w:tcBorders>
            <w:hideMark/>
          </w:tcPr>
          <w:p w:rsidR="008305C8" w:rsidRDefault="008305C8" w:rsidP="00592952">
            <w:r w:rsidRPr="004250C4">
              <w:rPr>
                <w:szCs w:val="24"/>
                <w:lang w:val="sr-Cyrl-CS"/>
              </w:rPr>
              <w:t>Педагог и одељењски старешина</w:t>
            </w:r>
          </w:p>
        </w:tc>
        <w:tc>
          <w:tcPr>
            <w:tcW w:w="2856"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592952">
            <w:pPr>
              <w:widowControl w:val="0"/>
              <w:tabs>
                <w:tab w:val="left" w:pos="960"/>
              </w:tabs>
              <w:autoSpaceDE w:val="0"/>
              <w:autoSpaceDN w:val="0"/>
              <w:adjustRightInd w:val="0"/>
              <w:rPr>
                <w:b/>
                <w:bCs/>
                <w:szCs w:val="24"/>
                <w:lang w:val="sr-Cyrl-CS" w:eastAsia="sr-Latn-CS"/>
              </w:rPr>
            </w:pPr>
            <w:r w:rsidRPr="0054121B">
              <w:rPr>
                <w:szCs w:val="24"/>
                <w:lang w:val="sr-Cyrl-CS"/>
              </w:rPr>
              <w:t>- од уочавања насиља до позитивне промене ставова и понашања</w:t>
            </w:r>
          </w:p>
        </w:tc>
      </w:tr>
      <w:tr w:rsidR="008305C8" w:rsidRPr="0054121B" w:rsidTr="00592952">
        <w:trPr>
          <w:jc w:val="center"/>
        </w:trPr>
        <w:tc>
          <w:tcPr>
            <w:tcW w:w="3653"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592952">
            <w:pPr>
              <w:widowControl w:val="0"/>
              <w:tabs>
                <w:tab w:val="left" w:pos="960"/>
              </w:tabs>
              <w:autoSpaceDE w:val="0"/>
              <w:autoSpaceDN w:val="0"/>
              <w:adjustRightInd w:val="0"/>
              <w:rPr>
                <w:b/>
                <w:bCs/>
                <w:szCs w:val="24"/>
                <w:lang w:val="ru-RU" w:eastAsia="sr-Latn-CS"/>
              </w:rPr>
            </w:pPr>
            <w:r w:rsidRPr="0054121B">
              <w:rPr>
                <w:szCs w:val="24"/>
                <w:lang w:val="ru-RU"/>
              </w:rPr>
              <w:t>Оснаживање ученика који су посматрачи насиља да конструктивно реагују</w:t>
            </w:r>
          </w:p>
        </w:tc>
        <w:tc>
          <w:tcPr>
            <w:tcW w:w="4409" w:type="dxa"/>
            <w:tcBorders>
              <w:top w:val="single" w:sz="4" w:space="0" w:color="auto"/>
              <w:left w:val="single" w:sz="4" w:space="0" w:color="auto"/>
              <w:bottom w:val="single" w:sz="4" w:space="0" w:color="auto"/>
              <w:right w:val="single" w:sz="4" w:space="0" w:color="auto"/>
            </w:tcBorders>
            <w:hideMark/>
          </w:tcPr>
          <w:p w:rsidR="008305C8" w:rsidRDefault="008305C8" w:rsidP="00592952">
            <w:r w:rsidRPr="004250C4">
              <w:rPr>
                <w:szCs w:val="24"/>
                <w:lang w:val="sr-Cyrl-CS"/>
              </w:rPr>
              <w:t>Педагог и одељењски старешина</w:t>
            </w:r>
          </w:p>
        </w:tc>
        <w:tc>
          <w:tcPr>
            <w:tcW w:w="2856"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254C5E" w:rsidP="00FE099B">
            <w:pPr>
              <w:widowControl w:val="0"/>
              <w:tabs>
                <w:tab w:val="left" w:pos="960"/>
              </w:tabs>
              <w:autoSpaceDE w:val="0"/>
              <w:autoSpaceDN w:val="0"/>
              <w:adjustRightInd w:val="0"/>
              <w:rPr>
                <w:szCs w:val="24"/>
                <w:lang w:val="sr-Cyrl-CS" w:eastAsia="sr-Latn-CS"/>
              </w:rPr>
            </w:pPr>
            <w:r>
              <w:rPr>
                <w:szCs w:val="24"/>
                <w:lang w:val="sr-Cyrl-CS"/>
              </w:rPr>
              <w:t>- током школске 202</w:t>
            </w:r>
            <w:r w:rsidR="00FE099B">
              <w:rPr>
                <w:szCs w:val="24"/>
                <w:lang w:val="sr-Cyrl-CS"/>
              </w:rPr>
              <w:t>3</w:t>
            </w:r>
            <w:r w:rsidR="008305C8">
              <w:rPr>
                <w:szCs w:val="24"/>
                <w:lang w:val="sr-Cyrl-CS"/>
              </w:rPr>
              <w:t>/20</w:t>
            </w:r>
            <w:r>
              <w:rPr>
                <w:szCs w:val="24"/>
                <w:lang w:val="sr-Cyrl-CS"/>
              </w:rPr>
              <w:t>2</w:t>
            </w:r>
            <w:r w:rsidR="00FE099B">
              <w:rPr>
                <w:szCs w:val="24"/>
                <w:lang w:val="sr-Cyrl-CS"/>
              </w:rPr>
              <w:t>4</w:t>
            </w:r>
            <w:r w:rsidR="008305C8">
              <w:rPr>
                <w:szCs w:val="24"/>
                <w:lang w:val="sr-Cyrl-CS"/>
              </w:rPr>
              <w:t xml:space="preserve">. </w:t>
            </w:r>
            <w:r w:rsidR="008305C8" w:rsidRPr="0054121B">
              <w:rPr>
                <w:szCs w:val="24"/>
                <w:lang w:val="sr-Cyrl-CS"/>
              </w:rPr>
              <w:t>год.</w:t>
            </w:r>
          </w:p>
        </w:tc>
      </w:tr>
      <w:tr w:rsidR="008305C8" w:rsidRPr="0054121B" w:rsidTr="00592952">
        <w:trPr>
          <w:jc w:val="center"/>
        </w:trPr>
        <w:tc>
          <w:tcPr>
            <w:tcW w:w="3653"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592952">
            <w:pPr>
              <w:widowControl w:val="0"/>
              <w:tabs>
                <w:tab w:val="left" w:pos="960"/>
              </w:tabs>
              <w:autoSpaceDE w:val="0"/>
              <w:autoSpaceDN w:val="0"/>
              <w:adjustRightInd w:val="0"/>
              <w:rPr>
                <w:szCs w:val="24"/>
                <w:lang w:val="ru-RU" w:eastAsia="sr-Latn-CS"/>
              </w:rPr>
            </w:pPr>
            <w:r w:rsidRPr="0054121B">
              <w:rPr>
                <w:szCs w:val="24"/>
                <w:lang w:val="ru-RU"/>
              </w:rPr>
              <w:t xml:space="preserve">Саветодавни рад са родитељима ученика </w:t>
            </w:r>
          </w:p>
        </w:tc>
        <w:tc>
          <w:tcPr>
            <w:tcW w:w="4409" w:type="dxa"/>
            <w:tcBorders>
              <w:top w:val="single" w:sz="4" w:space="0" w:color="auto"/>
              <w:left w:val="single" w:sz="4" w:space="0" w:color="auto"/>
              <w:bottom w:val="single" w:sz="4" w:space="0" w:color="auto"/>
              <w:right w:val="single" w:sz="4" w:space="0" w:color="auto"/>
            </w:tcBorders>
            <w:hideMark/>
          </w:tcPr>
          <w:p w:rsidR="008305C8" w:rsidRDefault="008305C8" w:rsidP="00592952">
            <w:r w:rsidRPr="004250C4">
              <w:rPr>
                <w:szCs w:val="24"/>
                <w:lang w:val="sr-Cyrl-CS"/>
              </w:rPr>
              <w:t>Педагог и одељењски старешина</w:t>
            </w:r>
          </w:p>
        </w:tc>
        <w:tc>
          <w:tcPr>
            <w:tcW w:w="2856"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FE099B">
            <w:pPr>
              <w:widowControl w:val="0"/>
              <w:tabs>
                <w:tab w:val="left" w:pos="960"/>
              </w:tabs>
              <w:autoSpaceDE w:val="0"/>
              <w:autoSpaceDN w:val="0"/>
              <w:adjustRightInd w:val="0"/>
              <w:rPr>
                <w:szCs w:val="24"/>
                <w:lang w:val="sr-Cyrl-CS" w:eastAsia="sr-Latn-CS"/>
              </w:rPr>
            </w:pPr>
            <w:r>
              <w:rPr>
                <w:szCs w:val="24"/>
                <w:lang w:val="sr-Cyrl-CS"/>
              </w:rPr>
              <w:t>- токо</w:t>
            </w:r>
            <w:r w:rsidR="00254C5E">
              <w:rPr>
                <w:szCs w:val="24"/>
                <w:lang w:val="sr-Cyrl-CS"/>
              </w:rPr>
              <w:t>м школске 202</w:t>
            </w:r>
            <w:r w:rsidR="00FE099B">
              <w:rPr>
                <w:szCs w:val="24"/>
                <w:lang w:val="sr-Cyrl-CS"/>
              </w:rPr>
              <w:t>3</w:t>
            </w:r>
            <w:r>
              <w:rPr>
                <w:szCs w:val="24"/>
                <w:lang w:val="sr-Cyrl-CS"/>
              </w:rPr>
              <w:t>/20</w:t>
            </w:r>
            <w:r w:rsidR="00254C5E">
              <w:rPr>
                <w:szCs w:val="24"/>
                <w:lang w:val="sr-Cyrl-CS"/>
              </w:rPr>
              <w:t>2</w:t>
            </w:r>
            <w:r w:rsidR="00FE099B">
              <w:rPr>
                <w:szCs w:val="24"/>
                <w:lang w:val="sr-Cyrl-CS"/>
              </w:rPr>
              <w:t>4</w:t>
            </w:r>
            <w:r>
              <w:rPr>
                <w:szCs w:val="24"/>
                <w:lang w:val="sr-Cyrl-CS"/>
              </w:rPr>
              <w:t xml:space="preserve">. </w:t>
            </w:r>
            <w:r w:rsidRPr="0054121B">
              <w:rPr>
                <w:szCs w:val="24"/>
                <w:lang w:val="sr-Cyrl-CS"/>
              </w:rPr>
              <w:t>год.</w:t>
            </w:r>
          </w:p>
        </w:tc>
      </w:tr>
    </w:tbl>
    <w:p w:rsidR="008305C8" w:rsidRPr="0054121B" w:rsidRDefault="008305C8" w:rsidP="008305C8">
      <w:pPr>
        <w:tabs>
          <w:tab w:val="left" w:pos="960"/>
        </w:tabs>
        <w:jc w:val="both"/>
        <w:rPr>
          <w:szCs w:val="24"/>
          <w:lang w:val="ru-RU"/>
        </w:rPr>
      </w:pPr>
    </w:p>
    <w:p w:rsidR="008305C8" w:rsidRPr="00254C5E" w:rsidRDefault="008305C8" w:rsidP="008305C8">
      <w:pPr>
        <w:pStyle w:val="Heading3"/>
        <w:rPr>
          <w:rFonts w:ascii="Times New Roman" w:hAnsi="Times New Roman"/>
          <w:sz w:val="24"/>
        </w:rPr>
      </w:pPr>
      <w:bookmarkStart w:id="23" w:name="_Toc49290399"/>
      <w:r w:rsidRPr="00254C5E">
        <w:rPr>
          <w:rFonts w:ascii="Times New Roman" w:hAnsi="Times New Roman"/>
          <w:sz w:val="24"/>
        </w:rPr>
        <w:t>ПЛАН ЗАШТИТЕ ЗА ПАСИВНЕ ПОСМАТРАЧЕ НАСИЛНИХ СИТУАЦИЈА</w:t>
      </w:r>
      <w:bookmarkEnd w:id="23"/>
    </w:p>
    <w:p w:rsidR="00254C5E" w:rsidRDefault="008305C8" w:rsidP="008305C8">
      <w:pPr>
        <w:tabs>
          <w:tab w:val="left" w:pos="720"/>
        </w:tabs>
        <w:jc w:val="both"/>
        <w:rPr>
          <w:szCs w:val="24"/>
        </w:rPr>
      </w:pPr>
      <w:r w:rsidRPr="0054121B">
        <w:rPr>
          <w:szCs w:val="24"/>
        </w:rPr>
        <w:tab/>
      </w:r>
    </w:p>
    <w:p w:rsidR="008305C8" w:rsidRPr="0054121B" w:rsidRDefault="008305C8" w:rsidP="008305C8">
      <w:pPr>
        <w:tabs>
          <w:tab w:val="left" w:pos="720"/>
        </w:tabs>
        <w:jc w:val="both"/>
        <w:rPr>
          <w:szCs w:val="24"/>
        </w:rPr>
      </w:pPr>
      <w:r w:rsidRPr="0054121B">
        <w:rPr>
          <w:szCs w:val="24"/>
        </w:rPr>
        <w:t>Приликом насилних ситуација, осим главних актера (насилник и жртва), било да је реч о појединцима или групама које се међусобно сукобљавају, често неколицина ђака остају по страни као посматрачи насилне ситуације и који углавном нису укључени у интервентне активности.</w:t>
      </w:r>
    </w:p>
    <w:p w:rsidR="008305C8" w:rsidRDefault="008305C8" w:rsidP="008305C8">
      <w:pPr>
        <w:tabs>
          <w:tab w:val="left" w:pos="720"/>
        </w:tabs>
        <w:jc w:val="both"/>
        <w:rPr>
          <w:szCs w:val="24"/>
        </w:rPr>
      </w:pPr>
      <w:r w:rsidRPr="0054121B">
        <w:rPr>
          <w:szCs w:val="24"/>
        </w:rPr>
        <w:tab/>
        <w:t>Циљ рада са групом ученика који спадају у групу посматрача насилних ситуација јесте развијање норми понашања која би осуђивала равнодушност према насилницима и насилним ситуацијама, као и учење адекватних поступака реаговања приликом насилних ситуација (како помоћи особи која трпи насиље, коме се обратити, шта треба урадити да би се ситуација смирила…).</w:t>
      </w:r>
    </w:p>
    <w:p w:rsidR="00254C5E" w:rsidRPr="00254C5E" w:rsidRDefault="00254C5E" w:rsidP="008305C8">
      <w:pPr>
        <w:tabs>
          <w:tab w:val="left" w:pos="720"/>
        </w:tabs>
        <w:jc w:val="both"/>
        <w:rPr>
          <w:szCs w:val="24"/>
        </w:rPr>
      </w:pPr>
    </w:p>
    <w:p w:rsidR="008305C8" w:rsidRPr="00254C5E" w:rsidRDefault="008305C8" w:rsidP="008305C8">
      <w:pPr>
        <w:pStyle w:val="Heading6"/>
        <w:jc w:val="center"/>
        <w:rPr>
          <w:sz w:val="24"/>
          <w:szCs w:val="24"/>
        </w:rPr>
      </w:pPr>
      <w:r w:rsidRPr="00254C5E">
        <w:rPr>
          <w:sz w:val="24"/>
          <w:szCs w:val="24"/>
        </w:rPr>
        <w:t xml:space="preserve">План реализације радионица на тему (не)насиља са ученицима током школске </w:t>
      </w:r>
      <w:r w:rsidR="00254C5E">
        <w:rPr>
          <w:sz w:val="24"/>
          <w:szCs w:val="24"/>
        </w:rPr>
        <w:t>202</w:t>
      </w:r>
      <w:r w:rsidR="00FE099B">
        <w:rPr>
          <w:sz w:val="24"/>
          <w:szCs w:val="24"/>
        </w:rPr>
        <w:t>3</w:t>
      </w:r>
      <w:r w:rsidRPr="00254C5E">
        <w:rPr>
          <w:sz w:val="24"/>
          <w:szCs w:val="24"/>
        </w:rPr>
        <w:t>/20</w:t>
      </w:r>
      <w:r w:rsidR="00254C5E">
        <w:rPr>
          <w:sz w:val="24"/>
          <w:szCs w:val="24"/>
        </w:rPr>
        <w:t>2</w:t>
      </w:r>
      <w:r w:rsidR="00FE099B">
        <w:rPr>
          <w:sz w:val="24"/>
          <w:szCs w:val="24"/>
        </w:rPr>
        <w:t>4</w:t>
      </w:r>
      <w:r w:rsidRPr="00254C5E">
        <w:rPr>
          <w:sz w:val="24"/>
          <w:szCs w:val="24"/>
        </w:rPr>
        <w:t>. године</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6"/>
        <w:gridCol w:w="2120"/>
        <w:gridCol w:w="1906"/>
        <w:gridCol w:w="3190"/>
        <w:gridCol w:w="1598"/>
      </w:tblGrid>
      <w:tr w:rsidR="008305C8" w:rsidRPr="0054121B" w:rsidTr="00FE099B">
        <w:tc>
          <w:tcPr>
            <w:tcW w:w="162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8305C8" w:rsidRPr="0054121B" w:rsidRDefault="008305C8" w:rsidP="00592952">
            <w:pPr>
              <w:widowControl w:val="0"/>
              <w:tabs>
                <w:tab w:val="left" w:pos="960"/>
              </w:tabs>
              <w:autoSpaceDE w:val="0"/>
              <w:autoSpaceDN w:val="0"/>
              <w:adjustRightInd w:val="0"/>
              <w:jc w:val="center"/>
              <w:rPr>
                <w:szCs w:val="24"/>
                <w:lang w:eastAsia="sr-Latn-CS"/>
              </w:rPr>
            </w:pPr>
            <w:r w:rsidRPr="0054121B">
              <w:rPr>
                <w:szCs w:val="24"/>
              </w:rPr>
              <w:t>Разред</w:t>
            </w:r>
          </w:p>
        </w:tc>
        <w:tc>
          <w:tcPr>
            <w:tcW w:w="2993"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8305C8" w:rsidRPr="0054121B" w:rsidRDefault="008305C8" w:rsidP="00592952">
            <w:pPr>
              <w:widowControl w:val="0"/>
              <w:tabs>
                <w:tab w:val="left" w:pos="960"/>
              </w:tabs>
              <w:autoSpaceDE w:val="0"/>
              <w:autoSpaceDN w:val="0"/>
              <w:adjustRightInd w:val="0"/>
              <w:jc w:val="center"/>
              <w:rPr>
                <w:szCs w:val="24"/>
                <w:lang w:eastAsia="sr-Latn-CS"/>
              </w:rPr>
            </w:pPr>
            <w:r w:rsidRPr="0054121B">
              <w:rPr>
                <w:szCs w:val="24"/>
              </w:rPr>
              <w:t>Кратак опис радионице</w:t>
            </w:r>
          </w:p>
        </w:tc>
        <w:tc>
          <w:tcPr>
            <w:tcW w:w="2103"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8305C8" w:rsidRPr="0054121B" w:rsidRDefault="008305C8" w:rsidP="00592952">
            <w:pPr>
              <w:widowControl w:val="0"/>
              <w:tabs>
                <w:tab w:val="left" w:pos="960"/>
              </w:tabs>
              <w:autoSpaceDE w:val="0"/>
              <w:autoSpaceDN w:val="0"/>
              <w:adjustRightInd w:val="0"/>
              <w:jc w:val="center"/>
              <w:rPr>
                <w:szCs w:val="24"/>
                <w:lang w:eastAsia="sr-Latn-CS"/>
              </w:rPr>
            </w:pPr>
            <w:r w:rsidRPr="0054121B">
              <w:rPr>
                <w:szCs w:val="24"/>
              </w:rPr>
              <w:t>Носиоци/ сарадници</w:t>
            </w:r>
          </w:p>
        </w:tc>
        <w:tc>
          <w:tcPr>
            <w:tcW w:w="5974"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8305C8" w:rsidRPr="0054121B" w:rsidRDefault="008305C8" w:rsidP="00592952">
            <w:pPr>
              <w:widowControl w:val="0"/>
              <w:tabs>
                <w:tab w:val="left" w:pos="960"/>
              </w:tabs>
              <w:autoSpaceDE w:val="0"/>
              <w:autoSpaceDN w:val="0"/>
              <w:adjustRightInd w:val="0"/>
              <w:jc w:val="center"/>
              <w:rPr>
                <w:szCs w:val="24"/>
                <w:lang w:eastAsia="sr-Latn-CS"/>
              </w:rPr>
            </w:pPr>
            <w:r w:rsidRPr="0054121B">
              <w:rPr>
                <w:szCs w:val="24"/>
              </w:rPr>
              <w:t>Циљ радионице</w:t>
            </w:r>
          </w:p>
        </w:tc>
        <w:tc>
          <w:tcPr>
            <w:tcW w:w="189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8305C8" w:rsidRPr="0054121B" w:rsidRDefault="008305C8" w:rsidP="00592952">
            <w:pPr>
              <w:widowControl w:val="0"/>
              <w:tabs>
                <w:tab w:val="left" w:pos="960"/>
              </w:tabs>
              <w:autoSpaceDE w:val="0"/>
              <w:autoSpaceDN w:val="0"/>
              <w:adjustRightInd w:val="0"/>
              <w:jc w:val="center"/>
              <w:rPr>
                <w:szCs w:val="24"/>
                <w:lang w:eastAsia="sr-Latn-CS"/>
              </w:rPr>
            </w:pPr>
            <w:r w:rsidRPr="0054121B">
              <w:rPr>
                <w:szCs w:val="24"/>
              </w:rPr>
              <w:t>Време реализације</w:t>
            </w:r>
          </w:p>
        </w:tc>
      </w:tr>
      <w:tr w:rsidR="008305C8" w:rsidRPr="0054121B" w:rsidTr="00592952">
        <w:trPr>
          <w:trHeight w:val="1520"/>
        </w:trPr>
        <w:tc>
          <w:tcPr>
            <w:tcW w:w="1620"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592952">
            <w:pPr>
              <w:widowControl w:val="0"/>
              <w:tabs>
                <w:tab w:val="left" w:pos="960"/>
              </w:tabs>
              <w:autoSpaceDE w:val="0"/>
              <w:autoSpaceDN w:val="0"/>
              <w:adjustRightInd w:val="0"/>
              <w:jc w:val="center"/>
              <w:rPr>
                <w:szCs w:val="24"/>
                <w:lang w:eastAsia="sr-Latn-CS"/>
              </w:rPr>
            </w:pPr>
            <w:r w:rsidRPr="0054121B">
              <w:rPr>
                <w:szCs w:val="24"/>
              </w:rPr>
              <w:t>I</w:t>
            </w:r>
          </w:p>
        </w:tc>
        <w:tc>
          <w:tcPr>
            <w:tcW w:w="2993"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592952">
            <w:pPr>
              <w:widowControl w:val="0"/>
              <w:tabs>
                <w:tab w:val="left" w:pos="960"/>
              </w:tabs>
              <w:autoSpaceDE w:val="0"/>
              <w:autoSpaceDN w:val="0"/>
              <w:adjustRightInd w:val="0"/>
              <w:rPr>
                <w:szCs w:val="24"/>
                <w:lang w:eastAsia="sr-Latn-CS"/>
              </w:rPr>
            </w:pPr>
            <w:r w:rsidRPr="0054121B">
              <w:rPr>
                <w:szCs w:val="24"/>
              </w:rPr>
              <w:t>Пројекција цртаних филмова</w:t>
            </w:r>
          </w:p>
        </w:tc>
        <w:tc>
          <w:tcPr>
            <w:tcW w:w="2103"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254C5E" w:rsidP="00592952">
            <w:pPr>
              <w:tabs>
                <w:tab w:val="left" w:pos="960"/>
              </w:tabs>
              <w:rPr>
                <w:szCs w:val="24"/>
                <w:lang w:eastAsia="sr-Latn-CS"/>
              </w:rPr>
            </w:pPr>
            <w:r>
              <w:rPr>
                <w:szCs w:val="24"/>
              </w:rPr>
              <w:t>Педаго</w:t>
            </w:r>
            <w:r w:rsidR="008305C8" w:rsidRPr="0054121B">
              <w:rPr>
                <w:szCs w:val="24"/>
              </w:rPr>
              <w:t>г/</w:t>
            </w:r>
          </w:p>
          <w:p w:rsidR="008305C8" w:rsidRPr="0054121B" w:rsidRDefault="008305C8" w:rsidP="00592952">
            <w:pPr>
              <w:widowControl w:val="0"/>
              <w:tabs>
                <w:tab w:val="left" w:pos="960"/>
              </w:tabs>
              <w:autoSpaceDE w:val="0"/>
              <w:autoSpaceDN w:val="0"/>
              <w:adjustRightInd w:val="0"/>
              <w:rPr>
                <w:szCs w:val="24"/>
                <w:lang w:eastAsia="sr-Latn-CS"/>
              </w:rPr>
            </w:pPr>
            <w:r>
              <w:rPr>
                <w:szCs w:val="24"/>
              </w:rPr>
              <w:t>Одељењ</w:t>
            </w:r>
            <w:r w:rsidRPr="0054121B">
              <w:rPr>
                <w:szCs w:val="24"/>
              </w:rPr>
              <w:t>ске старешине</w:t>
            </w:r>
          </w:p>
        </w:tc>
        <w:tc>
          <w:tcPr>
            <w:tcW w:w="5974"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592952">
            <w:pPr>
              <w:widowControl w:val="0"/>
              <w:tabs>
                <w:tab w:val="left" w:pos="960"/>
              </w:tabs>
              <w:autoSpaceDE w:val="0"/>
              <w:autoSpaceDN w:val="0"/>
              <w:adjustRightInd w:val="0"/>
              <w:rPr>
                <w:szCs w:val="24"/>
                <w:lang w:eastAsia="sr-Latn-CS"/>
              </w:rPr>
            </w:pPr>
            <w:r w:rsidRPr="0054121B">
              <w:rPr>
                <w:szCs w:val="24"/>
              </w:rPr>
              <w:t>Анализа конфликтних ситуација приказаних цртаним филмом</w:t>
            </w:r>
          </w:p>
        </w:tc>
        <w:tc>
          <w:tcPr>
            <w:tcW w:w="1890"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592952">
            <w:pPr>
              <w:tabs>
                <w:tab w:val="left" w:pos="960"/>
              </w:tabs>
              <w:rPr>
                <w:szCs w:val="24"/>
                <w:lang w:eastAsia="sr-Latn-CS"/>
              </w:rPr>
            </w:pPr>
            <w:r w:rsidRPr="0054121B">
              <w:rPr>
                <w:szCs w:val="24"/>
              </w:rPr>
              <w:t>Октобар</w:t>
            </w:r>
          </w:p>
          <w:p w:rsidR="008305C8" w:rsidRPr="0054121B" w:rsidRDefault="008305C8" w:rsidP="00592952">
            <w:pPr>
              <w:tabs>
                <w:tab w:val="left" w:pos="960"/>
              </w:tabs>
              <w:rPr>
                <w:szCs w:val="24"/>
              </w:rPr>
            </w:pPr>
            <w:r w:rsidRPr="0054121B">
              <w:rPr>
                <w:szCs w:val="24"/>
              </w:rPr>
              <w:t>Децембар</w:t>
            </w:r>
          </w:p>
          <w:p w:rsidR="008305C8" w:rsidRPr="0054121B" w:rsidRDefault="008305C8" w:rsidP="00592952">
            <w:pPr>
              <w:tabs>
                <w:tab w:val="left" w:pos="960"/>
              </w:tabs>
              <w:rPr>
                <w:szCs w:val="24"/>
              </w:rPr>
            </w:pPr>
            <w:r w:rsidRPr="0054121B">
              <w:rPr>
                <w:szCs w:val="24"/>
              </w:rPr>
              <w:t>Фебруар</w:t>
            </w:r>
          </w:p>
          <w:p w:rsidR="008305C8" w:rsidRPr="0054121B" w:rsidRDefault="008305C8" w:rsidP="00592952">
            <w:pPr>
              <w:widowControl w:val="0"/>
              <w:tabs>
                <w:tab w:val="left" w:pos="960"/>
              </w:tabs>
              <w:autoSpaceDE w:val="0"/>
              <w:autoSpaceDN w:val="0"/>
              <w:adjustRightInd w:val="0"/>
              <w:rPr>
                <w:szCs w:val="24"/>
                <w:lang w:eastAsia="sr-Latn-CS"/>
              </w:rPr>
            </w:pPr>
            <w:r w:rsidRPr="0054121B">
              <w:rPr>
                <w:szCs w:val="24"/>
              </w:rPr>
              <w:t>Април</w:t>
            </w:r>
          </w:p>
        </w:tc>
      </w:tr>
      <w:tr w:rsidR="008305C8" w:rsidRPr="0054121B" w:rsidTr="00592952">
        <w:tc>
          <w:tcPr>
            <w:tcW w:w="1620"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592952">
            <w:pPr>
              <w:widowControl w:val="0"/>
              <w:tabs>
                <w:tab w:val="left" w:pos="960"/>
              </w:tabs>
              <w:autoSpaceDE w:val="0"/>
              <w:autoSpaceDN w:val="0"/>
              <w:adjustRightInd w:val="0"/>
              <w:jc w:val="center"/>
              <w:rPr>
                <w:szCs w:val="24"/>
                <w:lang w:eastAsia="sr-Latn-CS"/>
              </w:rPr>
            </w:pPr>
            <w:r w:rsidRPr="0054121B">
              <w:rPr>
                <w:szCs w:val="24"/>
              </w:rPr>
              <w:t>II</w:t>
            </w:r>
          </w:p>
        </w:tc>
        <w:tc>
          <w:tcPr>
            <w:tcW w:w="2993" w:type="dxa"/>
            <w:tcBorders>
              <w:top w:val="single" w:sz="4" w:space="0" w:color="auto"/>
              <w:left w:val="single" w:sz="4" w:space="0" w:color="auto"/>
              <w:bottom w:val="single" w:sz="4" w:space="0" w:color="auto"/>
              <w:right w:val="single" w:sz="4" w:space="0" w:color="auto"/>
            </w:tcBorders>
            <w:vAlign w:val="center"/>
            <w:hideMark/>
          </w:tcPr>
          <w:p w:rsidR="008305C8" w:rsidRPr="00254C5E" w:rsidRDefault="008305C8" w:rsidP="00592952">
            <w:pPr>
              <w:widowControl w:val="0"/>
              <w:tabs>
                <w:tab w:val="left" w:pos="960"/>
              </w:tabs>
              <w:autoSpaceDE w:val="0"/>
              <w:autoSpaceDN w:val="0"/>
              <w:adjustRightInd w:val="0"/>
              <w:rPr>
                <w:szCs w:val="24"/>
                <w:lang w:eastAsia="sr-Latn-CS"/>
              </w:rPr>
            </w:pPr>
            <w:r w:rsidRPr="0054121B">
              <w:rPr>
                <w:szCs w:val="24"/>
              </w:rPr>
              <w:t>Обележавање в</w:t>
            </w:r>
            <w:r w:rsidR="00254C5E">
              <w:rPr>
                <w:szCs w:val="24"/>
              </w:rPr>
              <w:t xml:space="preserve">ажних датума – израда плаката, </w:t>
            </w:r>
            <w:r w:rsidRPr="0054121B">
              <w:rPr>
                <w:szCs w:val="24"/>
              </w:rPr>
              <w:t>презентација</w:t>
            </w:r>
            <w:r w:rsidR="00254C5E">
              <w:rPr>
                <w:szCs w:val="24"/>
              </w:rPr>
              <w:t>, играње игрица</w:t>
            </w:r>
          </w:p>
        </w:tc>
        <w:tc>
          <w:tcPr>
            <w:tcW w:w="2103"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592952">
            <w:pPr>
              <w:tabs>
                <w:tab w:val="left" w:pos="960"/>
              </w:tabs>
              <w:rPr>
                <w:szCs w:val="24"/>
                <w:lang w:eastAsia="sr-Latn-CS"/>
              </w:rPr>
            </w:pPr>
            <w:r>
              <w:rPr>
                <w:szCs w:val="24"/>
              </w:rPr>
              <w:t>Педаго</w:t>
            </w:r>
            <w:r w:rsidRPr="0054121B">
              <w:rPr>
                <w:szCs w:val="24"/>
              </w:rPr>
              <w:t>г/</w:t>
            </w:r>
          </w:p>
          <w:p w:rsidR="008305C8" w:rsidRPr="0054121B" w:rsidRDefault="008305C8" w:rsidP="00592952">
            <w:pPr>
              <w:tabs>
                <w:tab w:val="left" w:pos="960"/>
              </w:tabs>
              <w:rPr>
                <w:szCs w:val="24"/>
              </w:rPr>
            </w:pPr>
            <w:r>
              <w:rPr>
                <w:szCs w:val="24"/>
              </w:rPr>
              <w:t>Одељењ</w:t>
            </w:r>
            <w:r w:rsidRPr="0054121B">
              <w:rPr>
                <w:szCs w:val="24"/>
              </w:rPr>
              <w:t>ске старешине</w:t>
            </w:r>
          </w:p>
          <w:p w:rsidR="008305C8" w:rsidRPr="0054121B" w:rsidRDefault="008305C8" w:rsidP="00592952">
            <w:pPr>
              <w:widowControl w:val="0"/>
              <w:tabs>
                <w:tab w:val="left" w:pos="960"/>
              </w:tabs>
              <w:autoSpaceDE w:val="0"/>
              <w:autoSpaceDN w:val="0"/>
              <w:adjustRightInd w:val="0"/>
              <w:rPr>
                <w:szCs w:val="24"/>
                <w:lang w:eastAsia="sr-Latn-CS"/>
              </w:rPr>
            </w:pPr>
          </w:p>
        </w:tc>
        <w:tc>
          <w:tcPr>
            <w:tcW w:w="5974" w:type="dxa"/>
            <w:tcBorders>
              <w:top w:val="single" w:sz="4" w:space="0" w:color="auto"/>
              <w:left w:val="single" w:sz="4" w:space="0" w:color="auto"/>
              <w:bottom w:val="single" w:sz="4" w:space="0" w:color="auto"/>
              <w:right w:val="single" w:sz="4" w:space="0" w:color="auto"/>
            </w:tcBorders>
            <w:vAlign w:val="center"/>
            <w:hideMark/>
          </w:tcPr>
          <w:p w:rsidR="008305C8" w:rsidRPr="00254C5E" w:rsidRDefault="008305C8" w:rsidP="00592952">
            <w:pPr>
              <w:widowControl w:val="0"/>
              <w:tabs>
                <w:tab w:val="left" w:pos="960"/>
              </w:tabs>
              <w:autoSpaceDE w:val="0"/>
              <w:autoSpaceDN w:val="0"/>
              <w:adjustRightInd w:val="0"/>
              <w:rPr>
                <w:szCs w:val="24"/>
                <w:lang w:eastAsia="sr-Latn-CS"/>
              </w:rPr>
            </w:pPr>
            <w:r w:rsidRPr="0054121B">
              <w:rPr>
                <w:szCs w:val="24"/>
              </w:rPr>
              <w:t>Подстицање размишљања и развијање креативног изражавања</w:t>
            </w:r>
            <w:r w:rsidR="00254C5E">
              <w:rPr>
                <w:szCs w:val="24"/>
              </w:rPr>
              <w:t>, разговор о насилним ситуацијама</w:t>
            </w:r>
          </w:p>
        </w:tc>
        <w:tc>
          <w:tcPr>
            <w:tcW w:w="1890" w:type="dxa"/>
            <w:tcBorders>
              <w:top w:val="single" w:sz="4" w:space="0" w:color="auto"/>
              <w:left w:val="single" w:sz="4" w:space="0" w:color="auto"/>
              <w:bottom w:val="single" w:sz="4" w:space="0" w:color="auto"/>
              <w:right w:val="single" w:sz="4" w:space="0" w:color="auto"/>
            </w:tcBorders>
            <w:vAlign w:val="center"/>
            <w:hideMark/>
          </w:tcPr>
          <w:p w:rsidR="008305C8" w:rsidRDefault="00254C5E" w:rsidP="00592952">
            <w:pPr>
              <w:widowControl w:val="0"/>
              <w:tabs>
                <w:tab w:val="left" w:pos="960"/>
              </w:tabs>
              <w:autoSpaceDE w:val="0"/>
              <w:autoSpaceDN w:val="0"/>
              <w:adjustRightInd w:val="0"/>
              <w:rPr>
                <w:szCs w:val="24"/>
              </w:rPr>
            </w:pPr>
            <w:r>
              <w:rPr>
                <w:szCs w:val="24"/>
              </w:rPr>
              <w:t>Током</w:t>
            </w:r>
          </w:p>
          <w:p w:rsidR="00254C5E" w:rsidRPr="00254C5E" w:rsidRDefault="00254C5E" w:rsidP="00592952">
            <w:pPr>
              <w:widowControl w:val="0"/>
              <w:tabs>
                <w:tab w:val="left" w:pos="960"/>
              </w:tabs>
              <w:autoSpaceDE w:val="0"/>
              <w:autoSpaceDN w:val="0"/>
              <w:adjustRightInd w:val="0"/>
              <w:rPr>
                <w:szCs w:val="24"/>
                <w:lang w:eastAsia="sr-Latn-CS"/>
              </w:rPr>
            </w:pPr>
            <w:r>
              <w:rPr>
                <w:szCs w:val="24"/>
              </w:rPr>
              <w:t>године</w:t>
            </w:r>
          </w:p>
        </w:tc>
      </w:tr>
      <w:tr w:rsidR="008305C8" w:rsidRPr="0054121B" w:rsidTr="00592952">
        <w:tc>
          <w:tcPr>
            <w:tcW w:w="1620"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592952">
            <w:pPr>
              <w:widowControl w:val="0"/>
              <w:tabs>
                <w:tab w:val="left" w:pos="960"/>
              </w:tabs>
              <w:autoSpaceDE w:val="0"/>
              <w:autoSpaceDN w:val="0"/>
              <w:adjustRightInd w:val="0"/>
              <w:jc w:val="center"/>
              <w:rPr>
                <w:szCs w:val="24"/>
                <w:lang w:eastAsia="sr-Latn-CS"/>
              </w:rPr>
            </w:pPr>
            <w:r w:rsidRPr="0054121B">
              <w:rPr>
                <w:szCs w:val="24"/>
              </w:rPr>
              <w:t>III</w:t>
            </w:r>
          </w:p>
        </w:tc>
        <w:tc>
          <w:tcPr>
            <w:tcW w:w="2993"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592952">
            <w:pPr>
              <w:tabs>
                <w:tab w:val="left" w:pos="960"/>
              </w:tabs>
              <w:rPr>
                <w:szCs w:val="24"/>
                <w:lang w:eastAsia="sr-Latn-CS"/>
              </w:rPr>
            </w:pPr>
            <w:r w:rsidRPr="0054121B">
              <w:rPr>
                <w:szCs w:val="24"/>
              </w:rPr>
              <w:t>Обележавање важних датума – израда плаката</w:t>
            </w:r>
          </w:p>
          <w:p w:rsidR="008305C8" w:rsidRPr="0054121B" w:rsidRDefault="008305C8" w:rsidP="00592952">
            <w:pPr>
              <w:widowControl w:val="0"/>
              <w:tabs>
                <w:tab w:val="left" w:pos="960"/>
              </w:tabs>
              <w:autoSpaceDE w:val="0"/>
              <w:autoSpaceDN w:val="0"/>
              <w:adjustRightInd w:val="0"/>
              <w:rPr>
                <w:szCs w:val="24"/>
                <w:lang w:eastAsia="sr-Latn-CS"/>
              </w:rPr>
            </w:pPr>
            <w:r w:rsidRPr="0054121B">
              <w:rPr>
                <w:szCs w:val="24"/>
              </w:rPr>
              <w:t>Играње игрице</w:t>
            </w:r>
          </w:p>
        </w:tc>
        <w:tc>
          <w:tcPr>
            <w:tcW w:w="2103" w:type="dxa"/>
            <w:tcBorders>
              <w:top w:val="single" w:sz="4" w:space="0" w:color="auto"/>
              <w:left w:val="single" w:sz="4" w:space="0" w:color="auto"/>
              <w:bottom w:val="single" w:sz="4" w:space="0" w:color="auto"/>
              <w:right w:val="single" w:sz="4" w:space="0" w:color="auto"/>
            </w:tcBorders>
            <w:vAlign w:val="center"/>
          </w:tcPr>
          <w:p w:rsidR="008305C8" w:rsidRPr="0054121B" w:rsidRDefault="008305C8" w:rsidP="00592952">
            <w:pPr>
              <w:tabs>
                <w:tab w:val="left" w:pos="960"/>
              </w:tabs>
              <w:rPr>
                <w:szCs w:val="24"/>
              </w:rPr>
            </w:pPr>
            <w:r>
              <w:rPr>
                <w:szCs w:val="24"/>
              </w:rPr>
              <w:t>Деч</w:t>
            </w:r>
            <w:r w:rsidRPr="0054121B">
              <w:rPr>
                <w:szCs w:val="24"/>
              </w:rPr>
              <w:t>ји савез/</w:t>
            </w:r>
          </w:p>
          <w:p w:rsidR="008305C8" w:rsidRPr="0054121B" w:rsidRDefault="008305C8" w:rsidP="00592952">
            <w:pPr>
              <w:tabs>
                <w:tab w:val="left" w:pos="960"/>
              </w:tabs>
              <w:rPr>
                <w:szCs w:val="24"/>
              </w:rPr>
            </w:pPr>
            <w:r w:rsidRPr="0054121B">
              <w:rPr>
                <w:szCs w:val="24"/>
              </w:rPr>
              <w:t>Одељенске старешине</w:t>
            </w:r>
          </w:p>
          <w:p w:rsidR="008305C8" w:rsidRPr="0054121B" w:rsidRDefault="008305C8" w:rsidP="00592952">
            <w:pPr>
              <w:tabs>
                <w:tab w:val="left" w:pos="960"/>
              </w:tabs>
              <w:rPr>
                <w:szCs w:val="24"/>
              </w:rPr>
            </w:pPr>
            <w:r w:rsidRPr="0054121B">
              <w:rPr>
                <w:szCs w:val="24"/>
              </w:rPr>
              <w:t>Саветовалиште за младе</w:t>
            </w:r>
          </w:p>
          <w:p w:rsidR="008305C8" w:rsidRPr="0054121B" w:rsidRDefault="008305C8" w:rsidP="00592952">
            <w:pPr>
              <w:widowControl w:val="0"/>
              <w:tabs>
                <w:tab w:val="left" w:pos="960"/>
              </w:tabs>
              <w:autoSpaceDE w:val="0"/>
              <w:autoSpaceDN w:val="0"/>
              <w:adjustRightInd w:val="0"/>
              <w:rPr>
                <w:szCs w:val="24"/>
                <w:lang w:eastAsia="sr-Latn-CS"/>
              </w:rPr>
            </w:pPr>
            <w:r>
              <w:rPr>
                <w:szCs w:val="24"/>
              </w:rPr>
              <w:t>Педагог</w:t>
            </w:r>
          </w:p>
        </w:tc>
        <w:tc>
          <w:tcPr>
            <w:tcW w:w="5974"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592952">
            <w:pPr>
              <w:tabs>
                <w:tab w:val="left" w:pos="960"/>
              </w:tabs>
              <w:rPr>
                <w:szCs w:val="24"/>
                <w:lang w:eastAsia="sr-Latn-CS"/>
              </w:rPr>
            </w:pPr>
            <w:r w:rsidRPr="0054121B">
              <w:rPr>
                <w:szCs w:val="24"/>
              </w:rPr>
              <w:t>Подстицање размишљања и развијање креативног изражавања;</w:t>
            </w:r>
          </w:p>
          <w:p w:rsidR="008305C8" w:rsidRPr="0054121B" w:rsidRDefault="008305C8" w:rsidP="00592952">
            <w:pPr>
              <w:widowControl w:val="0"/>
              <w:tabs>
                <w:tab w:val="left" w:pos="960"/>
              </w:tabs>
              <w:autoSpaceDE w:val="0"/>
              <w:autoSpaceDN w:val="0"/>
              <w:adjustRightInd w:val="0"/>
              <w:rPr>
                <w:szCs w:val="24"/>
                <w:lang w:eastAsia="sr-Latn-CS"/>
              </w:rPr>
            </w:pPr>
            <w:r w:rsidRPr="0054121B">
              <w:rPr>
                <w:szCs w:val="24"/>
              </w:rPr>
              <w:t>Разговор о насилним ситуацијама</w:t>
            </w:r>
          </w:p>
        </w:tc>
        <w:tc>
          <w:tcPr>
            <w:tcW w:w="1890" w:type="dxa"/>
            <w:tcBorders>
              <w:top w:val="single" w:sz="4" w:space="0" w:color="auto"/>
              <w:left w:val="single" w:sz="4" w:space="0" w:color="auto"/>
              <w:bottom w:val="single" w:sz="4" w:space="0" w:color="auto"/>
              <w:right w:val="single" w:sz="4" w:space="0" w:color="auto"/>
            </w:tcBorders>
            <w:vAlign w:val="center"/>
          </w:tcPr>
          <w:p w:rsidR="008305C8" w:rsidRPr="0054121B" w:rsidRDefault="008305C8" w:rsidP="00592952">
            <w:pPr>
              <w:tabs>
                <w:tab w:val="left" w:pos="960"/>
              </w:tabs>
              <w:rPr>
                <w:szCs w:val="24"/>
                <w:lang w:eastAsia="sr-Latn-CS"/>
              </w:rPr>
            </w:pPr>
          </w:p>
          <w:p w:rsidR="008305C8" w:rsidRPr="0054121B" w:rsidRDefault="008305C8" w:rsidP="00592952">
            <w:pPr>
              <w:widowControl w:val="0"/>
              <w:tabs>
                <w:tab w:val="left" w:pos="960"/>
              </w:tabs>
              <w:autoSpaceDE w:val="0"/>
              <w:autoSpaceDN w:val="0"/>
              <w:adjustRightInd w:val="0"/>
              <w:rPr>
                <w:szCs w:val="24"/>
                <w:lang w:eastAsia="sr-Latn-CS"/>
              </w:rPr>
            </w:pPr>
            <w:r w:rsidRPr="0054121B">
              <w:rPr>
                <w:szCs w:val="24"/>
              </w:rPr>
              <w:t>Током године</w:t>
            </w:r>
          </w:p>
        </w:tc>
      </w:tr>
      <w:tr w:rsidR="008305C8" w:rsidRPr="0054121B" w:rsidTr="00592952">
        <w:tc>
          <w:tcPr>
            <w:tcW w:w="1620"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592952">
            <w:pPr>
              <w:widowControl w:val="0"/>
              <w:tabs>
                <w:tab w:val="left" w:pos="960"/>
              </w:tabs>
              <w:autoSpaceDE w:val="0"/>
              <w:autoSpaceDN w:val="0"/>
              <w:adjustRightInd w:val="0"/>
              <w:jc w:val="center"/>
              <w:rPr>
                <w:szCs w:val="24"/>
                <w:lang w:eastAsia="sr-Latn-CS"/>
              </w:rPr>
            </w:pPr>
            <w:r w:rsidRPr="0054121B">
              <w:rPr>
                <w:szCs w:val="24"/>
              </w:rPr>
              <w:lastRenderedPageBreak/>
              <w:t>IV</w:t>
            </w:r>
          </w:p>
        </w:tc>
        <w:tc>
          <w:tcPr>
            <w:tcW w:w="2993"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592952">
            <w:pPr>
              <w:tabs>
                <w:tab w:val="left" w:pos="960"/>
              </w:tabs>
              <w:rPr>
                <w:szCs w:val="24"/>
                <w:lang w:eastAsia="sr-Latn-CS"/>
              </w:rPr>
            </w:pPr>
            <w:r w:rsidRPr="0054121B">
              <w:rPr>
                <w:szCs w:val="24"/>
              </w:rPr>
              <w:t>Обележавање важних датума – израда плаката</w:t>
            </w:r>
          </w:p>
          <w:p w:rsidR="008305C8" w:rsidRPr="0054121B" w:rsidRDefault="008305C8" w:rsidP="00592952">
            <w:pPr>
              <w:widowControl w:val="0"/>
              <w:tabs>
                <w:tab w:val="left" w:pos="960"/>
              </w:tabs>
              <w:autoSpaceDE w:val="0"/>
              <w:autoSpaceDN w:val="0"/>
              <w:adjustRightInd w:val="0"/>
              <w:rPr>
                <w:szCs w:val="24"/>
                <w:lang w:eastAsia="sr-Latn-CS"/>
              </w:rPr>
            </w:pPr>
            <w:r w:rsidRPr="0054121B">
              <w:rPr>
                <w:szCs w:val="24"/>
              </w:rPr>
              <w:t>Играње игрице</w:t>
            </w:r>
          </w:p>
        </w:tc>
        <w:tc>
          <w:tcPr>
            <w:tcW w:w="2103"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592952">
            <w:pPr>
              <w:tabs>
                <w:tab w:val="left" w:pos="960"/>
              </w:tabs>
              <w:rPr>
                <w:szCs w:val="24"/>
                <w:lang w:eastAsia="sr-Latn-CS"/>
              </w:rPr>
            </w:pPr>
            <w:r>
              <w:rPr>
                <w:szCs w:val="24"/>
              </w:rPr>
              <w:t>Педаго</w:t>
            </w:r>
            <w:r w:rsidRPr="0054121B">
              <w:rPr>
                <w:szCs w:val="24"/>
              </w:rPr>
              <w:t>г</w:t>
            </w:r>
          </w:p>
          <w:p w:rsidR="008305C8" w:rsidRPr="0054121B" w:rsidRDefault="008305C8" w:rsidP="00592952">
            <w:pPr>
              <w:widowControl w:val="0"/>
              <w:tabs>
                <w:tab w:val="left" w:pos="960"/>
              </w:tabs>
              <w:autoSpaceDE w:val="0"/>
              <w:autoSpaceDN w:val="0"/>
              <w:adjustRightInd w:val="0"/>
              <w:rPr>
                <w:szCs w:val="24"/>
                <w:lang w:eastAsia="sr-Latn-CS"/>
              </w:rPr>
            </w:pPr>
            <w:r>
              <w:rPr>
                <w:szCs w:val="24"/>
              </w:rPr>
              <w:t>Одељењ</w:t>
            </w:r>
            <w:r w:rsidRPr="0054121B">
              <w:rPr>
                <w:szCs w:val="24"/>
              </w:rPr>
              <w:t>ске старешине</w:t>
            </w:r>
          </w:p>
        </w:tc>
        <w:tc>
          <w:tcPr>
            <w:tcW w:w="5974"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592952">
            <w:pPr>
              <w:widowControl w:val="0"/>
              <w:tabs>
                <w:tab w:val="left" w:pos="960"/>
              </w:tabs>
              <w:autoSpaceDE w:val="0"/>
              <w:autoSpaceDN w:val="0"/>
              <w:adjustRightInd w:val="0"/>
              <w:rPr>
                <w:szCs w:val="24"/>
                <w:lang w:eastAsia="sr-Latn-CS"/>
              </w:rPr>
            </w:pPr>
            <w:r w:rsidRPr="0054121B">
              <w:rPr>
                <w:szCs w:val="24"/>
              </w:rPr>
              <w:t>Подстицање размишљања и развијање креативног изражавања</w:t>
            </w:r>
          </w:p>
        </w:tc>
        <w:tc>
          <w:tcPr>
            <w:tcW w:w="1890"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592952">
            <w:pPr>
              <w:widowControl w:val="0"/>
              <w:tabs>
                <w:tab w:val="left" w:pos="960"/>
              </w:tabs>
              <w:autoSpaceDE w:val="0"/>
              <w:autoSpaceDN w:val="0"/>
              <w:adjustRightInd w:val="0"/>
              <w:rPr>
                <w:szCs w:val="24"/>
                <w:lang w:eastAsia="sr-Latn-CS"/>
              </w:rPr>
            </w:pPr>
            <w:r w:rsidRPr="0054121B">
              <w:rPr>
                <w:szCs w:val="24"/>
              </w:rPr>
              <w:t>Током године</w:t>
            </w:r>
          </w:p>
        </w:tc>
      </w:tr>
      <w:tr w:rsidR="008305C8" w:rsidRPr="0054121B" w:rsidTr="00592952">
        <w:tc>
          <w:tcPr>
            <w:tcW w:w="1620"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592952">
            <w:pPr>
              <w:widowControl w:val="0"/>
              <w:tabs>
                <w:tab w:val="left" w:pos="960"/>
              </w:tabs>
              <w:autoSpaceDE w:val="0"/>
              <w:autoSpaceDN w:val="0"/>
              <w:adjustRightInd w:val="0"/>
              <w:jc w:val="center"/>
              <w:rPr>
                <w:szCs w:val="24"/>
                <w:lang w:eastAsia="sr-Latn-CS"/>
              </w:rPr>
            </w:pPr>
            <w:r w:rsidRPr="0054121B">
              <w:rPr>
                <w:szCs w:val="24"/>
              </w:rPr>
              <w:t>Виша одељења</w:t>
            </w:r>
          </w:p>
        </w:tc>
        <w:tc>
          <w:tcPr>
            <w:tcW w:w="2993"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592952">
            <w:pPr>
              <w:widowControl w:val="0"/>
              <w:tabs>
                <w:tab w:val="left" w:pos="960"/>
              </w:tabs>
              <w:autoSpaceDE w:val="0"/>
              <w:autoSpaceDN w:val="0"/>
              <w:adjustRightInd w:val="0"/>
              <w:rPr>
                <w:szCs w:val="24"/>
                <w:lang w:eastAsia="sr-Latn-CS"/>
              </w:rPr>
            </w:pPr>
            <w:r w:rsidRPr="0054121B">
              <w:rPr>
                <w:szCs w:val="24"/>
              </w:rPr>
              <w:t>Пројекција играних филмова са одређеном тематиком</w:t>
            </w:r>
          </w:p>
        </w:tc>
        <w:tc>
          <w:tcPr>
            <w:tcW w:w="2103"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592952">
            <w:pPr>
              <w:tabs>
                <w:tab w:val="left" w:pos="960"/>
              </w:tabs>
              <w:rPr>
                <w:szCs w:val="24"/>
                <w:lang w:eastAsia="sr-Latn-CS"/>
              </w:rPr>
            </w:pPr>
            <w:r>
              <w:rPr>
                <w:szCs w:val="24"/>
              </w:rPr>
              <w:t>Педаго</w:t>
            </w:r>
            <w:r w:rsidRPr="0054121B">
              <w:rPr>
                <w:szCs w:val="24"/>
              </w:rPr>
              <w:t>г</w:t>
            </w:r>
          </w:p>
          <w:p w:rsidR="008305C8" w:rsidRPr="0054121B" w:rsidRDefault="008305C8" w:rsidP="00592952">
            <w:pPr>
              <w:widowControl w:val="0"/>
              <w:tabs>
                <w:tab w:val="left" w:pos="960"/>
              </w:tabs>
              <w:autoSpaceDE w:val="0"/>
              <w:autoSpaceDN w:val="0"/>
              <w:adjustRightInd w:val="0"/>
              <w:rPr>
                <w:szCs w:val="24"/>
                <w:lang w:eastAsia="sr-Latn-CS"/>
              </w:rPr>
            </w:pPr>
            <w:r w:rsidRPr="0054121B">
              <w:rPr>
                <w:szCs w:val="24"/>
              </w:rPr>
              <w:t>Саветовалиште за младе</w:t>
            </w:r>
          </w:p>
        </w:tc>
        <w:tc>
          <w:tcPr>
            <w:tcW w:w="5974"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592952">
            <w:pPr>
              <w:widowControl w:val="0"/>
              <w:tabs>
                <w:tab w:val="left" w:pos="960"/>
              </w:tabs>
              <w:autoSpaceDE w:val="0"/>
              <w:autoSpaceDN w:val="0"/>
              <w:adjustRightInd w:val="0"/>
              <w:rPr>
                <w:szCs w:val="24"/>
                <w:lang w:eastAsia="sr-Latn-CS"/>
              </w:rPr>
            </w:pPr>
            <w:r w:rsidRPr="0054121B">
              <w:rPr>
                <w:szCs w:val="24"/>
              </w:rPr>
              <w:t xml:space="preserve">Анализом и дискусијом отварати и подстицати мишљење </w:t>
            </w:r>
          </w:p>
        </w:tc>
        <w:tc>
          <w:tcPr>
            <w:tcW w:w="1890" w:type="dxa"/>
            <w:tcBorders>
              <w:top w:val="single" w:sz="4" w:space="0" w:color="auto"/>
              <w:left w:val="single" w:sz="4" w:space="0" w:color="auto"/>
              <w:bottom w:val="single" w:sz="4" w:space="0" w:color="auto"/>
              <w:right w:val="single" w:sz="4" w:space="0" w:color="auto"/>
            </w:tcBorders>
            <w:vAlign w:val="center"/>
            <w:hideMark/>
          </w:tcPr>
          <w:p w:rsidR="008305C8" w:rsidRPr="0054121B" w:rsidRDefault="008305C8" w:rsidP="00592952">
            <w:pPr>
              <w:widowControl w:val="0"/>
              <w:tabs>
                <w:tab w:val="left" w:pos="960"/>
              </w:tabs>
              <w:autoSpaceDE w:val="0"/>
              <w:autoSpaceDN w:val="0"/>
              <w:adjustRightInd w:val="0"/>
              <w:rPr>
                <w:szCs w:val="24"/>
                <w:lang w:eastAsia="sr-Latn-CS"/>
              </w:rPr>
            </w:pPr>
            <w:r w:rsidRPr="0054121B">
              <w:rPr>
                <w:szCs w:val="24"/>
              </w:rPr>
              <w:t>Током године</w:t>
            </w:r>
          </w:p>
        </w:tc>
      </w:tr>
    </w:tbl>
    <w:p w:rsidR="008305C8" w:rsidRDefault="008305C8" w:rsidP="008305C8">
      <w:pPr>
        <w:jc w:val="both"/>
        <w:rPr>
          <w:b/>
          <w:szCs w:val="24"/>
          <w:lang w:val="sr-Cyrl-CS"/>
        </w:rPr>
      </w:pPr>
    </w:p>
    <w:p w:rsidR="008305C8" w:rsidRDefault="008305C8" w:rsidP="008305C8">
      <w:pPr>
        <w:jc w:val="both"/>
        <w:rPr>
          <w:b/>
          <w:szCs w:val="24"/>
          <w:lang w:val="sr-Cyrl-CS"/>
        </w:rPr>
      </w:pPr>
    </w:p>
    <w:p w:rsidR="008305C8" w:rsidRPr="00254C5E" w:rsidRDefault="008305C8" w:rsidP="008305C8">
      <w:pPr>
        <w:pStyle w:val="Heading3"/>
        <w:rPr>
          <w:rFonts w:ascii="Times New Roman" w:hAnsi="Times New Roman"/>
          <w:sz w:val="28"/>
        </w:rPr>
      </w:pPr>
      <w:bookmarkStart w:id="24" w:name="_Toc49290400"/>
      <w:r w:rsidRPr="00254C5E">
        <w:rPr>
          <w:rFonts w:ascii="Times New Roman" w:hAnsi="Times New Roman"/>
          <w:sz w:val="28"/>
        </w:rPr>
        <w:t>Програм превенције трговине децом и младима у образовању</w:t>
      </w:r>
      <w:bookmarkEnd w:id="24"/>
    </w:p>
    <w:p w:rsidR="008305C8" w:rsidRPr="00254C5E" w:rsidRDefault="008305C8" w:rsidP="008305C8">
      <w:pPr>
        <w:rPr>
          <w:b/>
          <w:sz w:val="22"/>
          <w:szCs w:val="24"/>
          <w:lang w:val="sr-Cyrl-CS"/>
        </w:rPr>
      </w:pPr>
    </w:p>
    <w:p w:rsidR="008305C8" w:rsidRPr="00D837B5" w:rsidRDefault="00FE099B" w:rsidP="008305C8">
      <w:pPr>
        <w:tabs>
          <w:tab w:val="left" w:pos="11100"/>
        </w:tabs>
        <w:spacing w:after="160" w:line="259" w:lineRule="auto"/>
        <w:jc w:val="both"/>
        <w:rPr>
          <w:rFonts w:eastAsia="Calibri"/>
        </w:rPr>
      </w:pPr>
      <w:r>
        <w:rPr>
          <w:rFonts w:eastAsia="Calibri"/>
        </w:rPr>
        <w:t xml:space="preserve">             </w:t>
      </w:r>
      <w:r w:rsidR="008305C8">
        <w:rPr>
          <w:rFonts w:eastAsia="Calibri"/>
        </w:rPr>
        <w:t xml:space="preserve">Тим </w:t>
      </w:r>
      <w:r w:rsidR="008305C8" w:rsidRPr="00D837B5">
        <w:rPr>
          <w:rFonts w:eastAsia="Calibri"/>
        </w:rPr>
        <w:t xml:space="preserve">за заштиту ученика од </w:t>
      </w:r>
      <w:r w:rsidR="008305C8">
        <w:rPr>
          <w:rFonts w:eastAsia="Calibri"/>
        </w:rPr>
        <w:t xml:space="preserve">дискриминације, </w:t>
      </w:r>
      <w:r w:rsidR="008305C8" w:rsidRPr="00D837B5">
        <w:rPr>
          <w:rFonts w:eastAsia="Calibri"/>
        </w:rPr>
        <w:t>насиља, злостављања и занемаривања ће бити задужен за имплементацију програма, као и контролу реализациије активности, предвиђених акционим планом .</w:t>
      </w:r>
    </w:p>
    <w:p w:rsidR="008305C8" w:rsidRPr="00D837B5" w:rsidRDefault="008305C8" w:rsidP="008305C8">
      <w:pPr>
        <w:tabs>
          <w:tab w:val="left" w:pos="11100"/>
        </w:tabs>
        <w:spacing w:after="160" w:line="259" w:lineRule="auto"/>
        <w:rPr>
          <w:rFonts w:eastAsia="Calibri"/>
        </w:rPr>
      </w:pPr>
      <w:r w:rsidRPr="00D837B5">
        <w:rPr>
          <w:rFonts w:eastAsia="Calibri"/>
        </w:rPr>
        <w:t>Чланови тима:</w:t>
      </w:r>
    </w:p>
    <w:p w:rsidR="008305C8" w:rsidRPr="00B73773" w:rsidRDefault="008305C8" w:rsidP="00FE099B">
      <w:pPr>
        <w:numPr>
          <w:ilvl w:val="1"/>
          <w:numId w:val="59"/>
        </w:numPr>
        <w:tabs>
          <w:tab w:val="left" w:pos="960"/>
        </w:tabs>
        <w:spacing w:line="276" w:lineRule="auto"/>
        <w:contextualSpacing/>
        <w:jc w:val="both"/>
        <w:rPr>
          <w:rFonts w:eastAsia="Calibri"/>
          <w:szCs w:val="24"/>
        </w:rPr>
      </w:pPr>
      <w:r w:rsidRPr="00B73773">
        <w:rPr>
          <w:rFonts w:eastAsia="Calibri"/>
          <w:szCs w:val="24"/>
        </w:rPr>
        <w:t>Ј</w:t>
      </w:r>
      <w:r w:rsidR="00254C5E">
        <w:rPr>
          <w:rFonts w:eastAsia="Calibri"/>
          <w:szCs w:val="24"/>
        </w:rPr>
        <w:t>асна</w:t>
      </w:r>
      <w:r w:rsidR="003069D7">
        <w:rPr>
          <w:rFonts w:eastAsia="Calibri"/>
          <w:szCs w:val="24"/>
        </w:rPr>
        <w:t xml:space="preserve"> </w:t>
      </w:r>
      <w:r w:rsidR="00254C5E">
        <w:rPr>
          <w:rFonts w:eastAsia="Calibri"/>
          <w:szCs w:val="24"/>
        </w:rPr>
        <w:t>Радусин</w:t>
      </w:r>
      <w:r w:rsidRPr="00B73773">
        <w:rPr>
          <w:rFonts w:eastAsia="Calibri"/>
          <w:szCs w:val="24"/>
        </w:rPr>
        <w:t>– директор школе</w:t>
      </w:r>
      <w:r w:rsidR="003069D7">
        <w:rPr>
          <w:rFonts w:eastAsia="Calibri"/>
          <w:szCs w:val="24"/>
        </w:rPr>
        <w:t>;</w:t>
      </w:r>
    </w:p>
    <w:p w:rsidR="008305C8" w:rsidRPr="00B73773" w:rsidRDefault="00550F47" w:rsidP="00FE099B">
      <w:pPr>
        <w:numPr>
          <w:ilvl w:val="1"/>
          <w:numId w:val="59"/>
        </w:numPr>
        <w:tabs>
          <w:tab w:val="left" w:pos="960"/>
        </w:tabs>
        <w:spacing w:line="276" w:lineRule="auto"/>
        <w:contextualSpacing/>
        <w:jc w:val="both"/>
        <w:rPr>
          <w:rFonts w:eastAsia="Calibri"/>
          <w:szCs w:val="24"/>
        </w:rPr>
      </w:pPr>
      <w:r>
        <w:rPr>
          <w:rFonts w:eastAsia="Calibri"/>
          <w:szCs w:val="24"/>
        </w:rPr>
        <w:t>Јелена Верић</w:t>
      </w:r>
      <w:r w:rsidR="008305C8" w:rsidRPr="00B73773">
        <w:rPr>
          <w:rFonts w:eastAsia="Calibri"/>
          <w:szCs w:val="24"/>
        </w:rPr>
        <w:t xml:space="preserve"> – педагог – координатор тима</w:t>
      </w:r>
      <w:r w:rsidR="003069D7">
        <w:rPr>
          <w:rFonts w:eastAsia="Calibri"/>
          <w:szCs w:val="24"/>
        </w:rPr>
        <w:t>;</w:t>
      </w:r>
    </w:p>
    <w:p w:rsidR="008305C8" w:rsidRPr="00B73773" w:rsidRDefault="008E3CD9" w:rsidP="00FE099B">
      <w:pPr>
        <w:numPr>
          <w:ilvl w:val="1"/>
          <w:numId w:val="59"/>
        </w:numPr>
        <w:tabs>
          <w:tab w:val="left" w:pos="960"/>
        </w:tabs>
        <w:spacing w:line="276" w:lineRule="auto"/>
        <w:contextualSpacing/>
        <w:jc w:val="both"/>
        <w:rPr>
          <w:rFonts w:eastAsia="Calibri"/>
          <w:szCs w:val="24"/>
        </w:rPr>
      </w:pPr>
      <w:r>
        <w:rPr>
          <w:rFonts w:eastAsia="Calibri"/>
          <w:szCs w:val="24"/>
        </w:rPr>
        <w:t>Дмитар Олујић</w:t>
      </w:r>
      <w:r w:rsidR="003069D7">
        <w:rPr>
          <w:rFonts w:eastAsia="Calibri"/>
          <w:szCs w:val="24"/>
        </w:rPr>
        <w:t xml:space="preserve"> </w:t>
      </w:r>
      <w:r w:rsidR="008305C8" w:rsidRPr="00B73773">
        <w:rPr>
          <w:rFonts w:eastAsia="Calibri"/>
          <w:szCs w:val="24"/>
        </w:rPr>
        <w:t xml:space="preserve">– </w:t>
      </w:r>
      <w:r w:rsidR="003069D7">
        <w:rPr>
          <w:rFonts w:eastAsia="Calibri"/>
          <w:szCs w:val="24"/>
        </w:rPr>
        <w:t>секретар школе;</w:t>
      </w:r>
    </w:p>
    <w:p w:rsidR="008305C8" w:rsidRPr="00B73773" w:rsidRDefault="003069D7" w:rsidP="00FE099B">
      <w:pPr>
        <w:numPr>
          <w:ilvl w:val="1"/>
          <w:numId w:val="59"/>
        </w:numPr>
        <w:tabs>
          <w:tab w:val="left" w:pos="960"/>
        </w:tabs>
        <w:spacing w:line="276" w:lineRule="auto"/>
        <w:contextualSpacing/>
        <w:jc w:val="both"/>
        <w:rPr>
          <w:rFonts w:eastAsia="Calibri"/>
          <w:szCs w:val="24"/>
        </w:rPr>
      </w:pPr>
      <w:r>
        <w:rPr>
          <w:rFonts w:eastAsia="Calibri"/>
          <w:szCs w:val="24"/>
        </w:rPr>
        <w:t>Сандра Плавшић</w:t>
      </w:r>
      <w:r w:rsidR="008305C8" w:rsidRPr="00B73773">
        <w:rPr>
          <w:rFonts w:eastAsia="Calibri"/>
          <w:szCs w:val="24"/>
        </w:rPr>
        <w:t>-</w:t>
      </w:r>
      <w:r>
        <w:rPr>
          <w:rFonts w:eastAsia="Calibri"/>
          <w:szCs w:val="24"/>
        </w:rPr>
        <w:t>учитељица у продуженом боравку</w:t>
      </w:r>
      <w:r w:rsidR="008305C8" w:rsidRPr="00B73773">
        <w:rPr>
          <w:rFonts w:eastAsia="Calibri"/>
          <w:szCs w:val="24"/>
        </w:rPr>
        <w:t>;</w:t>
      </w:r>
    </w:p>
    <w:p w:rsidR="008305C8" w:rsidRPr="00B73773" w:rsidRDefault="00FE099B" w:rsidP="00FE099B">
      <w:pPr>
        <w:numPr>
          <w:ilvl w:val="1"/>
          <w:numId w:val="59"/>
        </w:numPr>
        <w:tabs>
          <w:tab w:val="left" w:pos="960"/>
        </w:tabs>
        <w:spacing w:line="276" w:lineRule="auto"/>
        <w:contextualSpacing/>
        <w:jc w:val="both"/>
        <w:rPr>
          <w:rFonts w:eastAsia="Calibri"/>
          <w:szCs w:val="24"/>
        </w:rPr>
      </w:pPr>
      <w:r>
        <w:rPr>
          <w:rFonts w:eastAsia="Calibri"/>
          <w:szCs w:val="24"/>
        </w:rPr>
        <w:t xml:space="preserve">Зоран Комазец- </w:t>
      </w:r>
      <w:r w:rsidR="008305C8" w:rsidRPr="00B73773">
        <w:rPr>
          <w:rFonts w:eastAsia="Calibri"/>
          <w:szCs w:val="24"/>
        </w:rPr>
        <w:t>Представник Савета родитеља</w:t>
      </w:r>
      <w:r w:rsidR="003069D7">
        <w:rPr>
          <w:rFonts w:eastAsia="Calibri"/>
          <w:szCs w:val="24"/>
        </w:rPr>
        <w:t>;</w:t>
      </w:r>
    </w:p>
    <w:p w:rsidR="008305C8" w:rsidRPr="00B73773" w:rsidRDefault="008E3CD9" w:rsidP="00FE099B">
      <w:pPr>
        <w:numPr>
          <w:ilvl w:val="1"/>
          <w:numId w:val="59"/>
        </w:numPr>
        <w:tabs>
          <w:tab w:val="left" w:pos="960"/>
        </w:tabs>
        <w:spacing w:line="276" w:lineRule="auto"/>
        <w:contextualSpacing/>
        <w:jc w:val="both"/>
        <w:rPr>
          <w:rFonts w:eastAsia="Calibri"/>
          <w:szCs w:val="24"/>
        </w:rPr>
      </w:pPr>
      <w:r>
        <w:rPr>
          <w:rFonts w:eastAsia="Calibri"/>
          <w:szCs w:val="24"/>
        </w:rPr>
        <w:t xml:space="preserve">Вања Бјељац - </w:t>
      </w:r>
      <w:r w:rsidR="008305C8" w:rsidRPr="00B73773">
        <w:rPr>
          <w:rFonts w:eastAsia="Calibri"/>
          <w:szCs w:val="24"/>
        </w:rPr>
        <w:t>Представник Ученичког парламента</w:t>
      </w:r>
      <w:r w:rsidR="003069D7">
        <w:rPr>
          <w:rFonts w:eastAsia="Calibri"/>
          <w:szCs w:val="24"/>
        </w:rPr>
        <w:t>;</w:t>
      </w:r>
    </w:p>
    <w:p w:rsidR="008305C8" w:rsidRPr="00383B5E" w:rsidRDefault="00A27FFE" w:rsidP="00FE099B">
      <w:pPr>
        <w:widowControl w:val="0"/>
        <w:numPr>
          <w:ilvl w:val="1"/>
          <w:numId w:val="59"/>
        </w:numPr>
        <w:tabs>
          <w:tab w:val="left" w:pos="960"/>
        </w:tabs>
        <w:autoSpaceDE w:val="0"/>
        <w:autoSpaceDN w:val="0"/>
        <w:adjustRightInd w:val="0"/>
        <w:spacing w:after="160" w:line="259" w:lineRule="auto"/>
        <w:contextualSpacing/>
        <w:jc w:val="both"/>
        <w:rPr>
          <w:rFonts w:eastAsia="Calibri"/>
          <w:szCs w:val="24"/>
        </w:rPr>
      </w:pPr>
      <w:r w:rsidRPr="00A27FFE">
        <w:rPr>
          <w:rFonts w:eastAsia="Calibri"/>
          <w:noProof/>
        </w:rPr>
        <w:pict>
          <v:rect id="Rectangle 6" o:spid="_x0000_s1043" style="position:absolute;left:0;text-align:left;margin-left:-27.2pt;margin-top:16.55pt;width:547.5pt;height:56.25pt;z-index:25165875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" fillcolor="window" strokecolor="windowText" strokeweight="1pt">
            <v:textbox style="mso-next-textbox:#Rectangle 6">
              <w:txbxContent>
                <w:p w:rsidR="00300B59" w:rsidRPr="00C67FD4" w:rsidRDefault="00300B59" w:rsidP="008305C8">
                  <w:pPr>
                    <w:jc w:val="center"/>
                    <w:rPr>
                      <w:b/>
                      <w:i/>
                    </w:rPr>
                  </w:pPr>
                  <w:r w:rsidRPr="00C67FD4">
                    <w:rPr>
                      <w:b/>
                      <w:i/>
                    </w:rPr>
                    <w:t xml:space="preserve">Циљ програма: </w:t>
                  </w:r>
                </w:p>
                <w:p w:rsidR="00300B59" w:rsidRPr="00C67FD4" w:rsidRDefault="00300B59" w:rsidP="008305C8">
                  <w:pPr>
                    <w:jc w:val="center"/>
                  </w:pPr>
                  <w:r w:rsidRPr="00C67FD4">
                    <w:rPr>
                      <w:b/>
                      <w:i/>
                      <w:color w:val="000000"/>
                    </w:rPr>
                    <w:t>Освешћивање и оснаживање</w:t>
                  </w:r>
                  <w:r>
                    <w:rPr>
                      <w:b/>
                      <w:i/>
                      <w:color w:val="000000"/>
                    </w:rPr>
                    <w:t xml:space="preserve"> наставника, </w:t>
                  </w:r>
                  <w:r w:rsidRPr="00C67FD4">
                    <w:rPr>
                      <w:b/>
                      <w:i/>
                      <w:color w:val="000000"/>
                    </w:rPr>
                    <w:t>ученика и родитеља да препознају проблем трговине децом  и ризиком погрешно предузетих активности</w:t>
                  </w:r>
                  <w:r>
                    <w:rPr>
                      <w:color w:val="000000"/>
                    </w:rPr>
                    <w:t>.</w:t>
                  </w:r>
                </w:p>
                <w:p w:rsidR="00300B59" w:rsidRDefault="00300B59"/>
              </w:txbxContent>
            </v:textbox>
            <w10:wrap anchorx="margin"/>
          </v:rect>
        </w:pict>
      </w:r>
      <w:r w:rsidR="00FE099B">
        <w:rPr>
          <w:rFonts w:eastAsia="Calibri"/>
          <w:szCs w:val="24"/>
        </w:rPr>
        <w:t xml:space="preserve">Драгана Граовац- </w:t>
      </w:r>
      <w:r w:rsidR="008305C8">
        <w:rPr>
          <w:rFonts w:eastAsia="Calibri"/>
          <w:szCs w:val="24"/>
        </w:rPr>
        <w:t>П</w:t>
      </w:r>
      <w:r w:rsidR="008305C8" w:rsidRPr="00B73773">
        <w:rPr>
          <w:rFonts w:eastAsia="Calibri"/>
          <w:szCs w:val="24"/>
        </w:rPr>
        <w:t>редставник локалне заједнице</w:t>
      </w:r>
      <w:r w:rsidR="003069D7">
        <w:rPr>
          <w:rFonts w:eastAsia="Calibri"/>
          <w:szCs w:val="24"/>
        </w:rPr>
        <w:t>.</w:t>
      </w:r>
    </w:p>
    <w:p w:rsidR="008305C8" w:rsidRPr="00D837B5" w:rsidRDefault="008305C8" w:rsidP="008305C8">
      <w:pPr>
        <w:spacing w:after="160" w:line="259" w:lineRule="auto"/>
        <w:rPr>
          <w:rFonts w:eastAsia="Calibri"/>
          <w:szCs w:val="24"/>
        </w:rPr>
      </w:pPr>
    </w:p>
    <w:p w:rsidR="008305C8" w:rsidRPr="00254C5E" w:rsidRDefault="008305C8" w:rsidP="008305C8">
      <w:pPr>
        <w:spacing w:after="160" w:line="259" w:lineRule="auto"/>
        <w:rPr>
          <w:rFonts w:ascii="Calibri" w:eastAsia="Calibri" w:hAnsi="Calibri"/>
          <w:sz w:val="18"/>
        </w:rPr>
      </w:pPr>
    </w:p>
    <w:p w:rsidR="003069D7" w:rsidRPr="00F86102" w:rsidRDefault="008305C8" w:rsidP="007D4D77">
      <w:pPr>
        <w:numPr>
          <w:ilvl w:val="0"/>
          <w:numId w:val="26"/>
        </w:numPr>
        <w:spacing w:after="160" w:line="259" w:lineRule="auto"/>
        <w:contextualSpacing/>
        <w:jc w:val="center"/>
        <w:rPr>
          <w:rFonts w:eastAsia="Calibri"/>
          <w:b/>
          <w:i/>
        </w:rPr>
      </w:pPr>
      <w:r w:rsidRPr="006B173D">
        <w:rPr>
          <w:rFonts w:eastAsia="Calibri"/>
          <w:b/>
          <w:i/>
        </w:rPr>
        <w:t>Препознавање симптома, односно прелиминарна идентификација!</w:t>
      </w:r>
    </w:p>
    <w:p w:rsidR="008305C8" w:rsidRPr="006B173D" w:rsidRDefault="008305C8" w:rsidP="007D4D77">
      <w:pPr>
        <w:numPr>
          <w:ilvl w:val="0"/>
          <w:numId w:val="26"/>
        </w:numPr>
        <w:spacing w:after="160" w:line="259" w:lineRule="auto"/>
        <w:contextualSpacing/>
        <w:jc w:val="center"/>
        <w:rPr>
          <w:rFonts w:eastAsia="Calibri"/>
          <w:b/>
          <w:i/>
        </w:rPr>
      </w:pPr>
      <w:r w:rsidRPr="006B173D">
        <w:rPr>
          <w:rFonts w:eastAsia="Calibri"/>
          <w:b/>
          <w:i/>
        </w:rPr>
        <w:t>Односа ученик-наставник и поверења ученика!</w:t>
      </w:r>
    </w:p>
    <w:p w:rsidR="008305C8" w:rsidRPr="006B173D" w:rsidRDefault="008305C8" w:rsidP="007D4D77">
      <w:pPr>
        <w:numPr>
          <w:ilvl w:val="0"/>
          <w:numId w:val="26"/>
        </w:numPr>
        <w:spacing w:after="160" w:line="259" w:lineRule="auto"/>
        <w:contextualSpacing/>
        <w:jc w:val="center"/>
        <w:rPr>
          <w:rFonts w:eastAsia="Calibri"/>
          <w:b/>
          <w:i/>
        </w:rPr>
      </w:pPr>
      <w:r w:rsidRPr="006B173D">
        <w:rPr>
          <w:rFonts w:eastAsia="Calibri"/>
          <w:b/>
          <w:i/>
        </w:rPr>
        <w:t>Свест и обазривост, професионалност у циљу спречавања појаве секундарне виктимизације!</w:t>
      </w:r>
    </w:p>
    <w:p w:rsidR="008305C8" w:rsidRDefault="008305C8" w:rsidP="008305C8">
      <w:pPr>
        <w:jc w:val="both"/>
        <w:rPr>
          <w:szCs w:val="24"/>
          <w:lang w:val="sr-Cyrl-CS"/>
        </w:rPr>
      </w:pPr>
    </w:p>
    <w:p w:rsidR="003069D7" w:rsidRPr="006B173D" w:rsidRDefault="003069D7" w:rsidP="008305C8">
      <w:pPr>
        <w:jc w:val="both"/>
        <w:rPr>
          <w:szCs w:val="24"/>
          <w:lang w:val="sr-Cyrl-CS"/>
        </w:rPr>
      </w:pPr>
    </w:p>
    <w:p w:rsidR="008305C8" w:rsidRPr="006B173D" w:rsidRDefault="008305C8" w:rsidP="008305C8">
      <w:pPr>
        <w:jc w:val="both"/>
        <w:rPr>
          <w:szCs w:val="24"/>
          <w:lang w:val="sr-Cyrl-CS"/>
        </w:rPr>
      </w:pPr>
      <w:r w:rsidRPr="0059135F">
        <w:rPr>
          <w:szCs w:val="24"/>
          <w:lang w:val="sr-Cyrl-CS"/>
        </w:rPr>
        <w:t>Акциони план активности предвиђених програмом</w:t>
      </w:r>
      <w:r w:rsidRPr="0059135F">
        <w:rPr>
          <w:szCs w:val="24"/>
        </w:rPr>
        <w:t xml:space="preserve"> превенције трговине децом и младима у образовању</w:t>
      </w:r>
      <w:r>
        <w:rPr>
          <w:szCs w:val="24"/>
        </w:rPr>
        <w:t xml:space="preserve">  у прилогу.</w:t>
      </w:r>
    </w:p>
    <w:p w:rsidR="008305C8" w:rsidRDefault="008305C8" w:rsidP="008305C8">
      <w:pPr>
        <w:jc w:val="both"/>
        <w:rPr>
          <w:b/>
          <w:szCs w:val="24"/>
          <w:lang w:val="sr-Cyrl-CS"/>
        </w:rPr>
      </w:pPr>
    </w:p>
    <w:p w:rsidR="008305C8" w:rsidRDefault="008305C8" w:rsidP="008305C8">
      <w:pPr>
        <w:jc w:val="both"/>
        <w:rPr>
          <w:b/>
          <w:szCs w:val="24"/>
          <w:lang w:val="sr-Cyrl-CS"/>
        </w:rPr>
      </w:pPr>
    </w:p>
    <w:p w:rsidR="008305C8" w:rsidRPr="00254C5E" w:rsidRDefault="008305C8" w:rsidP="008305C8">
      <w:pPr>
        <w:pStyle w:val="Heading2"/>
        <w:rPr>
          <w:rFonts w:ascii="Times New Roman" w:hAnsi="Times New Roman"/>
          <w:b/>
          <w:sz w:val="24"/>
          <w:szCs w:val="24"/>
        </w:rPr>
      </w:pPr>
      <w:bookmarkStart w:id="25" w:name="_Toc49290401"/>
      <w:r w:rsidRPr="00254C5E">
        <w:rPr>
          <w:rFonts w:ascii="Times New Roman" w:hAnsi="Times New Roman"/>
          <w:b/>
          <w:sz w:val="24"/>
          <w:szCs w:val="24"/>
        </w:rPr>
        <w:t>Програм рада Ученичког парламента</w:t>
      </w:r>
      <w:bookmarkEnd w:id="25"/>
    </w:p>
    <w:p w:rsidR="008305C8" w:rsidRPr="0054121B" w:rsidRDefault="008305C8" w:rsidP="008305C8">
      <w:pPr>
        <w:jc w:val="both"/>
        <w:rPr>
          <w:b/>
          <w:szCs w:val="24"/>
          <w:lang w:val="sr-Cyrl-BA"/>
        </w:rPr>
      </w:pPr>
    </w:p>
    <w:p w:rsidR="008305C8" w:rsidRDefault="00254C5E" w:rsidP="008305C8">
      <w:pPr>
        <w:ind w:firstLine="720"/>
        <w:rPr>
          <w:szCs w:val="24"/>
          <w:lang w:val="sr-Cyrl-CS"/>
        </w:rPr>
      </w:pPr>
      <w:r>
        <w:rPr>
          <w:szCs w:val="24"/>
          <w:lang w:val="sr-Cyrl-CS"/>
        </w:rPr>
        <w:t>Парламент чине по три</w:t>
      </w:r>
      <w:r w:rsidR="008305C8" w:rsidRPr="0054121B">
        <w:rPr>
          <w:szCs w:val="24"/>
          <w:lang w:val="sr-Cyrl-CS"/>
        </w:rPr>
        <w:t xml:space="preserve"> представника одељења седмог и осмог разреда.</w:t>
      </w:r>
    </w:p>
    <w:p w:rsidR="00254C5E" w:rsidRPr="0054121B" w:rsidRDefault="00254C5E" w:rsidP="008305C8">
      <w:pPr>
        <w:ind w:firstLine="720"/>
        <w:rPr>
          <w:szCs w:val="24"/>
          <w:lang w:val="sr-Cyrl-CS"/>
        </w:rPr>
      </w:pPr>
    </w:p>
    <w:p w:rsidR="008305C8" w:rsidRPr="0054121B" w:rsidRDefault="008305C8" w:rsidP="008305C8">
      <w:pPr>
        <w:ind w:firstLine="720"/>
        <w:jc w:val="both"/>
        <w:rPr>
          <w:szCs w:val="24"/>
          <w:lang w:val="sr-Cyrl-CS"/>
        </w:rPr>
      </w:pPr>
      <w:r w:rsidRPr="0054121B">
        <w:rPr>
          <w:b/>
          <w:i/>
          <w:szCs w:val="24"/>
          <w:u w:val="single"/>
          <w:lang w:val="sr-Cyrl-CS"/>
        </w:rPr>
        <w:t>Циљ рада Ученичког парламента</w:t>
      </w:r>
      <w:r w:rsidRPr="0054121B">
        <w:rPr>
          <w:szCs w:val="24"/>
          <w:lang w:val="sr-Cyrl-CS"/>
        </w:rPr>
        <w:t xml:space="preserve"> је разматрања односа и сарадње свих учесника у школском животу, обавештавања ученика о питањима од посебног значаја за њихово школовање и живот и изражавање мишљења и давање предлога стручним органима школе.</w:t>
      </w:r>
    </w:p>
    <w:p w:rsidR="008305C8" w:rsidRPr="0054121B" w:rsidRDefault="008305C8" w:rsidP="008305C8">
      <w:pPr>
        <w:ind w:firstLine="720"/>
        <w:jc w:val="both"/>
        <w:rPr>
          <w:rFonts w:eastAsia="Calibri"/>
          <w:szCs w:val="24"/>
        </w:rPr>
      </w:pPr>
      <w:r w:rsidRPr="0054121B">
        <w:rPr>
          <w:rFonts w:eastAsia="Calibri"/>
          <w:szCs w:val="24"/>
        </w:rPr>
        <w:t>Сврха укључивања ученика у рад ученичког парламента је развијање иницијативе, самосталности, одговорности и критичког мишљења ученика кроз њихово активно учешће у животу и раду школе.</w:t>
      </w:r>
    </w:p>
    <w:p w:rsidR="008305C8" w:rsidRDefault="008305C8" w:rsidP="008305C8">
      <w:pPr>
        <w:jc w:val="both"/>
        <w:rPr>
          <w:szCs w:val="24"/>
          <w:lang w:val="sr-Cyrl-CS"/>
        </w:rPr>
      </w:pPr>
      <w:r w:rsidRPr="0054121B">
        <w:rPr>
          <w:szCs w:val="24"/>
          <w:lang w:val="sr-Cyrl-CS"/>
        </w:rPr>
        <w:t xml:space="preserve">Парламент се бира сваке школске године </w:t>
      </w:r>
      <w:r>
        <w:rPr>
          <w:szCs w:val="24"/>
          <w:lang w:val="sr-Cyrl-CS"/>
        </w:rPr>
        <w:t>.</w:t>
      </w:r>
    </w:p>
    <w:p w:rsidR="008305C8" w:rsidRPr="00D344FA" w:rsidRDefault="008305C8" w:rsidP="008305C8">
      <w:pPr>
        <w:jc w:val="both"/>
        <w:rPr>
          <w:rFonts w:ascii="Courier New" w:hAnsi="Courier New" w:cs="Courier New"/>
          <w:szCs w:val="24"/>
          <w:u w:val="single"/>
          <w:lang w:val="sr-Cyrl-CS"/>
        </w:rPr>
      </w:pPr>
    </w:p>
    <w:p w:rsidR="008305C8" w:rsidRDefault="008305C8" w:rsidP="008305C8">
      <w:pPr>
        <w:jc w:val="both"/>
        <w:rPr>
          <w:b/>
          <w:i/>
          <w:szCs w:val="24"/>
          <w:u w:val="single"/>
          <w:lang w:val="sr-Cyrl-BA"/>
        </w:rPr>
      </w:pPr>
      <w:r w:rsidRPr="00272D7F">
        <w:rPr>
          <w:b/>
          <w:i/>
          <w:szCs w:val="24"/>
          <w:u w:val="single"/>
          <w:lang w:val="sr-Cyrl-BA"/>
        </w:rPr>
        <w:t>Чланови</w:t>
      </w:r>
      <w:r w:rsidR="00254C5E">
        <w:rPr>
          <w:b/>
          <w:i/>
          <w:szCs w:val="24"/>
          <w:u w:val="single"/>
          <w:lang w:val="sr-Cyrl-BA"/>
        </w:rPr>
        <w:t>Ученичког парламента за шк. 202</w:t>
      </w:r>
      <w:r w:rsidR="00542D92">
        <w:rPr>
          <w:b/>
          <w:i/>
          <w:szCs w:val="24"/>
          <w:u w:val="single"/>
          <w:lang w:val="sr-Cyrl-BA"/>
        </w:rPr>
        <w:t>3</w:t>
      </w:r>
      <w:r w:rsidR="00254C5E">
        <w:rPr>
          <w:b/>
          <w:i/>
          <w:szCs w:val="24"/>
          <w:u w:val="single"/>
          <w:lang w:val="sr-Cyrl-BA"/>
        </w:rPr>
        <w:t>/202</w:t>
      </w:r>
      <w:r w:rsidR="00542D92">
        <w:rPr>
          <w:b/>
          <w:i/>
          <w:szCs w:val="24"/>
          <w:u w:val="single"/>
          <w:lang w:val="sr-Cyrl-BA"/>
        </w:rPr>
        <w:t>4</w:t>
      </w:r>
      <w:r w:rsidRPr="00272D7F">
        <w:rPr>
          <w:b/>
          <w:i/>
          <w:szCs w:val="24"/>
          <w:u w:val="single"/>
          <w:lang w:val="sr-Cyrl-BA"/>
        </w:rPr>
        <w:t>.годину:</w:t>
      </w:r>
    </w:p>
    <w:p w:rsidR="009C4E12" w:rsidRDefault="009C4E12" w:rsidP="008305C8">
      <w:pPr>
        <w:jc w:val="both"/>
        <w:rPr>
          <w:b/>
          <w:i/>
          <w:szCs w:val="24"/>
          <w:u w:val="single"/>
          <w:lang w:val="sr-Cyrl-BA"/>
        </w:rPr>
      </w:pPr>
    </w:p>
    <w:p w:rsidR="009C4E12" w:rsidRPr="00AA63A9" w:rsidRDefault="00AA63A9" w:rsidP="009C4E12">
      <w:pPr>
        <w:numPr>
          <w:ilvl w:val="0"/>
          <w:numId w:val="55"/>
        </w:numPr>
        <w:jc w:val="both"/>
        <w:rPr>
          <w:szCs w:val="24"/>
          <w:lang w:val="sr-Cyrl-BA"/>
        </w:rPr>
      </w:pPr>
      <w:r>
        <w:rPr>
          <w:szCs w:val="24"/>
          <w:lang w:val="sr-Cyrl-BA"/>
        </w:rPr>
        <w:t xml:space="preserve">Сара Кричка </w:t>
      </w:r>
      <w:r w:rsidR="00542D92">
        <w:rPr>
          <w:szCs w:val="24"/>
          <w:lang w:val="sr-Cyrl-BA"/>
        </w:rPr>
        <w:t>8</w:t>
      </w:r>
      <w:r>
        <w:rPr>
          <w:szCs w:val="24"/>
          <w:lang w:val="sr-Cyrl-BA"/>
        </w:rPr>
        <w:t>-а</w:t>
      </w:r>
    </w:p>
    <w:p w:rsidR="009C4E12" w:rsidRDefault="00AA63A9" w:rsidP="009C4E12">
      <w:pPr>
        <w:numPr>
          <w:ilvl w:val="0"/>
          <w:numId w:val="55"/>
        </w:numPr>
        <w:jc w:val="both"/>
        <w:rPr>
          <w:szCs w:val="24"/>
          <w:lang w:val="sr-Cyrl-BA"/>
        </w:rPr>
      </w:pPr>
      <w:r>
        <w:rPr>
          <w:szCs w:val="24"/>
          <w:lang w:val="sr-Cyrl-BA"/>
        </w:rPr>
        <w:t xml:space="preserve">Вања Бјељац </w:t>
      </w:r>
      <w:r w:rsidR="00542D92">
        <w:rPr>
          <w:szCs w:val="24"/>
          <w:lang w:val="sr-Cyrl-BA"/>
        </w:rPr>
        <w:t>8</w:t>
      </w:r>
      <w:r>
        <w:rPr>
          <w:szCs w:val="24"/>
          <w:lang w:val="sr-Cyrl-BA"/>
        </w:rPr>
        <w:t>-а</w:t>
      </w:r>
    </w:p>
    <w:p w:rsidR="00542D92" w:rsidRDefault="00201F63" w:rsidP="009C4E12">
      <w:pPr>
        <w:numPr>
          <w:ilvl w:val="0"/>
          <w:numId w:val="55"/>
        </w:numPr>
        <w:jc w:val="both"/>
        <w:rPr>
          <w:szCs w:val="24"/>
          <w:lang w:val="sr-Cyrl-BA"/>
        </w:rPr>
      </w:pPr>
      <w:r>
        <w:rPr>
          <w:szCs w:val="24"/>
          <w:lang w:val="sr-Cyrl-BA"/>
        </w:rPr>
        <w:t>Наташа Бјељац 7-а</w:t>
      </w:r>
    </w:p>
    <w:p w:rsidR="00201F63" w:rsidRPr="00AA63A9" w:rsidRDefault="00201F63" w:rsidP="009C4E12">
      <w:pPr>
        <w:numPr>
          <w:ilvl w:val="0"/>
          <w:numId w:val="55"/>
        </w:numPr>
        <w:jc w:val="both"/>
        <w:rPr>
          <w:szCs w:val="24"/>
          <w:lang w:val="sr-Cyrl-BA"/>
        </w:rPr>
      </w:pPr>
      <w:r>
        <w:rPr>
          <w:szCs w:val="24"/>
          <w:lang w:val="sr-Cyrl-BA"/>
        </w:rPr>
        <w:t>Урош Чепрња 7-а</w:t>
      </w:r>
    </w:p>
    <w:p w:rsidR="008305C8" w:rsidRPr="002B6784" w:rsidRDefault="008305C8" w:rsidP="00254C5E">
      <w:pPr>
        <w:pStyle w:val="ListParagraph"/>
        <w:ind w:left="0"/>
        <w:contextualSpacing/>
        <w:jc w:val="both"/>
      </w:pPr>
    </w:p>
    <w:p w:rsidR="008305C8" w:rsidRDefault="008305C8" w:rsidP="008305C8">
      <w:pPr>
        <w:jc w:val="both"/>
        <w:rPr>
          <w:b/>
          <w:szCs w:val="24"/>
        </w:rPr>
      </w:pPr>
    </w:p>
    <w:p w:rsidR="008305C8" w:rsidRPr="0054121B" w:rsidRDefault="008305C8" w:rsidP="00542D92">
      <w:pPr>
        <w:jc w:val="center"/>
        <w:rPr>
          <w:b/>
          <w:szCs w:val="24"/>
          <w:u w:val="single"/>
          <w:lang w:val="sr-Cyrl-CS"/>
        </w:rPr>
      </w:pPr>
      <w:r w:rsidRPr="0054121B">
        <w:rPr>
          <w:b/>
          <w:szCs w:val="24"/>
          <w:u w:val="single"/>
          <w:lang w:val="sr-Cyrl-CS"/>
        </w:rPr>
        <w:t>Акциони план Уче</w:t>
      </w:r>
      <w:r w:rsidR="00254C5E">
        <w:rPr>
          <w:b/>
          <w:szCs w:val="24"/>
          <w:u w:val="single"/>
          <w:lang w:val="sr-Cyrl-CS"/>
        </w:rPr>
        <w:t>ничког парламента за школску 202</w:t>
      </w:r>
      <w:r w:rsidR="00542D92">
        <w:rPr>
          <w:b/>
          <w:szCs w:val="24"/>
          <w:u w:val="single"/>
          <w:lang w:val="sr-Cyrl-CS"/>
        </w:rPr>
        <w:t>3</w:t>
      </w:r>
      <w:r w:rsidRPr="0054121B">
        <w:rPr>
          <w:b/>
          <w:szCs w:val="24"/>
          <w:u w:val="single"/>
          <w:lang w:val="sr-Cyrl-CS"/>
        </w:rPr>
        <w:t>/20</w:t>
      </w:r>
      <w:r w:rsidR="00254C5E">
        <w:rPr>
          <w:b/>
          <w:szCs w:val="24"/>
          <w:u w:val="single"/>
          <w:lang w:val="sr-Cyrl-CS"/>
        </w:rPr>
        <w:t>2</w:t>
      </w:r>
      <w:r w:rsidR="00542D92">
        <w:rPr>
          <w:b/>
          <w:szCs w:val="24"/>
          <w:u w:val="single"/>
          <w:lang w:val="sr-Cyrl-CS"/>
        </w:rPr>
        <w:t>4</w:t>
      </w:r>
      <w:r w:rsidRPr="0054121B">
        <w:rPr>
          <w:b/>
          <w:szCs w:val="24"/>
          <w:u w:val="single"/>
          <w:lang w:val="sr-Cyrl-CS"/>
        </w:rPr>
        <w:t>.годину</w:t>
      </w:r>
    </w:p>
    <w:p w:rsidR="008305C8" w:rsidRPr="0054121B" w:rsidRDefault="008305C8" w:rsidP="008305C8">
      <w:pPr>
        <w:jc w:val="both"/>
        <w:rPr>
          <w:b/>
          <w:szCs w:val="24"/>
          <w:lang w:val="sr-Cyrl-CS"/>
        </w:rPr>
      </w:pPr>
    </w:p>
    <w:tbl>
      <w:tblPr>
        <w:tblW w:w="10348" w:type="dxa"/>
        <w:tblCellSpacing w:w="0"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587"/>
        <w:gridCol w:w="2761"/>
      </w:tblGrid>
      <w:tr w:rsidR="008305C8" w:rsidRPr="0054121B" w:rsidTr="00542D92">
        <w:trPr>
          <w:trHeight w:val="183"/>
          <w:tblCellSpacing w:w="0" w:type="dxa"/>
        </w:trPr>
        <w:tc>
          <w:tcPr>
            <w:tcW w:w="7610" w:type="dxa"/>
            <w:shd w:val="clear" w:color="auto" w:fill="F2DBDB"/>
            <w:tcMar>
              <w:top w:w="45" w:type="dxa"/>
              <w:left w:w="45" w:type="dxa"/>
              <w:bottom w:w="45" w:type="dxa"/>
              <w:right w:w="45" w:type="dxa"/>
            </w:tcMar>
            <w:vAlign w:val="center"/>
            <w:hideMark/>
          </w:tcPr>
          <w:p w:rsidR="008305C8" w:rsidRPr="0054121B" w:rsidRDefault="008305C8" w:rsidP="00592952">
            <w:pPr>
              <w:spacing w:after="75" w:line="183" w:lineRule="atLeast"/>
              <w:ind w:right="358"/>
              <w:jc w:val="center"/>
              <w:rPr>
                <w:szCs w:val="24"/>
              </w:rPr>
            </w:pPr>
            <w:r w:rsidRPr="0054121B">
              <w:rPr>
                <w:b/>
                <w:bCs/>
                <w:szCs w:val="24"/>
              </w:rPr>
              <w:t>Активности</w:t>
            </w:r>
          </w:p>
        </w:tc>
        <w:tc>
          <w:tcPr>
            <w:tcW w:w="2738" w:type="dxa"/>
            <w:shd w:val="clear" w:color="auto" w:fill="F2DBDB"/>
            <w:tcMar>
              <w:top w:w="45" w:type="dxa"/>
              <w:left w:w="45" w:type="dxa"/>
              <w:bottom w:w="45" w:type="dxa"/>
              <w:right w:w="45" w:type="dxa"/>
            </w:tcMar>
            <w:vAlign w:val="center"/>
            <w:hideMark/>
          </w:tcPr>
          <w:p w:rsidR="008305C8" w:rsidRPr="0054121B" w:rsidRDefault="008305C8" w:rsidP="00592952">
            <w:pPr>
              <w:spacing w:after="75" w:line="183" w:lineRule="atLeast"/>
              <w:ind w:right="358"/>
              <w:jc w:val="center"/>
              <w:rPr>
                <w:szCs w:val="24"/>
              </w:rPr>
            </w:pPr>
            <w:r w:rsidRPr="0054121B">
              <w:rPr>
                <w:b/>
                <w:bCs/>
                <w:szCs w:val="24"/>
              </w:rPr>
              <w:t>Време</w:t>
            </w:r>
          </w:p>
        </w:tc>
      </w:tr>
      <w:tr w:rsidR="008305C8" w:rsidRPr="0054121B" w:rsidTr="00542D92">
        <w:trPr>
          <w:trHeight w:val="347"/>
          <w:tblCellSpacing w:w="0" w:type="dxa"/>
        </w:trPr>
        <w:tc>
          <w:tcPr>
            <w:tcW w:w="7610" w:type="dxa"/>
            <w:tcMar>
              <w:top w:w="45" w:type="dxa"/>
              <w:left w:w="45" w:type="dxa"/>
              <w:bottom w:w="45" w:type="dxa"/>
              <w:right w:w="45" w:type="dxa"/>
            </w:tcMar>
            <w:vAlign w:val="center"/>
            <w:hideMark/>
          </w:tcPr>
          <w:p w:rsidR="008305C8" w:rsidRPr="0054121B" w:rsidRDefault="008305C8" w:rsidP="00592952">
            <w:pPr>
              <w:rPr>
                <w:rFonts w:eastAsia="Calibri"/>
                <w:szCs w:val="24"/>
              </w:rPr>
            </w:pPr>
            <w:r w:rsidRPr="0054121B">
              <w:rPr>
                <w:rFonts w:eastAsia="Calibri"/>
                <w:szCs w:val="24"/>
              </w:rPr>
              <w:t>Избор представника, председника, подпредседника и записничара парламента</w:t>
            </w:r>
          </w:p>
        </w:tc>
        <w:tc>
          <w:tcPr>
            <w:tcW w:w="2738" w:type="dxa"/>
            <w:tcMar>
              <w:top w:w="45" w:type="dxa"/>
              <w:left w:w="45" w:type="dxa"/>
              <w:bottom w:w="45" w:type="dxa"/>
              <w:right w:w="45" w:type="dxa"/>
            </w:tcMar>
            <w:vAlign w:val="center"/>
            <w:hideMark/>
          </w:tcPr>
          <w:p w:rsidR="008305C8" w:rsidRPr="0054121B" w:rsidRDefault="008305C8" w:rsidP="00592952">
            <w:pPr>
              <w:rPr>
                <w:rFonts w:eastAsia="Calibri"/>
                <w:szCs w:val="24"/>
              </w:rPr>
            </w:pPr>
            <w:r w:rsidRPr="0054121B">
              <w:rPr>
                <w:rFonts w:eastAsia="Calibri"/>
                <w:szCs w:val="24"/>
              </w:rPr>
              <w:t>Друга недеља септембра</w:t>
            </w:r>
          </w:p>
        </w:tc>
      </w:tr>
      <w:tr w:rsidR="008305C8" w:rsidRPr="0054121B" w:rsidTr="00542D92">
        <w:trPr>
          <w:trHeight w:val="1488"/>
          <w:tblCellSpacing w:w="0" w:type="dxa"/>
        </w:trPr>
        <w:tc>
          <w:tcPr>
            <w:tcW w:w="7610" w:type="dxa"/>
            <w:tcMar>
              <w:top w:w="45" w:type="dxa"/>
              <w:left w:w="45" w:type="dxa"/>
              <w:bottom w:w="45" w:type="dxa"/>
              <w:right w:w="45" w:type="dxa"/>
            </w:tcMar>
            <w:vAlign w:val="center"/>
            <w:hideMark/>
          </w:tcPr>
          <w:p w:rsidR="008305C8" w:rsidRPr="0054121B" w:rsidRDefault="008305C8" w:rsidP="007D4D77">
            <w:pPr>
              <w:numPr>
                <w:ilvl w:val="0"/>
                <w:numId w:val="18"/>
              </w:numPr>
              <w:rPr>
                <w:rFonts w:eastAsia="Calibri"/>
                <w:szCs w:val="24"/>
              </w:rPr>
            </w:pPr>
            <w:r w:rsidRPr="0054121B">
              <w:rPr>
                <w:rFonts w:eastAsia="Calibri"/>
                <w:szCs w:val="24"/>
              </w:rPr>
              <w:t>Упознавање чланова </w:t>
            </w:r>
            <w:r w:rsidRPr="0054121B">
              <w:rPr>
                <w:rFonts w:eastAsia="Calibri"/>
                <w:i/>
                <w:iCs/>
                <w:szCs w:val="24"/>
              </w:rPr>
              <w:t>Парламента </w:t>
            </w:r>
            <w:r w:rsidRPr="0054121B">
              <w:rPr>
                <w:rFonts w:eastAsia="Calibri"/>
                <w:szCs w:val="24"/>
              </w:rPr>
              <w:t>са законским оквиром деловања парламента, са правима и дужностима чланова; упознавање са нормативним актима школе (</w:t>
            </w:r>
            <w:r w:rsidRPr="0054121B">
              <w:rPr>
                <w:rFonts w:eastAsia="Calibri"/>
                <w:i/>
                <w:iCs/>
                <w:szCs w:val="24"/>
              </w:rPr>
              <w:t>Статут</w:t>
            </w:r>
            <w:r w:rsidRPr="0054121B">
              <w:rPr>
                <w:rFonts w:eastAsia="Calibri"/>
                <w:szCs w:val="24"/>
              </w:rPr>
              <w:t>;</w:t>
            </w:r>
            <w:r w:rsidRPr="0054121B">
              <w:rPr>
                <w:rFonts w:eastAsia="Calibri"/>
                <w:i/>
                <w:iCs/>
                <w:szCs w:val="24"/>
              </w:rPr>
              <w:t>Програм рада школе</w:t>
            </w:r>
            <w:r w:rsidRPr="0054121B">
              <w:rPr>
                <w:rFonts w:eastAsia="Calibri"/>
                <w:szCs w:val="24"/>
              </w:rPr>
              <w:t>); </w:t>
            </w:r>
            <w:r w:rsidRPr="0054121B">
              <w:rPr>
                <w:rFonts w:eastAsia="Calibri"/>
                <w:i/>
                <w:iCs/>
                <w:szCs w:val="24"/>
              </w:rPr>
              <w:t>Законом о основама система</w:t>
            </w:r>
            <w:r w:rsidRPr="0054121B">
              <w:rPr>
                <w:rFonts w:eastAsia="Calibri"/>
                <w:szCs w:val="24"/>
              </w:rPr>
              <w:t> (део који се односи на ученике); </w:t>
            </w:r>
            <w:r w:rsidRPr="0054121B">
              <w:rPr>
                <w:rFonts w:eastAsia="Calibri"/>
                <w:i/>
                <w:iCs/>
                <w:szCs w:val="24"/>
              </w:rPr>
              <w:t>Правилником о понашању ученика</w:t>
            </w:r>
            <w:r w:rsidRPr="0054121B">
              <w:rPr>
                <w:rFonts w:eastAsia="Calibri"/>
                <w:szCs w:val="24"/>
              </w:rPr>
              <w:t>; </w:t>
            </w:r>
            <w:r w:rsidRPr="0054121B">
              <w:rPr>
                <w:rFonts w:eastAsia="Calibri"/>
                <w:i/>
                <w:iCs/>
                <w:szCs w:val="24"/>
              </w:rPr>
              <w:t>Пословником о раду парламента</w:t>
            </w:r>
            <w:r w:rsidRPr="0054121B">
              <w:rPr>
                <w:rFonts w:eastAsia="Calibri"/>
                <w:szCs w:val="24"/>
              </w:rPr>
              <w:t xml:space="preserve"> и сл. </w:t>
            </w:r>
          </w:p>
          <w:p w:rsidR="008305C8" w:rsidRPr="0054121B" w:rsidRDefault="008305C8" w:rsidP="007D4D77">
            <w:pPr>
              <w:numPr>
                <w:ilvl w:val="0"/>
                <w:numId w:val="18"/>
              </w:numPr>
              <w:rPr>
                <w:rFonts w:eastAsia="Calibri"/>
                <w:szCs w:val="24"/>
              </w:rPr>
            </w:pPr>
            <w:r w:rsidRPr="0054121B">
              <w:rPr>
                <w:rFonts w:eastAsia="Calibri"/>
                <w:szCs w:val="24"/>
              </w:rPr>
              <w:t>Упознавање са календаром рада за школску 20</w:t>
            </w:r>
            <w:r w:rsidR="00254C5E">
              <w:rPr>
                <w:rFonts w:eastAsia="Calibri"/>
                <w:szCs w:val="24"/>
              </w:rPr>
              <w:t>2</w:t>
            </w:r>
            <w:r w:rsidR="0070349C">
              <w:rPr>
                <w:rFonts w:eastAsia="Calibri"/>
                <w:szCs w:val="24"/>
              </w:rPr>
              <w:t>3</w:t>
            </w:r>
            <w:r w:rsidRPr="0054121B">
              <w:rPr>
                <w:rFonts w:eastAsia="Calibri"/>
                <w:szCs w:val="24"/>
              </w:rPr>
              <w:t>/20</w:t>
            </w:r>
            <w:r w:rsidR="00254C5E">
              <w:rPr>
                <w:rFonts w:eastAsia="Calibri"/>
                <w:szCs w:val="24"/>
              </w:rPr>
              <w:t>2</w:t>
            </w:r>
            <w:r w:rsidR="0070349C">
              <w:rPr>
                <w:rFonts w:eastAsia="Calibri"/>
                <w:szCs w:val="24"/>
              </w:rPr>
              <w:t>4</w:t>
            </w:r>
            <w:r w:rsidRPr="0054121B">
              <w:rPr>
                <w:rFonts w:eastAsia="Calibri"/>
                <w:szCs w:val="24"/>
              </w:rPr>
              <w:t>.годину</w:t>
            </w:r>
          </w:p>
          <w:p w:rsidR="008305C8" w:rsidRPr="0054121B" w:rsidRDefault="008305C8" w:rsidP="007D4D77">
            <w:pPr>
              <w:numPr>
                <w:ilvl w:val="0"/>
                <w:numId w:val="18"/>
              </w:numPr>
              <w:rPr>
                <w:rFonts w:eastAsia="Calibri"/>
                <w:szCs w:val="24"/>
              </w:rPr>
            </w:pPr>
            <w:r w:rsidRPr="0054121B">
              <w:rPr>
                <w:rFonts w:eastAsia="Calibri"/>
                <w:szCs w:val="24"/>
              </w:rPr>
              <w:t>Договор око организације Дечје недеље</w:t>
            </w:r>
          </w:p>
        </w:tc>
        <w:tc>
          <w:tcPr>
            <w:tcW w:w="2738" w:type="dxa"/>
            <w:tcMar>
              <w:top w:w="45" w:type="dxa"/>
              <w:left w:w="45" w:type="dxa"/>
              <w:bottom w:w="45" w:type="dxa"/>
              <w:right w:w="45" w:type="dxa"/>
            </w:tcMar>
            <w:vAlign w:val="center"/>
            <w:hideMark/>
          </w:tcPr>
          <w:p w:rsidR="008305C8" w:rsidRPr="0054121B" w:rsidRDefault="008305C8" w:rsidP="00592952">
            <w:pPr>
              <w:jc w:val="center"/>
              <w:rPr>
                <w:rFonts w:eastAsia="Calibri"/>
                <w:szCs w:val="24"/>
              </w:rPr>
            </w:pPr>
            <w:r w:rsidRPr="0054121B">
              <w:rPr>
                <w:rFonts w:eastAsia="Calibri"/>
                <w:b/>
                <w:szCs w:val="24"/>
              </w:rPr>
              <w:t>1. седница</w:t>
            </w:r>
            <w:r w:rsidRPr="0054121B">
              <w:rPr>
                <w:rFonts w:eastAsia="Calibri"/>
                <w:szCs w:val="24"/>
              </w:rPr>
              <w:t xml:space="preserve"> (</w:t>
            </w:r>
            <w:r>
              <w:rPr>
                <w:rFonts w:eastAsia="Calibri"/>
                <w:szCs w:val="24"/>
              </w:rPr>
              <w:t>септембар</w:t>
            </w:r>
            <w:r w:rsidRPr="0054121B">
              <w:rPr>
                <w:rFonts w:eastAsia="Calibri"/>
                <w:szCs w:val="24"/>
              </w:rPr>
              <w:t>)</w:t>
            </w:r>
          </w:p>
        </w:tc>
      </w:tr>
      <w:tr w:rsidR="008305C8" w:rsidRPr="0054121B" w:rsidTr="00542D92">
        <w:trPr>
          <w:trHeight w:val="1038"/>
          <w:tblCellSpacing w:w="0" w:type="dxa"/>
        </w:trPr>
        <w:tc>
          <w:tcPr>
            <w:tcW w:w="7610" w:type="dxa"/>
            <w:tcMar>
              <w:top w:w="45" w:type="dxa"/>
              <w:left w:w="45" w:type="dxa"/>
              <w:bottom w:w="45" w:type="dxa"/>
              <w:right w:w="45" w:type="dxa"/>
            </w:tcMar>
            <w:vAlign w:val="center"/>
            <w:hideMark/>
          </w:tcPr>
          <w:p w:rsidR="008305C8" w:rsidRPr="0054121B" w:rsidRDefault="008305C8" w:rsidP="00592952">
            <w:pPr>
              <w:rPr>
                <w:rFonts w:eastAsia="Calibri"/>
                <w:szCs w:val="24"/>
              </w:rPr>
            </w:pPr>
            <w:r w:rsidRPr="0054121B">
              <w:rPr>
                <w:rFonts w:eastAsia="Calibri"/>
                <w:szCs w:val="24"/>
              </w:rPr>
              <w:t>Обележавање Међународног хуманитарног дана у сарадњи са школским тимом за социјални програм школе</w:t>
            </w:r>
          </w:p>
        </w:tc>
        <w:tc>
          <w:tcPr>
            <w:tcW w:w="2738" w:type="dxa"/>
            <w:tcMar>
              <w:top w:w="45" w:type="dxa"/>
              <w:left w:w="45" w:type="dxa"/>
              <w:bottom w:w="45" w:type="dxa"/>
              <w:right w:w="45" w:type="dxa"/>
            </w:tcMar>
            <w:vAlign w:val="center"/>
            <w:hideMark/>
          </w:tcPr>
          <w:p w:rsidR="008305C8" w:rsidRPr="0054121B" w:rsidRDefault="008305C8" w:rsidP="00592952">
            <w:pPr>
              <w:jc w:val="center"/>
              <w:rPr>
                <w:rFonts w:eastAsia="Calibri"/>
                <w:szCs w:val="24"/>
              </w:rPr>
            </w:pPr>
            <w:r w:rsidRPr="0054121B">
              <w:rPr>
                <w:rFonts w:eastAsia="Calibri"/>
                <w:szCs w:val="24"/>
              </w:rPr>
              <w:t>23.новембар</w:t>
            </w:r>
          </w:p>
        </w:tc>
      </w:tr>
      <w:tr w:rsidR="008305C8" w:rsidRPr="0054121B" w:rsidTr="00542D92">
        <w:trPr>
          <w:trHeight w:val="183"/>
          <w:tblCellSpacing w:w="0" w:type="dxa"/>
        </w:trPr>
        <w:tc>
          <w:tcPr>
            <w:tcW w:w="7610" w:type="dxa"/>
            <w:tcMar>
              <w:top w:w="45" w:type="dxa"/>
              <w:left w:w="45" w:type="dxa"/>
              <w:bottom w:w="45" w:type="dxa"/>
              <w:right w:w="45" w:type="dxa"/>
            </w:tcMar>
            <w:vAlign w:val="center"/>
          </w:tcPr>
          <w:p w:rsidR="008305C8" w:rsidRPr="0054121B" w:rsidRDefault="008305C8" w:rsidP="007D4D77">
            <w:pPr>
              <w:numPr>
                <w:ilvl w:val="0"/>
                <w:numId w:val="19"/>
              </w:numPr>
              <w:rPr>
                <w:rFonts w:eastAsia="Calibri"/>
                <w:szCs w:val="24"/>
              </w:rPr>
            </w:pPr>
            <w:r w:rsidRPr="0054121B">
              <w:rPr>
                <w:rFonts w:eastAsia="Calibri"/>
                <w:szCs w:val="24"/>
              </w:rPr>
              <w:t>Упознавање чланова са успехом ученика на крају 1.</w:t>
            </w:r>
            <w:r>
              <w:rPr>
                <w:rFonts w:eastAsia="Calibri"/>
                <w:szCs w:val="24"/>
              </w:rPr>
              <w:t>к</w:t>
            </w:r>
            <w:r w:rsidRPr="0054121B">
              <w:rPr>
                <w:rFonts w:eastAsia="Calibri"/>
                <w:szCs w:val="24"/>
              </w:rPr>
              <w:t>вартала</w:t>
            </w:r>
          </w:p>
          <w:p w:rsidR="008305C8" w:rsidRPr="0054121B" w:rsidRDefault="008305C8" w:rsidP="007D4D77">
            <w:pPr>
              <w:numPr>
                <w:ilvl w:val="0"/>
                <w:numId w:val="19"/>
              </w:numPr>
              <w:rPr>
                <w:rFonts w:eastAsia="Calibri"/>
                <w:szCs w:val="24"/>
              </w:rPr>
            </w:pPr>
            <w:r w:rsidRPr="0054121B">
              <w:rPr>
                <w:rFonts w:eastAsia="Calibri"/>
                <w:szCs w:val="24"/>
              </w:rPr>
              <w:t>Обележавање Међународог дана борбе против сиде (сарадња са Вршњачким тимом)</w:t>
            </w:r>
          </w:p>
          <w:p w:rsidR="008305C8" w:rsidRPr="0054121B" w:rsidRDefault="008305C8" w:rsidP="007D4D77">
            <w:pPr>
              <w:numPr>
                <w:ilvl w:val="0"/>
                <w:numId w:val="19"/>
              </w:numPr>
              <w:rPr>
                <w:rFonts w:eastAsia="Calibri"/>
                <w:szCs w:val="24"/>
              </w:rPr>
            </w:pPr>
            <w:r w:rsidRPr="0054121B">
              <w:rPr>
                <w:rFonts w:eastAsia="Calibri"/>
                <w:szCs w:val="24"/>
              </w:rPr>
              <w:t>Договор око предпразничне акције и новогодишње журке под маскама</w:t>
            </w:r>
          </w:p>
          <w:p w:rsidR="008305C8" w:rsidRPr="00C61735" w:rsidRDefault="008305C8" w:rsidP="007D4D77">
            <w:pPr>
              <w:numPr>
                <w:ilvl w:val="0"/>
                <w:numId w:val="19"/>
              </w:numPr>
              <w:rPr>
                <w:rFonts w:eastAsia="Calibri"/>
                <w:szCs w:val="24"/>
              </w:rPr>
            </w:pPr>
            <w:r w:rsidRPr="0054121B">
              <w:rPr>
                <w:rFonts w:eastAsia="Calibri"/>
                <w:szCs w:val="24"/>
              </w:rPr>
              <w:t>Анализа рада у протеклом периоду</w:t>
            </w:r>
          </w:p>
          <w:p w:rsidR="00C61735" w:rsidRPr="0054121B" w:rsidRDefault="00C61735" w:rsidP="007D4D77">
            <w:pPr>
              <w:numPr>
                <w:ilvl w:val="0"/>
                <w:numId w:val="19"/>
              </w:numPr>
              <w:rPr>
                <w:rFonts w:eastAsia="Calibri"/>
                <w:szCs w:val="24"/>
              </w:rPr>
            </w:pPr>
            <w:r>
              <w:rPr>
                <w:rFonts w:eastAsia="Calibri"/>
                <w:szCs w:val="24"/>
              </w:rPr>
              <w:t>Активности у оквиру обележавања дана школе</w:t>
            </w:r>
          </w:p>
        </w:tc>
        <w:tc>
          <w:tcPr>
            <w:tcW w:w="2738" w:type="dxa"/>
            <w:tcMar>
              <w:top w:w="45" w:type="dxa"/>
              <w:left w:w="45" w:type="dxa"/>
              <w:bottom w:w="45" w:type="dxa"/>
              <w:right w:w="45" w:type="dxa"/>
            </w:tcMar>
            <w:vAlign w:val="center"/>
            <w:hideMark/>
          </w:tcPr>
          <w:p w:rsidR="008305C8" w:rsidRPr="0054121B" w:rsidRDefault="008305C8" w:rsidP="00592952">
            <w:pPr>
              <w:jc w:val="center"/>
              <w:rPr>
                <w:rFonts w:eastAsia="Calibri"/>
                <w:szCs w:val="24"/>
              </w:rPr>
            </w:pPr>
            <w:r w:rsidRPr="0054121B">
              <w:rPr>
                <w:rFonts w:eastAsia="Calibri"/>
                <w:b/>
                <w:szCs w:val="24"/>
              </w:rPr>
              <w:t>2. седница</w:t>
            </w:r>
            <w:r w:rsidRPr="0054121B">
              <w:rPr>
                <w:rFonts w:eastAsia="Calibri"/>
                <w:szCs w:val="24"/>
              </w:rPr>
              <w:t xml:space="preserve"> (новембар)</w:t>
            </w:r>
          </w:p>
        </w:tc>
      </w:tr>
      <w:tr w:rsidR="008305C8" w:rsidRPr="0054121B" w:rsidTr="00542D92">
        <w:trPr>
          <w:trHeight w:val="674"/>
          <w:tblCellSpacing w:w="0" w:type="dxa"/>
        </w:trPr>
        <w:tc>
          <w:tcPr>
            <w:tcW w:w="7610" w:type="dxa"/>
            <w:tcMar>
              <w:top w:w="45" w:type="dxa"/>
              <w:left w:w="45" w:type="dxa"/>
              <w:bottom w:w="45" w:type="dxa"/>
              <w:right w:w="45" w:type="dxa"/>
            </w:tcMar>
            <w:vAlign w:val="center"/>
          </w:tcPr>
          <w:p w:rsidR="008305C8" w:rsidRPr="0054121B" w:rsidRDefault="008305C8" w:rsidP="007D4D77">
            <w:pPr>
              <w:numPr>
                <w:ilvl w:val="0"/>
                <w:numId w:val="20"/>
              </w:numPr>
              <w:rPr>
                <w:rFonts w:eastAsia="Calibri"/>
                <w:szCs w:val="24"/>
              </w:rPr>
            </w:pPr>
            <w:r w:rsidRPr="0054121B">
              <w:rPr>
                <w:rFonts w:eastAsia="Calibri"/>
                <w:szCs w:val="24"/>
              </w:rPr>
              <w:t>Упознавање чланова са успехом на крају полугодишта</w:t>
            </w:r>
          </w:p>
          <w:p w:rsidR="008305C8" w:rsidRPr="0054121B" w:rsidRDefault="008305C8" w:rsidP="007D4D77">
            <w:pPr>
              <w:numPr>
                <w:ilvl w:val="0"/>
                <w:numId w:val="20"/>
              </w:numPr>
              <w:rPr>
                <w:rFonts w:eastAsia="Calibri"/>
                <w:szCs w:val="24"/>
              </w:rPr>
            </w:pPr>
            <w:r w:rsidRPr="0054121B">
              <w:rPr>
                <w:rFonts w:eastAsia="Calibri"/>
                <w:szCs w:val="24"/>
              </w:rPr>
              <w:t>План рада за друго полугодиште и сумирање резултата рада парламента</w:t>
            </w:r>
          </w:p>
          <w:p w:rsidR="008305C8" w:rsidRPr="0054121B" w:rsidRDefault="008305C8" w:rsidP="007D4D77">
            <w:pPr>
              <w:numPr>
                <w:ilvl w:val="0"/>
                <w:numId w:val="20"/>
              </w:numPr>
              <w:rPr>
                <w:rFonts w:eastAsia="Calibri"/>
                <w:szCs w:val="24"/>
              </w:rPr>
            </w:pPr>
            <w:r w:rsidRPr="0054121B">
              <w:rPr>
                <w:rFonts w:eastAsia="Calibri"/>
                <w:szCs w:val="24"/>
                <w:lang w:val="sr-Cyrl-CS"/>
              </w:rPr>
              <w:t>Свети Сава</w:t>
            </w:r>
          </w:p>
        </w:tc>
        <w:tc>
          <w:tcPr>
            <w:tcW w:w="2738" w:type="dxa"/>
            <w:tcMar>
              <w:top w:w="45" w:type="dxa"/>
              <w:left w:w="45" w:type="dxa"/>
              <w:bottom w:w="45" w:type="dxa"/>
              <w:right w:w="45" w:type="dxa"/>
            </w:tcMar>
            <w:vAlign w:val="center"/>
            <w:hideMark/>
          </w:tcPr>
          <w:p w:rsidR="008305C8" w:rsidRPr="0054121B" w:rsidRDefault="008305C8" w:rsidP="00592952">
            <w:pPr>
              <w:jc w:val="center"/>
              <w:rPr>
                <w:rFonts w:eastAsia="Calibri"/>
                <w:szCs w:val="24"/>
              </w:rPr>
            </w:pPr>
            <w:r w:rsidRPr="0054121B">
              <w:rPr>
                <w:rFonts w:eastAsia="Calibri"/>
                <w:b/>
                <w:szCs w:val="24"/>
              </w:rPr>
              <w:t>3. седница</w:t>
            </w:r>
            <w:r w:rsidRPr="0054121B">
              <w:rPr>
                <w:rFonts w:eastAsia="Calibri"/>
                <w:szCs w:val="24"/>
              </w:rPr>
              <w:t xml:space="preserve"> (јануар)</w:t>
            </w:r>
          </w:p>
        </w:tc>
      </w:tr>
      <w:tr w:rsidR="008305C8" w:rsidRPr="0054121B" w:rsidTr="00542D92">
        <w:trPr>
          <w:trHeight w:val="183"/>
          <w:tblCellSpacing w:w="0" w:type="dxa"/>
        </w:trPr>
        <w:tc>
          <w:tcPr>
            <w:tcW w:w="7610" w:type="dxa"/>
            <w:tcMar>
              <w:top w:w="45" w:type="dxa"/>
              <w:left w:w="45" w:type="dxa"/>
              <w:bottom w:w="45" w:type="dxa"/>
              <w:right w:w="45" w:type="dxa"/>
            </w:tcMar>
            <w:vAlign w:val="center"/>
          </w:tcPr>
          <w:p w:rsidR="008305C8" w:rsidRPr="0054121B" w:rsidRDefault="008305C8" w:rsidP="00592952">
            <w:pPr>
              <w:jc w:val="center"/>
              <w:rPr>
                <w:rFonts w:eastAsia="Calibri"/>
                <w:szCs w:val="24"/>
              </w:rPr>
            </w:pPr>
            <w:r w:rsidRPr="0054121B">
              <w:rPr>
                <w:rFonts w:eastAsia="Calibri"/>
                <w:szCs w:val="24"/>
              </w:rPr>
              <w:t>Праћење  и објављивање резултата школског  такмичења</w:t>
            </w:r>
          </w:p>
        </w:tc>
        <w:tc>
          <w:tcPr>
            <w:tcW w:w="2738" w:type="dxa"/>
            <w:tcMar>
              <w:top w:w="45" w:type="dxa"/>
              <w:left w:w="45" w:type="dxa"/>
              <w:bottom w:w="45" w:type="dxa"/>
              <w:right w:w="45" w:type="dxa"/>
            </w:tcMar>
            <w:vAlign w:val="center"/>
          </w:tcPr>
          <w:p w:rsidR="008305C8" w:rsidRPr="0054121B" w:rsidRDefault="008305C8" w:rsidP="00592952">
            <w:pPr>
              <w:jc w:val="center"/>
              <w:rPr>
                <w:rFonts w:eastAsia="Calibri"/>
                <w:szCs w:val="24"/>
              </w:rPr>
            </w:pPr>
            <w:r w:rsidRPr="0054121B">
              <w:rPr>
                <w:rFonts w:eastAsia="Calibri"/>
                <w:szCs w:val="24"/>
              </w:rPr>
              <w:t>Јануар, фебруар</w:t>
            </w:r>
          </w:p>
        </w:tc>
      </w:tr>
      <w:tr w:rsidR="008305C8" w:rsidRPr="0054121B" w:rsidTr="00542D92">
        <w:trPr>
          <w:trHeight w:val="480"/>
          <w:tblCellSpacing w:w="0" w:type="dxa"/>
        </w:trPr>
        <w:tc>
          <w:tcPr>
            <w:tcW w:w="7610" w:type="dxa"/>
            <w:tcMar>
              <w:top w:w="45" w:type="dxa"/>
              <w:left w:w="45" w:type="dxa"/>
              <w:bottom w:w="45" w:type="dxa"/>
              <w:right w:w="45" w:type="dxa"/>
            </w:tcMar>
            <w:vAlign w:val="center"/>
          </w:tcPr>
          <w:p w:rsidR="008305C8" w:rsidRPr="0054121B" w:rsidRDefault="008305C8" w:rsidP="00592952">
            <w:pPr>
              <w:jc w:val="center"/>
              <w:rPr>
                <w:rFonts w:eastAsia="Calibri"/>
                <w:szCs w:val="24"/>
              </w:rPr>
            </w:pPr>
            <w:r w:rsidRPr="0054121B">
              <w:rPr>
                <w:rFonts w:eastAsia="Calibri"/>
                <w:szCs w:val="24"/>
              </w:rPr>
              <w:t>Обележавање Дана заљубљених</w:t>
            </w:r>
          </w:p>
        </w:tc>
        <w:tc>
          <w:tcPr>
            <w:tcW w:w="2738" w:type="dxa"/>
            <w:tcMar>
              <w:top w:w="45" w:type="dxa"/>
              <w:left w:w="45" w:type="dxa"/>
              <w:bottom w:w="45" w:type="dxa"/>
              <w:right w:w="45" w:type="dxa"/>
            </w:tcMar>
            <w:vAlign w:val="center"/>
          </w:tcPr>
          <w:p w:rsidR="008305C8" w:rsidRPr="0054121B" w:rsidRDefault="008305C8" w:rsidP="007D4D77">
            <w:pPr>
              <w:pStyle w:val="ListParagraph"/>
              <w:numPr>
                <w:ilvl w:val="0"/>
                <w:numId w:val="28"/>
              </w:numPr>
              <w:contextualSpacing/>
              <w:rPr>
                <w:rFonts w:eastAsia="Calibri"/>
              </w:rPr>
            </w:pPr>
            <w:r w:rsidRPr="0054121B">
              <w:rPr>
                <w:rFonts w:eastAsia="Calibri"/>
              </w:rPr>
              <w:t>фебруар</w:t>
            </w:r>
          </w:p>
        </w:tc>
      </w:tr>
      <w:tr w:rsidR="008305C8" w:rsidRPr="0054121B" w:rsidTr="00542D92">
        <w:trPr>
          <w:trHeight w:val="687"/>
          <w:tblCellSpacing w:w="0" w:type="dxa"/>
        </w:trPr>
        <w:tc>
          <w:tcPr>
            <w:tcW w:w="7610" w:type="dxa"/>
            <w:tcMar>
              <w:top w:w="45" w:type="dxa"/>
              <w:left w:w="45" w:type="dxa"/>
              <w:bottom w:w="45" w:type="dxa"/>
              <w:right w:w="45" w:type="dxa"/>
            </w:tcMar>
            <w:vAlign w:val="center"/>
          </w:tcPr>
          <w:p w:rsidR="008305C8" w:rsidRPr="0054121B" w:rsidRDefault="008305C8" w:rsidP="007D4D77">
            <w:pPr>
              <w:numPr>
                <w:ilvl w:val="0"/>
                <w:numId w:val="21"/>
              </w:numPr>
              <w:rPr>
                <w:rFonts w:eastAsia="Calibri"/>
                <w:szCs w:val="24"/>
              </w:rPr>
            </w:pPr>
            <w:r w:rsidRPr="0054121B">
              <w:rPr>
                <w:rFonts w:eastAsia="Calibri"/>
                <w:szCs w:val="24"/>
              </w:rPr>
              <w:t>Прикупљање резултата са општинског, међуопштинског и окружног такмичења и договор око објављивања података на сајт школе</w:t>
            </w:r>
          </w:p>
          <w:p w:rsidR="008305C8" w:rsidRPr="0054121B" w:rsidRDefault="008305C8" w:rsidP="007D4D77">
            <w:pPr>
              <w:numPr>
                <w:ilvl w:val="0"/>
                <w:numId w:val="21"/>
              </w:numPr>
              <w:rPr>
                <w:rFonts w:eastAsia="Calibri"/>
                <w:szCs w:val="24"/>
              </w:rPr>
            </w:pPr>
            <w:r w:rsidRPr="0054121B">
              <w:rPr>
                <w:rFonts w:eastAsia="Calibri"/>
                <w:szCs w:val="24"/>
              </w:rPr>
              <w:t xml:space="preserve">Договор око обележавања Дана жена </w:t>
            </w:r>
          </w:p>
        </w:tc>
        <w:tc>
          <w:tcPr>
            <w:tcW w:w="2738" w:type="dxa"/>
            <w:tcMar>
              <w:top w:w="45" w:type="dxa"/>
              <w:left w:w="45" w:type="dxa"/>
              <w:bottom w:w="45" w:type="dxa"/>
              <w:right w:w="45" w:type="dxa"/>
            </w:tcMar>
            <w:vAlign w:val="center"/>
          </w:tcPr>
          <w:p w:rsidR="008305C8" w:rsidRPr="0054121B" w:rsidRDefault="008305C8" w:rsidP="00592952">
            <w:pPr>
              <w:jc w:val="center"/>
              <w:rPr>
                <w:rFonts w:eastAsia="Calibri"/>
                <w:szCs w:val="24"/>
              </w:rPr>
            </w:pPr>
            <w:r w:rsidRPr="0054121B">
              <w:rPr>
                <w:rFonts w:eastAsia="Calibri"/>
                <w:b/>
                <w:szCs w:val="24"/>
              </w:rPr>
              <w:t>4.седница</w:t>
            </w:r>
            <w:r w:rsidRPr="0054121B">
              <w:rPr>
                <w:rFonts w:eastAsia="Calibri"/>
                <w:szCs w:val="24"/>
              </w:rPr>
              <w:t xml:space="preserve"> (пред крај фебруара)</w:t>
            </w:r>
          </w:p>
        </w:tc>
      </w:tr>
      <w:tr w:rsidR="008305C8" w:rsidRPr="0054121B" w:rsidTr="00542D92">
        <w:trPr>
          <w:trHeight w:val="183"/>
          <w:tblCellSpacing w:w="0" w:type="dxa"/>
        </w:trPr>
        <w:tc>
          <w:tcPr>
            <w:tcW w:w="7610" w:type="dxa"/>
            <w:tcMar>
              <w:top w:w="45" w:type="dxa"/>
              <w:left w:w="45" w:type="dxa"/>
              <w:bottom w:w="45" w:type="dxa"/>
              <w:right w:w="45" w:type="dxa"/>
            </w:tcMar>
            <w:vAlign w:val="center"/>
          </w:tcPr>
          <w:p w:rsidR="008305C8" w:rsidRPr="0054121B" w:rsidRDefault="008305C8" w:rsidP="007D4D77">
            <w:pPr>
              <w:numPr>
                <w:ilvl w:val="0"/>
                <w:numId w:val="24"/>
              </w:numPr>
              <w:rPr>
                <w:rFonts w:eastAsia="Calibri"/>
                <w:szCs w:val="24"/>
              </w:rPr>
            </w:pPr>
            <w:r w:rsidRPr="0054121B">
              <w:rPr>
                <w:rFonts w:eastAsia="Calibri"/>
                <w:szCs w:val="24"/>
              </w:rPr>
              <w:t>Организација пролећне акције поводом Дана планете Земље (22.април)</w:t>
            </w:r>
          </w:p>
          <w:p w:rsidR="008305C8" w:rsidRPr="0054121B" w:rsidRDefault="008305C8" w:rsidP="007D4D77">
            <w:pPr>
              <w:numPr>
                <w:ilvl w:val="0"/>
                <w:numId w:val="22"/>
              </w:numPr>
              <w:rPr>
                <w:rFonts w:eastAsia="Calibri"/>
                <w:szCs w:val="24"/>
              </w:rPr>
            </w:pPr>
            <w:r w:rsidRPr="0054121B">
              <w:rPr>
                <w:rFonts w:eastAsia="Calibri"/>
                <w:szCs w:val="24"/>
              </w:rPr>
              <w:t>Упознавање чланова са успехом ученика на крају 3.квартала</w:t>
            </w:r>
          </w:p>
          <w:p w:rsidR="008305C8" w:rsidRPr="0054121B" w:rsidRDefault="008305C8" w:rsidP="00592952">
            <w:pPr>
              <w:rPr>
                <w:rFonts w:eastAsia="Calibri"/>
                <w:szCs w:val="24"/>
                <w:lang w:val="sr-Cyrl-CS"/>
              </w:rPr>
            </w:pPr>
          </w:p>
        </w:tc>
        <w:tc>
          <w:tcPr>
            <w:tcW w:w="2738" w:type="dxa"/>
            <w:tcMar>
              <w:top w:w="45" w:type="dxa"/>
              <w:left w:w="45" w:type="dxa"/>
              <w:bottom w:w="45" w:type="dxa"/>
              <w:right w:w="45" w:type="dxa"/>
            </w:tcMar>
            <w:vAlign w:val="center"/>
          </w:tcPr>
          <w:p w:rsidR="008305C8" w:rsidRPr="0054121B" w:rsidRDefault="008305C8" w:rsidP="00592952">
            <w:pPr>
              <w:jc w:val="center"/>
              <w:rPr>
                <w:rFonts w:eastAsia="Calibri"/>
                <w:b/>
                <w:szCs w:val="24"/>
              </w:rPr>
            </w:pPr>
            <w:r w:rsidRPr="0054121B">
              <w:rPr>
                <w:rFonts w:eastAsia="Calibri"/>
                <w:b/>
                <w:szCs w:val="24"/>
              </w:rPr>
              <w:t>5.седница</w:t>
            </w:r>
          </w:p>
          <w:p w:rsidR="008305C8" w:rsidRPr="0054121B" w:rsidRDefault="008305C8" w:rsidP="00592952">
            <w:pPr>
              <w:jc w:val="center"/>
              <w:rPr>
                <w:rFonts w:eastAsia="Calibri"/>
                <w:szCs w:val="24"/>
              </w:rPr>
            </w:pPr>
            <w:r w:rsidRPr="0054121B">
              <w:rPr>
                <w:rFonts w:eastAsia="Calibri"/>
                <w:szCs w:val="24"/>
              </w:rPr>
              <w:t>(половина априла)</w:t>
            </w:r>
          </w:p>
        </w:tc>
      </w:tr>
      <w:tr w:rsidR="008305C8" w:rsidRPr="0054121B" w:rsidTr="00542D92">
        <w:trPr>
          <w:trHeight w:val="183"/>
          <w:tblCellSpacing w:w="0" w:type="dxa"/>
        </w:trPr>
        <w:tc>
          <w:tcPr>
            <w:tcW w:w="7610" w:type="dxa"/>
            <w:tcMar>
              <w:top w:w="45" w:type="dxa"/>
              <w:left w:w="45" w:type="dxa"/>
              <w:bottom w:w="45" w:type="dxa"/>
              <w:right w:w="45" w:type="dxa"/>
            </w:tcMar>
            <w:vAlign w:val="center"/>
          </w:tcPr>
          <w:p w:rsidR="008305C8" w:rsidRPr="0054121B" w:rsidRDefault="008305C8" w:rsidP="007D4D77">
            <w:pPr>
              <w:numPr>
                <w:ilvl w:val="0"/>
                <w:numId w:val="22"/>
              </w:numPr>
              <w:rPr>
                <w:rFonts w:eastAsia="Calibri"/>
                <w:szCs w:val="24"/>
              </w:rPr>
            </w:pPr>
            <w:r w:rsidRPr="0054121B">
              <w:rPr>
                <w:rFonts w:eastAsia="Calibri"/>
                <w:szCs w:val="24"/>
              </w:rPr>
              <w:t xml:space="preserve">Обележавање Међународног дана игре кроз посету </w:t>
            </w:r>
            <w:r w:rsidRPr="0054121B">
              <w:rPr>
                <w:rFonts w:eastAsia="Calibri"/>
                <w:szCs w:val="24"/>
              </w:rPr>
              <w:lastRenderedPageBreak/>
              <w:t>Предшколској установи,</w:t>
            </w:r>
            <w:r>
              <w:rPr>
                <w:rFonts w:eastAsia="Calibri"/>
                <w:szCs w:val="24"/>
              </w:rPr>
              <w:t xml:space="preserve"> </w:t>
            </w:r>
            <w:r w:rsidRPr="0054121B">
              <w:rPr>
                <w:rFonts w:eastAsia="Calibri"/>
                <w:szCs w:val="24"/>
              </w:rPr>
              <w:t>активности на нивоу школе</w:t>
            </w:r>
          </w:p>
        </w:tc>
        <w:tc>
          <w:tcPr>
            <w:tcW w:w="2738" w:type="dxa"/>
            <w:tcMar>
              <w:top w:w="45" w:type="dxa"/>
              <w:left w:w="45" w:type="dxa"/>
              <w:bottom w:w="45" w:type="dxa"/>
              <w:right w:w="45" w:type="dxa"/>
            </w:tcMar>
            <w:vAlign w:val="center"/>
          </w:tcPr>
          <w:p w:rsidR="008305C8" w:rsidRPr="0054121B" w:rsidRDefault="008305C8" w:rsidP="00592952">
            <w:pPr>
              <w:jc w:val="center"/>
              <w:rPr>
                <w:rFonts w:eastAsia="Calibri"/>
                <w:szCs w:val="24"/>
              </w:rPr>
            </w:pPr>
            <w:r w:rsidRPr="0054121B">
              <w:rPr>
                <w:rFonts w:eastAsia="Calibri"/>
                <w:szCs w:val="24"/>
              </w:rPr>
              <w:lastRenderedPageBreak/>
              <w:t>29. април</w:t>
            </w:r>
          </w:p>
        </w:tc>
      </w:tr>
      <w:tr w:rsidR="00254C5E" w:rsidRPr="0054121B" w:rsidTr="00542D92">
        <w:trPr>
          <w:trHeight w:val="584"/>
          <w:tblCellSpacing w:w="0" w:type="dxa"/>
        </w:trPr>
        <w:tc>
          <w:tcPr>
            <w:tcW w:w="7610" w:type="dxa"/>
            <w:tcMar>
              <w:top w:w="45" w:type="dxa"/>
              <w:left w:w="45" w:type="dxa"/>
              <w:bottom w:w="45" w:type="dxa"/>
              <w:right w:w="45" w:type="dxa"/>
            </w:tcMar>
            <w:vAlign w:val="center"/>
          </w:tcPr>
          <w:p w:rsidR="00254C5E" w:rsidRPr="0054121B" w:rsidRDefault="00254C5E" w:rsidP="007D4D77">
            <w:pPr>
              <w:numPr>
                <w:ilvl w:val="0"/>
                <w:numId w:val="22"/>
              </w:numPr>
              <w:rPr>
                <w:rFonts w:eastAsia="Calibri"/>
                <w:szCs w:val="24"/>
                <w:lang w:val="sr-Cyrl-CS"/>
              </w:rPr>
            </w:pPr>
            <w:r w:rsidRPr="0054121B">
              <w:rPr>
                <w:rFonts w:eastAsia="Calibri"/>
                <w:szCs w:val="24"/>
              </w:rPr>
              <w:lastRenderedPageBreak/>
              <w:t>Организовање журке за осмаке</w:t>
            </w:r>
          </w:p>
        </w:tc>
        <w:tc>
          <w:tcPr>
            <w:tcW w:w="2738" w:type="dxa"/>
            <w:tcMar>
              <w:top w:w="45" w:type="dxa"/>
              <w:left w:w="45" w:type="dxa"/>
              <w:bottom w:w="45" w:type="dxa"/>
              <w:right w:w="45" w:type="dxa"/>
            </w:tcMar>
            <w:vAlign w:val="center"/>
          </w:tcPr>
          <w:p w:rsidR="00254C5E" w:rsidRPr="0054121B" w:rsidRDefault="00254C5E" w:rsidP="00592952">
            <w:pPr>
              <w:jc w:val="center"/>
              <w:rPr>
                <w:rFonts w:eastAsia="Calibri"/>
                <w:szCs w:val="24"/>
                <w:lang w:val="sr-Cyrl-CS"/>
              </w:rPr>
            </w:pPr>
          </w:p>
          <w:p w:rsidR="00254C5E" w:rsidRPr="0054121B" w:rsidRDefault="00254C5E" w:rsidP="00592952">
            <w:pPr>
              <w:jc w:val="center"/>
              <w:rPr>
                <w:rFonts w:eastAsia="Calibri"/>
                <w:b/>
                <w:szCs w:val="24"/>
              </w:rPr>
            </w:pPr>
            <w:r w:rsidRPr="0054121B">
              <w:rPr>
                <w:rFonts w:eastAsia="Calibri"/>
                <w:szCs w:val="24"/>
              </w:rPr>
              <w:t>Мај месец</w:t>
            </w:r>
          </w:p>
        </w:tc>
      </w:tr>
      <w:tr w:rsidR="008305C8" w:rsidRPr="0054121B" w:rsidTr="00542D92">
        <w:trPr>
          <w:trHeight w:val="183"/>
          <w:tblCellSpacing w:w="0" w:type="dxa"/>
        </w:trPr>
        <w:tc>
          <w:tcPr>
            <w:tcW w:w="7610" w:type="dxa"/>
            <w:tcMar>
              <w:top w:w="45" w:type="dxa"/>
              <w:left w:w="45" w:type="dxa"/>
              <w:bottom w:w="45" w:type="dxa"/>
              <w:right w:w="45" w:type="dxa"/>
            </w:tcMar>
            <w:vAlign w:val="center"/>
          </w:tcPr>
          <w:p w:rsidR="008305C8" w:rsidRPr="0054121B" w:rsidRDefault="008305C8" w:rsidP="00592952">
            <w:pPr>
              <w:ind w:left="720"/>
              <w:rPr>
                <w:rFonts w:eastAsia="Calibri"/>
                <w:szCs w:val="24"/>
              </w:rPr>
            </w:pPr>
            <w:r w:rsidRPr="0054121B">
              <w:rPr>
                <w:rFonts w:eastAsia="Calibri"/>
                <w:szCs w:val="24"/>
              </w:rPr>
              <w:t>Обележавање светског дана борбе против пушења у сарадњи са Вршњачким тимом</w:t>
            </w:r>
          </w:p>
        </w:tc>
        <w:tc>
          <w:tcPr>
            <w:tcW w:w="2738" w:type="dxa"/>
            <w:tcMar>
              <w:top w:w="45" w:type="dxa"/>
              <w:left w:w="45" w:type="dxa"/>
              <w:bottom w:w="45" w:type="dxa"/>
              <w:right w:w="45" w:type="dxa"/>
            </w:tcMar>
            <w:vAlign w:val="center"/>
          </w:tcPr>
          <w:p w:rsidR="008305C8" w:rsidRPr="0054121B" w:rsidRDefault="008305C8" w:rsidP="00592952">
            <w:pPr>
              <w:jc w:val="center"/>
              <w:rPr>
                <w:rFonts w:eastAsia="Calibri"/>
                <w:szCs w:val="24"/>
              </w:rPr>
            </w:pPr>
            <w:r w:rsidRPr="0054121B">
              <w:rPr>
                <w:rFonts w:eastAsia="Calibri"/>
                <w:szCs w:val="24"/>
              </w:rPr>
              <w:t>31.мај</w:t>
            </w:r>
          </w:p>
        </w:tc>
      </w:tr>
      <w:tr w:rsidR="008305C8" w:rsidRPr="0054121B" w:rsidTr="00542D92">
        <w:trPr>
          <w:trHeight w:val="183"/>
          <w:tblCellSpacing w:w="0" w:type="dxa"/>
        </w:trPr>
        <w:tc>
          <w:tcPr>
            <w:tcW w:w="7610" w:type="dxa"/>
            <w:tcMar>
              <w:top w:w="45" w:type="dxa"/>
              <w:left w:w="45" w:type="dxa"/>
              <w:bottom w:w="45" w:type="dxa"/>
              <w:right w:w="45" w:type="dxa"/>
            </w:tcMar>
            <w:vAlign w:val="center"/>
          </w:tcPr>
          <w:p w:rsidR="008305C8" w:rsidRPr="0054121B" w:rsidRDefault="008305C8" w:rsidP="00592952">
            <w:pPr>
              <w:rPr>
                <w:rFonts w:eastAsia="Calibri"/>
                <w:szCs w:val="24"/>
              </w:rPr>
            </w:pPr>
            <w:r w:rsidRPr="0054121B">
              <w:rPr>
                <w:rFonts w:eastAsia="Calibri"/>
                <w:szCs w:val="24"/>
              </w:rPr>
              <w:t>Покретање акције сакупља</w:t>
            </w:r>
            <w:r w:rsidR="003A5B77">
              <w:rPr>
                <w:rFonts w:eastAsia="Calibri"/>
                <w:szCs w:val="24"/>
              </w:rPr>
              <w:t>ња уџбеника и школског прибора з</w:t>
            </w:r>
            <w:r w:rsidRPr="0054121B">
              <w:rPr>
                <w:rFonts w:eastAsia="Calibri"/>
                <w:szCs w:val="24"/>
              </w:rPr>
              <w:t>а ученике лошијег материјалног стања</w:t>
            </w:r>
          </w:p>
        </w:tc>
        <w:tc>
          <w:tcPr>
            <w:tcW w:w="2738" w:type="dxa"/>
            <w:tcMar>
              <w:top w:w="45" w:type="dxa"/>
              <w:left w:w="45" w:type="dxa"/>
              <w:bottom w:w="45" w:type="dxa"/>
              <w:right w:w="45" w:type="dxa"/>
            </w:tcMar>
            <w:vAlign w:val="center"/>
          </w:tcPr>
          <w:p w:rsidR="008305C8" w:rsidRPr="0054121B" w:rsidRDefault="008305C8" w:rsidP="00592952">
            <w:pPr>
              <w:jc w:val="center"/>
              <w:rPr>
                <w:rFonts w:eastAsia="Calibri"/>
                <w:szCs w:val="24"/>
              </w:rPr>
            </w:pPr>
            <w:r w:rsidRPr="0054121B">
              <w:rPr>
                <w:rFonts w:eastAsia="Calibri"/>
                <w:szCs w:val="24"/>
              </w:rPr>
              <w:t>Мај/јун</w:t>
            </w:r>
          </w:p>
        </w:tc>
      </w:tr>
      <w:tr w:rsidR="008305C8" w:rsidRPr="0054121B" w:rsidTr="00542D92">
        <w:trPr>
          <w:trHeight w:val="183"/>
          <w:tblCellSpacing w:w="0" w:type="dxa"/>
        </w:trPr>
        <w:tc>
          <w:tcPr>
            <w:tcW w:w="7610" w:type="dxa"/>
            <w:tcMar>
              <w:top w:w="45" w:type="dxa"/>
              <w:left w:w="45" w:type="dxa"/>
              <w:bottom w:w="45" w:type="dxa"/>
              <w:right w:w="45" w:type="dxa"/>
            </w:tcMar>
            <w:vAlign w:val="center"/>
          </w:tcPr>
          <w:p w:rsidR="008305C8" w:rsidRPr="0054121B" w:rsidRDefault="008305C8" w:rsidP="007D4D77">
            <w:pPr>
              <w:numPr>
                <w:ilvl w:val="0"/>
                <w:numId w:val="23"/>
              </w:numPr>
              <w:rPr>
                <w:rFonts w:eastAsia="Calibri"/>
                <w:szCs w:val="24"/>
              </w:rPr>
            </w:pPr>
            <w:r w:rsidRPr="0054121B">
              <w:rPr>
                <w:rFonts w:eastAsia="Calibri"/>
                <w:szCs w:val="24"/>
              </w:rPr>
              <w:t>Анализа рада у току школске године</w:t>
            </w:r>
          </w:p>
          <w:p w:rsidR="008305C8" w:rsidRPr="0054121B" w:rsidRDefault="008305C8" w:rsidP="007D4D77">
            <w:pPr>
              <w:numPr>
                <w:ilvl w:val="0"/>
                <w:numId w:val="23"/>
              </w:numPr>
              <w:rPr>
                <w:rFonts w:eastAsia="Calibri"/>
                <w:szCs w:val="24"/>
              </w:rPr>
            </w:pPr>
            <w:r w:rsidRPr="0054121B">
              <w:rPr>
                <w:rFonts w:eastAsia="Calibri"/>
                <w:szCs w:val="24"/>
              </w:rPr>
              <w:t>Организација журке поводом краја школске године</w:t>
            </w:r>
          </w:p>
        </w:tc>
        <w:tc>
          <w:tcPr>
            <w:tcW w:w="2738" w:type="dxa"/>
            <w:tcMar>
              <w:top w:w="45" w:type="dxa"/>
              <w:left w:w="45" w:type="dxa"/>
              <w:bottom w:w="45" w:type="dxa"/>
              <w:right w:w="45" w:type="dxa"/>
            </w:tcMar>
            <w:vAlign w:val="center"/>
          </w:tcPr>
          <w:p w:rsidR="008305C8" w:rsidRPr="0054121B" w:rsidRDefault="008305C8" w:rsidP="00592952">
            <w:pPr>
              <w:jc w:val="center"/>
              <w:rPr>
                <w:rFonts w:eastAsia="Calibri"/>
                <w:szCs w:val="24"/>
              </w:rPr>
            </w:pPr>
            <w:r w:rsidRPr="0054121B">
              <w:rPr>
                <w:rFonts w:eastAsia="Calibri"/>
                <w:szCs w:val="24"/>
              </w:rPr>
              <w:t>6.седница (јун)</w:t>
            </w:r>
          </w:p>
        </w:tc>
      </w:tr>
      <w:tr w:rsidR="008305C8" w:rsidRPr="0054121B" w:rsidTr="00542D92">
        <w:trPr>
          <w:trHeight w:val="183"/>
          <w:tblCellSpacing w:w="0" w:type="dxa"/>
        </w:trPr>
        <w:tc>
          <w:tcPr>
            <w:tcW w:w="10348" w:type="dxa"/>
            <w:gridSpan w:val="2"/>
            <w:tcMar>
              <w:top w:w="45" w:type="dxa"/>
              <w:left w:w="45" w:type="dxa"/>
              <w:bottom w:w="45" w:type="dxa"/>
              <w:right w:w="45" w:type="dxa"/>
            </w:tcMar>
            <w:vAlign w:val="center"/>
          </w:tcPr>
          <w:p w:rsidR="008305C8" w:rsidRPr="0054121B" w:rsidRDefault="008305C8" w:rsidP="00592952">
            <w:pPr>
              <w:rPr>
                <w:rFonts w:eastAsia="Calibri"/>
                <w:szCs w:val="24"/>
              </w:rPr>
            </w:pPr>
            <w:r w:rsidRPr="0054121B">
              <w:rPr>
                <w:rFonts w:eastAsia="Calibri"/>
                <w:b/>
                <w:i/>
                <w:iCs/>
                <w:szCs w:val="24"/>
              </w:rPr>
              <w:t>Напомена</w:t>
            </w:r>
            <w:r w:rsidRPr="0054121B">
              <w:rPr>
                <w:rFonts w:eastAsia="Calibri"/>
                <w:i/>
                <w:iCs/>
                <w:szCs w:val="24"/>
              </w:rPr>
              <w:t>: Ово је оквирни  акциони план.У случају нових идеја конципираће се анекс програма рада.</w:t>
            </w:r>
          </w:p>
        </w:tc>
      </w:tr>
    </w:tbl>
    <w:p w:rsidR="008305C8" w:rsidRPr="00C61735" w:rsidRDefault="008305C8" w:rsidP="008305C8">
      <w:pPr>
        <w:pStyle w:val="Heading2"/>
        <w:rPr>
          <w:rFonts w:ascii="Times New Roman" w:hAnsi="Times New Roman"/>
          <w:b/>
          <w:sz w:val="24"/>
          <w:szCs w:val="24"/>
        </w:rPr>
      </w:pPr>
    </w:p>
    <w:p w:rsidR="008305C8" w:rsidRPr="0054121B" w:rsidRDefault="00C61735" w:rsidP="00C61735">
      <w:pPr>
        <w:tabs>
          <w:tab w:val="left" w:pos="1440"/>
        </w:tabs>
        <w:rPr>
          <w:b/>
          <w:szCs w:val="24"/>
          <w:lang w:val="sr-Cyrl-CS"/>
        </w:rPr>
      </w:pPr>
      <w:r>
        <w:rPr>
          <w:b/>
          <w:szCs w:val="24"/>
          <w:lang w:val="sr-Cyrl-CS"/>
        </w:rPr>
        <w:tab/>
      </w:r>
      <w:r w:rsidR="004E730B">
        <w:rPr>
          <w:b/>
          <w:szCs w:val="24"/>
          <w:lang w:val="sr-Cyrl-CS"/>
        </w:rPr>
        <w:t xml:space="preserve">      </w:t>
      </w:r>
    </w:p>
    <w:p w:rsidR="008305C8" w:rsidRPr="00C61735" w:rsidRDefault="008305C8" w:rsidP="008305C8">
      <w:pPr>
        <w:pStyle w:val="Heading2"/>
        <w:rPr>
          <w:rFonts w:ascii="Times New Roman" w:hAnsi="Times New Roman"/>
          <w:b/>
          <w:sz w:val="24"/>
          <w:szCs w:val="24"/>
        </w:rPr>
      </w:pPr>
      <w:bookmarkStart w:id="26" w:name="_Toc49290403"/>
      <w:r w:rsidRPr="00C61735">
        <w:rPr>
          <w:rFonts w:ascii="Times New Roman" w:hAnsi="Times New Roman"/>
          <w:b/>
          <w:sz w:val="24"/>
          <w:szCs w:val="24"/>
        </w:rPr>
        <w:t>План рада Дечијег савеза</w:t>
      </w:r>
      <w:bookmarkEnd w:id="26"/>
    </w:p>
    <w:p w:rsidR="008305C8" w:rsidRDefault="008305C8" w:rsidP="008305C8">
      <w:pPr>
        <w:rPr>
          <w:b/>
          <w:szCs w:val="24"/>
          <w:lang w:val="sr-Cyrl-CS"/>
        </w:rPr>
      </w:pPr>
    </w:p>
    <w:p w:rsidR="008305C8" w:rsidRDefault="008305C8" w:rsidP="008305C8">
      <w:pPr>
        <w:rPr>
          <w:szCs w:val="24"/>
          <w:lang w:val="sr-Cyrl-CS"/>
        </w:rPr>
      </w:pPr>
      <w:r>
        <w:rPr>
          <w:b/>
          <w:szCs w:val="24"/>
          <w:lang w:val="sr-Cyrl-CS"/>
        </w:rPr>
        <w:t xml:space="preserve">Носилац активности: </w:t>
      </w:r>
    </w:p>
    <w:p w:rsidR="008305C8" w:rsidRDefault="008305C8" w:rsidP="008305C8">
      <w:pPr>
        <w:rPr>
          <w:szCs w:val="24"/>
          <w:lang w:val="sr-Cyrl-CS"/>
        </w:rPr>
      </w:pPr>
    </w:p>
    <w:p w:rsidR="008305C8" w:rsidRDefault="008305C8" w:rsidP="008305C8">
      <w:pPr>
        <w:rPr>
          <w:szCs w:val="24"/>
          <w:lang w:val="sr-Cyrl-CS"/>
        </w:rPr>
      </w:pPr>
      <w:r>
        <w:rPr>
          <w:szCs w:val="24"/>
          <w:lang w:val="sr-Cyrl-CS"/>
        </w:rPr>
        <w:t>У програму рада ученичких организација обезбедиће се поштовање следећих принципа:</w:t>
      </w:r>
    </w:p>
    <w:p w:rsidR="008305C8" w:rsidRPr="001E6BAE" w:rsidRDefault="008305C8" w:rsidP="007D4D77">
      <w:pPr>
        <w:pStyle w:val="ListParagraph"/>
        <w:numPr>
          <w:ilvl w:val="0"/>
          <w:numId w:val="27"/>
        </w:numPr>
        <w:contextualSpacing/>
      </w:pPr>
      <w:r>
        <w:t>Сви облици ових активности морају бити у складу са општим васпитним циљевима и задацима школе и повезани са осталим облицима и садржајима васпитно- образовног рада у школи;</w:t>
      </w:r>
    </w:p>
    <w:p w:rsidR="008305C8" w:rsidRPr="001E6BAE" w:rsidRDefault="008305C8" w:rsidP="007D4D77">
      <w:pPr>
        <w:pStyle w:val="ListParagraph"/>
        <w:numPr>
          <w:ilvl w:val="0"/>
          <w:numId w:val="27"/>
        </w:numPr>
        <w:contextualSpacing/>
      </w:pPr>
      <w:r>
        <w:t>Садржаји, облици и начини организовања рада морају бити прилагођени узрасним и развојним могућностима као и потребама ученика;</w:t>
      </w:r>
    </w:p>
    <w:p w:rsidR="008305C8" w:rsidRPr="001E6BAE" w:rsidRDefault="008305C8" w:rsidP="007D4D77">
      <w:pPr>
        <w:pStyle w:val="ListParagraph"/>
        <w:numPr>
          <w:ilvl w:val="0"/>
          <w:numId w:val="27"/>
        </w:numPr>
        <w:contextualSpacing/>
      </w:pPr>
      <w:r>
        <w:t>Укључивање ученика у поједине облике и опредељивање за садржаје и начине рада мора бити на принципу добровољности.</w:t>
      </w:r>
    </w:p>
    <w:p w:rsidR="008305C8" w:rsidRDefault="008305C8" w:rsidP="008305C8">
      <w:pPr>
        <w:pStyle w:val="ListParagraph"/>
        <w:tabs>
          <w:tab w:val="left" w:pos="0"/>
        </w:tabs>
        <w:ind w:left="0"/>
        <w:jc w:val="both"/>
      </w:pPr>
      <w:r>
        <w:t>Рад Дечијег савеза усмерен је ка специфичним васпитно – образовним циљевима комплементарним са процесима који се одвијају у школи и породици и базира на областима и облицима рада које ове две средине не могу да остваре у потребној мери. Сви ученици школе су чланови Дечијег савеза.</w:t>
      </w:r>
    </w:p>
    <w:p w:rsidR="00C61735" w:rsidRDefault="00C61735" w:rsidP="008305C8">
      <w:pPr>
        <w:pStyle w:val="ListParagraph"/>
        <w:tabs>
          <w:tab w:val="left" w:pos="0"/>
        </w:tabs>
        <w:ind w:left="0"/>
        <w:jc w:val="both"/>
      </w:pPr>
    </w:p>
    <w:p w:rsidR="00C61735" w:rsidRDefault="00C61735" w:rsidP="008305C8">
      <w:pPr>
        <w:pStyle w:val="ListParagraph"/>
        <w:tabs>
          <w:tab w:val="left" w:pos="0"/>
        </w:tabs>
        <w:ind w:left="0"/>
        <w:jc w:val="both"/>
      </w:pPr>
    </w:p>
    <w:p w:rsidR="00C61735" w:rsidRPr="00C61735" w:rsidRDefault="00C61735" w:rsidP="008305C8">
      <w:pPr>
        <w:pStyle w:val="ListParagraph"/>
        <w:tabs>
          <w:tab w:val="left" w:pos="0"/>
        </w:tabs>
        <w:ind w:left="0"/>
        <w:jc w:val="both"/>
      </w:pPr>
    </w:p>
    <w:p w:rsidR="008305C8" w:rsidRPr="004E222F" w:rsidRDefault="008305C8" w:rsidP="008305C8">
      <w:pPr>
        <w:rPr>
          <w:szCs w:val="24"/>
          <w:lang w:val="sr-Cyrl-CS"/>
        </w:rPr>
      </w:pP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71"/>
        <w:gridCol w:w="2583"/>
        <w:gridCol w:w="1889"/>
        <w:gridCol w:w="2584"/>
      </w:tblGrid>
      <w:tr w:rsidR="008305C8" w:rsidRPr="004E222F" w:rsidTr="004E730B">
        <w:trPr>
          <w:trHeight w:val="1261"/>
        </w:trPr>
        <w:tc>
          <w:tcPr>
            <w:tcW w:w="9227" w:type="dxa"/>
            <w:gridSpan w:val="4"/>
            <w:tcBorders>
              <w:top w:val="single" w:sz="8" w:space="0" w:color="000000"/>
              <w:left w:val="single" w:sz="8" w:space="0" w:color="000000"/>
              <w:bottom w:val="single" w:sz="8" w:space="0" w:color="000000"/>
              <w:right w:val="single" w:sz="8" w:space="0" w:color="000000"/>
            </w:tcBorders>
            <w:shd w:val="clear" w:color="auto" w:fill="F2DBDB"/>
            <w:tcMar>
              <w:top w:w="0" w:type="dxa"/>
              <w:left w:w="108" w:type="dxa"/>
              <w:bottom w:w="0" w:type="dxa"/>
              <w:right w:w="108" w:type="dxa"/>
            </w:tcMar>
            <w:hideMark/>
          </w:tcPr>
          <w:p w:rsidR="008305C8" w:rsidRPr="004E222F" w:rsidRDefault="008305C8" w:rsidP="00C61735">
            <w:pPr>
              <w:spacing w:before="180" w:after="180"/>
              <w:jc w:val="center"/>
              <w:rPr>
                <w:sz w:val="20"/>
                <w:lang w:eastAsia="en-GB"/>
              </w:rPr>
            </w:pPr>
            <w:r w:rsidRPr="004E222F">
              <w:rPr>
                <w:b/>
                <w:bCs/>
                <w:sz w:val="20"/>
                <w:lang w:eastAsia="en-GB"/>
              </w:rPr>
              <w:t>ПРОГРАМ  РАДА ДЕЧЈЕГ САВЕЗА  ОШ „</w:t>
            </w:r>
            <w:r w:rsidR="00C61735" w:rsidRPr="004E222F">
              <w:rPr>
                <w:b/>
                <w:bCs/>
                <w:sz w:val="20"/>
                <w:lang w:eastAsia="en-GB"/>
              </w:rPr>
              <w:t>ПЕТАР КОЧИЋ</w:t>
            </w:r>
            <w:r w:rsidRPr="004E222F">
              <w:rPr>
                <w:b/>
                <w:bCs/>
                <w:sz w:val="20"/>
                <w:lang w:eastAsia="en-GB"/>
              </w:rPr>
              <w:t>“</w:t>
            </w:r>
            <w:r w:rsidR="00C61735" w:rsidRPr="004E222F">
              <w:rPr>
                <w:b/>
                <w:bCs/>
                <w:sz w:val="20"/>
                <w:lang w:eastAsia="en-GB"/>
              </w:rPr>
              <w:t xml:space="preserve"> РИЂИЦА</w:t>
            </w:r>
            <w:r w:rsidR="00C61735" w:rsidRPr="004E222F">
              <w:rPr>
                <w:sz w:val="20"/>
                <w:lang w:eastAsia="en-GB"/>
              </w:rPr>
              <w:t xml:space="preserve"> </w:t>
            </w:r>
            <w:r w:rsidR="00C61735" w:rsidRPr="004E222F">
              <w:rPr>
                <w:b/>
                <w:bCs/>
                <w:sz w:val="20"/>
                <w:lang w:eastAsia="en-GB"/>
              </w:rPr>
              <w:t>ЗА ШКОЛСКУ 202</w:t>
            </w:r>
            <w:r w:rsidR="00201F63">
              <w:rPr>
                <w:b/>
                <w:bCs/>
                <w:sz w:val="20"/>
                <w:lang w:eastAsia="en-GB"/>
              </w:rPr>
              <w:t>3</w:t>
            </w:r>
            <w:r w:rsidR="00C61735" w:rsidRPr="004E222F">
              <w:rPr>
                <w:b/>
                <w:bCs/>
                <w:sz w:val="20"/>
                <w:lang w:eastAsia="en-GB"/>
              </w:rPr>
              <w:t>/202</w:t>
            </w:r>
            <w:r w:rsidR="00201F63">
              <w:rPr>
                <w:b/>
                <w:bCs/>
                <w:sz w:val="20"/>
                <w:lang w:eastAsia="en-GB"/>
              </w:rPr>
              <w:t>4</w:t>
            </w:r>
            <w:r w:rsidRPr="004E222F">
              <w:rPr>
                <w:b/>
                <w:bCs/>
                <w:sz w:val="20"/>
                <w:lang w:eastAsia="en-GB"/>
              </w:rPr>
              <w:t>. ГОДИНУ</w:t>
            </w:r>
          </w:p>
          <w:p w:rsidR="008305C8" w:rsidRPr="004E222F" w:rsidRDefault="008305C8" w:rsidP="00592952">
            <w:pPr>
              <w:spacing w:before="180" w:after="180"/>
              <w:rPr>
                <w:sz w:val="20"/>
                <w:lang w:eastAsia="en-GB"/>
              </w:rPr>
            </w:pPr>
          </w:p>
        </w:tc>
      </w:tr>
      <w:tr w:rsidR="008305C8" w:rsidRPr="004E222F" w:rsidTr="00C61735">
        <w:trPr>
          <w:trHeight w:val="619"/>
        </w:trPr>
        <w:tc>
          <w:tcPr>
            <w:tcW w:w="21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jc w:val="center"/>
              <w:rPr>
                <w:sz w:val="20"/>
                <w:lang w:eastAsia="en-GB"/>
              </w:rPr>
            </w:pPr>
            <w:r w:rsidRPr="004E222F">
              <w:rPr>
                <w:b/>
                <w:bCs/>
                <w:sz w:val="20"/>
                <w:lang w:eastAsia="en-GB"/>
              </w:rPr>
              <w:t>ВРЕМЕ</w:t>
            </w:r>
          </w:p>
          <w:p w:rsidR="008305C8" w:rsidRPr="004E222F" w:rsidRDefault="008305C8" w:rsidP="00592952">
            <w:pPr>
              <w:spacing w:before="180" w:after="180"/>
              <w:jc w:val="center"/>
              <w:rPr>
                <w:sz w:val="20"/>
                <w:lang w:eastAsia="en-GB"/>
              </w:rPr>
            </w:pPr>
            <w:r w:rsidRPr="004E222F">
              <w:rPr>
                <w:b/>
                <w:bCs/>
                <w:sz w:val="20"/>
                <w:lang w:eastAsia="en-GB"/>
              </w:rPr>
              <w:t>РЕАЛИЗАЦИЈЕ</w:t>
            </w: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jc w:val="center"/>
              <w:rPr>
                <w:sz w:val="20"/>
                <w:lang w:eastAsia="en-GB"/>
              </w:rPr>
            </w:pPr>
            <w:r w:rsidRPr="004E222F">
              <w:rPr>
                <w:b/>
                <w:bCs/>
                <w:sz w:val="20"/>
                <w:lang w:eastAsia="en-GB"/>
              </w:rPr>
              <w:t>САДРЖАЈ</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jc w:val="center"/>
              <w:rPr>
                <w:sz w:val="20"/>
                <w:lang w:eastAsia="en-GB"/>
              </w:rPr>
            </w:pPr>
            <w:r w:rsidRPr="004E222F">
              <w:rPr>
                <w:b/>
                <w:bCs/>
                <w:sz w:val="20"/>
                <w:lang w:eastAsia="en-GB"/>
              </w:rPr>
              <w:t>РЕАЛИЗАТОРИ</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jc w:val="center"/>
              <w:rPr>
                <w:sz w:val="20"/>
                <w:lang w:eastAsia="en-GB"/>
              </w:rPr>
            </w:pPr>
            <w:r w:rsidRPr="004E222F">
              <w:rPr>
                <w:b/>
                <w:bCs/>
                <w:sz w:val="20"/>
                <w:lang w:eastAsia="en-GB"/>
              </w:rPr>
              <w:t>ЕВАЛУАЦИЈА</w:t>
            </w:r>
          </w:p>
        </w:tc>
      </w:tr>
      <w:tr w:rsidR="008305C8" w:rsidRPr="004E222F" w:rsidTr="00592952">
        <w:tc>
          <w:tcPr>
            <w:tcW w:w="21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r w:rsidRPr="004E222F">
              <w:rPr>
                <w:b/>
                <w:bCs/>
                <w:sz w:val="20"/>
                <w:lang w:eastAsia="en-GB"/>
              </w:rPr>
              <w:t> </w:t>
            </w:r>
          </w:p>
          <w:p w:rsidR="008305C8" w:rsidRPr="004E222F" w:rsidRDefault="008305C8" w:rsidP="00592952">
            <w:pPr>
              <w:spacing w:before="180" w:after="180"/>
              <w:rPr>
                <w:sz w:val="20"/>
                <w:lang w:eastAsia="en-GB"/>
              </w:rPr>
            </w:pPr>
            <w:r w:rsidRPr="004E222F">
              <w:rPr>
                <w:b/>
                <w:bCs/>
                <w:sz w:val="20"/>
                <w:lang w:eastAsia="en-GB"/>
              </w:rPr>
              <w:t>СЕПТЕМБАР:</w:t>
            </w: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r w:rsidRPr="004E222F">
              <w:rPr>
                <w:sz w:val="20"/>
                <w:lang w:eastAsia="en-GB"/>
              </w:rPr>
              <w:t xml:space="preserve">-Припреме за обележавање Дечје недеље и припрема ученика првих разреда за приступање Дечјем савезу </w:t>
            </w:r>
          </w:p>
          <w:p w:rsidR="008305C8" w:rsidRPr="004E222F" w:rsidRDefault="008305C8" w:rsidP="00592952">
            <w:pPr>
              <w:spacing w:before="180" w:after="180"/>
              <w:rPr>
                <w:sz w:val="20"/>
                <w:lang w:eastAsia="en-GB"/>
              </w:rPr>
            </w:pPr>
            <w:r w:rsidRPr="004E222F">
              <w:rPr>
                <w:sz w:val="20"/>
                <w:lang w:eastAsia="en-GB"/>
              </w:rPr>
              <w:t>-Акција солидарности „Деца-деци“;</w:t>
            </w:r>
          </w:p>
          <w:p w:rsidR="008305C8" w:rsidRPr="004E222F" w:rsidRDefault="008305C8" w:rsidP="00592952">
            <w:pPr>
              <w:spacing w:before="180" w:after="180"/>
              <w:rPr>
                <w:sz w:val="20"/>
                <w:lang w:eastAsia="en-GB"/>
              </w:rPr>
            </w:pPr>
            <w:r w:rsidRPr="004E222F">
              <w:rPr>
                <w:sz w:val="20"/>
                <w:lang w:eastAsia="en-GB"/>
              </w:rPr>
              <w:t>-„Тајанствени пријатељ“-</w:t>
            </w:r>
            <w:r w:rsidRPr="004E222F">
              <w:rPr>
                <w:sz w:val="20"/>
                <w:lang w:eastAsia="en-GB"/>
              </w:rPr>
              <w:lastRenderedPageBreak/>
              <w:t>дечја игра (социјализација деце у групи)</w:t>
            </w:r>
          </w:p>
          <w:p w:rsidR="008305C8" w:rsidRPr="004E222F" w:rsidRDefault="008305C8" w:rsidP="00592952">
            <w:pPr>
              <w:spacing w:before="180" w:after="180"/>
              <w:rPr>
                <w:sz w:val="20"/>
                <w:lang w:eastAsia="en-GB"/>
              </w:rPr>
            </w:pP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r w:rsidRPr="004E222F">
              <w:rPr>
                <w:sz w:val="20"/>
                <w:lang w:eastAsia="en-GB"/>
              </w:rPr>
              <w:lastRenderedPageBreak/>
              <w:t>одељенс</w:t>
            </w:r>
            <w:r w:rsidR="003069D7" w:rsidRPr="004E222F">
              <w:rPr>
                <w:sz w:val="20"/>
                <w:lang w:eastAsia="en-GB"/>
              </w:rPr>
              <w:t>к</w:t>
            </w:r>
            <w:r w:rsidRPr="004E222F">
              <w:rPr>
                <w:sz w:val="20"/>
                <w:lang w:eastAsia="en-GB"/>
              </w:rPr>
              <w:t>е заједнице</w:t>
            </w:r>
          </w:p>
          <w:p w:rsidR="008305C8" w:rsidRPr="004E222F" w:rsidRDefault="008305C8" w:rsidP="00592952">
            <w:pPr>
              <w:spacing w:before="180" w:after="180"/>
              <w:rPr>
                <w:sz w:val="20"/>
                <w:lang w:eastAsia="en-GB"/>
              </w:rPr>
            </w:pPr>
            <w:r w:rsidRPr="004E222F">
              <w:rPr>
                <w:sz w:val="20"/>
                <w:lang w:eastAsia="en-GB"/>
              </w:rPr>
              <w:t>наставници разредне и предметне</w:t>
            </w:r>
          </w:p>
          <w:p w:rsidR="008305C8" w:rsidRPr="004E222F" w:rsidRDefault="008305C8" w:rsidP="00592952">
            <w:pPr>
              <w:spacing w:before="180" w:after="180"/>
              <w:rPr>
                <w:sz w:val="20"/>
                <w:lang w:eastAsia="en-GB"/>
              </w:rPr>
            </w:pPr>
            <w:r w:rsidRPr="004E222F">
              <w:rPr>
                <w:sz w:val="20"/>
                <w:lang w:eastAsia="en-GB"/>
              </w:rPr>
              <w:t>наставе</w:t>
            </w:r>
          </w:p>
          <w:p w:rsidR="008305C8" w:rsidRPr="004E222F" w:rsidRDefault="008305C8" w:rsidP="00592952">
            <w:pPr>
              <w:spacing w:before="180" w:after="180"/>
              <w:rPr>
                <w:sz w:val="20"/>
                <w:lang w:eastAsia="en-GB"/>
              </w:rPr>
            </w:pPr>
            <w:r w:rsidRPr="004E222F">
              <w:rPr>
                <w:sz w:val="20"/>
                <w:lang w:eastAsia="en-GB"/>
              </w:rPr>
              <w:lastRenderedPageBreak/>
              <w:t>родитељи</w:t>
            </w:r>
          </w:p>
          <w:p w:rsidR="008305C8" w:rsidRPr="004E222F" w:rsidRDefault="008305C8" w:rsidP="00592952">
            <w:pPr>
              <w:spacing w:before="180" w:after="180"/>
              <w:rPr>
                <w:sz w:val="20"/>
                <w:lang w:eastAsia="en-GB"/>
              </w:rPr>
            </w:pPr>
            <w:r w:rsidRPr="004E222F">
              <w:rPr>
                <w:sz w:val="20"/>
                <w:lang w:val="sr-Cyrl-CS" w:eastAsia="en-GB"/>
              </w:rPr>
              <w:t>педагог</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3069D7" w:rsidP="00592952">
            <w:pPr>
              <w:spacing w:before="180" w:after="180"/>
              <w:rPr>
                <w:sz w:val="20"/>
                <w:lang w:eastAsia="en-GB"/>
              </w:rPr>
            </w:pPr>
            <w:r w:rsidRPr="004E222F">
              <w:rPr>
                <w:sz w:val="20"/>
                <w:lang w:eastAsia="en-GB"/>
              </w:rPr>
              <w:lastRenderedPageBreak/>
              <w:t xml:space="preserve">Извештаји о спроведеним активностима </w:t>
            </w:r>
          </w:p>
          <w:p w:rsidR="003069D7" w:rsidRPr="004E222F" w:rsidRDefault="003069D7" w:rsidP="00592952">
            <w:pPr>
              <w:spacing w:before="180" w:after="180"/>
              <w:rPr>
                <w:sz w:val="20"/>
                <w:lang w:eastAsia="en-GB"/>
              </w:rPr>
            </w:pPr>
          </w:p>
        </w:tc>
      </w:tr>
      <w:tr w:rsidR="008305C8" w:rsidRPr="004E222F" w:rsidTr="00592952">
        <w:tc>
          <w:tcPr>
            <w:tcW w:w="21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r w:rsidRPr="004E222F">
              <w:rPr>
                <w:b/>
                <w:bCs/>
                <w:sz w:val="20"/>
                <w:lang w:eastAsia="en-GB"/>
              </w:rPr>
              <w:lastRenderedPageBreak/>
              <w:t> </w:t>
            </w:r>
          </w:p>
          <w:p w:rsidR="008305C8" w:rsidRPr="004E222F" w:rsidRDefault="008305C8" w:rsidP="00592952">
            <w:pPr>
              <w:spacing w:before="180" w:after="180"/>
              <w:rPr>
                <w:sz w:val="20"/>
                <w:lang w:eastAsia="en-GB"/>
              </w:rPr>
            </w:pPr>
            <w:r w:rsidRPr="004E222F">
              <w:rPr>
                <w:b/>
                <w:bCs/>
                <w:sz w:val="20"/>
                <w:lang w:eastAsia="en-GB"/>
              </w:rPr>
              <w:t>ОКТОБАР:</w:t>
            </w: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r w:rsidRPr="004E222F">
              <w:rPr>
                <w:sz w:val="20"/>
                <w:lang w:eastAsia="en-GB"/>
              </w:rPr>
              <w:t xml:space="preserve">-Обележавање Дечје недеље </w:t>
            </w:r>
          </w:p>
          <w:p w:rsidR="008305C8" w:rsidRPr="004E222F" w:rsidRDefault="008305C8" w:rsidP="00592952">
            <w:pPr>
              <w:spacing w:before="180" w:after="180"/>
              <w:rPr>
                <w:sz w:val="20"/>
                <w:lang w:eastAsia="en-GB"/>
              </w:rPr>
            </w:pPr>
            <w:r w:rsidRPr="004E222F">
              <w:rPr>
                <w:sz w:val="20"/>
                <w:lang w:eastAsia="en-GB"/>
              </w:rPr>
              <w:t>~Програм примене Конвенције о правима детета-пројекат „Буквар дечијих права“;</w:t>
            </w:r>
          </w:p>
          <w:p w:rsidR="008305C8" w:rsidRPr="004E222F" w:rsidRDefault="008305C8" w:rsidP="00592952">
            <w:pPr>
              <w:spacing w:before="180" w:after="180"/>
              <w:rPr>
                <w:sz w:val="20"/>
                <w:lang w:eastAsia="en-GB"/>
              </w:rPr>
            </w:pPr>
            <w:r w:rsidRPr="004E222F">
              <w:rPr>
                <w:sz w:val="20"/>
                <w:lang w:eastAsia="en-GB"/>
              </w:rPr>
              <w:t>- обележавања Светског дана детета -5.октобра;</w:t>
            </w:r>
          </w:p>
          <w:p w:rsidR="008305C8" w:rsidRPr="004E222F" w:rsidRDefault="008305C8" w:rsidP="00592952">
            <w:pPr>
              <w:spacing w:before="180" w:after="180"/>
              <w:rPr>
                <w:sz w:val="20"/>
                <w:lang w:eastAsia="en-GB"/>
              </w:rPr>
            </w:pPr>
            <w:r w:rsidRPr="004E222F">
              <w:rPr>
                <w:sz w:val="20"/>
                <w:lang w:eastAsia="en-GB"/>
              </w:rPr>
              <w:t>-Недовршена прича – литерани конкурс</w:t>
            </w:r>
          </w:p>
          <w:p w:rsidR="008305C8" w:rsidRPr="004E222F" w:rsidRDefault="008305C8" w:rsidP="00592952">
            <w:pPr>
              <w:spacing w:before="180" w:after="180"/>
              <w:rPr>
                <w:sz w:val="20"/>
                <w:lang w:eastAsia="en-GB"/>
              </w:rPr>
            </w:pPr>
            <w:r w:rsidRPr="004E222F">
              <w:rPr>
                <w:sz w:val="20"/>
                <w:lang w:eastAsia="en-GB"/>
              </w:rPr>
              <w:t>-Еколошки програми- За лепши и чистији Стапар         ( уређење школског дворишта и припреме за реализацију програма“Заштитимо птице“(квиз, цртежи,израда кућица за птице...);</w:t>
            </w:r>
          </w:p>
          <w:p w:rsidR="008305C8" w:rsidRPr="004E222F" w:rsidRDefault="008305C8" w:rsidP="00592952">
            <w:pPr>
              <w:spacing w:before="180" w:after="180"/>
              <w:rPr>
                <w:sz w:val="20"/>
                <w:lang w:eastAsia="en-GB"/>
              </w:rPr>
            </w:pPr>
            <w:r w:rsidRPr="004E222F">
              <w:rPr>
                <w:sz w:val="20"/>
                <w:lang w:eastAsia="en-GB"/>
              </w:rPr>
              <w:t>-„ Мали Пјер“-конкурс за дечју карикатуру;</w:t>
            </w:r>
          </w:p>
          <w:p w:rsidR="008305C8" w:rsidRPr="004E222F" w:rsidRDefault="008305C8" w:rsidP="00592952">
            <w:pPr>
              <w:spacing w:before="180" w:after="180"/>
              <w:rPr>
                <w:sz w:val="20"/>
                <w:lang w:eastAsia="en-GB"/>
              </w:rPr>
            </w:pP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r w:rsidRPr="004E222F">
              <w:rPr>
                <w:sz w:val="20"/>
                <w:lang w:eastAsia="en-GB"/>
              </w:rPr>
              <w:t>одељенске заједнице</w:t>
            </w:r>
          </w:p>
          <w:p w:rsidR="008305C8" w:rsidRPr="004E222F" w:rsidRDefault="008305C8" w:rsidP="00592952">
            <w:pPr>
              <w:spacing w:before="180" w:after="180"/>
              <w:rPr>
                <w:sz w:val="20"/>
                <w:lang w:eastAsia="en-GB"/>
              </w:rPr>
            </w:pPr>
            <w:r w:rsidRPr="004E222F">
              <w:rPr>
                <w:sz w:val="20"/>
                <w:lang w:eastAsia="en-GB"/>
              </w:rPr>
              <w:t>наставници разредне наставе</w:t>
            </w:r>
          </w:p>
          <w:p w:rsidR="008305C8" w:rsidRPr="004E222F" w:rsidRDefault="008305C8" w:rsidP="00592952">
            <w:pPr>
              <w:spacing w:before="180" w:after="180"/>
              <w:rPr>
                <w:sz w:val="20"/>
                <w:lang w:eastAsia="en-GB"/>
              </w:rPr>
            </w:pPr>
            <w:r w:rsidRPr="004E222F">
              <w:rPr>
                <w:sz w:val="20"/>
                <w:lang w:eastAsia="en-GB"/>
              </w:rPr>
              <w:t>наставник биологије</w:t>
            </w:r>
          </w:p>
          <w:p w:rsidR="008305C8" w:rsidRPr="004E222F" w:rsidRDefault="008305C8" w:rsidP="00592952">
            <w:pPr>
              <w:spacing w:before="180" w:after="180"/>
              <w:rPr>
                <w:sz w:val="20"/>
                <w:lang w:eastAsia="en-GB"/>
              </w:rPr>
            </w:pPr>
            <w:r w:rsidRPr="004E222F">
              <w:rPr>
                <w:sz w:val="20"/>
                <w:lang w:eastAsia="en-GB"/>
              </w:rPr>
              <w:t>наставник ликовне културе</w:t>
            </w:r>
          </w:p>
          <w:p w:rsidR="008305C8" w:rsidRPr="004E222F" w:rsidRDefault="008305C8" w:rsidP="00592952">
            <w:pPr>
              <w:spacing w:before="180" w:after="180"/>
              <w:rPr>
                <w:sz w:val="20"/>
                <w:lang w:eastAsia="en-GB"/>
              </w:rPr>
            </w:pPr>
            <w:r w:rsidRPr="004E222F">
              <w:rPr>
                <w:sz w:val="20"/>
                <w:lang w:eastAsia="en-GB"/>
              </w:rPr>
              <w:t>наставници српског језика</w:t>
            </w:r>
          </w:p>
          <w:p w:rsidR="008305C8" w:rsidRPr="004E222F" w:rsidRDefault="008305C8" w:rsidP="00592952">
            <w:pPr>
              <w:spacing w:before="180" w:after="180"/>
              <w:rPr>
                <w:sz w:val="20"/>
                <w:lang w:eastAsia="en-GB"/>
              </w:rPr>
            </w:pPr>
            <w:r w:rsidRPr="004E222F">
              <w:rPr>
                <w:sz w:val="20"/>
                <w:lang w:val="sr-Cyrl-CS" w:eastAsia="en-GB"/>
              </w:rPr>
              <w:t>педагог</w:t>
            </w:r>
          </w:p>
        </w:tc>
        <w:tc>
          <w:tcPr>
            <w:tcW w:w="2584" w:type="dxa"/>
            <w:tcBorders>
              <w:top w:val="nil"/>
              <w:left w:val="nil"/>
              <w:bottom w:val="single" w:sz="8" w:space="0" w:color="auto"/>
              <w:right w:val="single" w:sz="8" w:space="0" w:color="auto"/>
            </w:tcBorders>
            <w:tcMar>
              <w:top w:w="0" w:type="dxa"/>
              <w:left w:w="108" w:type="dxa"/>
              <w:bottom w:w="0" w:type="dxa"/>
              <w:right w:w="108" w:type="dxa"/>
            </w:tcMar>
          </w:tcPr>
          <w:p w:rsidR="008305C8" w:rsidRPr="004E222F" w:rsidRDefault="008305C8" w:rsidP="00592952">
            <w:pPr>
              <w:spacing w:before="180" w:after="180"/>
              <w:rPr>
                <w:sz w:val="20"/>
                <w:lang w:eastAsia="en-GB"/>
              </w:rPr>
            </w:pPr>
          </w:p>
        </w:tc>
      </w:tr>
      <w:tr w:rsidR="008305C8" w:rsidRPr="001E6BAE" w:rsidTr="00592952">
        <w:tc>
          <w:tcPr>
            <w:tcW w:w="21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r w:rsidRPr="004E222F">
              <w:rPr>
                <w:b/>
                <w:bCs/>
                <w:sz w:val="20"/>
                <w:lang w:eastAsia="en-GB"/>
              </w:rPr>
              <w:t> </w:t>
            </w:r>
          </w:p>
          <w:p w:rsidR="008305C8" w:rsidRPr="004E222F" w:rsidRDefault="008305C8" w:rsidP="00592952">
            <w:pPr>
              <w:spacing w:before="180" w:after="180"/>
              <w:rPr>
                <w:sz w:val="20"/>
                <w:lang w:eastAsia="en-GB"/>
              </w:rPr>
            </w:pPr>
            <w:r w:rsidRPr="004E222F">
              <w:rPr>
                <w:b/>
                <w:bCs/>
                <w:sz w:val="20"/>
                <w:lang w:eastAsia="en-GB"/>
              </w:rPr>
              <w:t>НОВЕМБАР:</w:t>
            </w:r>
          </w:p>
          <w:p w:rsidR="008305C8" w:rsidRPr="004E222F" w:rsidRDefault="008305C8" w:rsidP="00592952">
            <w:pPr>
              <w:spacing w:before="180" w:after="180"/>
              <w:rPr>
                <w:sz w:val="20"/>
                <w:lang w:eastAsia="en-GB"/>
              </w:rPr>
            </w:pPr>
            <w:r w:rsidRPr="004E222F">
              <w:rPr>
                <w:b/>
                <w:bCs/>
                <w:sz w:val="20"/>
                <w:lang w:eastAsia="en-GB"/>
              </w:rPr>
              <w:t> </w:t>
            </w:r>
          </w:p>
          <w:p w:rsidR="008305C8" w:rsidRPr="004E222F" w:rsidRDefault="008305C8" w:rsidP="00592952">
            <w:pPr>
              <w:spacing w:before="180" w:after="180"/>
              <w:rPr>
                <w:sz w:val="20"/>
                <w:lang w:eastAsia="en-GB"/>
              </w:rPr>
            </w:pPr>
            <w:r w:rsidRPr="004E222F">
              <w:rPr>
                <w:b/>
                <w:bCs/>
                <w:sz w:val="20"/>
                <w:lang w:eastAsia="en-GB"/>
              </w:rPr>
              <w:t> </w:t>
            </w:r>
          </w:p>
          <w:p w:rsidR="008305C8" w:rsidRPr="004E222F" w:rsidRDefault="008305C8" w:rsidP="00592952">
            <w:pPr>
              <w:spacing w:before="180" w:after="180"/>
              <w:rPr>
                <w:sz w:val="20"/>
                <w:lang w:eastAsia="en-GB"/>
              </w:rPr>
            </w:pPr>
            <w:r w:rsidRPr="004E222F">
              <w:rPr>
                <w:b/>
                <w:bCs/>
                <w:sz w:val="20"/>
                <w:lang w:eastAsia="en-GB"/>
              </w:rPr>
              <w:t> </w:t>
            </w:r>
          </w:p>
          <w:p w:rsidR="008305C8" w:rsidRPr="004E222F" w:rsidRDefault="008305C8" w:rsidP="00592952">
            <w:pPr>
              <w:spacing w:before="180" w:after="180"/>
              <w:rPr>
                <w:sz w:val="20"/>
                <w:lang w:eastAsia="en-GB"/>
              </w:rPr>
            </w:pPr>
            <w:r w:rsidRPr="004E222F">
              <w:rPr>
                <w:b/>
                <w:bCs/>
                <w:sz w:val="20"/>
                <w:lang w:eastAsia="en-GB"/>
              </w:rPr>
              <w:t> </w:t>
            </w:r>
          </w:p>
          <w:p w:rsidR="008305C8" w:rsidRPr="004E222F" w:rsidRDefault="008305C8" w:rsidP="00592952">
            <w:pPr>
              <w:spacing w:before="180" w:after="180"/>
              <w:rPr>
                <w:sz w:val="20"/>
                <w:lang w:eastAsia="en-GB"/>
              </w:rPr>
            </w:pPr>
            <w:r w:rsidRPr="004E222F">
              <w:rPr>
                <w:b/>
                <w:bCs/>
                <w:sz w:val="20"/>
                <w:lang w:eastAsia="en-GB"/>
              </w:rPr>
              <w:t> </w:t>
            </w: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r w:rsidRPr="004E222F">
              <w:rPr>
                <w:sz w:val="20"/>
                <w:lang w:eastAsia="en-GB"/>
              </w:rPr>
              <w:t xml:space="preserve">- школско такмичење рецитатора </w:t>
            </w:r>
          </w:p>
          <w:p w:rsidR="008305C8" w:rsidRPr="004E222F" w:rsidRDefault="008305C8" w:rsidP="00592952">
            <w:pPr>
              <w:spacing w:before="180" w:after="180"/>
              <w:rPr>
                <w:sz w:val="20"/>
                <w:lang w:eastAsia="en-GB"/>
              </w:rPr>
            </w:pPr>
            <w:r w:rsidRPr="004E222F">
              <w:rPr>
                <w:sz w:val="20"/>
                <w:lang w:eastAsia="en-GB"/>
              </w:rPr>
              <w:t>-„Мали Пјер“-изложба радова са конкурса за дечију карикатуру у школи;</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r w:rsidRPr="004E222F">
              <w:rPr>
                <w:sz w:val="20"/>
                <w:lang w:eastAsia="en-GB"/>
              </w:rPr>
              <w:t>одељенске заједнице</w:t>
            </w:r>
          </w:p>
          <w:p w:rsidR="008305C8" w:rsidRPr="004E222F" w:rsidRDefault="008305C8" w:rsidP="00592952">
            <w:pPr>
              <w:spacing w:before="180" w:after="180"/>
              <w:rPr>
                <w:sz w:val="20"/>
                <w:lang w:eastAsia="en-GB"/>
              </w:rPr>
            </w:pPr>
            <w:r w:rsidRPr="004E222F">
              <w:rPr>
                <w:sz w:val="20"/>
                <w:lang w:eastAsia="en-GB"/>
              </w:rPr>
              <w:t>наставници разредне наставе</w:t>
            </w:r>
          </w:p>
          <w:p w:rsidR="008305C8" w:rsidRPr="004E222F" w:rsidRDefault="008305C8" w:rsidP="00592952">
            <w:pPr>
              <w:spacing w:before="180" w:after="180"/>
              <w:rPr>
                <w:sz w:val="20"/>
                <w:lang w:eastAsia="en-GB"/>
              </w:rPr>
            </w:pPr>
            <w:r w:rsidRPr="004E222F">
              <w:rPr>
                <w:sz w:val="20"/>
                <w:lang w:eastAsia="en-GB"/>
              </w:rPr>
              <w:t>наставник ликовне културе</w:t>
            </w:r>
          </w:p>
          <w:p w:rsidR="008305C8" w:rsidRPr="004E222F" w:rsidRDefault="008305C8" w:rsidP="00592952">
            <w:pPr>
              <w:spacing w:before="180" w:after="180"/>
              <w:rPr>
                <w:sz w:val="20"/>
                <w:lang w:eastAsia="en-GB"/>
              </w:rPr>
            </w:pPr>
            <w:r w:rsidRPr="004E222F">
              <w:rPr>
                <w:sz w:val="20"/>
                <w:lang w:eastAsia="en-GB"/>
              </w:rPr>
              <w:t>наставници српског језика</w:t>
            </w:r>
          </w:p>
          <w:p w:rsidR="008305C8" w:rsidRPr="004E222F" w:rsidRDefault="008305C8" w:rsidP="00592952">
            <w:pPr>
              <w:spacing w:before="180" w:after="180"/>
              <w:rPr>
                <w:sz w:val="20"/>
                <w:lang w:eastAsia="en-GB"/>
              </w:rPr>
            </w:pPr>
            <w:r w:rsidRPr="004E222F">
              <w:rPr>
                <w:sz w:val="20"/>
                <w:lang w:val="sr-Cyrl-CS" w:eastAsia="en-GB"/>
              </w:rPr>
              <w:t>педагог</w:t>
            </w:r>
          </w:p>
          <w:p w:rsidR="008305C8" w:rsidRPr="004E222F" w:rsidRDefault="008305C8" w:rsidP="00592952">
            <w:pPr>
              <w:spacing w:before="180" w:after="180"/>
              <w:rPr>
                <w:sz w:val="20"/>
                <w:lang w:eastAsia="en-GB"/>
              </w:rPr>
            </w:pP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r w:rsidRPr="004E222F">
              <w:rPr>
                <w:b/>
                <w:bCs/>
                <w:sz w:val="20"/>
                <w:lang w:eastAsia="en-GB"/>
              </w:rPr>
              <w:t> </w:t>
            </w:r>
          </w:p>
          <w:p w:rsidR="008305C8" w:rsidRPr="004E222F" w:rsidRDefault="008305C8" w:rsidP="00592952">
            <w:pPr>
              <w:spacing w:before="180" w:after="180"/>
              <w:rPr>
                <w:sz w:val="20"/>
                <w:lang w:eastAsia="en-GB"/>
              </w:rPr>
            </w:pPr>
          </w:p>
        </w:tc>
      </w:tr>
      <w:tr w:rsidR="008305C8" w:rsidRPr="001E6BAE" w:rsidTr="00592952">
        <w:tc>
          <w:tcPr>
            <w:tcW w:w="21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r w:rsidRPr="004E222F">
              <w:rPr>
                <w:b/>
                <w:bCs/>
                <w:sz w:val="20"/>
                <w:lang w:eastAsia="en-GB"/>
              </w:rPr>
              <w:t> </w:t>
            </w:r>
          </w:p>
          <w:p w:rsidR="008305C8" w:rsidRPr="004E222F" w:rsidRDefault="008305C8" w:rsidP="00592952">
            <w:pPr>
              <w:spacing w:before="180" w:after="180"/>
              <w:rPr>
                <w:sz w:val="20"/>
                <w:lang w:eastAsia="en-GB"/>
              </w:rPr>
            </w:pPr>
            <w:r w:rsidRPr="004E222F">
              <w:rPr>
                <w:b/>
                <w:bCs/>
                <w:sz w:val="20"/>
                <w:lang w:eastAsia="en-GB"/>
              </w:rPr>
              <w:t>ДЕЦЕМБАР:</w:t>
            </w: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p>
          <w:p w:rsidR="008305C8" w:rsidRPr="004E222F" w:rsidRDefault="008305C8" w:rsidP="00592952">
            <w:pPr>
              <w:spacing w:before="180" w:after="180"/>
              <w:rPr>
                <w:sz w:val="20"/>
                <w:lang w:eastAsia="en-GB"/>
              </w:rPr>
            </w:pPr>
            <w:r w:rsidRPr="004E222F">
              <w:rPr>
                <w:sz w:val="20"/>
                <w:lang w:eastAsia="en-GB"/>
              </w:rPr>
              <w:t>-Припреме за прославу Дана Светог Саве;</w:t>
            </w:r>
          </w:p>
          <w:p w:rsidR="008305C8" w:rsidRPr="004E222F" w:rsidRDefault="008305C8" w:rsidP="00592952">
            <w:pPr>
              <w:spacing w:before="180" w:after="180"/>
              <w:rPr>
                <w:sz w:val="20"/>
                <w:lang w:eastAsia="en-GB"/>
              </w:rPr>
            </w:pPr>
            <w:r w:rsidRPr="004E222F">
              <w:rPr>
                <w:sz w:val="20"/>
                <w:lang w:eastAsia="en-GB"/>
              </w:rPr>
              <w:t>-Ликовни конкурс „</w:t>
            </w:r>
            <w:r w:rsidRPr="004E222F">
              <w:rPr>
                <w:b/>
                <w:bCs/>
                <w:sz w:val="20"/>
                <w:lang w:eastAsia="en-GB"/>
              </w:rPr>
              <w:t>Ускликнимо с љубављу“;</w:t>
            </w:r>
          </w:p>
          <w:p w:rsidR="008305C8" w:rsidRPr="004E222F" w:rsidRDefault="008305C8" w:rsidP="00592952">
            <w:pPr>
              <w:spacing w:before="180" w:after="180"/>
              <w:rPr>
                <w:sz w:val="20"/>
                <w:lang w:eastAsia="en-GB"/>
              </w:rPr>
            </w:pPr>
            <w:r w:rsidRPr="004E222F">
              <w:rPr>
                <w:sz w:val="20"/>
                <w:lang w:eastAsia="en-GB"/>
              </w:rPr>
              <w:t>-Драмски прикази-свечаности за децу и родитеље;</w:t>
            </w:r>
          </w:p>
          <w:p w:rsidR="008305C8" w:rsidRPr="004E222F" w:rsidRDefault="008305C8" w:rsidP="00592952">
            <w:pPr>
              <w:spacing w:before="180" w:after="180"/>
              <w:rPr>
                <w:sz w:val="20"/>
                <w:lang w:eastAsia="en-GB"/>
              </w:rPr>
            </w:pPr>
            <w:r w:rsidRPr="004E222F">
              <w:rPr>
                <w:sz w:val="20"/>
                <w:lang w:eastAsia="en-GB"/>
              </w:rPr>
              <w:t xml:space="preserve">-Новогодишњи ликовни </w:t>
            </w:r>
            <w:r w:rsidRPr="004E222F">
              <w:rPr>
                <w:sz w:val="20"/>
                <w:lang w:eastAsia="en-GB"/>
              </w:rPr>
              <w:lastRenderedPageBreak/>
              <w:t>конкурс на нивоу школе</w:t>
            </w:r>
          </w:p>
          <w:p w:rsidR="008305C8" w:rsidRPr="004E222F" w:rsidRDefault="008305C8" w:rsidP="00592952">
            <w:pPr>
              <w:spacing w:before="180" w:after="180"/>
              <w:rPr>
                <w:sz w:val="20"/>
                <w:lang w:eastAsia="en-GB"/>
              </w:rPr>
            </w:pPr>
            <w:r w:rsidRPr="004E222F">
              <w:rPr>
                <w:sz w:val="20"/>
                <w:lang w:eastAsia="en-GB"/>
              </w:rPr>
              <w:t>-Нивогодишњи вашар</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r w:rsidRPr="004E222F">
              <w:rPr>
                <w:sz w:val="20"/>
                <w:lang w:eastAsia="en-GB"/>
              </w:rPr>
              <w:lastRenderedPageBreak/>
              <w:t>одељенске заједнице</w:t>
            </w:r>
          </w:p>
          <w:p w:rsidR="008305C8" w:rsidRPr="004E222F" w:rsidRDefault="008305C8" w:rsidP="00592952">
            <w:pPr>
              <w:spacing w:before="180" w:after="180"/>
              <w:rPr>
                <w:sz w:val="20"/>
                <w:lang w:eastAsia="en-GB"/>
              </w:rPr>
            </w:pPr>
            <w:r w:rsidRPr="004E222F">
              <w:rPr>
                <w:sz w:val="20"/>
                <w:lang w:eastAsia="en-GB"/>
              </w:rPr>
              <w:t>наставници разредне наставе</w:t>
            </w:r>
          </w:p>
          <w:p w:rsidR="008305C8" w:rsidRPr="004E222F" w:rsidRDefault="008305C8" w:rsidP="00592952">
            <w:pPr>
              <w:spacing w:before="180" w:after="180"/>
              <w:rPr>
                <w:sz w:val="20"/>
                <w:lang w:eastAsia="en-GB"/>
              </w:rPr>
            </w:pPr>
            <w:r w:rsidRPr="004E222F">
              <w:rPr>
                <w:sz w:val="20"/>
                <w:lang w:eastAsia="en-GB"/>
              </w:rPr>
              <w:t>наставник музичке културе</w:t>
            </w:r>
          </w:p>
          <w:p w:rsidR="008305C8" w:rsidRPr="004E222F" w:rsidRDefault="008305C8" w:rsidP="00592952">
            <w:pPr>
              <w:spacing w:before="180" w:after="180"/>
              <w:rPr>
                <w:sz w:val="20"/>
                <w:lang w:eastAsia="en-GB"/>
              </w:rPr>
            </w:pPr>
            <w:r w:rsidRPr="004E222F">
              <w:rPr>
                <w:sz w:val="20"/>
                <w:lang w:eastAsia="en-GB"/>
              </w:rPr>
              <w:t>наставник ликовне културе</w:t>
            </w:r>
          </w:p>
          <w:p w:rsidR="008305C8" w:rsidRPr="004E222F" w:rsidRDefault="008305C8" w:rsidP="00592952">
            <w:pPr>
              <w:spacing w:before="180" w:after="180"/>
              <w:rPr>
                <w:sz w:val="20"/>
                <w:lang w:eastAsia="en-GB"/>
              </w:rPr>
            </w:pPr>
            <w:r w:rsidRPr="004E222F">
              <w:rPr>
                <w:sz w:val="20"/>
                <w:lang w:eastAsia="en-GB"/>
              </w:rPr>
              <w:t xml:space="preserve">наставници </w:t>
            </w:r>
            <w:r w:rsidRPr="004E222F">
              <w:rPr>
                <w:sz w:val="20"/>
                <w:lang w:eastAsia="en-GB"/>
              </w:rPr>
              <w:lastRenderedPageBreak/>
              <w:t>српског језика</w:t>
            </w:r>
          </w:p>
          <w:p w:rsidR="008305C8" w:rsidRPr="004E222F" w:rsidRDefault="008305C8" w:rsidP="00592952">
            <w:pPr>
              <w:spacing w:before="180" w:after="180"/>
              <w:rPr>
                <w:sz w:val="20"/>
                <w:lang w:eastAsia="en-GB"/>
              </w:rPr>
            </w:pPr>
          </w:p>
          <w:p w:rsidR="008305C8" w:rsidRPr="004E222F" w:rsidRDefault="008305C8" w:rsidP="00592952">
            <w:pPr>
              <w:spacing w:before="180" w:after="180"/>
              <w:rPr>
                <w:sz w:val="20"/>
                <w:lang w:eastAsia="en-GB"/>
              </w:rPr>
            </w:pPr>
            <w:r w:rsidRPr="004E222F">
              <w:rPr>
                <w:sz w:val="20"/>
                <w:lang w:val="sr-Cyrl-CS" w:eastAsia="en-GB"/>
              </w:rPr>
              <w:t>педагог</w:t>
            </w:r>
          </w:p>
        </w:tc>
        <w:tc>
          <w:tcPr>
            <w:tcW w:w="2584" w:type="dxa"/>
            <w:tcBorders>
              <w:top w:val="nil"/>
              <w:left w:val="nil"/>
              <w:bottom w:val="single" w:sz="8" w:space="0" w:color="auto"/>
              <w:right w:val="single" w:sz="8" w:space="0" w:color="auto"/>
            </w:tcBorders>
            <w:tcMar>
              <w:top w:w="0" w:type="dxa"/>
              <w:left w:w="108" w:type="dxa"/>
              <w:bottom w:w="0" w:type="dxa"/>
              <w:right w:w="108" w:type="dxa"/>
            </w:tcMar>
          </w:tcPr>
          <w:p w:rsidR="008305C8" w:rsidRPr="004E222F" w:rsidRDefault="008305C8" w:rsidP="00592952">
            <w:pPr>
              <w:spacing w:before="180" w:after="180"/>
              <w:rPr>
                <w:sz w:val="20"/>
                <w:lang w:eastAsia="en-GB"/>
              </w:rPr>
            </w:pPr>
          </w:p>
        </w:tc>
      </w:tr>
      <w:tr w:rsidR="008305C8" w:rsidRPr="001E6BAE" w:rsidTr="00592952">
        <w:tc>
          <w:tcPr>
            <w:tcW w:w="21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r w:rsidRPr="004E222F">
              <w:rPr>
                <w:b/>
                <w:bCs/>
                <w:sz w:val="20"/>
                <w:lang w:eastAsia="en-GB"/>
              </w:rPr>
              <w:lastRenderedPageBreak/>
              <w:t> </w:t>
            </w:r>
          </w:p>
          <w:p w:rsidR="008305C8" w:rsidRPr="004E222F" w:rsidRDefault="008305C8" w:rsidP="00592952">
            <w:pPr>
              <w:spacing w:before="180" w:after="180"/>
              <w:rPr>
                <w:sz w:val="20"/>
                <w:lang w:eastAsia="en-GB"/>
              </w:rPr>
            </w:pPr>
            <w:r w:rsidRPr="004E222F">
              <w:rPr>
                <w:b/>
                <w:bCs/>
                <w:sz w:val="20"/>
                <w:lang w:eastAsia="en-GB"/>
              </w:rPr>
              <w:t>ЈАНУАР:</w:t>
            </w: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r w:rsidRPr="004E222F">
              <w:rPr>
                <w:sz w:val="20"/>
                <w:lang w:eastAsia="en-GB"/>
              </w:rPr>
              <w:t>-Прослава Дана Светог Саве-школске славе;</w:t>
            </w:r>
          </w:p>
          <w:p w:rsidR="008305C8" w:rsidRPr="004E222F" w:rsidRDefault="008305C8" w:rsidP="00592952">
            <w:pPr>
              <w:spacing w:before="180" w:after="180"/>
              <w:rPr>
                <w:sz w:val="20"/>
                <w:lang w:eastAsia="en-GB"/>
              </w:rPr>
            </w:pPr>
            <w:r w:rsidRPr="004E222F">
              <w:rPr>
                <w:sz w:val="20"/>
                <w:lang w:eastAsia="en-GB"/>
              </w:rPr>
              <w:t>-  Акција дечије солидарности  (хуманитарна акција)</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r w:rsidRPr="004E222F">
              <w:rPr>
                <w:sz w:val="20"/>
                <w:lang w:eastAsia="en-GB"/>
              </w:rPr>
              <w:t>одељенске заједнице</w:t>
            </w:r>
          </w:p>
          <w:p w:rsidR="008305C8" w:rsidRPr="004E222F" w:rsidRDefault="008305C8" w:rsidP="00592952">
            <w:pPr>
              <w:spacing w:before="180" w:after="180"/>
              <w:rPr>
                <w:sz w:val="20"/>
                <w:lang w:eastAsia="en-GB"/>
              </w:rPr>
            </w:pPr>
            <w:r w:rsidRPr="004E222F">
              <w:rPr>
                <w:sz w:val="20"/>
                <w:lang w:eastAsia="en-GB"/>
              </w:rPr>
              <w:t>наставници разредне наставе</w:t>
            </w:r>
          </w:p>
          <w:p w:rsidR="008305C8" w:rsidRPr="004E222F" w:rsidRDefault="008305C8" w:rsidP="00592952">
            <w:pPr>
              <w:spacing w:before="180" w:after="180"/>
              <w:rPr>
                <w:sz w:val="20"/>
                <w:lang w:eastAsia="en-GB"/>
              </w:rPr>
            </w:pPr>
            <w:r w:rsidRPr="004E222F">
              <w:rPr>
                <w:sz w:val="20"/>
                <w:lang w:eastAsia="en-GB"/>
              </w:rPr>
              <w:t>наставник музичке културе</w:t>
            </w:r>
          </w:p>
          <w:p w:rsidR="008305C8" w:rsidRPr="004E222F" w:rsidRDefault="008305C8" w:rsidP="00592952">
            <w:pPr>
              <w:spacing w:before="180" w:after="180"/>
              <w:rPr>
                <w:sz w:val="20"/>
                <w:lang w:eastAsia="en-GB"/>
              </w:rPr>
            </w:pPr>
            <w:r w:rsidRPr="004E222F">
              <w:rPr>
                <w:sz w:val="20"/>
                <w:lang w:eastAsia="en-GB"/>
              </w:rPr>
              <w:t>наставник ликовне културе</w:t>
            </w:r>
          </w:p>
          <w:p w:rsidR="008305C8" w:rsidRPr="004E222F" w:rsidRDefault="008305C8" w:rsidP="00592952">
            <w:pPr>
              <w:spacing w:before="180" w:after="180"/>
              <w:rPr>
                <w:sz w:val="20"/>
                <w:lang w:eastAsia="en-GB"/>
              </w:rPr>
            </w:pPr>
            <w:r w:rsidRPr="004E222F">
              <w:rPr>
                <w:sz w:val="20"/>
                <w:lang w:eastAsia="en-GB"/>
              </w:rPr>
              <w:t>наставници српског језика</w:t>
            </w:r>
          </w:p>
          <w:p w:rsidR="008305C8" w:rsidRPr="004E222F" w:rsidRDefault="008305C8" w:rsidP="00592952">
            <w:pPr>
              <w:spacing w:before="180" w:after="180"/>
              <w:rPr>
                <w:sz w:val="20"/>
                <w:lang w:eastAsia="en-GB"/>
              </w:rPr>
            </w:pPr>
            <w:r w:rsidRPr="004E222F">
              <w:rPr>
                <w:sz w:val="20"/>
                <w:lang w:val="sr-Cyrl-CS" w:eastAsia="en-GB"/>
              </w:rPr>
              <w:t>педагог</w:t>
            </w:r>
          </w:p>
          <w:p w:rsidR="008305C8" w:rsidRPr="004E222F" w:rsidRDefault="008305C8" w:rsidP="00592952">
            <w:pPr>
              <w:spacing w:before="180" w:after="180"/>
              <w:rPr>
                <w:sz w:val="20"/>
                <w:lang w:eastAsia="en-GB"/>
              </w:rPr>
            </w:pPr>
          </w:p>
          <w:p w:rsidR="008305C8" w:rsidRPr="004E222F" w:rsidRDefault="008305C8" w:rsidP="00592952">
            <w:pPr>
              <w:spacing w:before="180" w:after="180"/>
              <w:rPr>
                <w:sz w:val="20"/>
                <w:lang w:eastAsia="en-GB"/>
              </w:rPr>
            </w:pP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p>
          <w:p w:rsidR="008305C8" w:rsidRPr="004E222F" w:rsidRDefault="008305C8" w:rsidP="00592952">
            <w:pPr>
              <w:spacing w:before="180" w:after="180"/>
              <w:rPr>
                <w:sz w:val="20"/>
                <w:lang w:eastAsia="en-GB"/>
              </w:rPr>
            </w:pPr>
          </w:p>
        </w:tc>
      </w:tr>
      <w:tr w:rsidR="008305C8" w:rsidRPr="001E6BAE" w:rsidTr="00592952">
        <w:tc>
          <w:tcPr>
            <w:tcW w:w="21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r w:rsidRPr="004E222F">
              <w:rPr>
                <w:b/>
                <w:bCs/>
                <w:sz w:val="20"/>
                <w:lang w:eastAsia="en-GB"/>
              </w:rPr>
              <w:t> </w:t>
            </w:r>
          </w:p>
          <w:p w:rsidR="008305C8" w:rsidRPr="004E222F" w:rsidRDefault="008305C8" w:rsidP="00592952">
            <w:pPr>
              <w:spacing w:before="180" w:after="180"/>
              <w:rPr>
                <w:sz w:val="20"/>
                <w:lang w:eastAsia="en-GB"/>
              </w:rPr>
            </w:pPr>
            <w:r w:rsidRPr="004E222F">
              <w:rPr>
                <w:b/>
                <w:bCs/>
                <w:sz w:val="20"/>
                <w:lang w:eastAsia="en-GB"/>
              </w:rPr>
              <w:t>ФЕБРУАР:</w:t>
            </w:r>
          </w:p>
          <w:p w:rsidR="008305C8" w:rsidRPr="004E222F" w:rsidRDefault="008305C8" w:rsidP="00592952">
            <w:pPr>
              <w:spacing w:before="180" w:after="180"/>
              <w:rPr>
                <w:sz w:val="20"/>
                <w:lang w:eastAsia="en-GB"/>
              </w:rPr>
            </w:pPr>
            <w:r w:rsidRPr="004E222F">
              <w:rPr>
                <w:b/>
                <w:bCs/>
                <w:sz w:val="20"/>
                <w:lang w:eastAsia="en-GB"/>
              </w:rPr>
              <w:t> </w:t>
            </w: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p>
          <w:p w:rsidR="008305C8" w:rsidRPr="004E222F" w:rsidRDefault="008305C8" w:rsidP="00592952">
            <w:pPr>
              <w:spacing w:before="180" w:after="180"/>
              <w:rPr>
                <w:sz w:val="20"/>
                <w:lang w:eastAsia="en-GB"/>
              </w:rPr>
            </w:pPr>
            <w:r w:rsidRPr="004E222F">
              <w:rPr>
                <w:sz w:val="20"/>
                <w:lang w:eastAsia="en-GB"/>
              </w:rPr>
              <w:t>Израда честитки за 8. март ( ликовна секција, школско такмичење)</w:t>
            </w:r>
          </w:p>
          <w:p w:rsidR="008305C8" w:rsidRPr="004E222F" w:rsidRDefault="008305C8" w:rsidP="00592952">
            <w:pPr>
              <w:spacing w:before="180" w:after="180"/>
              <w:rPr>
                <w:sz w:val="20"/>
                <w:lang w:eastAsia="en-GB"/>
              </w:rPr>
            </w:pPr>
            <w:r w:rsidRPr="004E222F">
              <w:rPr>
                <w:sz w:val="20"/>
                <w:lang w:eastAsia="en-GB"/>
              </w:rPr>
              <w:t>Акција сакупљања секундарних сировина</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r w:rsidRPr="004E222F">
              <w:rPr>
                <w:sz w:val="20"/>
                <w:lang w:eastAsia="en-GB"/>
              </w:rPr>
              <w:t>одељенске заједнице</w:t>
            </w:r>
          </w:p>
          <w:p w:rsidR="008305C8" w:rsidRPr="004E222F" w:rsidRDefault="008305C8" w:rsidP="00592952">
            <w:pPr>
              <w:spacing w:before="180" w:after="180"/>
              <w:rPr>
                <w:sz w:val="20"/>
                <w:lang w:eastAsia="en-GB"/>
              </w:rPr>
            </w:pPr>
            <w:r w:rsidRPr="004E222F">
              <w:rPr>
                <w:sz w:val="20"/>
                <w:lang w:eastAsia="en-GB"/>
              </w:rPr>
              <w:t>наставници разредне наставе</w:t>
            </w:r>
          </w:p>
          <w:p w:rsidR="008305C8" w:rsidRPr="004E222F" w:rsidRDefault="008305C8" w:rsidP="00592952">
            <w:pPr>
              <w:spacing w:before="180" w:after="180"/>
              <w:rPr>
                <w:sz w:val="20"/>
                <w:lang w:eastAsia="en-GB"/>
              </w:rPr>
            </w:pPr>
            <w:r w:rsidRPr="004E222F">
              <w:rPr>
                <w:sz w:val="20"/>
                <w:lang w:eastAsia="en-GB"/>
              </w:rPr>
              <w:t>наставници српског језика</w:t>
            </w:r>
          </w:p>
          <w:p w:rsidR="008305C8" w:rsidRPr="004E222F" w:rsidRDefault="008305C8" w:rsidP="00592952">
            <w:pPr>
              <w:spacing w:before="180" w:after="180"/>
              <w:rPr>
                <w:sz w:val="20"/>
                <w:lang w:eastAsia="en-GB"/>
              </w:rPr>
            </w:pPr>
            <w:r w:rsidRPr="004E222F">
              <w:rPr>
                <w:sz w:val="20"/>
                <w:lang w:val="sr-Cyrl-CS" w:eastAsia="en-GB"/>
              </w:rPr>
              <w:t>педагог</w:t>
            </w:r>
          </w:p>
          <w:p w:rsidR="008305C8" w:rsidRPr="004E222F" w:rsidRDefault="008305C8" w:rsidP="00592952">
            <w:pPr>
              <w:spacing w:before="180" w:after="180"/>
              <w:rPr>
                <w:sz w:val="20"/>
                <w:lang w:eastAsia="en-GB"/>
              </w:rPr>
            </w:pP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p>
        </w:tc>
      </w:tr>
      <w:tr w:rsidR="008305C8" w:rsidRPr="001E6BAE" w:rsidTr="00592952">
        <w:tc>
          <w:tcPr>
            <w:tcW w:w="21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r w:rsidRPr="004E222F">
              <w:rPr>
                <w:b/>
                <w:bCs/>
                <w:sz w:val="20"/>
                <w:lang w:eastAsia="en-GB"/>
              </w:rPr>
              <w:t> </w:t>
            </w:r>
          </w:p>
          <w:p w:rsidR="008305C8" w:rsidRPr="004E222F" w:rsidRDefault="008305C8" w:rsidP="00592952">
            <w:pPr>
              <w:spacing w:before="180" w:after="180"/>
              <w:rPr>
                <w:sz w:val="20"/>
                <w:lang w:eastAsia="en-GB"/>
              </w:rPr>
            </w:pPr>
            <w:r w:rsidRPr="004E222F">
              <w:rPr>
                <w:b/>
                <w:bCs/>
                <w:sz w:val="20"/>
                <w:lang w:eastAsia="en-GB"/>
              </w:rPr>
              <w:t>МАРТ:</w:t>
            </w:r>
          </w:p>
          <w:p w:rsidR="008305C8" w:rsidRPr="004E222F" w:rsidRDefault="008305C8" w:rsidP="00592952">
            <w:pPr>
              <w:spacing w:before="180" w:after="180"/>
              <w:rPr>
                <w:sz w:val="20"/>
                <w:lang w:eastAsia="en-GB"/>
              </w:rPr>
            </w:pPr>
            <w:r w:rsidRPr="004E222F">
              <w:rPr>
                <w:b/>
                <w:bCs/>
                <w:sz w:val="20"/>
                <w:lang w:eastAsia="en-GB"/>
              </w:rPr>
              <w:t> </w:t>
            </w:r>
          </w:p>
          <w:p w:rsidR="008305C8" w:rsidRPr="004E222F" w:rsidRDefault="008305C8" w:rsidP="00592952">
            <w:pPr>
              <w:spacing w:before="180" w:after="180"/>
              <w:rPr>
                <w:sz w:val="20"/>
                <w:lang w:eastAsia="en-GB"/>
              </w:rPr>
            </w:pPr>
            <w:r w:rsidRPr="004E222F">
              <w:rPr>
                <w:b/>
                <w:bCs/>
                <w:sz w:val="20"/>
                <w:lang w:eastAsia="en-GB"/>
              </w:rPr>
              <w:t> </w:t>
            </w:r>
          </w:p>
          <w:p w:rsidR="008305C8" w:rsidRPr="004E222F" w:rsidRDefault="008305C8" w:rsidP="00592952">
            <w:pPr>
              <w:spacing w:before="180" w:after="180"/>
              <w:rPr>
                <w:sz w:val="20"/>
                <w:lang w:eastAsia="en-GB"/>
              </w:rPr>
            </w:pPr>
            <w:r w:rsidRPr="004E222F">
              <w:rPr>
                <w:b/>
                <w:bCs/>
                <w:sz w:val="20"/>
                <w:lang w:eastAsia="en-GB"/>
              </w:rPr>
              <w:t> </w:t>
            </w:r>
          </w:p>
          <w:p w:rsidR="008305C8" w:rsidRPr="004E222F" w:rsidRDefault="008305C8" w:rsidP="00592952">
            <w:pPr>
              <w:spacing w:before="180" w:after="180"/>
              <w:rPr>
                <w:sz w:val="20"/>
                <w:lang w:eastAsia="en-GB"/>
              </w:rPr>
            </w:pPr>
            <w:r w:rsidRPr="004E222F">
              <w:rPr>
                <w:b/>
                <w:bCs/>
                <w:sz w:val="20"/>
                <w:lang w:eastAsia="en-GB"/>
              </w:rPr>
              <w:t> </w:t>
            </w:r>
          </w:p>
          <w:p w:rsidR="008305C8" w:rsidRPr="004E222F" w:rsidRDefault="008305C8" w:rsidP="00592952">
            <w:pPr>
              <w:spacing w:before="180" w:after="180"/>
              <w:rPr>
                <w:sz w:val="20"/>
                <w:lang w:eastAsia="en-GB"/>
              </w:rPr>
            </w:pPr>
            <w:r w:rsidRPr="004E222F">
              <w:rPr>
                <w:b/>
                <w:bCs/>
                <w:sz w:val="20"/>
                <w:lang w:eastAsia="en-GB"/>
              </w:rPr>
              <w:t> </w:t>
            </w:r>
          </w:p>
          <w:p w:rsidR="008305C8" w:rsidRPr="004E222F" w:rsidRDefault="008305C8" w:rsidP="00592952">
            <w:pPr>
              <w:spacing w:before="180" w:after="180"/>
              <w:rPr>
                <w:sz w:val="20"/>
                <w:lang w:eastAsia="en-GB"/>
              </w:rPr>
            </w:pPr>
            <w:r w:rsidRPr="004E222F">
              <w:rPr>
                <w:b/>
                <w:bCs/>
                <w:sz w:val="20"/>
                <w:lang w:eastAsia="en-GB"/>
              </w:rPr>
              <w:t> </w:t>
            </w:r>
          </w:p>
          <w:p w:rsidR="008305C8" w:rsidRPr="004E222F" w:rsidRDefault="008305C8" w:rsidP="00592952">
            <w:pPr>
              <w:spacing w:before="180" w:after="180"/>
              <w:rPr>
                <w:sz w:val="20"/>
                <w:lang w:eastAsia="en-GB"/>
              </w:rPr>
            </w:pPr>
            <w:r w:rsidRPr="004E222F">
              <w:rPr>
                <w:b/>
                <w:bCs/>
                <w:sz w:val="20"/>
                <w:lang w:eastAsia="en-GB"/>
              </w:rPr>
              <w:t> </w:t>
            </w:r>
          </w:p>
          <w:p w:rsidR="008305C8" w:rsidRPr="004E222F" w:rsidRDefault="008305C8" w:rsidP="00592952">
            <w:pPr>
              <w:spacing w:before="180" w:after="180"/>
              <w:rPr>
                <w:sz w:val="20"/>
                <w:lang w:eastAsia="en-GB"/>
              </w:rPr>
            </w:pPr>
            <w:r w:rsidRPr="004E222F">
              <w:rPr>
                <w:b/>
                <w:bCs/>
                <w:sz w:val="20"/>
                <w:lang w:eastAsia="en-GB"/>
              </w:rPr>
              <w:t> </w:t>
            </w:r>
          </w:p>
          <w:p w:rsidR="008305C8" w:rsidRPr="004E222F" w:rsidRDefault="008305C8" w:rsidP="00592952">
            <w:pPr>
              <w:spacing w:before="180" w:after="180"/>
              <w:rPr>
                <w:sz w:val="20"/>
                <w:lang w:eastAsia="en-GB"/>
              </w:rPr>
            </w:pPr>
            <w:r w:rsidRPr="004E222F">
              <w:rPr>
                <w:b/>
                <w:bCs/>
                <w:sz w:val="20"/>
                <w:lang w:eastAsia="en-GB"/>
              </w:rPr>
              <w:t> </w:t>
            </w: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r w:rsidRPr="004E222F">
              <w:rPr>
                <w:b/>
                <w:bCs/>
                <w:sz w:val="20"/>
                <w:lang w:eastAsia="en-GB"/>
              </w:rPr>
              <w:t> </w:t>
            </w:r>
            <w:r w:rsidRPr="004E222F">
              <w:rPr>
                <w:sz w:val="20"/>
                <w:lang w:eastAsia="en-GB"/>
              </w:rPr>
              <w:t>- Завршница ликовно-литерарног конкурса поводом Дана школе:</w:t>
            </w:r>
          </w:p>
          <w:p w:rsidR="008305C8" w:rsidRPr="004E222F" w:rsidRDefault="008305C8" w:rsidP="00592952">
            <w:pPr>
              <w:spacing w:before="180" w:after="180"/>
              <w:rPr>
                <w:sz w:val="20"/>
                <w:lang w:eastAsia="en-GB"/>
              </w:rPr>
            </w:pPr>
          </w:p>
          <w:p w:rsidR="008305C8" w:rsidRPr="004E222F" w:rsidRDefault="008305C8" w:rsidP="00592952">
            <w:pPr>
              <w:rPr>
                <w:rFonts w:eastAsia="Calibri"/>
                <w:sz w:val="20"/>
                <w:lang w:eastAsia="zh-CN"/>
              </w:rPr>
            </w:pPr>
            <w:r w:rsidRPr="004E222F">
              <w:rPr>
                <w:b/>
                <w:bCs/>
                <w:sz w:val="20"/>
                <w:lang w:eastAsia="en-GB"/>
              </w:rPr>
              <w:t> -</w:t>
            </w:r>
            <w:r w:rsidRPr="004E222F">
              <w:rPr>
                <w:rFonts w:eastAsia="Calibri"/>
                <w:sz w:val="20"/>
                <w:lang w:val="sr-Cyrl-CS" w:eastAsia="zh-CN"/>
              </w:rPr>
              <w:t>Осмомартовски базар – ликовне и моделарске радионице</w:t>
            </w:r>
            <w:r w:rsidRPr="004E222F">
              <w:rPr>
                <w:rFonts w:eastAsia="Calibri"/>
                <w:sz w:val="20"/>
                <w:lang w:eastAsia="zh-CN"/>
              </w:rPr>
              <w:t xml:space="preserve"> и изложбе</w:t>
            </w:r>
          </w:p>
          <w:p w:rsidR="008305C8" w:rsidRPr="004E222F" w:rsidRDefault="008305C8" w:rsidP="00592952">
            <w:pPr>
              <w:suppressAutoHyphens/>
              <w:rPr>
                <w:rFonts w:eastAsia="Calibri"/>
                <w:sz w:val="20"/>
                <w:lang w:eastAsia="zh-CN"/>
              </w:rPr>
            </w:pPr>
            <w:r w:rsidRPr="004E222F">
              <w:rPr>
                <w:rFonts w:eastAsia="Calibri"/>
                <w:sz w:val="20"/>
                <w:lang w:eastAsia="zh-CN"/>
              </w:rPr>
              <w:t>Обележавање Дана школе</w:t>
            </w:r>
          </w:p>
          <w:p w:rsidR="008305C8" w:rsidRPr="004E222F" w:rsidRDefault="008305C8" w:rsidP="00592952">
            <w:pPr>
              <w:suppressAutoHyphens/>
              <w:rPr>
                <w:rFonts w:eastAsia="Calibri"/>
                <w:sz w:val="20"/>
                <w:lang w:eastAsia="zh-CN"/>
              </w:rPr>
            </w:pPr>
            <w:r w:rsidRPr="004E222F">
              <w:rPr>
                <w:rFonts w:eastAsia="Calibri"/>
                <w:sz w:val="20"/>
                <w:lang w:eastAsia="zh-CN"/>
              </w:rPr>
              <w:t>Поздрав пролећу –  ликовне и литерарне активности</w:t>
            </w:r>
          </w:p>
          <w:p w:rsidR="008305C8" w:rsidRPr="004E222F" w:rsidRDefault="008305C8" w:rsidP="00592952">
            <w:pPr>
              <w:spacing w:before="180" w:after="180"/>
              <w:rPr>
                <w:sz w:val="20"/>
                <w:lang w:eastAsia="en-GB"/>
              </w:rPr>
            </w:pPr>
          </w:p>
          <w:p w:rsidR="008305C8" w:rsidRPr="004E222F" w:rsidRDefault="008305C8" w:rsidP="00592952">
            <w:pPr>
              <w:spacing w:before="180" w:after="180"/>
              <w:rPr>
                <w:sz w:val="20"/>
                <w:lang w:eastAsia="en-GB"/>
              </w:rPr>
            </w:pPr>
            <w:r w:rsidRPr="004E222F">
              <w:rPr>
                <w:sz w:val="20"/>
                <w:lang w:eastAsia="en-GB"/>
              </w:rPr>
              <w:t>-Припреме за Светски дан екологије;</w:t>
            </w:r>
          </w:p>
          <w:p w:rsidR="008305C8" w:rsidRPr="004E222F" w:rsidRDefault="008305C8" w:rsidP="00592952">
            <w:pPr>
              <w:spacing w:before="180" w:after="180"/>
              <w:rPr>
                <w:sz w:val="20"/>
                <w:lang w:eastAsia="en-GB"/>
              </w:rPr>
            </w:pPr>
            <w:r w:rsidRPr="004E222F">
              <w:rPr>
                <w:sz w:val="20"/>
                <w:lang w:eastAsia="en-GB"/>
              </w:rPr>
              <w:t>-У сусрет Ускрсу</w:t>
            </w:r>
          </w:p>
          <w:p w:rsidR="008305C8" w:rsidRPr="004E222F" w:rsidRDefault="008305C8" w:rsidP="00592952">
            <w:pPr>
              <w:spacing w:before="180" w:after="180"/>
              <w:rPr>
                <w:sz w:val="20"/>
                <w:lang w:eastAsia="en-GB"/>
              </w:rPr>
            </w:pPr>
            <w:r w:rsidRPr="004E222F">
              <w:rPr>
                <w:sz w:val="20"/>
                <w:lang w:eastAsia="en-GB"/>
              </w:rPr>
              <w:t>( литерано-ликовни конкурс);</w:t>
            </w:r>
          </w:p>
          <w:p w:rsidR="008305C8" w:rsidRPr="004E222F" w:rsidRDefault="008305C8" w:rsidP="00592952">
            <w:pPr>
              <w:spacing w:before="180" w:after="180"/>
              <w:rPr>
                <w:sz w:val="20"/>
                <w:lang w:eastAsia="en-GB"/>
              </w:rPr>
            </w:pP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r w:rsidRPr="004E222F">
              <w:rPr>
                <w:sz w:val="20"/>
                <w:lang w:eastAsia="en-GB"/>
              </w:rPr>
              <w:lastRenderedPageBreak/>
              <w:t>одељенсе заједнице</w:t>
            </w:r>
          </w:p>
          <w:p w:rsidR="008305C8" w:rsidRPr="004E222F" w:rsidRDefault="008305C8" w:rsidP="00592952">
            <w:pPr>
              <w:spacing w:before="180" w:after="180"/>
              <w:rPr>
                <w:sz w:val="20"/>
                <w:lang w:eastAsia="en-GB"/>
              </w:rPr>
            </w:pPr>
            <w:r w:rsidRPr="004E222F">
              <w:rPr>
                <w:sz w:val="20"/>
                <w:lang w:eastAsia="en-GB"/>
              </w:rPr>
              <w:t>наставници разредне наставе</w:t>
            </w:r>
          </w:p>
          <w:p w:rsidR="008305C8" w:rsidRPr="004E222F" w:rsidRDefault="008305C8" w:rsidP="00592952">
            <w:pPr>
              <w:spacing w:before="180" w:after="180"/>
              <w:rPr>
                <w:sz w:val="20"/>
                <w:lang w:eastAsia="en-GB"/>
              </w:rPr>
            </w:pPr>
            <w:r w:rsidRPr="004E222F">
              <w:rPr>
                <w:sz w:val="20"/>
                <w:lang w:eastAsia="en-GB"/>
              </w:rPr>
              <w:t>наставник биологије</w:t>
            </w:r>
          </w:p>
          <w:p w:rsidR="008305C8" w:rsidRPr="004E222F" w:rsidRDefault="008305C8" w:rsidP="00592952">
            <w:pPr>
              <w:spacing w:before="180" w:after="180"/>
              <w:rPr>
                <w:sz w:val="20"/>
                <w:lang w:eastAsia="en-GB"/>
              </w:rPr>
            </w:pPr>
            <w:r w:rsidRPr="004E222F">
              <w:rPr>
                <w:sz w:val="20"/>
                <w:lang w:eastAsia="en-GB"/>
              </w:rPr>
              <w:t>наставник</w:t>
            </w:r>
          </w:p>
          <w:p w:rsidR="008305C8" w:rsidRPr="004E222F" w:rsidRDefault="008305C8" w:rsidP="00592952">
            <w:pPr>
              <w:spacing w:before="180" w:after="180"/>
              <w:rPr>
                <w:sz w:val="20"/>
                <w:lang w:eastAsia="en-GB"/>
              </w:rPr>
            </w:pPr>
            <w:r w:rsidRPr="004E222F">
              <w:rPr>
                <w:sz w:val="20"/>
                <w:lang w:eastAsia="en-GB"/>
              </w:rPr>
              <w:t>ликовне културе</w:t>
            </w:r>
          </w:p>
          <w:p w:rsidR="008305C8" w:rsidRPr="004E222F" w:rsidRDefault="008305C8" w:rsidP="00592952">
            <w:pPr>
              <w:spacing w:before="180" w:after="180"/>
              <w:rPr>
                <w:sz w:val="20"/>
                <w:lang w:eastAsia="en-GB"/>
              </w:rPr>
            </w:pPr>
            <w:r w:rsidRPr="004E222F">
              <w:rPr>
                <w:sz w:val="20"/>
                <w:lang w:eastAsia="en-GB"/>
              </w:rPr>
              <w:t>наставници српског језика</w:t>
            </w:r>
          </w:p>
          <w:p w:rsidR="008305C8" w:rsidRPr="004E222F" w:rsidRDefault="008305C8" w:rsidP="00592952">
            <w:pPr>
              <w:spacing w:before="180" w:after="180"/>
              <w:rPr>
                <w:sz w:val="20"/>
                <w:lang w:eastAsia="en-GB"/>
              </w:rPr>
            </w:pPr>
            <w:r w:rsidRPr="004E222F">
              <w:rPr>
                <w:sz w:val="20"/>
                <w:lang w:eastAsia="en-GB"/>
              </w:rPr>
              <w:t>библиотекар</w:t>
            </w:r>
          </w:p>
          <w:p w:rsidR="008305C8" w:rsidRPr="004E222F" w:rsidRDefault="008305C8" w:rsidP="00592952">
            <w:pPr>
              <w:spacing w:before="180" w:after="180"/>
              <w:rPr>
                <w:sz w:val="20"/>
                <w:lang w:eastAsia="en-GB"/>
              </w:rPr>
            </w:pPr>
            <w:r w:rsidRPr="004E222F">
              <w:rPr>
                <w:sz w:val="20"/>
                <w:lang w:val="sr-Cyrl-CS" w:eastAsia="en-GB"/>
              </w:rPr>
              <w:t>педагог</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p>
          <w:p w:rsidR="008305C8" w:rsidRPr="004E222F" w:rsidRDefault="008305C8" w:rsidP="00592952">
            <w:pPr>
              <w:spacing w:before="180" w:after="180"/>
              <w:rPr>
                <w:sz w:val="20"/>
                <w:lang w:eastAsia="en-GB"/>
              </w:rPr>
            </w:pPr>
          </w:p>
        </w:tc>
      </w:tr>
      <w:tr w:rsidR="008305C8" w:rsidRPr="001E6BAE" w:rsidTr="00592952">
        <w:trPr>
          <w:trHeight w:val="3896"/>
        </w:trPr>
        <w:tc>
          <w:tcPr>
            <w:tcW w:w="21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r w:rsidRPr="004E222F">
              <w:rPr>
                <w:b/>
                <w:bCs/>
                <w:sz w:val="20"/>
                <w:lang w:eastAsia="en-GB"/>
              </w:rPr>
              <w:lastRenderedPageBreak/>
              <w:t> </w:t>
            </w:r>
          </w:p>
          <w:p w:rsidR="008305C8" w:rsidRPr="004E222F" w:rsidRDefault="008305C8" w:rsidP="00592952">
            <w:pPr>
              <w:spacing w:before="180" w:after="180"/>
              <w:rPr>
                <w:sz w:val="20"/>
                <w:lang w:eastAsia="en-GB"/>
              </w:rPr>
            </w:pPr>
            <w:r w:rsidRPr="004E222F">
              <w:rPr>
                <w:b/>
                <w:bCs/>
                <w:sz w:val="20"/>
                <w:lang w:eastAsia="en-GB"/>
              </w:rPr>
              <w:t>АПРИЛ:</w:t>
            </w:r>
          </w:p>
          <w:p w:rsidR="008305C8" w:rsidRPr="004E222F" w:rsidRDefault="008305C8" w:rsidP="00592952">
            <w:pPr>
              <w:spacing w:before="180" w:after="180"/>
              <w:rPr>
                <w:sz w:val="20"/>
                <w:lang w:eastAsia="en-GB"/>
              </w:rPr>
            </w:pPr>
            <w:r w:rsidRPr="004E222F">
              <w:rPr>
                <w:b/>
                <w:bCs/>
                <w:sz w:val="20"/>
                <w:lang w:eastAsia="en-GB"/>
              </w:rPr>
              <w:t> </w:t>
            </w: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r w:rsidRPr="004E222F">
              <w:rPr>
                <w:b/>
                <w:bCs/>
                <w:sz w:val="20"/>
                <w:lang w:eastAsia="en-GB"/>
              </w:rPr>
              <w:t> </w:t>
            </w:r>
          </w:p>
          <w:p w:rsidR="008305C8" w:rsidRPr="004E222F" w:rsidRDefault="008305C8" w:rsidP="00592952">
            <w:pPr>
              <w:spacing w:before="180" w:after="180"/>
              <w:rPr>
                <w:sz w:val="20"/>
                <w:lang w:eastAsia="en-GB"/>
              </w:rPr>
            </w:pPr>
            <w:r w:rsidRPr="004E222F">
              <w:rPr>
                <w:sz w:val="20"/>
                <w:lang w:eastAsia="en-GB"/>
              </w:rPr>
              <w:t>-Априлијада-изложба маски (ликовна секција)</w:t>
            </w:r>
            <w:r w:rsidRPr="004E222F">
              <w:rPr>
                <w:b/>
                <w:bCs/>
                <w:sz w:val="20"/>
                <w:lang w:eastAsia="en-GB"/>
              </w:rPr>
              <w:t> </w:t>
            </w:r>
          </w:p>
          <w:p w:rsidR="008305C8" w:rsidRPr="004E222F" w:rsidRDefault="008305C8" w:rsidP="00592952">
            <w:pPr>
              <w:spacing w:before="180" w:after="180"/>
              <w:rPr>
                <w:sz w:val="20"/>
                <w:lang w:eastAsia="en-GB"/>
              </w:rPr>
            </w:pPr>
            <w:r w:rsidRPr="004E222F">
              <w:rPr>
                <w:sz w:val="20"/>
                <w:lang w:eastAsia="en-GB"/>
              </w:rPr>
              <w:t>-Међународни дан дечје књиге;</w:t>
            </w:r>
          </w:p>
          <w:p w:rsidR="008305C8" w:rsidRPr="004E222F" w:rsidRDefault="008305C8" w:rsidP="00592952">
            <w:pPr>
              <w:spacing w:before="180" w:after="180"/>
              <w:rPr>
                <w:sz w:val="20"/>
                <w:lang w:eastAsia="en-GB"/>
              </w:rPr>
            </w:pPr>
            <w:r w:rsidRPr="004E222F">
              <w:rPr>
                <w:b/>
                <w:bCs/>
                <w:sz w:val="20"/>
                <w:lang w:eastAsia="en-GB"/>
              </w:rPr>
              <w:t> </w:t>
            </w:r>
          </w:p>
          <w:p w:rsidR="008305C8" w:rsidRPr="004E222F" w:rsidRDefault="008305C8" w:rsidP="00592952">
            <w:pPr>
              <w:spacing w:before="180" w:after="180"/>
              <w:rPr>
                <w:sz w:val="20"/>
                <w:lang w:eastAsia="en-GB"/>
              </w:rPr>
            </w:pPr>
            <w:r w:rsidRPr="004E222F">
              <w:rPr>
                <w:b/>
                <w:bCs/>
                <w:sz w:val="20"/>
                <w:lang w:eastAsia="en-GB"/>
              </w:rPr>
              <w:t> </w:t>
            </w:r>
            <w:r w:rsidR="004E222F">
              <w:rPr>
                <w:bCs/>
                <w:sz w:val="20"/>
                <w:lang w:eastAsia="en-GB"/>
              </w:rPr>
              <w:t>-Ва</w:t>
            </w:r>
            <w:r w:rsidRPr="004E222F">
              <w:rPr>
                <w:bCs/>
                <w:sz w:val="20"/>
                <w:lang w:eastAsia="en-GB"/>
              </w:rPr>
              <w:t>скршњи вашар</w:t>
            </w:r>
          </w:p>
          <w:p w:rsidR="008305C8" w:rsidRPr="004E222F" w:rsidRDefault="008305C8" w:rsidP="00592952">
            <w:pPr>
              <w:spacing w:before="180" w:after="180"/>
              <w:rPr>
                <w:sz w:val="20"/>
                <w:lang w:eastAsia="en-GB"/>
              </w:rPr>
            </w:pPr>
          </w:p>
          <w:p w:rsidR="008305C8" w:rsidRPr="004E222F" w:rsidRDefault="008305C8" w:rsidP="00592952">
            <w:pPr>
              <w:spacing w:before="180" w:after="180"/>
              <w:rPr>
                <w:sz w:val="20"/>
                <w:lang w:eastAsia="en-GB"/>
              </w:rPr>
            </w:pPr>
            <w:r w:rsidRPr="004E222F">
              <w:rPr>
                <w:sz w:val="20"/>
                <w:lang w:eastAsia="en-GB"/>
              </w:rPr>
              <w:t>-Дружење са будућим првацима(сарадња са предшколском установом)</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p>
          <w:p w:rsidR="008305C8" w:rsidRPr="004E222F" w:rsidRDefault="008305C8" w:rsidP="00592952">
            <w:pPr>
              <w:spacing w:before="180" w:after="180"/>
              <w:rPr>
                <w:sz w:val="20"/>
                <w:lang w:eastAsia="en-GB"/>
              </w:rPr>
            </w:pPr>
            <w:r w:rsidRPr="004E222F">
              <w:rPr>
                <w:sz w:val="20"/>
                <w:lang w:eastAsia="en-GB"/>
              </w:rPr>
              <w:t>одељенске заједнице</w:t>
            </w:r>
          </w:p>
          <w:p w:rsidR="008305C8" w:rsidRPr="004E222F" w:rsidRDefault="008305C8" w:rsidP="00592952">
            <w:pPr>
              <w:spacing w:before="180" w:after="180"/>
              <w:rPr>
                <w:sz w:val="20"/>
                <w:lang w:eastAsia="en-GB"/>
              </w:rPr>
            </w:pPr>
            <w:r w:rsidRPr="004E222F">
              <w:rPr>
                <w:sz w:val="20"/>
                <w:lang w:eastAsia="en-GB"/>
              </w:rPr>
              <w:t>наставници и професори разредне наставе</w:t>
            </w:r>
          </w:p>
          <w:p w:rsidR="008305C8" w:rsidRPr="004E222F" w:rsidRDefault="008305C8" w:rsidP="00592952">
            <w:pPr>
              <w:spacing w:before="180" w:after="180"/>
              <w:rPr>
                <w:sz w:val="20"/>
                <w:lang w:eastAsia="en-GB"/>
              </w:rPr>
            </w:pPr>
            <w:r w:rsidRPr="004E222F">
              <w:rPr>
                <w:sz w:val="20"/>
                <w:lang w:eastAsia="en-GB"/>
              </w:rPr>
              <w:t>наставник биологије</w:t>
            </w:r>
          </w:p>
          <w:p w:rsidR="008305C8" w:rsidRPr="004E222F" w:rsidRDefault="008305C8" w:rsidP="00592952">
            <w:pPr>
              <w:spacing w:before="180" w:after="180"/>
              <w:rPr>
                <w:sz w:val="20"/>
                <w:lang w:eastAsia="en-GB"/>
              </w:rPr>
            </w:pPr>
          </w:p>
          <w:p w:rsidR="008305C8" w:rsidRPr="004E222F" w:rsidRDefault="008305C8" w:rsidP="00592952">
            <w:pPr>
              <w:spacing w:before="180" w:after="180"/>
              <w:rPr>
                <w:sz w:val="20"/>
                <w:lang w:eastAsia="en-GB"/>
              </w:rPr>
            </w:pPr>
            <w:r w:rsidRPr="004E222F">
              <w:rPr>
                <w:sz w:val="20"/>
                <w:lang w:eastAsia="en-GB"/>
              </w:rPr>
              <w:t>наставник ликовне културе</w:t>
            </w:r>
          </w:p>
          <w:p w:rsidR="008305C8" w:rsidRPr="004E222F" w:rsidRDefault="008305C8" w:rsidP="00592952">
            <w:pPr>
              <w:spacing w:before="180" w:after="180"/>
              <w:rPr>
                <w:sz w:val="20"/>
                <w:lang w:eastAsia="en-GB"/>
              </w:rPr>
            </w:pPr>
            <w:r w:rsidRPr="004E222F">
              <w:rPr>
                <w:sz w:val="20"/>
                <w:lang w:eastAsia="en-GB"/>
              </w:rPr>
              <w:t>наставници српског језика</w:t>
            </w:r>
          </w:p>
          <w:p w:rsidR="008305C8" w:rsidRPr="004E222F" w:rsidRDefault="008305C8" w:rsidP="00592952">
            <w:pPr>
              <w:spacing w:before="180" w:after="180"/>
              <w:rPr>
                <w:sz w:val="20"/>
                <w:lang w:eastAsia="en-GB"/>
              </w:rPr>
            </w:pPr>
            <w:r w:rsidRPr="004E222F">
              <w:rPr>
                <w:sz w:val="20"/>
                <w:lang w:eastAsia="en-GB"/>
              </w:rPr>
              <w:t>библиотекар</w:t>
            </w:r>
          </w:p>
          <w:p w:rsidR="008305C8" w:rsidRPr="004E222F" w:rsidRDefault="008305C8" w:rsidP="00592952">
            <w:pPr>
              <w:spacing w:before="180" w:after="180"/>
              <w:rPr>
                <w:sz w:val="20"/>
                <w:lang w:eastAsia="en-GB"/>
              </w:rPr>
            </w:pPr>
          </w:p>
          <w:p w:rsidR="008305C8" w:rsidRPr="004E222F" w:rsidRDefault="008305C8" w:rsidP="00592952">
            <w:pPr>
              <w:spacing w:before="180" w:after="180"/>
              <w:rPr>
                <w:sz w:val="20"/>
                <w:lang w:eastAsia="en-GB"/>
              </w:rPr>
            </w:pPr>
            <w:r w:rsidRPr="004E222F">
              <w:rPr>
                <w:sz w:val="20"/>
                <w:lang w:eastAsia="en-GB"/>
              </w:rPr>
              <w:t>Предшколска</w:t>
            </w:r>
          </w:p>
          <w:p w:rsidR="008305C8" w:rsidRPr="004E222F" w:rsidRDefault="008305C8" w:rsidP="00592952">
            <w:pPr>
              <w:spacing w:before="180" w:after="180"/>
              <w:rPr>
                <w:sz w:val="20"/>
                <w:lang w:eastAsia="en-GB"/>
              </w:rPr>
            </w:pPr>
            <w:r w:rsidRPr="004E222F">
              <w:rPr>
                <w:sz w:val="20"/>
                <w:lang w:eastAsia="en-GB"/>
              </w:rPr>
              <w:t>Установа</w:t>
            </w:r>
          </w:p>
          <w:p w:rsidR="008305C8" w:rsidRPr="004E222F" w:rsidRDefault="008305C8" w:rsidP="00592952">
            <w:pPr>
              <w:spacing w:before="180" w:after="180"/>
              <w:rPr>
                <w:sz w:val="20"/>
                <w:lang w:eastAsia="en-GB"/>
              </w:rPr>
            </w:pPr>
            <w:r w:rsidRPr="004E222F">
              <w:rPr>
                <w:sz w:val="20"/>
                <w:lang w:eastAsia="en-GB"/>
              </w:rPr>
              <w:t>педагог</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p>
          <w:p w:rsidR="008305C8" w:rsidRPr="004E222F" w:rsidRDefault="008305C8" w:rsidP="00592952">
            <w:pPr>
              <w:spacing w:before="180" w:after="180"/>
              <w:rPr>
                <w:sz w:val="20"/>
                <w:lang w:eastAsia="en-GB"/>
              </w:rPr>
            </w:pPr>
          </w:p>
        </w:tc>
      </w:tr>
      <w:tr w:rsidR="008305C8" w:rsidRPr="001E6BAE" w:rsidTr="00592952">
        <w:tc>
          <w:tcPr>
            <w:tcW w:w="21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r w:rsidRPr="004E222F">
              <w:rPr>
                <w:b/>
                <w:bCs/>
                <w:sz w:val="20"/>
                <w:lang w:eastAsia="en-GB"/>
              </w:rPr>
              <w:t> </w:t>
            </w:r>
          </w:p>
          <w:p w:rsidR="008305C8" w:rsidRPr="004E222F" w:rsidRDefault="008305C8" w:rsidP="00592952">
            <w:pPr>
              <w:spacing w:before="180" w:after="180"/>
              <w:rPr>
                <w:sz w:val="20"/>
                <w:lang w:eastAsia="en-GB"/>
              </w:rPr>
            </w:pPr>
            <w:r w:rsidRPr="004E222F">
              <w:rPr>
                <w:b/>
                <w:bCs/>
                <w:sz w:val="20"/>
                <w:lang w:eastAsia="en-GB"/>
              </w:rPr>
              <w:t>МАЈ:</w:t>
            </w:r>
          </w:p>
          <w:p w:rsidR="008305C8" w:rsidRPr="004E222F" w:rsidRDefault="008305C8" w:rsidP="00592952">
            <w:pPr>
              <w:spacing w:before="180" w:after="180"/>
              <w:rPr>
                <w:sz w:val="20"/>
                <w:lang w:eastAsia="en-GB"/>
              </w:rPr>
            </w:pPr>
            <w:r w:rsidRPr="004E222F">
              <w:rPr>
                <w:b/>
                <w:bCs/>
                <w:sz w:val="20"/>
                <w:lang w:eastAsia="en-GB"/>
              </w:rPr>
              <w:t> </w:t>
            </w: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r w:rsidRPr="004E222F">
              <w:rPr>
                <w:sz w:val="20"/>
                <w:lang w:eastAsia="en-GB"/>
              </w:rPr>
              <w:t>-Приредба за предшколаце</w:t>
            </w:r>
          </w:p>
          <w:p w:rsidR="008305C8" w:rsidRPr="004E222F" w:rsidRDefault="008305C8" w:rsidP="00592952">
            <w:pPr>
              <w:spacing w:before="180" w:after="180"/>
              <w:rPr>
                <w:sz w:val="20"/>
                <w:lang w:eastAsia="en-GB"/>
              </w:rPr>
            </w:pPr>
            <w:r w:rsidRPr="004E222F">
              <w:rPr>
                <w:b/>
                <w:bCs/>
                <w:sz w:val="20"/>
                <w:lang w:eastAsia="en-GB"/>
              </w:rPr>
              <w:t> </w:t>
            </w:r>
          </w:p>
          <w:p w:rsidR="008305C8" w:rsidRPr="004E222F" w:rsidRDefault="008305C8" w:rsidP="00592952">
            <w:pPr>
              <w:spacing w:before="180" w:after="180"/>
              <w:rPr>
                <w:sz w:val="20"/>
                <w:lang w:eastAsia="en-GB"/>
              </w:rPr>
            </w:pPr>
            <w:r w:rsidRPr="004E222F">
              <w:rPr>
                <w:b/>
                <w:bCs/>
                <w:sz w:val="20"/>
                <w:lang w:eastAsia="en-GB"/>
              </w:rPr>
              <w:t> </w:t>
            </w:r>
          </w:p>
          <w:p w:rsidR="008305C8" w:rsidRPr="004E222F" w:rsidRDefault="008305C8" w:rsidP="00592952">
            <w:pPr>
              <w:spacing w:before="180" w:after="180"/>
              <w:rPr>
                <w:sz w:val="20"/>
                <w:lang w:eastAsia="en-GB"/>
              </w:rPr>
            </w:pPr>
            <w:r w:rsidRPr="004E222F">
              <w:rPr>
                <w:sz w:val="20"/>
                <w:lang w:eastAsia="en-GB"/>
              </w:rPr>
              <w:t>-Дан изазова-спортско рекреативне и забавне активности;</w:t>
            </w:r>
          </w:p>
          <w:p w:rsidR="008305C8" w:rsidRPr="004E222F" w:rsidRDefault="008305C8" w:rsidP="00592952">
            <w:pPr>
              <w:spacing w:before="180" w:after="180"/>
              <w:rPr>
                <w:sz w:val="20"/>
                <w:lang w:eastAsia="en-GB"/>
              </w:rPr>
            </w:pPr>
            <w:r w:rsidRPr="004E222F">
              <w:rPr>
                <w:b/>
                <w:bCs/>
                <w:sz w:val="20"/>
                <w:lang w:eastAsia="en-GB"/>
              </w:rPr>
              <w:t> </w:t>
            </w:r>
          </w:p>
          <w:p w:rsidR="008305C8" w:rsidRPr="004E222F" w:rsidRDefault="008305C8" w:rsidP="00592952">
            <w:pPr>
              <w:spacing w:before="180" w:after="180"/>
              <w:rPr>
                <w:sz w:val="20"/>
                <w:lang w:eastAsia="en-GB"/>
              </w:rPr>
            </w:pPr>
            <w:r w:rsidRPr="004E222F">
              <w:rPr>
                <w:sz w:val="20"/>
                <w:lang w:eastAsia="en-GB"/>
              </w:rPr>
              <w:t>-Програмирање рада Дечјег савеза за наредну школску годину;</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r w:rsidRPr="004E222F">
              <w:rPr>
                <w:sz w:val="20"/>
                <w:lang w:eastAsia="en-GB"/>
              </w:rPr>
              <w:t>одељенске заједнице</w:t>
            </w:r>
          </w:p>
          <w:p w:rsidR="008305C8" w:rsidRPr="004E222F" w:rsidRDefault="008305C8" w:rsidP="00592952">
            <w:pPr>
              <w:spacing w:before="180" w:after="180"/>
              <w:rPr>
                <w:sz w:val="20"/>
                <w:lang w:eastAsia="en-GB"/>
              </w:rPr>
            </w:pPr>
            <w:r w:rsidRPr="004E222F">
              <w:rPr>
                <w:sz w:val="20"/>
                <w:lang w:eastAsia="en-GB"/>
              </w:rPr>
              <w:t>наставници разредне наставе</w:t>
            </w:r>
          </w:p>
          <w:p w:rsidR="008305C8" w:rsidRPr="004E222F" w:rsidRDefault="008305C8" w:rsidP="00592952">
            <w:pPr>
              <w:spacing w:before="180" w:after="180"/>
              <w:rPr>
                <w:sz w:val="20"/>
                <w:lang w:eastAsia="en-GB"/>
              </w:rPr>
            </w:pPr>
            <w:r w:rsidRPr="004E222F">
              <w:rPr>
                <w:sz w:val="20"/>
                <w:lang w:eastAsia="en-GB"/>
              </w:rPr>
              <w:t>наставник ликовне културе</w:t>
            </w:r>
          </w:p>
          <w:p w:rsidR="008305C8" w:rsidRPr="004E222F" w:rsidRDefault="008305C8" w:rsidP="00592952">
            <w:pPr>
              <w:spacing w:before="180" w:after="180"/>
              <w:rPr>
                <w:sz w:val="20"/>
                <w:lang w:eastAsia="en-GB"/>
              </w:rPr>
            </w:pPr>
            <w:r w:rsidRPr="004E222F">
              <w:rPr>
                <w:sz w:val="20"/>
                <w:lang w:eastAsia="en-GB"/>
              </w:rPr>
              <w:t>наставници српског језика</w:t>
            </w:r>
          </w:p>
          <w:p w:rsidR="008305C8" w:rsidRPr="004E222F" w:rsidRDefault="008305C8" w:rsidP="00592952">
            <w:pPr>
              <w:spacing w:before="180" w:after="180"/>
              <w:rPr>
                <w:sz w:val="20"/>
                <w:lang w:eastAsia="en-GB"/>
              </w:rPr>
            </w:pPr>
            <w:r w:rsidRPr="004E222F">
              <w:rPr>
                <w:sz w:val="20"/>
                <w:lang w:eastAsia="en-GB"/>
              </w:rPr>
              <w:t>наставник физичког васпитања</w:t>
            </w:r>
          </w:p>
          <w:p w:rsidR="008305C8" w:rsidRPr="004E222F" w:rsidRDefault="008305C8" w:rsidP="00592952">
            <w:pPr>
              <w:spacing w:before="180" w:after="180"/>
              <w:rPr>
                <w:sz w:val="20"/>
                <w:lang w:eastAsia="en-GB"/>
              </w:rPr>
            </w:pPr>
            <w:r w:rsidRPr="004E222F">
              <w:rPr>
                <w:sz w:val="20"/>
                <w:lang w:eastAsia="en-GB"/>
              </w:rPr>
              <w:t>Предшколска</w:t>
            </w:r>
          </w:p>
          <w:p w:rsidR="008305C8" w:rsidRPr="004E222F" w:rsidRDefault="008305C8" w:rsidP="00592952">
            <w:pPr>
              <w:spacing w:before="180" w:after="180"/>
              <w:rPr>
                <w:sz w:val="20"/>
                <w:lang w:eastAsia="en-GB"/>
              </w:rPr>
            </w:pPr>
            <w:r w:rsidRPr="004E222F">
              <w:rPr>
                <w:sz w:val="20"/>
                <w:lang w:eastAsia="en-GB"/>
              </w:rPr>
              <w:t>Установа</w:t>
            </w:r>
          </w:p>
          <w:p w:rsidR="008305C8" w:rsidRPr="004E222F" w:rsidRDefault="008305C8" w:rsidP="00592952">
            <w:pPr>
              <w:spacing w:before="180" w:after="180"/>
              <w:rPr>
                <w:sz w:val="20"/>
                <w:lang w:eastAsia="en-GB"/>
              </w:rPr>
            </w:pPr>
            <w:r w:rsidRPr="004E222F">
              <w:rPr>
                <w:sz w:val="20"/>
                <w:lang w:eastAsia="en-GB"/>
              </w:rPr>
              <w:t>педагог</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r w:rsidRPr="004E222F">
              <w:rPr>
                <w:sz w:val="20"/>
                <w:lang w:eastAsia="en-GB"/>
              </w:rPr>
              <w:t>-</w:t>
            </w:r>
          </w:p>
          <w:p w:rsidR="008305C8" w:rsidRPr="004E222F" w:rsidRDefault="008305C8" w:rsidP="00592952">
            <w:pPr>
              <w:spacing w:before="180" w:after="180"/>
              <w:rPr>
                <w:sz w:val="20"/>
                <w:lang w:eastAsia="en-GB"/>
              </w:rPr>
            </w:pPr>
          </w:p>
        </w:tc>
      </w:tr>
      <w:tr w:rsidR="008305C8" w:rsidRPr="004E222F" w:rsidTr="00592952">
        <w:trPr>
          <w:trHeight w:val="3760"/>
        </w:trPr>
        <w:tc>
          <w:tcPr>
            <w:tcW w:w="21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r w:rsidRPr="004E222F">
              <w:rPr>
                <w:b/>
                <w:bCs/>
                <w:sz w:val="20"/>
                <w:lang w:eastAsia="en-GB"/>
              </w:rPr>
              <w:lastRenderedPageBreak/>
              <w:t> </w:t>
            </w:r>
          </w:p>
          <w:p w:rsidR="008305C8" w:rsidRPr="004E222F" w:rsidRDefault="008305C8" w:rsidP="00592952">
            <w:pPr>
              <w:spacing w:before="180" w:after="180"/>
              <w:rPr>
                <w:sz w:val="20"/>
                <w:lang w:eastAsia="en-GB"/>
              </w:rPr>
            </w:pPr>
            <w:r w:rsidRPr="004E222F">
              <w:rPr>
                <w:b/>
                <w:bCs/>
                <w:sz w:val="20"/>
                <w:lang w:eastAsia="en-GB"/>
              </w:rPr>
              <w:t>ЈУН:</w:t>
            </w:r>
          </w:p>
          <w:p w:rsidR="008305C8" w:rsidRPr="004E222F" w:rsidRDefault="008305C8" w:rsidP="00592952">
            <w:pPr>
              <w:spacing w:before="180" w:after="180"/>
              <w:rPr>
                <w:sz w:val="20"/>
                <w:lang w:eastAsia="en-GB"/>
              </w:rPr>
            </w:pPr>
            <w:r w:rsidRPr="004E222F">
              <w:rPr>
                <w:b/>
                <w:bCs/>
                <w:sz w:val="20"/>
                <w:lang w:eastAsia="en-GB"/>
              </w:rPr>
              <w:t> </w:t>
            </w: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r w:rsidRPr="004E222F">
              <w:rPr>
                <w:sz w:val="20"/>
                <w:lang w:eastAsia="en-GB"/>
              </w:rPr>
              <w:t>-Дан Николе Тесле-2.јун;</w:t>
            </w:r>
          </w:p>
          <w:p w:rsidR="008305C8" w:rsidRPr="004E222F" w:rsidRDefault="008305C8" w:rsidP="00592952">
            <w:pPr>
              <w:spacing w:before="180" w:after="180"/>
              <w:rPr>
                <w:sz w:val="20"/>
                <w:lang w:eastAsia="en-GB"/>
              </w:rPr>
            </w:pPr>
            <w:r w:rsidRPr="004E222F">
              <w:rPr>
                <w:b/>
                <w:bCs/>
                <w:sz w:val="20"/>
                <w:lang w:eastAsia="en-GB"/>
              </w:rPr>
              <w:t> </w:t>
            </w:r>
          </w:p>
          <w:p w:rsidR="008305C8" w:rsidRPr="004E222F" w:rsidRDefault="008305C8" w:rsidP="00592952">
            <w:pPr>
              <w:spacing w:before="180" w:after="180"/>
              <w:rPr>
                <w:sz w:val="20"/>
                <w:lang w:eastAsia="en-GB"/>
              </w:rPr>
            </w:pPr>
            <w:r w:rsidRPr="004E222F">
              <w:rPr>
                <w:bCs/>
                <w:sz w:val="20"/>
                <w:lang w:eastAsia="en-GB"/>
              </w:rPr>
              <w:t>-Изложбе најлепших дечијих радова</w:t>
            </w:r>
          </w:p>
          <w:p w:rsidR="008305C8" w:rsidRPr="004E222F" w:rsidRDefault="008305C8" w:rsidP="00592952">
            <w:pPr>
              <w:rPr>
                <w:rFonts w:eastAsia="Calibri"/>
                <w:sz w:val="20"/>
                <w:lang w:val="sr-Cyrl-CS" w:eastAsia="zh-CN"/>
              </w:rPr>
            </w:pPr>
            <w:r w:rsidRPr="004E222F">
              <w:rPr>
                <w:b/>
                <w:bCs/>
                <w:sz w:val="20"/>
                <w:lang w:eastAsia="en-GB"/>
              </w:rPr>
              <w:t> -</w:t>
            </w:r>
            <w:r w:rsidRPr="004E222F">
              <w:rPr>
                <w:rFonts w:eastAsia="Calibri"/>
                <w:sz w:val="20"/>
                <w:lang w:val="sr-Cyrl-CS" w:eastAsia="zh-CN"/>
              </w:rPr>
              <w:t xml:space="preserve">Организовање завршне свечаности за ученике  осмих разреда </w:t>
            </w:r>
          </w:p>
          <w:p w:rsidR="008305C8" w:rsidRPr="004E222F" w:rsidRDefault="008305C8" w:rsidP="00592952">
            <w:pPr>
              <w:suppressAutoHyphens/>
              <w:rPr>
                <w:rFonts w:eastAsia="Calibri"/>
                <w:sz w:val="20"/>
                <w:lang w:val="sr-Cyrl-CS" w:eastAsia="zh-CN"/>
              </w:rPr>
            </w:pPr>
            <w:r w:rsidRPr="004E222F">
              <w:rPr>
                <w:rFonts w:eastAsia="Calibri"/>
                <w:sz w:val="20"/>
                <w:lang w:val="sr-Cyrl-CS" w:eastAsia="zh-CN"/>
              </w:rPr>
              <w:t>Обележимо крај школске године</w:t>
            </w:r>
          </w:p>
          <w:p w:rsidR="008305C8" w:rsidRPr="004E222F" w:rsidRDefault="008305C8" w:rsidP="00592952">
            <w:pPr>
              <w:suppressAutoHyphens/>
              <w:rPr>
                <w:rFonts w:eastAsia="Calibri"/>
                <w:sz w:val="20"/>
                <w:lang w:eastAsia="zh-CN"/>
              </w:rPr>
            </w:pPr>
            <w:r w:rsidRPr="004E222F">
              <w:rPr>
                <w:rFonts w:eastAsia="Calibri"/>
                <w:sz w:val="20"/>
                <w:lang w:val="sr-Cyrl-CS" w:eastAsia="zh-CN"/>
              </w:rPr>
              <w:t xml:space="preserve"> (</w:t>
            </w:r>
            <w:r w:rsidRPr="004E222F">
              <w:rPr>
                <w:rFonts w:eastAsia="Calibri"/>
                <w:sz w:val="20"/>
                <w:lang w:eastAsia="zh-CN"/>
              </w:rPr>
              <w:t>Дечји вашар)</w:t>
            </w:r>
          </w:p>
          <w:p w:rsidR="008305C8" w:rsidRPr="004E222F" w:rsidRDefault="008305C8" w:rsidP="00592952">
            <w:pPr>
              <w:suppressAutoHyphens/>
              <w:rPr>
                <w:rFonts w:eastAsia="Calibri"/>
                <w:sz w:val="20"/>
                <w:lang w:eastAsia="zh-CN"/>
              </w:rPr>
            </w:pPr>
          </w:p>
          <w:p w:rsidR="008305C8" w:rsidRPr="004E222F" w:rsidRDefault="008305C8" w:rsidP="00592952">
            <w:pPr>
              <w:spacing w:before="180" w:after="180"/>
              <w:rPr>
                <w:sz w:val="20"/>
                <w:lang w:eastAsia="en-GB"/>
              </w:rPr>
            </w:pP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r w:rsidRPr="004E222F">
              <w:rPr>
                <w:sz w:val="20"/>
                <w:lang w:eastAsia="en-GB"/>
              </w:rPr>
              <w:t>одељенске заједнице</w:t>
            </w:r>
          </w:p>
          <w:p w:rsidR="008305C8" w:rsidRPr="004E222F" w:rsidRDefault="008305C8" w:rsidP="00592952">
            <w:pPr>
              <w:spacing w:before="180" w:after="180"/>
              <w:rPr>
                <w:sz w:val="20"/>
                <w:lang w:eastAsia="en-GB"/>
              </w:rPr>
            </w:pPr>
            <w:r w:rsidRPr="004E222F">
              <w:rPr>
                <w:sz w:val="20"/>
                <w:lang w:eastAsia="en-GB"/>
              </w:rPr>
              <w:t>наставници разредне наставе</w:t>
            </w:r>
          </w:p>
          <w:p w:rsidR="008305C8" w:rsidRPr="004E222F" w:rsidRDefault="008305C8" w:rsidP="00592952">
            <w:pPr>
              <w:spacing w:before="180" w:after="180"/>
              <w:rPr>
                <w:sz w:val="20"/>
                <w:lang w:eastAsia="en-GB"/>
              </w:rPr>
            </w:pPr>
            <w:r w:rsidRPr="004E222F">
              <w:rPr>
                <w:sz w:val="20"/>
                <w:lang w:eastAsia="en-GB"/>
              </w:rPr>
              <w:t>наставник ликовне културе</w:t>
            </w:r>
          </w:p>
          <w:p w:rsidR="008305C8" w:rsidRPr="004E222F" w:rsidRDefault="008305C8" w:rsidP="00592952">
            <w:pPr>
              <w:spacing w:before="180" w:after="180"/>
              <w:rPr>
                <w:sz w:val="20"/>
                <w:lang w:val="sr-Cyrl-CS" w:eastAsia="en-GB"/>
              </w:rPr>
            </w:pPr>
            <w:r w:rsidRPr="004E222F">
              <w:rPr>
                <w:sz w:val="20"/>
                <w:lang w:val="sr-Cyrl-CS" w:eastAsia="en-GB"/>
              </w:rPr>
              <w:t>педагог, разредне старешине осмих разреда</w:t>
            </w:r>
          </w:p>
          <w:p w:rsidR="008305C8" w:rsidRPr="004E222F" w:rsidRDefault="008305C8" w:rsidP="00592952">
            <w:pPr>
              <w:spacing w:before="180" w:after="180"/>
              <w:rPr>
                <w:sz w:val="20"/>
                <w:lang w:eastAsia="en-GB"/>
              </w:rPr>
            </w:pP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p>
          <w:p w:rsidR="008305C8" w:rsidRPr="004E222F" w:rsidRDefault="008305C8" w:rsidP="00592952">
            <w:pPr>
              <w:spacing w:before="180" w:after="180"/>
              <w:rPr>
                <w:sz w:val="20"/>
                <w:lang w:eastAsia="en-GB"/>
              </w:rPr>
            </w:pPr>
          </w:p>
        </w:tc>
      </w:tr>
      <w:tr w:rsidR="008305C8" w:rsidRPr="004E222F" w:rsidTr="00592952">
        <w:tc>
          <w:tcPr>
            <w:tcW w:w="21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r w:rsidRPr="004E222F">
              <w:rPr>
                <w:b/>
                <w:bCs/>
                <w:sz w:val="20"/>
                <w:lang w:eastAsia="en-GB"/>
              </w:rPr>
              <w:t> </w:t>
            </w:r>
          </w:p>
          <w:p w:rsidR="008305C8" w:rsidRPr="004E222F" w:rsidRDefault="008305C8" w:rsidP="00592952">
            <w:pPr>
              <w:spacing w:before="180" w:after="180"/>
              <w:rPr>
                <w:sz w:val="20"/>
                <w:lang w:eastAsia="en-GB"/>
              </w:rPr>
            </w:pPr>
            <w:r w:rsidRPr="004E222F">
              <w:rPr>
                <w:b/>
                <w:bCs/>
                <w:sz w:val="20"/>
                <w:lang w:eastAsia="en-GB"/>
              </w:rPr>
              <w:t xml:space="preserve">ТОКОМ   ГОДИНЕ   </w:t>
            </w:r>
          </w:p>
          <w:p w:rsidR="008305C8" w:rsidRPr="004E222F" w:rsidRDefault="008305C8" w:rsidP="00592952">
            <w:pPr>
              <w:spacing w:before="180" w:after="180"/>
              <w:rPr>
                <w:sz w:val="20"/>
                <w:lang w:eastAsia="en-GB"/>
              </w:rPr>
            </w:pPr>
            <w:r w:rsidRPr="004E222F">
              <w:rPr>
                <w:b/>
                <w:bCs/>
                <w:sz w:val="20"/>
                <w:lang w:eastAsia="en-GB"/>
              </w:rPr>
              <w:t> </w:t>
            </w: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r w:rsidRPr="004E222F">
              <w:rPr>
                <w:sz w:val="20"/>
                <w:lang w:eastAsia="en-GB"/>
              </w:rPr>
              <w:t>-Акције солидарности;</w:t>
            </w:r>
          </w:p>
          <w:p w:rsidR="008305C8" w:rsidRPr="004E222F" w:rsidRDefault="008305C8" w:rsidP="00592952">
            <w:pPr>
              <w:spacing w:before="180" w:after="180"/>
              <w:rPr>
                <w:sz w:val="20"/>
                <w:lang w:eastAsia="en-GB"/>
              </w:rPr>
            </w:pPr>
            <w:r w:rsidRPr="004E222F">
              <w:rPr>
                <w:sz w:val="20"/>
                <w:lang w:eastAsia="en-GB"/>
              </w:rPr>
              <w:t>-Уређење школског дворишта:</w:t>
            </w:r>
          </w:p>
          <w:p w:rsidR="008305C8" w:rsidRPr="004E222F" w:rsidRDefault="008305C8" w:rsidP="00592952">
            <w:pPr>
              <w:spacing w:before="180" w:after="180"/>
              <w:rPr>
                <w:sz w:val="20"/>
                <w:lang w:eastAsia="en-GB"/>
              </w:rPr>
            </w:pPr>
            <w:r w:rsidRPr="004E222F">
              <w:rPr>
                <w:sz w:val="20"/>
                <w:lang w:eastAsia="en-GB"/>
              </w:rPr>
              <w:t>-Активности из области социјално-здравствене заштите;</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r w:rsidRPr="004E222F">
              <w:rPr>
                <w:sz w:val="20"/>
                <w:lang w:eastAsia="en-GB"/>
              </w:rPr>
              <w:t>разредне старешине</w:t>
            </w:r>
          </w:p>
          <w:p w:rsidR="008305C8" w:rsidRPr="004E222F" w:rsidRDefault="008305C8" w:rsidP="00592952">
            <w:pPr>
              <w:spacing w:before="180" w:after="180"/>
              <w:rPr>
                <w:sz w:val="20"/>
                <w:lang w:eastAsia="en-GB"/>
              </w:rPr>
            </w:pPr>
            <w:r w:rsidRPr="004E222F">
              <w:rPr>
                <w:sz w:val="20"/>
                <w:lang w:eastAsia="en-GB"/>
              </w:rPr>
              <w:t>одељенске заједнице</w:t>
            </w:r>
          </w:p>
        </w:tc>
        <w:tc>
          <w:tcPr>
            <w:tcW w:w="2584" w:type="dxa"/>
            <w:tcBorders>
              <w:top w:val="nil"/>
              <w:left w:val="nil"/>
              <w:bottom w:val="single" w:sz="8" w:space="0" w:color="auto"/>
              <w:right w:val="single" w:sz="8" w:space="0" w:color="auto"/>
            </w:tcBorders>
            <w:tcMar>
              <w:top w:w="0" w:type="dxa"/>
              <w:left w:w="108" w:type="dxa"/>
              <w:bottom w:w="0" w:type="dxa"/>
              <w:right w:w="108" w:type="dxa"/>
            </w:tcMar>
            <w:hideMark/>
          </w:tcPr>
          <w:p w:rsidR="008305C8" w:rsidRPr="004E222F" w:rsidRDefault="008305C8" w:rsidP="00592952">
            <w:pPr>
              <w:spacing w:before="180" w:after="180"/>
              <w:rPr>
                <w:sz w:val="20"/>
                <w:lang w:eastAsia="en-GB"/>
              </w:rPr>
            </w:pPr>
          </w:p>
        </w:tc>
      </w:tr>
    </w:tbl>
    <w:p w:rsidR="00587C98" w:rsidRPr="004E222F" w:rsidRDefault="00587C98" w:rsidP="004740DE">
      <w:pPr>
        <w:rPr>
          <w:lang w:val="ru-RU"/>
        </w:rPr>
      </w:pPr>
    </w:p>
    <w:p w:rsidR="000776FD" w:rsidRPr="00736CFC" w:rsidRDefault="000776FD" w:rsidP="004740DE">
      <w:pPr>
        <w:rPr>
          <w:lang w:val="ru-RU"/>
        </w:rPr>
      </w:pPr>
    </w:p>
    <w:p w:rsidR="00D8217C" w:rsidRPr="00D8217C" w:rsidRDefault="00D8217C" w:rsidP="00D8217C">
      <w:pPr>
        <w:pStyle w:val="Heading3"/>
        <w:rPr>
          <w:rFonts w:ascii="Times New Roman" w:hAnsi="Times New Roman"/>
          <w:sz w:val="24"/>
          <w:szCs w:val="24"/>
        </w:rPr>
      </w:pPr>
      <w:r w:rsidRPr="00D8217C">
        <w:rPr>
          <w:rFonts w:ascii="Times New Roman" w:hAnsi="Times New Roman"/>
          <w:sz w:val="24"/>
          <w:szCs w:val="24"/>
        </w:rPr>
        <w:t>ПЛАН ЗА РЕАЛИЗАЦИЈУ ПРОФЕСИОНАЛНЕ ОР</w:t>
      </w:r>
      <w:r w:rsidR="004E730B">
        <w:rPr>
          <w:rFonts w:ascii="Times New Roman" w:hAnsi="Times New Roman"/>
          <w:sz w:val="24"/>
          <w:szCs w:val="24"/>
        </w:rPr>
        <w:t>И</w:t>
      </w:r>
      <w:r w:rsidRPr="00D8217C">
        <w:rPr>
          <w:rFonts w:ascii="Times New Roman" w:hAnsi="Times New Roman"/>
          <w:sz w:val="24"/>
          <w:szCs w:val="24"/>
        </w:rPr>
        <w:t>ЈЕНТАЦИЈЕ УЧЕНИКА</w:t>
      </w:r>
    </w:p>
    <w:p w:rsidR="00D8217C" w:rsidRPr="0045320E" w:rsidRDefault="00D8217C" w:rsidP="00D8217C">
      <w:pPr>
        <w:widowControl w:val="0"/>
        <w:autoSpaceDE w:val="0"/>
        <w:autoSpaceDN w:val="0"/>
        <w:adjustRightInd w:val="0"/>
        <w:rPr>
          <w:b/>
          <w:color w:val="FF0000"/>
          <w:szCs w:val="24"/>
          <w:lang w:val="sr-Cyrl-CS"/>
        </w:rPr>
      </w:pPr>
    </w:p>
    <w:p w:rsidR="00D8217C" w:rsidRPr="0045320E" w:rsidRDefault="00D8217C" w:rsidP="00D8217C">
      <w:pPr>
        <w:pStyle w:val="Default"/>
        <w:spacing w:line="276" w:lineRule="auto"/>
        <w:ind w:firstLine="720"/>
        <w:jc w:val="both"/>
        <w:rPr>
          <w:rFonts w:ascii="Times New Roman" w:hAnsi="Times New Roman" w:cs="Times New Roman"/>
          <w:bCs/>
          <w:color w:val="auto"/>
        </w:rPr>
      </w:pPr>
      <w:r w:rsidRPr="0045320E">
        <w:rPr>
          <w:rFonts w:ascii="Times New Roman" w:hAnsi="Times New Roman" w:cs="Times New Roman"/>
          <w:bCs/>
          <w:color w:val="auto"/>
        </w:rPr>
        <w:t>Пројекат се реализује кроз сарадњу и унапре</w:t>
      </w:r>
      <w:r>
        <w:rPr>
          <w:rFonts w:ascii="Times New Roman" w:hAnsi="Times New Roman" w:cs="Times New Roman"/>
          <w:bCs/>
          <w:color w:val="auto"/>
        </w:rPr>
        <w:t>ђ</w:t>
      </w:r>
      <w:r w:rsidRPr="0045320E">
        <w:rPr>
          <w:rFonts w:ascii="Times New Roman" w:hAnsi="Times New Roman" w:cs="Times New Roman"/>
          <w:bCs/>
          <w:color w:val="auto"/>
        </w:rPr>
        <w:t>ивање капацитета институција: основне школе, средње школе, Регионалних центара за стручно усавршавање запослених у образовању, Савета за запошљавање на националном нивоу, Центара за развој каријере, Националне служба за запошљавање, Центара за социјални рад, локалних самоуправа, привредне коморе и др.</w:t>
      </w:r>
    </w:p>
    <w:p w:rsidR="00D8217C" w:rsidRPr="0045320E" w:rsidRDefault="00D8217C" w:rsidP="00D8217C">
      <w:pPr>
        <w:pStyle w:val="Default"/>
        <w:spacing w:line="276" w:lineRule="auto"/>
        <w:rPr>
          <w:rFonts w:ascii="Times New Roman" w:hAnsi="Times New Roman" w:cs="Times New Roman"/>
        </w:rPr>
      </w:pPr>
    </w:p>
    <w:p w:rsidR="00D8217C" w:rsidRPr="0045320E" w:rsidRDefault="00D8217C" w:rsidP="00D8217C">
      <w:pPr>
        <w:pStyle w:val="Default"/>
        <w:spacing w:line="276" w:lineRule="auto"/>
        <w:jc w:val="both"/>
        <w:rPr>
          <w:rFonts w:ascii="Times New Roman" w:hAnsi="Times New Roman" w:cs="Times New Roman"/>
          <w:color w:val="auto"/>
        </w:rPr>
      </w:pPr>
      <w:r w:rsidRPr="0045320E">
        <w:rPr>
          <w:rFonts w:ascii="Times New Roman" w:hAnsi="Times New Roman" w:cs="Times New Roman"/>
          <w:b/>
          <w:color w:val="auto"/>
        </w:rPr>
        <w:t>Циљеви</w:t>
      </w:r>
      <w:r w:rsidRPr="0045320E">
        <w:rPr>
          <w:rFonts w:ascii="Times New Roman" w:hAnsi="Times New Roman" w:cs="Times New Roman"/>
          <w:color w:val="auto"/>
        </w:rPr>
        <w:t xml:space="preserve">: </w:t>
      </w:r>
    </w:p>
    <w:p w:rsidR="00D8217C" w:rsidRPr="0045320E" w:rsidRDefault="00D8217C" w:rsidP="007D4D77">
      <w:pPr>
        <w:pStyle w:val="Default"/>
        <w:numPr>
          <w:ilvl w:val="0"/>
          <w:numId w:val="43"/>
        </w:numPr>
        <w:spacing w:line="276" w:lineRule="auto"/>
        <w:ind w:left="0" w:firstLine="0"/>
        <w:jc w:val="both"/>
        <w:rPr>
          <w:rFonts w:ascii="Times New Roman" w:hAnsi="Times New Roman" w:cs="Times New Roman"/>
          <w:color w:val="auto"/>
        </w:rPr>
      </w:pPr>
      <w:r w:rsidRPr="0045320E">
        <w:rPr>
          <w:rFonts w:ascii="Times New Roman" w:hAnsi="Times New Roman" w:cs="Times New Roman"/>
          <w:color w:val="auto"/>
        </w:rPr>
        <w:t>Успостављање функционалног и одрживог програма професионалне оријентације за ученике/це који завршавају ОШ;</w:t>
      </w:r>
    </w:p>
    <w:p w:rsidR="00D8217C" w:rsidRPr="0045320E" w:rsidRDefault="00D8217C" w:rsidP="007D4D77">
      <w:pPr>
        <w:pStyle w:val="Default"/>
        <w:numPr>
          <w:ilvl w:val="0"/>
          <w:numId w:val="43"/>
        </w:numPr>
        <w:spacing w:line="276" w:lineRule="auto"/>
        <w:ind w:left="0" w:firstLine="0"/>
        <w:jc w:val="both"/>
        <w:rPr>
          <w:rFonts w:ascii="Times New Roman" w:hAnsi="Times New Roman" w:cs="Times New Roman"/>
          <w:color w:val="auto"/>
        </w:rPr>
      </w:pPr>
      <w:r w:rsidRPr="0045320E">
        <w:rPr>
          <w:rFonts w:ascii="Times New Roman" w:hAnsi="Times New Roman" w:cs="Times New Roman"/>
          <w:color w:val="auto"/>
        </w:rPr>
        <w:t>Стицање знања, вештина и компетенција професионалаца за рад са младима за примену петофазног процесног модела професионалне оријентације и стварање системске мреже подршке у области ПО;</w:t>
      </w:r>
    </w:p>
    <w:p w:rsidR="00D8217C" w:rsidRPr="0045320E" w:rsidRDefault="00D8217C" w:rsidP="00D8217C">
      <w:pPr>
        <w:pStyle w:val="Default"/>
        <w:spacing w:line="276" w:lineRule="auto"/>
        <w:jc w:val="both"/>
        <w:rPr>
          <w:rFonts w:ascii="Times New Roman" w:hAnsi="Times New Roman" w:cs="Times New Roman"/>
          <w:color w:val="auto"/>
        </w:rPr>
      </w:pPr>
      <w:r>
        <w:rPr>
          <w:rFonts w:ascii="Times New Roman" w:hAnsi="Times New Roman" w:cs="Times New Roman"/>
          <w:color w:val="auto"/>
        </w:rPr>
        <w:t xml:space="preserve">Ове школске године </w:t>
      </w:r>
      <w:r w:rsidRPr="0045320E">
        <w:rPr>
          <w:rFonts w:ascii="Times New Roman" w:hAnsi="Times New Roman" w:cs="Times New Roman"/>
          <w:color w:val="auto"/>
        </w:rPr>
        <w:t xml:space="preserve">настојаћемо укључити теме из света рада и професионалне оријентације у све разреде, како бисмо код ученика од најранијих дана, системски утицали на проширење знања, интересовања, отварали могућности и пружали слику о изборима… Овакав приступ, осим што нуди сазнање, утиче и на стварање и развијање става о целоживотном учењу и усавршавању код младих, са чиме се омогућава и ствара активнији, отворенији приступ информацијама, интересовањима и  могућностима које нуди динамичан и у данашње време нимало лак, свет рада. Како бисмо започели овакав вид рада у нашој школи, тим за професионалну оријентацију осмислио је програм за текућу школску годину. </w:t>
      </w:r>
    </w:p>
    <w:p w:rsidR="00D8217C" w:rsidRDefault="00D8217C" w:rsidP="00D8217C">
      <w:pPr>
        <w:pStyle w:val="Default"/>
        <w:spacing w:line="276" w:lineRule="auto"/>
        <w:ind w:firstLine="720"/>
        <w:jc w:val="both"/>
        <w:rPr>
          <w:rFonts w:ascii="Courier New" w:hAnsi="Courier New" w:cs="Courier New"/>
          <w:color w:val="auto"/>
        </w:rPr>
      </w:pPr>
    </w:p>
    <w:p w:rsidR="00D8217C" w:rsidRDefault="00D8217C" w:rsidP="00D8217C">
      <w:pPr>
        <w:pStyle w:val="Default"/>
        <w:spacing w:line="276" w:lineRule="auto"/>
        <w:jc w:val="both"/>
        <w:rPr>
          <w:rFonts w:ascii="Times New Roman" w:hAnsi="Times New Roman" w:cs="Times New Roman"/>
          <w:b/>
          <w:i/>
          <w:color w:val="auto"/>
        </w:rPr>
      </w:pPr>
      <w:r>
        <w:rPr>
          <w:rFonts w:ascii="Times New Roman" w:hAnsi="Times New Roman" w:cs="Times New Roman"/>
          <w:b/>
          <w:i/>
          <w:color w:val="auto"/>
        </w:rPr>
        <w:t>Чланови тима за школску 202</w:t>
      </w:r>
      <w:r w:rsidR="004E730B">
        <w:rPr>
          <w:rFonts w:ascii="Times New Roman" w:hAnsi="Times New Roman" w:cs="Times New Roman"/>
          <w:b/>
          <w:i/>
          <w:color w:val="auto"/>
        </w:rPr>
        <w:t>3</w:t>
      </w:r>
      <w:r w:rsidRPr="00CE360E">
        <w:rPr>
          <w:rFonts w:ascii="Times New Roman" w:hAnsi="Times New Roman" w:cs="Times New Roman"/>
          <w:b/>
          <w:i/>
          <w:color w:val="auto"/>
        </w:rPr>
        <w:t>/20</w:t>
      </w:r>
      <w:r>
        <w:rPr>
          <w:rFonts w:ascii="Times New Roman" w:hAnsi="Times New Roman" w:cs="Times New Roman"/>
          <w:b/>
          <w:i/>
          <w:color w:val="auto"/>
        </w:rPr>
        <w:t>2</w:t>
      </w:r>
      <w:r w:rsidR="004E730B">
        <w:rPr>
          <w:rFonts w:ascii="Times New Roman" w:hAnsi="Times New Roman" w:cs="Times New Roman"/>
          <w:b/>
          <w:i/>
          <w:color w:val="auto"/>
        </w:rPr>
        <w:t>4</w:t>
      </w:r>
      <w:r w:rsidRPr="00CE360E">
        <w:rPr>
          <w:rFonts w:ascii="Times New Roman" w:hAnsi="Times New Roman" w:cs="Times New Roman"/>
          <w:b/>
          <w:i/>
          <w:color w:val="auto"/>
        </w:rPr>
        <w:t>. годину:</w:t>
      </w:r>
    </w:p>
    <w:p w:rsidR="00D8217C" w:rsidRPr="00D8217C" w:rsidRDefault="00D8217C" w:rsidP="00D8217C">
      <w:pPr>
        <w:pStyle w:val="Default"/>
        <w:spacing w:line="276" w:lineRule="auto"/>
        <w:jc w:val="both"/>
        <w:rPr>
          <w:rFonts w:ascii="Times New Roman" w:hAnsi="Times New Roman" w:cs="Times New Roman"/>
          <w:b/>
          <w:i/>
          <w:color w:val="auto"/>
        </w:rPr>
      </w:pPr>
    </w:p>
    <w:p w:rsidR="00D8217C" w:rsidRPr="0045320E" w:rsidRDefault="004E222F" w:rsidP="007D4D77">
      <w:pPr>
        <w:pStyle w:val="Default"/>
        <w:numPr>
          <w:ilvl w:val="0"/>
          <w:numId w:val="29"/>
        </w:numPr>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Јелена Верић</w:t>
      </w:r>
      <w:r w:rsidR="00D8217C" w:rsidRPr="0045320E">
        <w:rPr>
          <w:rFonts w:ascii="Times New Roman" w:hAnsi="Times New Roman" w:cs="Times New Roman"/>
          <w:color w:val="auto"/>
          <w:sz w:val="22"/>
          <w:szCs w:val="22"/>
        </w:rPr>
        <w:t xml:space="preserve">– </w:t>
      </w:r>
      <w:r w:rsidR="00D8217C">
        <w:rPr>
          <w:rFonts w:ascii="Times New Roman" w:hAnsi="Times New Roman" w:cs="Times New Roman"/>
          <w:color w:val="auto"/>
          <w:sz w:val="22"/>
          <w:szCs w:val="22"/>
        </w:rPr>
        <w:t>педагог школе</w:t>
      </w:r>
    </w:p>
    <w:p w:rsidR="00D8217C" w:rsidRPr="00B03705" w:rsidRDefault="004E730B" w:rsidP="007D4D77">
      <w:pPr>
        <w:pStyle w:val="Default"/>
        <w:numPr>
          <w:ilvl w:val="0"/>
          <w:numId w:val="29"/>
        </w:numPr>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Драгана Пејиновић </w:t>
      </w:r>
      <w:r w:rsidR="00D8217C">
        <w:rPr>
          <w:rFonts w:ascii="Times New Roman" w:hAnsi="Times New Roman" w:cs="Times New Roman"/>
          <w:color w:val="auto"/>
          <w:sz w:val="22"/>
          <w:szCs w:val="22"/>
        </w:rPr>
        <w:t>– одељењ</w:t>
      </w:r>
      <w:r w:rsidR="00D8217C" w:rsidRPr="0045320E">
        <w:rPr>
          <w:rFonts w:ascii="Times New Roman" w:hAnsi="Times New Roman" w:cs="Times New Roman"/>
          <w:color w:val="auto"/>
          <w:sz w:val="22"/>
          <w:szCs w:val="22"/>
        </w:rPr>
        <w:t>ски старешина осмог разреда</w:t>
      </w:r>
    </w:p>
    <w:p w:rsidR="00B03705" w:rsidRPr="00A120DA" w:rsidRDefault="004E730B" w:rsidP="007D4D77">
      <w:pPr>
        <w:pStyle w:val="Default"/>
        <w:numPr>
          <w:ilvl w:val="0"/>
          <w:numId w:val="29"/>
        </w:numPr>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Бојан Баљак</w:t>
      </w:r>
      <w:r w:rsidR="00B03705">
        <w:rPr>
          <w:rFonts w:ascii="Times New Roman" w:hAnsi="Times New Roman" w:cs="Times New Roman"/>
          <w:color w:val="auto"/>
          <w:sz w:val="22"/>
          <w:szCs w:val="22"/>
        </w:rPr>
        <w:t xml:space="preserve"> – одељенски старешина седмог разреда</w:t>
      </w:r>
    </w:p>
    <w:p w:rsidR="00A120DA" w:rsidRPr="00A120DA" w:rsidRDefault="00A120DA" w:rsidP="00A120DA">
      <w:pPr>
        <w:pStyle w:val="Default"/>
        <w:spacing w:line="276" w:lineRule="auto"/>
        <w:ind w:left="720"/>
        <w:jc w:val="both"/>
        <w:rPr>
          <w:rFonts w:ascii="Times New Roman" w:hAnsi="Times New Roman" w:cs="Times New Roman"/>
          <w:color w:val="auto"/>
          <w:sz w:val="22"/>
          <w:szCs w:val="22"/>
        </w:rPr>
      </w:pPr>
    </w:p>
    <w:p w:rsidR="00D8217C" w:rsidRPr="00D8217C" w:rsidRDefault="00D8217C" w:rsidP="00D8217C">
      <w:pPr>
        <w:ind w:firstLine="720"/>
        <w:jc w:val="both"/>
        <w:rPr>
          <w:rFonts w:ascii="Courier New" w:hAnsi="Courier New" w:cs="Courier New"/>
          <w:szCs w:val="24"/>
        </w:rPr>
      </w:pPr>
      <w:r w:rsidRPr="0045320E">
        <w:rPr>
          <w:szCs w:val="24"/>
        </w:rPr>
        <w:t xml:space="preserve">Током текуће школске године планирамо </w:t>
      </w:r>
      <w:r w:rsidRPr="00283918">
        <w:rPr>
          <w:szCs w:val="24"/>
        </w:rPr>
        <w:t>посетити сајам образовања</w:t>
      </w:r>
      <w:r w:rsidRPr="0045320E">
        <w:rPr>
          <w:szCs w:val="24"/>
        </w:rPr>
        <w:t xml:space="preserve"> „Путокази“ у Новом Саду и сајам образовања у Сомбору који организује Национална служба за запошљавање из Сомбора. Реални сусрети са пословним организацијама и средњим школама условљени су са жељама и интересовањима ученика, а о чему немамо још сазнања. План реализације реалних сусрета биће направљен након сазнања потреба, жеља и интересовања ученика и биће додат првобитном плану реализације програма, уз прилог извештаја о реализованим сусретима</w:t>
      </w:r>
      <w:r>
        <w:rPr>
          <w:rFonts w:ascii="Courier New" w:hAnsi="Courier New" w:cs="Courier New"/>
          <w:szCs w:val="24"/>
        </w:rPr>
        <w:t>.</w:t>
      </w:r>
    </w:p>
    <w:p w:rsidR="00D8217C" w:rsidRPr="00D8217C" w:rsidRDefault="00D8217C" w:rsidP="00D8217C">
      <w:pPr>
        <w:jc w:val="both"/>
        <w:rPr>
          <w:rFonts w:ascii="Courier New" w:hAnsi="Courier New" w:cs="Courier New"/>
          <w:b/>
          <w:sz w:val="20"/>
        </w:rPr>
      </w:pPr>
    </w:p>
    <w:p w:rsidR="00D8217C" w:rsidRDefault="00D8217C" w:rsidP="00D8217C">
      <w:pPr>
        <w:jc w:val="both"/>
        <w:rPr>
          <w:b/>
        </w:rPr>
      </w:pPr>
      <w:r w:rsidRPr="0045320E">
        <w:rPr>
          <w:b/>
        </w:rPr>
        <w:t>Током школске године, Тим планира четири састанка и то:</w:t>
      </w:r>
    </w:p>
    <w:p w:rsidR="00D8217C" w:rsidRPr="00D8217C" w:rsidRDefault="00D8217C" w:rsidP="00D8217C">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0"/>
        <w:gridCol w:w="3870"/>
        <w:gridCol w:w="4106"/>
      </w:tblGrid>
      <w:tr w:rsidR="00D8217C" w:rsidRPr="0045320E" w:rsidTr="004E730B">
        <w:tc>
          <w:tcPr>
            <w:tcW w:w="163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D8217C" w:rsidRPr="00CE360E" w:rsidRDefault="00D8217C" w:rsidP="00592952">
            <w:pPr>
              <w:jc w:val="center"/>
              <w:rPr>
                <w:b/>
              </w:rPr>
            </w:pPr>
            <w:r w:rsidRPr="00CE360E">
              <w:rPr>
                <w:b/>
              </w:rPr>
              <w:t>САСТАНЦИ</w:t>
            </w:r>
          </w:p>
        </w:tc>
        <w:tc>
          <w:tcPr>
            <w:tcW w:w="387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D8217C" w:rsidRPr="00CE360E" w:rsidRDefault="00D8217C" w:rsidP="00592952">
            <w:pPr>
              <w:jc w:val="center"/>
              <w:rPr>
                <w:b/>
              </w:rPr>
            </w:pPr>
            <w:r w:rsidRPr="00CE360E">
              <w:rPr>
                <w:b/>
              </w:rPr>
              <w:t>АКТИВНОСТИ</w:t>
            </w:r>
          </w:p>
        </w:tc>
        <w:tc>
          <w:tcPr>
            <w:tcW w:w="410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D8217C" w:rsidRPr="00CE360E" w:rsidRDefault="00D8217C" w:rsidP="00592952">
            <w:pPr>
              <w:jc w:val="center"/>
              <w:rPr>
                <w:b/>
              </w:rPr>
            </w:pPr>
            <w:r w:rsidRPr="00CE360E">
              <w:rPr>
                <w:b/>
              </w:rPr>
              <w:t>ВРЕМЕ РЕАЛИЗАЦИЈЕ</w:t>
            </w:r>
          </w:p>
        </w:tc>
      </w:tr>
      <w:tr w:rsidR="00D8217C" w:rsidRPr="0045320E" w:rsidTr="004E730B">
        <w:tc>
          <w:tcPr>
            <w:tcW w:w="1630" w:type="dxa"/>
            <w:tcBorders>
              <w:top w:val="single" w:sz="4" w:space="0" w:color="auto"/>
              <w:left w:val="single" w:sz="4" w:space="0" w:color="auto"/>
              <w:bottom w:val="single" w:sz="4" w:space="0" w:color="auto"/>
              <w:right w:val="single" w:sz="4" w:space="0" w:color="auto"/>
            </w:tcBorders>
            <w:vAlign w:val="center"/>
            <w:hideMark/>
          </w:tcPr>
          <w:p w:rsidR="00D8217C" w:rsidRPr="0045320E" w:rsidRDefault="00D8217C" w:rsidP="00592952">
            <w:pPr>
              <w:jc w:val="center"/>
            </w:pPr>
            <w:r w:rsidRPr="0045320E">
              <w:t>1.</w:t>
            </w:r>
          </w:p>
        </w:tc>
        <w:tc>
          <w:tcPr>
            <w:tcW w:w="3870" w:type="dxa"/>
            <w:tcBorders>
              <w:top w:val="single" w:sz="4" w:space="0" w:color="auto"/>
              <w:left w:val="single" w:sz="4" w:space="0" w:color="auto"/>
              <w:bottom w:val="single" w:sz="4" w:space="0" w:color="auto"/>
              <w:right w:val="single" w:sz="4" w:space="0" w:color="auto"/>
            </w:tcBorders>
            <w:hideMark/>
          </w:tcPr>
          <w:p w:rsidR="00D8217C" w:rsidRPr="0045320E" w:rsidRDefault="00D8217C" w:rsidP="00592952">
            <w:r w:rsidRPr="0045320E">
              <w:t>Договор чланова Тима о расподели обавеза и начину реализације програма за I полугодиште</w:t>
            </w:r>
          </w:p>
        </w:tc>
        <w:tc>
          <w:tcPr>
            <w:tcW w:w="4106" w:type="dxa"/>
            <w:tcBorders>
              <w:top w:val="single" w:sz="4" w:space="0" w:color="auto"/>
              <w:left w:val="single" w:sz="4" w:space="0" w:color="auto"/>
              <w:bottom w:val="single" w:sz="4" w:space="0" w:color="auto"/>
              <w:right w:val="single" w:sz="4" w:space="0" w:color="auto"/>
            </w:tcBorders>
            <w:vAlign w:val="center"/>
            <w:hideMark/>
          </w:tcPr>
          <w:p w:rsidR="00D8217C" w:rsidRPr="004E730B" w:rsidRDefault="00D8217C" w:rsidP="004E730B">
            <w:pPr>
              <w:jc w:val="center"/>
            </w:pPr>
            <w:r>
              <w:t>Септембар 202</w:t>
            </w:r>
            <w:r w:rsidR="004E730B">
              <w:t>3</w:t>
            </w:r>
            <w:r w:rsidRPr="0045320E">
              <w:t>.</w:t>
            </w:r>
            <w:r w:rsidR="004E730B">
              <w:t>године</w:t>
            </w:r>
          </w:p>
        </w:tc>
      </w:tr>
      <w:tr w:rsidR="00D8217C" w:rsidRPr="0045320E" w:rsidTr="004E730B">
        <w:tc>
          <w:tcPr>
            <w:tcW w:w="1630" w:type="dxa"/>
            <w:tcBorders>
              <w:top w:val="single" w:sz="4" w:space="0" w:color="auto"/>
              <w:left w:val="single" w:sz="4" w:space="0" w:color="auto"/>
              <w:bottom w:val="single" w:sz="4" w:space="0" w:color="auto"/>
              <w:right w:val="single" w:sz="4" w:space="0" w:color="auto"/>
            </w:tcBorders>
            <w:vAlign w:val="center"/>
            <w:hideMark/>
          </w:tcPr>
          <w:p w:rsidR="00D8217C" w:rsidRPr="0045320E" w:rsidRDefault="00D8217C" w:rsidP="00592952">
            <w:pPr>
              <w:jc w:val="center"/>
            </w:pPr>
            <w:r w:rsidRPr="0045320E">
              <w:t>2.</w:t>
            </w:r>
          </w:p>
        </w:tc>
        <w:tc>
          <w:tcPr>
            <w:tcW w:w="3870" w:type="dxa"/>
            <w:tcBorders>
              <w:top w:val="single" w:sz="4" w:space="0" w:color="auto"/>
              <w:left w:val="single" w:sz="4" w:space="0" w:color="auto"/>
              <w:bottom w:val="single" w:sz="4" w:space="0" w:color="auto"/>
              <w:right w:val="single" w:sz="4" w:space="0" w:color="auto"/>
            </w:tcBorders>
            <w:hideMark/>
          </w:tcPr>
          <w:p w:rsidR="00D8217C" w:rsidRPr="0045320E" w:rsidRDefault="00D8217C" w:rsidP="00592952">
            <w:r w:rsidRPr="0045320E">
              <w:t>Сумирање одрађеног дела програма – прикупљање извештаја о раду чланова Тима</w:t>
            </w:r>
          </w:p>
        </w:tc>
        <w:tc>
          <w:tcPr>
            <w:tcW w:w="4106" w:type="dxa"/>
            <w:tcBorders>
              <w:top w:val="single" w:sz="4" w:space="0" w:color="auto"/>
              <w:left w:val="single" w:sz="4" w:space="0" w:color="auto"/>
              <w:bottom w:val="single" w:sz="4" w:space="0" w:color="auto"/>
              <w:right w:val="single" w:sz="4" w:space="0" w:color="auto"/>
            </w:tcBorders>
            <w:vAlign w:val="center"/>
            <w:hideMark/>
          </w:tcPr>
          <w:p w:rsidR="00D8217C" w:rsidRPr="0045320E" w:rsidRDefault="00D8217C" w:rsidP="004E730B">
            <w:pPr>
              <w:jc w:val="center"/>
            </w:pPr>
            <w:r>
              <w:t>Децембар 202</w:t>
            </w:r>
            <w:r w:rsidR="004E730B">
              <w:t>3</w:t>
            </w:r>
            <w:r w:rsidRPr="0045320E">
              <w:t>.</w:t>
            </w:r>
            <w:r w:rsidR="004E730B">
              <w:t xml:space="preserve"> године</w:t>
            </w:r>
          </w:p>
        </w:tc>
      </w:tr>
      <w:tr w:rsidR="00D8217C" w:rsidRPr="0045320E" w:rsidTr="004E730B">
        <w:tc>
          <w:tcPr>
            <w:tcW w:w="1630" w:type="dxa"/>
            <w:tcBorders>
              <w:top w:val="single" w:sz="4" w:space="0" w:color="auto"/>
              <w:left w:val="single" w:sz="4" w:space="0" w:color="auto"/>
              <w:bottom w:val="single" w:sz="4" w:space="0" w:color="auto"/>
              <w:right w:val="single" w:sz="4" w:space="0" w:color="auto"/>
            </w:tcBorders>
            <w:vAlign w:val="center"/>
            <w:hideMark/>
          </w:tcPr>
          <w:p w:rsidR="00D8217C" w:rsidRPr="0045320E" w:rsidRDefault="00D8217C" w:rsidP="00592952">
            <w:pPr>
              <w:jc w:val="center"/>
            </w:pPr>
            <w:r w:rsidRPr="0045320E">
              <w:t>3.</w:t>
            </w:r>
          </w:p>
        </w:tc>
        <w:tc>
          <w:tcPr>
            <w:tcW w:w="3870" w:type="dxa"/>
            <w:tcBorders>
              <w:top w:val="single" w:sz="4" w:space="0" w:color="auto"/>
              <w:left w:val="single" w:sz="4" w:space="0" w:color="auto"/>
              <w:bottom w:val="single" w:sz="4" w:space="0" w:color="auto"/>
              <w:right w:val="single" w:sz="4" w:space="0" w:color="auto"/>
            </w:tcBorders>
            <w:hideMark/>
          </w:tcPr>
          <w:p w:rsidR="00D8217C" w:rsidRPr="0045320E" w:rsidRDefault="00D8217C" w:rsidP="00592952">
            <w:r w:rsidRPr="0045320E">
              <w:t>Договор чланова Тима о начину и програму рада за II полугодиште</w:t>
            </w:r>
          </w:p>
        </w:tc>
        <w:tc>
          <w:tcPr>
            <w:tcW w:w="4106" w:type="dxa"/>
            <w:tcBorders>
              <w:top w:val="single" w:sz="4" w:space="0" w:color="auto"/>
              <w:left w:val="single" w:sz="4" w:space="0" w:color="auto"/>
              <w:bottom w:val="single" w:sz="4" w:space="0" w:color="auto"/>
              <w:right w:val="single" w:sz="4" w:space="0" w:color="auto"/>
            </w:tcBorders>
            <w:vAlign w:val="center"/>
            <w:hideMark/>
          </w:tcPr>
          <w:p w:rsidR="00D8217C" w:rsidRPr="0045320E" w:rsidRDefault="00D8217C" w:rsidP="004E730B">
            <w:pPr>
              <w:jc w:val="center"/>
            </w:pPr>
            <w:r w:rsidRPr="0045320E">
              <w:t>Јануар 2</w:t>
            </w:r>
            <w:r>
              <w:t>02</w:t>
            </w:r>
            <w:r w:rsidR="004E730B">
              <w:t>4</w:t>
            </w:r>
            <w:r w:rsidRPr="0045320E">
              <w:t>.</w:t>
            </w:r>
            <w:r w:rsidR="004E730B">
              <w:t xml:space="preserve"> године</w:t>
            </w:r>
          </w:p>
        </w:tc>
      </w:tr>
      <w:tr w:rsidR="00D8217C" w:rsidRPr="0045320E" w:rsidTr="004E730B">
        <w:trPr>
          <w:trHeight w:val="440"/>
        </w:trPr>
        <w:tc>
          <w:tcPr>
            <w:tcW w:w="1630" w:type="dxa"/>
            <w:tcBorders>
              <w:top w:val="single" w:sz="4" w:space="0" w:color="auto"/>
              <w:left w:val="single" w:sz="4" w:space="0" w:color="auto"/>
              <w:bottom w:val="single" w:sz="4" w:space="0" w:color="auto"/>
              <w:right w:val="single" w:sz="4" w:space="0" w:color="auto"/>
            </w:tcBorders>
            <w:vAlign w:val="center"/>
            <w:hideMark/>
          </w:tcPr>
          <w:p w:rsidR="00D8217C" w:rsidRPr="0045320E" w:rsidRDefault="00D8217C" w:rsidP="00592952">
            <w:pPr>
              <w:jc w:val="center"/>
            </w:pPr>
            <w:r w:rsidRPr="0045320E">
              <w:t>4.</w:t>
            </w:r>
          </w:p>
        </w:tc>
        <w:tc>
          <w:tcPr>
            <w:tcW w:w="3870" w:type="dxa"/>
            <w:tcBorders>
              <w:top w:val="single" w:sz="4" w:space="0" w:color="auto"/>
              <w:left w:val="single" w:sz="4" w:space="0" w:color="auto"/>
              <w:bottom w:val="single" w:sz="4" w:space="0" w:color="auto"/>
              <w:right w:val="single" w:sz="4" w:space="0" w:color="auto"/>
            </w:tcBorders>
            <w:hideMark/>
          </w:tcPr>
          <w:p w:rsidR="00D8217C" w:rsidRPr="0045320E" w:rsidRDefault="00D8217C" w:rsidP="00592952">
            <w:r w:rsidRPr="0045320E">
              <w:t>Сумирање одрађеног дела програма – писање извештаја о раду током школске године</w:t>
            </w:r>
          </w:p>
        </w:tc>
        <w:tc>
          <w:tcPr>
            <w:tcW w:w="4106" w:type="dxa"/>
            <w:tcBorders>
              <w:top w:val="single" w:sz="4" w:space="0" w:color="auto"/>
              <w:left w:val="single" w:sz="4" w:space="0" w:color="auto"/>
              <w:bottom w:val="single" w:sz="4" w:space="0" w:color="auto"/>
              <w:right w:val="single" w:sz="4" w:space="0" w:color="auto"/>
            </w:tcBorders>
            <w:vAlign w:val="center"/>
            <w:hideMark/>
          </w:tcPr>
          <w:p w:rsidR="00D8217C" w:rsidRPr="0045320E" w:rsidRDefault="00D8217C" w:rsidP="004E730B">
            <w:pPr>
              <w:jc w:val="center"/>
            </w:pPr>
            <w:r>
              <w:t>Јун 202</w:t>
            </w:r>
            <w:r w:rsidR="004E730B">
              <w:t>4</w:t>
            </w:r>
            <w:r>
              <w:t>.</w:t>
            </w:r>
            <w:r w:rsidR="004E730B">
              <w:t xml:space="preserve"> године</w:t>
            </w:r>
          </w:p>
        </w:tc>
      </w:tr>
    </w:tbl>
    <w:p w:rsidR="00D8217C" w:rsidRDefault="00D8217C" w:rsidP="004740DE">
      <w:pPr>
        <w:rPr>
          <w:lang w:val="sr-Latn-BA"/>
        </w:rPr>
      </w:pPr>
    </w:p>
    <w:p w:rsidR="00D8217C" w:rsidRDefault="00D8217C" w:rsidP="004740DE">
      <w:pPr>
        <w:rPr>
          <w:lang w:val="sr-Latn-BA"/>
        </w:rPr>
      </w:pPr>
    </w:p>
    <w:p w:rsidR="00A120DA" w:rsidRPr="00A120DA" w:rsidRDefault="00A120DA" w:rsidP="00A120DA">
      <w:pPr>
        <w:pStyle w:val="Heading3"/>
        <w:jc w:val="left"/>
        <w:rPr>
          <w:rFonts w:ascii="Times New Roman" w:hAnsi="Times New Roman"/>
          <w:i/>
          <w:sz w:val="24"/>
          <w:szCs w:val="24"/>
          <w:u w:val="single"/>
        </w:rPr>
      </w:pPr>
      <w:r w:rsidRPr="00A120DA">
        <w:rPr>
          <w:rFonts w:ascii="Times New Roman" w:hAnsi="Times New Roman"/>
          <w:sz w:val="24"/>
          <w:szCs w:val="24"/>
        </w:rPr>
        <w:t>СОЦИЈАЛНИ ПРОГРАМ ШКОЛЕ</w:t>
      </w:r>
    </w:p>
    <w:p w:rsidR="00A120DA" w:rsidRPr="00A120DA" w:rsidRDefault="00A120DA" w:rsidP="00A120DA">
      <w:pPr>
        <w:widowControl w:val="0"/>
        <w:autoSpaceDE w:val="0"/>
        <w:autoSpaceDN w:val="0"/>
        <w:adjustRightInd w:val="0"/>
        <w:rPr>
          <w:b/>
          <w:szCs w:val="24"/>
          <w:lang w:val="sr-Cyrl-CS"/>
        </w:rPr>
      </w:pPr>
    </w:p>
    <w:p w:rsidR="00A120DA" w:rsidRDefault="00A120DA" w:rsidP="00A120DA">
      <w:pPr>
        <w:rPr>
          <w:rFonts w:eastAsia="Calibri"/>
          <w:szCs w:val="24"/>
          <w:lang w:val="sr-Cyrl-CS"/>
        </w:rPr>
      </w:pPr>
      <w:r w:rsidRPr="0045320E">
        <w:rPr>
          <w:rFonts w:eastAsia="Calibri"/>
          <w:szCs w:val="24"/>
          <w:lang w:val="sr-Cyrl-CS"/>
        </w:rPr>
        <w:t>Циљ и задаци:</w:t>
      </w:r>
    </w:p>
    <w:p w:rsidR="008853CD" w:rsidRPr="0045320E" w:rsidRDefault="008853CD" w:rsidP="00A120DA">
      <w:pPr>
        <w:rPr>
          <w:rFonts w:eastAsia="Calibri"/>
          <w:szCs w:val="24"/>
          <w:lang w:val="sr-Cyrl-CS"/>
        </w:rPr>
      </w:pPr>
    </w:p>
    <w:p w:rsidR="00A120DA" w:rsidRPr="0045320E" w:rsidRDefault="00A120DA" w:rsidP="007D4D77">
      <w:pPr>
        <w:numPr>
          <w:ilvl w:val="0"/>
          <w:numId w:val="30"/>
        </w:numPr>
        <w:spacing w:line="276" w:lineRule="auto"/>
        <w:contextualSpacing/>
        <w:jc w:val="both"/>
        <w:rPr>
          <w:rFonts w:eastAsia="Calibri"/>
          <w:szCs w:val="24"/>
          <w:lang w:val="sr-Cyrl-CS"/>
        </w:rPr>
      </w:pPr>
      <w:r w:rsidRPr="0045320E">
        <w:rPr>
          <w:rFonts w:eastAsia="Calibri"/>
          <w:szCs w:val="24"/>
          <w:lang w:val="sr-Cyrl-CS"/>
        </w:rPr>
        <w:t>Циљ овог програма је подизање свести ученика о проблемима који окружују људе око њих, нарочито њихове вршњаке, као и важност активног учешћа у акцијама које могу помоћи угроженим категоријама у циљу отклањања или ублажавања идентификованих тешкоћа.</w:t>
      </w:r>
    </w:p>
    <w:p w:rsidR="00A120DA" w:rsidRPr="0045320E" w:rsidRDefault="00A120DA" w:rsidP="007D4D77">
      <w:pPr>
        <w:numPr>
          <w:ilvl w:val="0"/>
          <w:numId w:val="30"/>
        </w:numPr>
        <w:spacing w:line="276" w:lineRule="auto"/>
        <w:contextualSpacing/>
        <w:jc w:val="both"/>
        <w:rPr>
          <w:rFonts w:eastAsia="Calibri"/>
          <w:szCs w:val="24"/>
          <w:lang w:val="sr-Cyrl-CS"/>
        </w:rPr>
      </w:pPr>
      <w:r w:rsidRPr="0045320E">
        <w:rPr>
          <w:rFonts w:eastAsia="Calibri"/>
          <w:szCs w:val="24"/>
          <w:lang w:val="sr-Cyrl-CS"/>
        </w:rPr>
        <w:t>Први задат</w:t>
      </w:r>
      <w:r w:rsidRPr="0045320E">
        <w:rPr>
          <w:rFonts w:eastAsia="Calibri"/>
          <w:szCs w:val="24"/>
          <w:lang w:val="sr-Latn-CS"/>
        </w:rPr>
        <w:t xml:space="preserve">aк </w:t>
      </w:r>
      <w:r w:rsidRPr="0045320E">
        <w:rPr>
          <w:rFonts w:eastAsia="Calibri"/>
          <w:szCs w:val="24"/>
          <w:lang w:val="sr-Cyrl-CS"/>
        </w:rPr>
        <w:t xml:space="preserve"> који смо поставили пред себе јесте идентификовања ученика којима је потребна социјална и материјална помоћ, као и праћење њиховог развоја у околностима у којима живе.</w:t>
      </w:r>
    </w:p>
    <w:p w:rsidR="00A120DA" w:rsidRPr="0045320E" w:rsidRDefault="00A120DA" w:rsidP="007D4D77">
      <w:pPr>
        <w:numPr>
          <w:ilvl w:val="0"/>
          <w:numId w:val="30"/>
        </w:numPr>
        <w:spacing w:line="276" w:lineRule="auto"/>
        <w:contextualSpacing/>
        <w:jc w:val="both"/>
        <w:rPr>
          <w:rFonts w:eastAsia="Calibri"/>
          <w:szCs w:val="24"/>
          <w:lang w:val="sr-Cyrl-CS"/>
        </w:rPr>
      </w:pPr>
      <w:r w:rsidRPr="0045320E">
        <w:rPr>
          <w:rFonts w:eastAsia="Calibri"/>
          <w:szCs w:val="24"/>
          <w:lang w:val="sr-Cyrl-CS"/>
        </w:rPr>
        <w:t>Програмом желимо да развијемо емпатију и алтруизам код ученика, свест о важности хуманих односа међу половима и адекватан однос према старијим лицима.</w:t>
      </w:r>
    </w:p>
    <w:p w:rsidR="00A120DA" w:rsidRPr="0045320E" w:rsidRDefault="00A120DA" w:rsidP="007D4D77">
      <w:pPr>
        <w:numPr>
          <w:ilvl w:val="0"/>
          <w:numId w:val="30"/>
        </w:numPr>
        <w:spacing w:line="276" w:lineRule="auto"/>
        <w:contextualSpacing/>
        <w:jc w:val="both"/>
        <w:rPr>
          <w:rFonts w:eastAsia="Calibri"/>
          <w:szCs w:val="24"/>
          <w:lang w:val="sr-Cyrl-CS"/>
        </w:rPr>
      </w:pPr>
      <w:r w:rsidRPr="0045320E">
        <w:rPr>
          <w:rFonts w:eastAsia="Calibri"/>
          <w:szCs w:val="24"/>
          <w:lang w:val="sr-Cyrl-CS"/>
        </w:rPr>
        <w:t>Школа ће се, у зависности од материјалних прилика, трудити да помогне социјално најугроженијим ученицима.</w:t>
      </w:r>
    </w:p>
    <w:p w:rsidR="00A120DA" w:rsidRPr="0045320E" w:rsidRDefault="00A120DA" w:rsidP="00A120DA">
      <w:pPr>
        <w:jc w:val="both"/>
        <w:rPr>
          <w:rFonts w:eastAsia="Calibri"/>
          <w:szCs w:val="24"/>
          <w:lang w:val="sr-Cyrl-CS"/>
        </w:rPr>
      </w:pPr>
    </w:p>
    <w:p w:rsidR="00A120DA" w:rsidRPr="00B71596" w:rsidRDefault="00A120DA" w:rsidP="00A120DA">
      <w:pPr>
        <w:jc w:val="both"/>
        <w:rPr>
          <w:rFonts w:eastAsia="Calibri"/>
          <w:szCs w:val="24"/>
          <w:lang w:val="sr-Cyrl-CS"/>
        </w:rPr>
      </w:pPr>
      <w:r w:rsidRPr="00B71596">
        <w:rPr>
          <w:rFonts w:eastAsia="Calibri"/>
          <w:szCs w:val="24"/>
          <w:lang w:val="sr-Cyrl-CS"/>
        </w:rPr>
        <w:t>Чланови тима:</w:t>
      </w:r>
    </w:p>
    <w:p w:rsidR="00A120DA" w:rsidRPr="009512F6" w:rsidRDefault="004E222F" w:rsidP="007D4D77">
      <w:pPr>
        <w:numPr>
          <w:ilvl w:val="0"/>
          <w:numId w:val="31"/>
        </w:numPr>
        <w:spacing w:line="276" w:lineRule="auto"/>
        <w:contextualSpacing/>
        <w:jc w:val="both"/>
        <w:rPr>
          <w:rFonts w:eastAsia="Calibri"/>
          <w:szCs w:val="24"/>
          <w:lang w:val="sr-Cyrl-CS"/>
        </w:rPr>
      </w:pPr>
      <w:r>
        <w:rPr>
          <w:rFonts w:eastAsia="Calibri"/>
          <w:szCs w:val="24"/>
          <w:lang w:val="sr-Cyrl-CS"/>
        </w:rPr>
        <w:t>Јелена Верић</w:t>
      </w:r>
      <w:r w:rsidR="00A120DA" w:rsidRPr="009512F6">
        <w:rPr>
          <w:rFonts w:eastAsia="Calibri"/>
          <w:szCs w:val="24"/>
          <w:lang w:val="sr-Cyrl-CS"/>
        </w:rPr>
        <w:t xml:space="preserve"> </w:t>
      </w:r>
      <w:r w:rsidR="00A120DA" w:rsidRPr="009512F6">
        <w:rPr>
          <w:rFonts w:eastAsia="Calibri"/>
          <w:szCs w:val="24"/>
        </w:rPr>
        <w:t>- педагог</w:t>
      </w:r>
    </w:p>
    <w:p w:rsidR="00A120DA" w:rsidRPr="009512F6" w:rsidRDefault="008853CD" w:rsidP="007D4D77">
      <w:pPr>
        <w:numPr>
          <w:ilvl w:val="0"/>
          <w:numId w:val="31"/>
        </w:numPr>
        <w:spacing w:line="276" w:lineRule="auto"/>
        <w:contextualSpacing/>
        <w:jc w:val="both"/>
        <w:rPr>
          <w:rFonts w:eastAsia="Calibri"/>
          <w:szCs w:val="24"/>
          <w:lang w:val="sr-Cyrl-CS"/>
        </w:rPr>
      </w:pPr>
      <w:r>
        <w:rPr>
          <w:rFonts w:eastAsia="Calibri"/>
          <w:szCs w:val="24"/>
          <w:lang w:val="sr-Cyrl-CS"/>
        </w:rPr>
        <w:t>Сандра Плавшић</w:t>
      </w:r>
      <w:r w:rsidR="004E730B">
        <w:rPr>
          <w:rFonts w:eastAsia="Calibri"/>
          <w:szCs w:val="24"/>
          <w:lang w:val="sr-Cyrl-CS"/>
        </w:rPr>
        <w:t xml:space="preserve"> – учитељица</w:t>
      </w:r>
      <w:r>
        <w:rPr>
          <w:rFonts w:eastAsia="Calibri"/>
          <w:szCs w:val="24"/>
          <w:lang w:val="sr-Cyrl-CS"/>
        </w:rPr>
        <w:t xml:space="preserve"> – координатор тима</w:t>
      </w:r>
    </w:p>
    <w:p w:rsidR="00A120DA" w:rsidRPr="008853CD" w:rsidRDefault="00524F25" w:rsidP="007D4D77">
      <w:pPr>
        <w:numPr>
          <w:ilvl w:val="0"/>
          <w:numId w:val="31"/>
        </w:numPr>
        <w:spacing w:line="276" w:lineRule="auto"/>
        <w:contextualSpacing/>
        <w:jc w:val="both"/>
        <w:rPr>
          <w:rFonts w:eastAsia="Calibri"/>
          <w:szCs w:val="24"/>
          <w:lang w:val="sr-Cyrl-CS"/>
        </w:rPr>
      </w:pPr>
      <w:r>
        <w:rPr>
          <w:rFonts w:eastAsia="Calibri"/>
          <w:szCs w:val="24"/>
          <w:lang w:val="sr-Cyrl-CS"/>
        </w:rPr>
        <w:t xml:space="preserve">Вања Бјељац - </w:t>
      </w:r>
      <w:r w:rsidR="008853CD">
        <w:rPr>
          <w:rFonts w:eastAsia="Calibri"/>
          <w:szCs w:val="24"/>
          <w:lang w:val="sr-Cyrl-CS"/>
        </w:rPr>
        <w:t>П</w:t>
      </w:r>
      <w:r w:rsidR="00A120DA" w:rsidRPr="00B71596">
        <w:rPr>
          <w:rFonts w:eastAsia="Calibri"/>
          <w:szCs w:val="24"/>
          <w:lang w:val="sr-Cyrl-CS"/>
        </w:rPr>
        <w:t>редседник ученичког парламента</w:t>
      </w:r>
    </w:p>
    <w:p w:rsidR="00A120DA" w:rsidRDefault="00A120DA" w:rsidP="00A120DA">
      <w:pPr>
        <w:jc w:val="both"/>
        <w:rPr>
          <w:rFonts w:eastAsia="Calibri"/>
          <w:szCs w:val="24"/>
        </w:rPr>
      </w:pPr>
    </w:p>
    <w:p w:rsidR="00A120DA" w:rsidRDefault="00A120DA" w:rsidP="00A120DA">
      <w:pPr>
        <w:jc w:val="both"/>
        <w:rPr>
          <w:rFonts w:eastAsia="Calibri"/>
          <w:szCs w:val="24"/>
          <w:u w:val="single"/>
          <w:lang w:val="sr-Cyrl-CS"/>
        </w:rPr>
      </w:pPr>
      <w:r w:rsidRPr="0045320E">
        <w:rPr>
          <w:rFonts w:eastAsia="Calibri"/>
          <w:szCs w:val="24"/>
          <w:u w:val="single"/>
          <w:lang w:val="sr-Cyrl-CS"/>
        </w:rPr>
        <w:t>Пл</w:t>
      </w:r>
      <w:r w:rsidR="008853CD">
        <w:rPr>
          <w:rFonts w:eastAsia="Calibri"/>
          <w:szCs w:val="24"/>
          <w:u w:val="single"/>
          <w:lang w:val="sr-Cyrl-CS"/>
        </w:rPr>
        <w:t>ан састанака тима у школској 202</w:t>
      </w:r>
      <w:r w:rsidR="00201F63">
        <w:rPr>
          <w:rFonts w:eastAsia="Calibri"/>
          <w:szCs w:val="24"/>
          <w:u w:val="single"/>
          <w:lang w:val="sr-Cyrl-CS"/>
        </w:rPr>
        <w:t>3</w:t>
      </w:r>
      <w:r w:rsidRPr="0045320E">
        <w:rPr>
          <w:rFonts w:eastAsia="Calibri"/>
          <w:szCs w:val="24"/>
          <w:u w:val="single"/>
          <w:lang w:val="sr-Cyrl-CS"/>
        </w:rPr>
        <w:t>/20</w:t>
      </w:r>
      <w:r w:rsidR="008853CD">
        <w:rPr>
          <w:rFonts w:eastAsia="Calibri"/>
          <w:szCs w:val="24"/>
          <w:u w:val="single"/>
          <w:lang w:val="sr-Cyrl-CS"/>
        </w:rPr>
        <w:t>2</w:t>
      </w:r>
      <w:r w:rsidR="00201F63">
        <w:rPr>
          <w:rFonts w:eastAsia="Calibri"/>
          <w:szCs w:val="24"/>
          <w:u w:val="single"/>
          <w:lang w:val="sr-Cyrl-CS"/>
        </w:rPr>
        <w:t>4</w:t>
      </w:r>
      <w:r w:rsidRPr="0045320E">
        <w:rPr>
          <w:rFonts w:eastAsia="Calibri"/>
          <w:szCs w:val="24"/>
          <w:u w:val="single"/>
          <w:lang w:val="sr-Cyrl-CS"/>
        </w:rPr>
        <w:t xml:space="preserve">. </w:t>
      </w:r>
      <w:r w:rsidR="008853CD" w:rsidRPr="0045320E">
        <w:rPr>
          <w:rFonts w:eastAsia="Calibri"/>
          <w:szCs w:val="24"/>
          <w:u w:val="single"/>
          <w:lang w:val="sr-Cyrl-CS"/>
        </w:rPr>
        <w:t>Г</w:t>
      </w:r>
      <w:r w:rsidRPr="0045320E">
        <w:rPr>
          <w:rFonts w:eastAsia="Calibri"/>
          <w:szCs w:val="24"/>
          <w:u w:val="single"/>
          <w:lang w:val="sr-Cyrl-CS"/>
        </w:rPr>
        <w:t>одини</w:t>
      </w:r>
    </w:p>
    <w:p w:rsidR="008853CD" w:rsidRPr="0045320E" w:rsidRDefault="008853CD" w:rsidP="00A120DA">
      <w:pPr>
        <w:jc w:val="both"/>
        <w:rPr>
          <w:rFonts w:eastAsia="Calibri"/>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4784"/>
        <w:gridCol w:w="3172"/>
      </w:tblGrid>
      <w:tr w:rsidR="00A120DA" w:rsidRPr="0045320E" w:rsidTr="004E730B">
        <w:tc>
          <w:tcPr>
            <w:tcW w:w="1620" w:type="dxa"/>
            <w:shd w:val="clear" w:color="auto" w:fill="F2DBDB"/>
            <w:vAlign w:val="center"/>
          </w:tcPr>
          <w:p w:rsidR="00A120DA" w:rsidRDefault="00A120DA" w:rsidP="00592952">
            <w:pPr>
              <w:jc w:val="center"/>
              <w:rPr>
                <w:rFonts w:eastAsia="Calibri"/>
                <w:szCs w:val="24"/>
                <w:lang w:val="sr-Cyrl-CS"/>
              </w:rPr>
            </w:pPr>
            <w:r w:rsidRPr="0045320E">
              <w:rPr>
                <w:rFonts w:eastAsia="Calibri"/>
                <w:szCs w:val="24"/>
                <w:lang w:val="sr-Cyrl-CS"/>
              </w:rPr>
              <w:lastRenderedPageBreak/>
              <w:t>САСТАНЦИ</w:t>
            </w:r>
          </w:p>
          <w:p w:rsidR="004E730B" w:rsidRPr="0045320E" w:rsidRDefault="004E730B" w:rsidP="00592952">
            <w:pPr>
              <w:jc w:val="center"/>
              <w:rPr>
                <w:rFonts w:eastAsia="Calibri"/>
                <w:szCs w:val="24"/>
                <w:lang w:val="sr-Cyrl-CS"/>
              </w:rPr>
            </w:pPr>
          </w:p>
        </w:tc>
        <w:tc>
          <w:tcPr>
            <w:tcW w:w="4784" w:type="dxa"/>
            <w:shd w:val="clear" w:color="auto" w:fill="F2DBDB"/>
            <w:vAlign w:val="center"/>
          </w:tcPr>
          <w:p w:rsidR="00A120DA" w:rsidRPr="0045320E" w:rsidRDefault="00A120DA" w:rsidP="00592952">
            <w:pPr>
              <w:jc w:val="center"/>
              <w:rPr>
                <w:rFonts w:eastAsia="Calibri"/>
                <w:szCs w:val="24"/>
                <w:lang w:val="sr-Cyrl-CS"/>
              </w:rPr>
            </w:pPr>
            <w:r w:rsidRPr="0045320E">
              <w:rPr>
                <w:rFonts w:eastAsia="Calibri"/>
                <w:szCs w:val="24"/>
                <w:lang w:val="sr-Cyrl-CS"/>
              </w:rPr>
              <w:t>АКТИВНОСТИ</w:t>
            </w:r>
          </w:p>
        </w:tc>
        <w:tc>
          <w:tcPr>
            <w:tcW w:w="3172" w:type="dxa"/>
            <w:shd w:val="clear" w:color="auto" w:fill="F2DBDB"/>
            <w:vAlign w:val="center"/>
          </w:tcPr>
          <w:p w:rsidR="00A120DA" w:rsidRPr="0045320E" w:rsidRDefault="00A120DA" w:rsidP="00592952">
            <w:pPr>
              <w:jc w:val="center"/>
              <w:rPr>
                <w:rFonts w:eastAsia="Calibri"/>
                <w:szCs w:val="24"/>
                <w:lang w:val="sr-Cyrl-CS"/>
              </w:rPr>
            </w:pPr>
            <w:r w:rsidRPr="0045320E">
              <w:rPr>
                <w:rFonts w:eastAsia="Calibri"/>
                <w:szCs w:val="24"/>
                <w:lang w:val="sr-Cyrl-CS"/>
              </w:rPr>
              <w:t>ВРЕМЕ РЕАЛИЗАЦИЈЕ</w:t>
            </w:r>
          </w:p>
        </w:tc>
      </w:tr>
      <w:tr w:rsidR="00A120DA" w:rsidRPr="0045320E" w:rsidTr="00592952">
        <w:tc>
          <w:tcPr>
            <w:tcW w:w="1620" w:type="dxa"/>
            <w:shd w:val="clear" w:color="auto" w:fill="auto"/>
            <w:vAlign w:val="center"/>
          </w:tcPr>
          <w:p w:rsidR="00A120DA" w:rsidRPr="0045320E" w:rsidRDefault="00A120DA" w:rsidP="00592952">
            <w:pPr>
              <w:jc w:val="center"/>
              <w:rPr>
                <w:rFonts w:eastAsia="Calibri"/>
                <w:szCs w:val="24"/>
                <w:lang w:val="sr-Cyrl-CS"/>
              </w:rPr>
            </w:pPr>
            <w:r w:rsidRPr="0045320E">
              <w:rPr>
                <w:rFonts w:eastAsia="Calibri"/>
                <w:szCs w:val="24"/>
                <w:lang w:val="sr-Cyrl-CS"/>
              </w:rPr>
              <w:t>1.</w:t>
            </w:r>
          </w:p>
        </w:tc>
        <w:tc>
          <w:tcPr>
            <w:tcW w:w="4784" w:type="dxa"/>
            <w:shd w:val="clear" w:color="auto" w:fill="auto"/>
          </w:tcPr>
          <w:p w:rsidR="00A120DA" w:rsidRPr="0045320E" w:rsidRDefault="00A120DA" w:rsidP="00592952">
            <w:pPr>
              <w:rPr>
                <w:rFonts w:eastAsia="Calibri"/>
                <w:szCs w:val="24"/>
                <w:lang w:val="sr-Cyrl-CS"/>
              </w:rPr>
            </w:pPr>
            <w:r w:rsidRPr="0045320E">
              <w:rPr>
                <w:rFonts w:eastAsia="Calibri"/>
                <w:szCs w:val="24"/>
                <w:lang w:val="sr-Cyrl-CS"/>
              </w:rPr>
              <w:t xml:space="preserve">Договор чланова Тима о расподели обавеза и начину реализације програма за </w:t>
            </w:r>
            <w:r w:rsidRPr="0045320E">
              <w:rPr>
                <w:rFonts w:eastAsia="Calibri"/>
                <w:szCs w:val="24"/>
              </w:rPr>
              <w:t xml:space="preserve">I </w:t>
            </w:r>
            <w:r w:rsidRPr="0045320E">
              <w:rPr>
                <w:rFonts w:eastAsia="Calibri"/>
                <w:szCs w:val="24"/>
                <w:lang w:val="sr-Cyrl-CS"/>
              </w:rPr>
              <w:t>полугодиште</w:t>
            </w:r>
          </w:p>
        </w:tc>
        <w:tc>
          <w:tcPr>
            <w:tcW w:w="3172" w:type="dxa"/>
            <w:shd w:val="clear" w:color="auto" w:fill="auto"/>
            <w:vAlign w:val="center"/>
          </w:tcPr>
          <w:p w:rsidR="00A120DA" w:rsidRPr="0045320E" w:rsidRDefault="00A120DA" w:rsidP="004E730B">
            <w:pPr>
              <w:jc w:val="center"/>
              <w:rPr>
                <w:rFonts w:eastAsia="Calibri"/>
                <w:szCs w:val="24"/>
                <w:lang w:val="sr-Cyrl-CS"/>
              </w:rPr>
            </w:pPr>
            <w:r w:rsidRPr="0045320E">
              <w:rPr>
                <w:rFonts w:eastAsia="Calibri"/>
                <w:szCs w:val="24"/>
                <w:lang w:val="sr-Cyrl-CS"/>
              </w:rPr>
              <w:t>Септем</w:t>
            </w:r>
            <w:r w:rsidR="008853CD">
              <w:rPr>
                <w:rFonts w:eastAsia="Calibri"/>
                <w:szCs w:val="24"/>
                <w:lang w:val="sr-Cyrl-CS"/>
              </w:rPr>
              <w:t>бар 202</w:t>
            </w:r>
            <w:r w:rsidR="004E730B">
              <w:rPr>
                <w:rFonts w:eastAsia="Calibri"/>
                <w:szCs w:val="24"/>
                <w:lang w:val="sr-Cyrl-CS"/>
              </w:rPr>
              <w:t>3</w:t>
            </w:r>
            <w:r w:rsidRPr="0045320E">
              <w:rPr>
                <w:rFonts w:eastAsia="Calibri"/>
                <w:szCs w:val="24"/>
                <w:lang w:val="sr-Cyrl-CS"/>
              </w:rPr>
              <w:t>.</w:t>
            </w:r>
            <w:r w:rsidR="004E730B">
              <w:t xml:space="preserve"> године</w:t>
            </w:r>
          </w:p>
        </w:tc>
      </w:tr>
      <w:tr w:rsidR="00A120DA" w:rsidRPr="0045320E" w:rsidTr="00592952">
        <w:tc>
          <w:tcPr>
            <w:tcW w:w="1620" w:type="dxa"/>
            <w:shd w:val="clear" w:color="auto" w:fill="auto"/>
            <w:vAlign w:val="center"/>
          </w:tcPr>
          <w:p w:rsidR="00A120DA" w:rsidRPr="0045320E" w:rsidRDefault="00A120DA" w:rsidP="00592952">
            <w:pPr>
              <w:jc w:val="center"/>
              <w:rPr>
                <w:rFonts w:eastAsia="Calibri"/>
                <w:szCs w:val="24"/>
                <w:lang w:val="sr-Cyrl-CS"/>
              </w:rPr>
            </w:pPr>
            <w:r w:rsidRPr="0045320E">
              <w:rPr>
                <w:rFonts w:eastAsia="Calibri"/>
                <w:szCs w:val="24"/>
                <w:lang w:val="sr-Cyrl-CS"/>
              </w:rPr>
              <w:t>2.</w:t>
            </w:r>
          </w:p>
        </w:tc>
        <w:tc>
          <w:tcPr>
            <w:tcW w:w="4784" w:type="dxa"/>
            <w:shd w:val="clear" w:color="auto" w:fill="auto"/>
          </w:tcPr>
          <w:p w:rsidR="00A120DA" w:rsidRPr="0045320E" w:rsidRDefault="00A120DA" w:rsidP="00592952">
            <w:pPr>
              <w:rPr>
                <w:rFonts w:eastAsia="Calibri"/>
                <w:szCs w:val="24"/>
                <w:lang w:val="sr-Cyrl-CS"/>
              </w:rPr>
            </w:pPr>
            <w:r w:rsidRPr="0045320E">
              <w:rPr>
                <w:rFonts w:eastAsia="Calibri"/>
                <w:szCs w:val="24"/>
                <w:lang w:val="sr-Cyrl-CS"/>
              </w:rPr>
              <w:t xml:space="preserve">Сумирање одрађеног дела програма </w:t>
            </w:r>
          </w:p>
        </w:tc>
        <w:tc>
          <w:tcPr>
            <w:tcW w:w="3172" w:type="dxa"/>
            <w:shd w:val="clear" w:color="auto" w:fill="auto"/>
            <w:vAlign w:val="center"/>
          </w:tcPr>
          <w:p w:rsidR="00A120DA" w:rsidRPr="0045320E" w:rsidRDefault="008853CD" w:rsidP="004E730B">
            <w:pPr>
              <w:jc w:val="center"/>
              <w:rPr>
                <w:rFonts w:eastAsia="Calibri"/>
                <w:szCs w:val="24"/>
                <w:lang w:val="sr-Cyrl-CS"/>
              </w:rPr>
            </w:pPr>
            <w:r>
              <w:rPr>
                <w:rFonts w:eastAsia="Calibri"/>
                <w:szCs w:val="24"/>
                <w:lang w:val="sr-Cyrl-CS"/>
              </w:rPr>
              <w:t>Децембар 202</w:t>
            </w:r>
            <w:r w:rsidR="004E730B">
              <w:rPr>
                <w:rFonts w:eastAsia="Calibri"/>
                <w:szCs w:val="24"/>
                <w:lang w:val="sr-Cyrl-CS"/>
              </w:rPr>
              <w:t>3</w:t>
            </w:r>
            <w:r w:rsidR="00A120DA" w:rsidRPr="0045320E">
              <w:rPr>
                <w:rFonts w:eastAsia="Calibri"/>
                <w:szCs w:val="24"/>
                <w:lang w:val="sr-Cyrl-CS"/>
              </w:rPr>
              <w:t>.</w:t>
            </w:r>
            <w:r w:rsidR="004E730B">
              <w:t xml:space="preserve"> године</w:t>
            </w:r>
          </w:p>
        </w:tc>
      </w:tr>
      <w:tr w:rsidR="00A120DA" w:rsidRPr="0045320E" w:rsidTr="00592952">
        <w:tc>
          <w:tcPr>
            <w:tcW w:w="1620" w:type="dxa"/>
            <w:shd w:val="clear" w:color="auto" w:fill="auto"/>
            <w:vAlign w:val="center"/>
          </w:tcPr>
          <w:p w:rsidR="00A120DA" w:rsidRPr="0045320E" w:rsidRDefault="00A120DA" w:rsidP="00592952">
            <w:pPr>
              <w:jc w:val="center"/>
              <w:rPr>
                <w:rFonts w:eastAsia="Calibri"/>
                <w:szCs w:val="24"/>
                <w:lang w:val="sr-Cyrl-CS"/>
              </w:rPr>
            </w:pPr>
            <w:r w:rsidRPr="0045320E">
              <w:rPr>
                <w:rFonts w:eastAsia="Calibri"/>
                <w:szCs w:val="24"/>
                <w:lang w:val="sr-Cyrl-CS"/>
              </w:rPr>
              <w:t>3.</w:t>
            </w:r>
          </w:p>
        </w:tc>
        <w:tc>
          <w:tcPr>
            <w:tcW w:w="4784" w:type="dxa"/>
            <w:shd w:val="clear" w:color="auto" w:fill="auto"/>
          </w:tcPr>
          <w:p w:rsidR="00A120DA" w:rsidRPr="0045320E" w:rsidRDefault="00A120DA" w:rsidP="00592952">
            <w:pPr>
              <w:rPr>
                <w:rFonts w:eastAsia="Calibri"/>
                <w:szCs w:val="24"/>
                <w:lang w:val="sr-Cyrl-CS"/>
              </w:rPr>
            </w:pPr>
            <w:r w:rsidRPr="0045320E">
              <w:rPr>
                <w:rFonts w:eastAsia="Calibri"/>
                <w:szCs w:val="24"/>
                <w:lang w:val="sr-Cyrl-CS"/>
              </w:rPr>
              <w:t>Договор чланова Тима о начину и програму рада за</w:t>
            </w:r>
            <w:r w:rsidRPr="0045320E">
              <w:rPr>
                <w:rFonts w:eastAsia="Calibri"/>
                <w:szCs w:val="24"/>
              </w:rPr>
              <w:t xml:space="preserve"> II</w:t>
            </w:r>
            <w:r w:rsidRPr="0045320E">
              <w:rPr>
                <w:rFonts w:eastAsia="Calibri"/>
                <w:szCs w:val="24"/>
                <w:lang w:val="sr-Cyrl-CS"/>
              </w:rPr>
              <w:t xml:space="preserve"> полугодиште</w:t>
            </w:r>
          </w:p>
        </w:tc>
        <w:tc>
          <w:tcPr>
            <w:tcW w:w="3172" w:type="dxa"/>
            <w:shd w:val="clear" w:color="auto" w:fill="auto"/>
            <w:vAlign w:val="center"/>
          </w:tcPr>
          <w:p w:rsidR="00A120DA" w:rsidRPr="0045320E" w:rsidRDefault="00A120DA" w:rsidP="004E730B">
            <w:pPr>
              <w:jc w:val="center"/>
              <w:rPr>
                <w:rFonts w:eastAsia="Calibri"/>
                <w:szCs w:val="24"/>
                <w:lang w:val="sr-Cyrl-CS"/>
              </w:rPr>
            </w:pPr>
            <w:r w:rsidRPr="0045320E">
              <w:rPr>
                <w:rFonts w:eastAsia="Calibri"/>
                <w:szCs w:val="24"/>
                <w:lang w:val="sr-Cyrl-CS"/>
              </w:rPr>
              <w:t>Јануар 20</w:t>
            </w:r>
            <w:r w:rsidR="008853CD">
              <w:rPr>
                <w:rFonts w:eastAsia="Calibri"/>
                <w:szCs w:val="24"/>
                <w:lang w:val="sr-Cyrl-CS"/>
              </w:rPr>
              <w:t>2</w:t>
            </w:r>
            <w:r w:rsidR="004E730B">
              <w:rPr>
                <w:rFonts w:eastAsia="Calibri"/>
                <w:szCs w:val="24"/>
                <w:lang w:val="sr-Cyrl-CS"/>
              </w:rPr>
              <w:t>4</w:t>
            </w:r>
            <w:r w:rsidRPr="0045320E">
              <w:rPr>
                <w:rFonts w:eastAsia="Calibri"/>
                <w:szCs w:val="24"/>
                <w:lang w:val="sr-Cyrl-CS"/>
              </w:rPr>
              <w:t>.</w:t>
            </w:r>
            <w:r w:rsidR="004E730B">
              <w:t xml:space="preserve"> године</w:t>
            </w:r>
          </w:p>
        </w:tc>
      </w:tr>
      <w:tr w:rsidR="00A120DA" w:rsidRPr="0045320E" w:rsidTr="00592952">
        <w:tc>
          <w:tcPr>
            <w:tcW w:w="1620" w:type="dxa"/>
            <w:shd w:val="clear" w:color="auto" w:fill="auto"/>
            <w:vAlign w:val="center"/>
          </w:tcPr>
          <w:p w:rsidR="00A120DA" w:rsidRPr="0045320E" w:rsidRDefault="00A120DA" w:rsidP="00592952">
            <w:pPr>
              <w:jc w:val="center"/>
              <w:rPr>
                <w:rFonts w:eastAsia="Calibri"/>
                <w:szCs w:val="24"/>
                <w:lang w:val="sr-Cyrl-CS"/>
              </w:rPr>
            </w:pPr>
            <w:r w:rsidRPr="0045320E">
              <w:rPr>
                <w:rFonts w:eastAsia="Calibri"/>
                <w:szCs w:val="24"/>
                <w:lang w:val="sr-Cyrl-CS"/>
              </w:rPr>
              <w:t>4.</w:t>
            </w:r>
          </w:p>
        </w:tc>
        <w:tc>
          <w:tcPr>
            <w:tcW w:w="4784" w:type="dxa"/>
            <w:shd w:val="clear" w:color="auto" w:fill="auto"/>
          </w:tcPr>
          <w:p w:rsidR="00A120DA" w:rsidRPr="0045320E" w:rsidRDefault="00A120DA" w:rsidP="00592952">
            <w:pPr>
              <w:rPr>
                <w:rFonts w:eastAsia="Calibri"/>
                <w:szCs w:val="24"/>
              </w:rPr>
            </w:pPr>
            <w:r w:rsidRPr="0045320E">
              <w:rPr>
                <w:rFonts w:eastAsia="Calibri"/>
                <w:szCs w:val="24"/>
                <w:lang w:val="sr-Cyrl-CS"/>
              </w:rPr>
              <w:t xml:space="preserve">Сумирање одрађеног дела програма – писање извештаја о раду током </w:t>
            </w:r>
            <w:r w:rsidRPr="0045320E">
              <w:rPr>
                <w:rFonts w:eastAsia="Calibri"/>
                <w:szCs w:val="24"/>
              </w:rPr>
              <w:t>школске године</w:t>
            </w:r>
          </w:p>
        </w:tc>
        <w:tc>
          <w:tcPr>
            <w:tcW w:w="3172" w:type="dxa"/>
            <w:shd w:val="clear" w:color="auto" w:fill="auto"/>
            <w:vAlign w:val="center"/>
          </w:tcPr>
          <w:p w:rsidR="00A120DA" w:rsidRPr="0045320E" w:rsidRDefault="00A120DA" w:rsidP="004E730B">
            <w:pPr>
              <w:jc w:val="center"/>
              <w:rPr>
                <w:rFonts w:eastAsia="Calibri"/>
                <w:szCs w:val="24"/>
                <w:lang w:val="sr-Cyrl-CS"/>
              </w:rPr>
            </w:pPr>
            <w:r w:rsidRPr="0045320E">
              <w:rPr>
                <w:rFonts w:eastAsia="Calibri"/>
                <w:szCs w:val="24"/>
                <w:lang w:val="sr-Cyrl-CS"/>
              </w:rPr>
              <w:t>Јун 20</w:t>
            </w:r>
            <w:r w:rsidR="008853CD">
              <w:rPr>
                <w:rFonts w:eastAsia="Calibri"/>
                <w:szCs w:val="24"/>
                <w:lang w:val="sr-Cyrl-CS"/>
              </w:rPr>
              <w:t>2</w:t>
            </w:r>
            <w:r w:rsidR="004E730B">
              <w:rPr>
                <w:rFonts w:eastAsia="Calibri"/>
                <w:szCs w:val="24"/>
                <w:lang w:val="sr-Cyrl-CS"/>
              </w:rPr>
              <w:t>4</w:t>
            </w:r>
            <w:r w:rsidRPr="0045320E">
              <w:rPr>
                <w:rFonts w:eastAsia="Calibri"/>
                <w:szCs w:val="24"/>
                <w:lang w:val="sr-Cyrl-CS"/>
              </w:rPr>
              <w:t>.</w:t>
            </w:r>
            <w:r w:rsidR="004E730B">
              <w:t xml:space="preserve"> године</w:t>
            </w:r>
          </w:p>
        </w:tc>
      </w:tr>
    </w:tbl>
    <w:p w:rsidR="008853CD" w:rsidRDefault="008853CD" w:rsidP="00A120DA">
      <w:pPr>
        <w:jc w:val="both"/>
        <w:rPr>
          <w:rFonts w:eastAsia="Calibri"/>
          <w:szCs w:val="24"/>
          <w:u w:val="single"/>
          <w:lang w:val="sr-Cyrl-CS"/>
        </w:rPr>
      </w:pPr>
    </w:p>
    <w:p w:rsidR="00A120DA" w:rsidRDefault="00A120DA" w:rsidP="00A120DA">
      <w:pPr>
        <w:jc w:val="both"/>
        <w:rPr>
          <w:rFonts w:eastAsia="Calibri"/>
          <w:szCs w:val="24"/>
          <w:u w:val="single"/>
          <w:lang w:val="sr-Cyrl-CS"/>
        </w:rPr>
      </w:pPr>
      <w:r w:rsidRPr="0045320E">
        <w:rPr>
          <w:rFonts w:eastAsia="Calibri"/>
          <w:szCs w:val="24"/>
          <w:u w:val="single"/>
          <w:lang w:val="sr-Cyrl-CS"/>
        </w:rPr>
        <w:t>Акциони план акти</w:t>
      </w:r>
      <w:r w:rsidR="006D3029">
        <w:rPr>
          <w:rFonts w:eastAsia="Calibri"/>
          <w:szCs w:val="24"/>
          <w:u w:val="single"/>
          <w:lang w:val="sr-Cyrl-CS"/>
        </w:rPr>
        <w:t>вности тима у школској 202</w:t>
      </w:r>
      <w:r w:rsidR="004E730B">
        <w:rPr>
          <w:rFonts w:eastAsia="Calibri"/>
          <w:szCs w:val="24"/>
          <w:u w:val="single"/>
          <w:lang w:val="sr-Cyrl-CS"/>
        </w:rPr>
        <w:t>3</w:t>
      </w:r>
      <w:r w:rsidR="006D3029">
        <w:rPr>
          <w:rFonts w:eastAsia="Calibri"/>
          <w:szCs w:val="24"/>
          <w:u w:val="single"/>
          <w:lang w:val="sr-Cyrl-CS"/>
        </w:rPr>
        <w:t>/2</w:t>
      </w:r>
      <w:r w:rsidRPr="0045320E">
        <w:rPr>
          <w:rFonts w:eastAsia="Calibri"/>
          <w:szCs w:val="24"/>
          <w:u w:val="single"/>
          <w:lang w:val="sr-Cyrl-CS"/>
        </w:rPr>
        <w:t>0</w:t>
      </w:r>
      <w:r w:rsidR="008853CD">
        <w:rPr>
          <w:rFonts w:eastAsia="Calibri"/>
          <w:szCs w:val="24"/>
          <w:u w:val="single"/>
          <w:lang w:val="sr-Cyrl-CS"/>
        </w:rPr>
        <w:t>2</w:t>
      </w:r>
      <w:r w:rsidR="004E730B">
        <w:rPr>
          <w:rFonts w:eastAsia="Calibri"/>
          <w:szCs w:val="24"/>
          <w:u w:val="single"/>
          <w:lang w:val="sr-Cyrl-CS"/>
        </w:rPr>
        <w:t>4</w:t>
      </w:r>
      <w:r w:rsidRPr="0045320E">
        <w:rPr>
          <w:rFonts w:eastAsia="Calibri"/>
          <w:szCs w:val="24"/>
          <w:u w:val="single"/>
          <w:lang w:val="sr-Cyrl-CS"/>
        </w:rPr>
        <w:t xml:space="preserve">. години </w:t>
      </w:r>
    </w:p>
    <w:p w:rsidR="008853CD" w:rsidRPr="0045320E" w:rsidRDefault="008853CD" w:rsidP="00A120DA">
      <w:pPr>
        <w:jc w:val="both"/>
        <w:rPr>
          <w:rFonts w:eastAsia="Calibri"/>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1"/>
        <w:gridCol w:w="3402"/>
        <w:gridCol w:w="2313"/>
      </w:tblGrid>
      <w:tr w:rsidR="00A120DA" w:rsidRPr="0045320E" w:rsidTr="004E730B">
        <w:tc>
          <w:tcPr>
            <w:tcW w:w="3681" w:type="dxa"/>
            <w:shd w:val="clear" w:color="auto" w:fill="F2DBDB"/>
            <w:vAlign w:val="center"/>
          </w:tcPr>
          <w:p w:rsidR="00A120DA" w:rsidRPr="0045320E" w:rsidRDefault="00A120DA" w:rsidP="00592952">
            <w:pPr>
              <w:rPr>
                <w:rFonts w:eastAsia="Calibri"/>
                <w:b/>
                <w:szCs w:val="24"/>
                <w:lang w:val="sr-Cyrl-CS"/>
              </w:rPr>
            </w:pPr>
            <w:r w:rsidRPr="0045320E">
              <w:rPr>
                <w:rFonts w:eastAsia="Calibri"/>
                <w:b/>
                <w:szCs w:val="24"/>
                <w:lang w:val="sr-Cyrl-CS"/>
              </w:rPr>
              <w:t>ЗАДАЦИ И АКТИВНОСТИ</w:t>
            </w:r>
          </w:p>
        </w:tc>
        <w:tc>
          <w:tcPr>
            <w:tcW w:w="3402" w:type="dxa"/>
            <w:shd w:val="clear" w:color="auto" w:fill="F2DBDB"/>
            <w:vAlign w:val="center"/>
          </w:tcPr>
          <w:p w:rsidR="00A120DA" w:rsidRPr="0045320E" w:rsidRDefault="00A120DA" w:rsidP="00592952">
            <w:pPr>
              <w:rPr>
                <w:rFonts w:eastAsia="Calibri"/>
                <w:b/>
                <w:szCs w:val="24"/>
                <w:lang w:val="sr-Cyrl-CS"/>
              </w:rPr>
            </w:pPr>
            <w:r w:rsidRPr="0045320E">
              <w:rPr>
                <w:rFonts w:eastAsia="Calibri"/>
                <w:b/>
                <w:szCs w:val="24"/>
                <w:lang w:val="sr-Cyrl-CS"/>
              </w:rPr>
              <w:t>НОСИОЦИ РЕАЛИЗАЦИЈЕ</w:t>
            </w:r>
          </w:p>
        </w:tc>
        <w:tc>
          <w:tcPr>
            <w:tcW w:w="2313" w:type="dxa"/>
            <w:shd w:val="clear" w:color="auto" w:fill="F2DBDB"/>
            <w:vAlign w:val="center"/>
          </w:tcPr>
          <w:p w:rsidR="00A120DA" w:rsidRPr="0045320E" w:rsidRDefault="00A120DA" w:rsidP="00592952">
            <w:pPr>
              <w:rPr>
                <w:rFonts w:eastAsia="Calibri"/>
                <w:b/>
                <w:szCs w:val="24"/>
                <w:lang w:val="sr-Cyrl-CS"/>
              </w:rPr>
            </w:pPr>
            <w:r w:rsidRPr="0045320E">
              <w:rPr>
                <w:rFonts w:eastAsia="Calibri"/>
                <w:b/>
                <w:szCs w:val="24"/>
                <w:lang w:val="sr-Cyrl-CS"/>
              </w:rPr>
              <w:t>ВРЕМЕ РЕАЛИЗАЦИЈЕ</w:t>
            </w:r>
          </w:p>
        </w:tc>
      </w:tr>
      <w:tr w:rsidR="00A120DA" w:rsidRPr="0045320E" w:rsidTr="00592952">
        <w:tc>
          <w:tcPr>
            <w:tcW w:w="3681" w:type="dxa"/>
            <w:vAlign w:val="center"/>
          </w:tcPr>
          <w:p w:rsidR="00A120DA" w:rsidRPr="0045320E" w:rsidRDefault="00A120DA" w:rsidP="00592952">
            <w:pPr>
              <w:rPr>
                <w:rFonts w:eastAsia="Calibri"/>
                <w:szCs w:val="24"/>
                <w:lang w:val="sr-Cyrl-CS"/>
              </w:rPr>
            </w:pPr>
            <w:r w:rsidRPr="0045320E">
              <w:rPr>
                <w:rFonts w:eastAsia="Calibri"/>
                <w:szCs w:val="24"/>
                <w:lang w:val="sr-Cyrl-CS"/>
              </w:rPr>
              <w:t>Идентификовање социјално угрожене деце и ученика слабијег материјалног статуса</w:t>
            </w:r>
          </w:p>
        </w:tc>
        <w:tc>
          <w:tcPr>
            <w:tcW w:w="3402" w:type="dxa"/>
            <w:vAlign w:val="center"/>
          </w:tcPr>
          <w:p w:rsidR="00A120DA" w:rsidRPr="0045320E" w:rsidRDefault="00A120DA" w:rsidP="00592952">
            <w:pPr>
              <w:rPr>
                <w:rFonts w:eastAsia="Calibri"/>
                <w:szCs w:val="24"/>
                <w:lang w:val="sr-Cyrl-CS"/>
              </w:rPr>
            </w:pPr>
            <w:r>
              <w:rPr>
                <w:rFonts w:eastAsia="Calibri"/>
                <w:szCs w:val="24"/>
                <w:lang w:val="sr-Cyrl-CS"/>
              </w:rPr>
              <w:t>Одељењ</w:t>
            </w:r>
            <w:r w:rsidRPr="0045320E">
              <w:rPr>
                <w:rFonts w:eastAsia="Calibri"/>
                <w:szCs w:val="24"/>
                <w:lang w:val="sr-Cyrl-CS"/>
              </w:rPr>
              <w:t>ске старешине</w:t>
            </w:r>
          </w:p>
          <w:p w:rsidR="00A120DA" w:rsidRPr="0045320E" w:rsidRDefault="00A120DA" w:rsidP="00592952">
            <w:pPr>
              <w:rPr>
                <w:rFonts w:eastAsia="Calibri"/>
                <w:szCs w:val="24"/>
                <w:lang w:val="sr-Cyrl-CS"/>
              </w:rPr>
            </w:pPr>
            <w:r w:rsidRPr="0045320E">
              <w:rPr>
                <w:rFonts w:eastAsia="Calibri"/>
                <w:szCs w:val="24"/>
                <w:lang w:val="sr-Cyrl-CS"/>
              </w:rPr>
              <w:t>Тим социјалног програма школе</w:t>
            </w:r>
          </w:p>
        </w:tc>
        <w:tc>
          <w:tcPr>
            <w:tcW w:w="2313" w:type="dxa"/>
            <w:vAlign w:val="center"/>
          </w:tcPr>
          <w:p w:rsidR="00A120DA" w:rsidRPr="0045320E" w:rsidRDefault="008853CD" w:rsidP="004E730B">
            <w:pPr>
              <w:rPr>
                <w:rFonts w:eastAsia="Calibri"/>
                <w:szCs w:val="24"/>
                <w:lang w:val="sr-Cyrl-CS"/>
              </w:rPr>
            </w:pPr>
            <w:r>
              <w:rPr>
                <w:rFonts w:eastAsia="Calibri"/>
                <w:szCs w:val="24"/>
                <w:lang w:val="sr-Cyrl-CS"/>
              </w:rPr>
              <w:t>Септембар 202</w:t>
            </w:r>
            <w:r w:rsidR="004E730B">
              <w:rPr>
                <w:rFonts w:eastAsia="Calibri"/>
                <w:szCs w:val="24"/>
                <w:lang w:val="sr-Cyrl-CS"/>
              </w:rPr>
              <w:t>3</w:t>
            </w:r>
            <w:r w:rsidR="00A120DA" w:rsidRPr="0045320E">
              <w:rPr>
                <w:rFonts w:eastAsia="Calibri"/>
                <w:szCs w:val="24"/>
                <w:lang w:val="sr-Cyrl-CS"/>
              </w:rPr>
              <w:t>.</w:t>
            </w:r>
            <w:r w:rsidR="004E730B">
              <w:t xml:space="preserve"> године</w:t>
            </w:r>
          </w:p>
        </w:tc>
      </w:tr>
      <w:tr w:rsidR="00A120DA" w:rsidRPr="0045320E" w:rsidTr="00592952">
        <w:tc>
          <w:tcPr>
            <w:tcW w:w="3681" w:type="dxa"/>
            <w:vAlign w:val="center"/>
          </w:tcPr>
          <w:p w:rsidR="00A120DA" w:rsidRPr="0045320E" w:rsidRDefault="00A120DA" w:rsidP="00592952">
            <w:pPr>
              <w:rPr>
                <w:rFonts w:eastAsia="Calibri"/>
                <w:szCs w:val="24"/>
                <w:lang w:val="sr-Cyrl-CS"/>
              </w:rPr>
            </w:pPr>
            <w:r w:rsidRPr="0045320E">
              <w:rPr>
                <w:rFonts w:eastAsia="Calibri"/>
                <w:szCs w:val="24"/>
                <w:lang w:val="sr-Cyrl-CS"/>
              </w:rPr>
              <w:t>Обезбеђивање уџбеника за ученике слабијег материјалног статуса кроз акцију прикупљања донација</w:t>
            </w:r>
          </w:p>
        </w:tc>
        <w:tc>
          <w:tcPr>
            <w:tcW w:w="3402" w:type="dxa"/>
            <w:vAlign w:val="center"/>
          </w:tcPr>
          <w:p w:rsidR="00A120DA" w:rsidRPr="0045320E" w:rsidRDefault="00A120DA" w:rsidP="00592952">
            <w:pPr>
              <w:rPr>
                <w:rFonts w:eastAsia="Calibri"/>
                <w:szCs w:val="24"/>
                <w:lang w:val="sr-Cyrl-CS"/>
              </w:rPr>
            </w:pPr>
            <w:r>
              <w:rPr>
                <w:rFonts w:eastAsia="Calibri"/>
                <w:szCs w:val="24"/>
                <w:lang w:val="sr-Cyrl-CS"/>
              </w:rPr>
              <w:t>Одељењ</w:t>
            </w:r>
            <w:r w:rsidRPr="0045320E">
              <w:rPr>
                <w:rFonts w:eastAsia="Calibri"/>
                <w:szCs w:val="24"/>
                <w:lang w:val="sr-Cyrl-CS"/>
              </w:rPr>
              <w:t>ске старешине</w:t>
            </w:r>
          </w:p>
          <w:p w:rsidR="00A120DA" w:rsidRPr="0045320E" w:rsidRDefault="00A120DA" w:rsidP="00592952">
            <w:pPr>
              <w:rPr>
                <w:rFonts w:eastAsia="Calibri"/>
                <w:szCs w:val="24"/>
                <w:lang w:val="sr-Cyrl-CS"/>
              </w:rPr>
            </w:pPr>
            <w:r w:rsidRPr="0045320E">
              <w:rPr>
                <w:rFonts w:eastAsia="Calibri"/>
                <w:szCs w:val="24"/>
                <w:lang w:val="sr-Cyrl-CS"/>
              </w:rPr>
              <w:t>Тим социјалног програма школе</w:t>
            </w:r>
          </w:p>
        </w:tc>
        <w:tc>
          <w:tcPr>
            <w:tcW w:w="2313" w:type="dxa"/>
            <w:vAlign w:val="center"/>
          </w:tcPr>
          <w:p w:rsidR="00A120DA" w:rsidRPr="0045320E" w:rsidRDefault="008853CD" w:rsidP="004E730B">
            <w:pPr>
              <w:rPr>
                <w:rFonts w:eastAsia="Calibri"/>
                <w:szCs w:val="24"/>
                <w:lang w:val="sr-Cyrl-CS"/>
              </w:rPr>
            </w:pPr>
            <w:r>
              <w:rPr>
                <w:rFonts w:eastAsia="Calibri"/>
                <w:szCs w:val="24"/>
                <w:lang w:val="sr-Cyrl-CS"/>
              </w:rPr>
              <w:t>Септембар 2020</w:t>
            </w:r>
            <w:r w:rsidR="004E730B">
              <w:rPr>
                <w:rFonts w:eastAsia="Calibri"/>
                <w:szCs w:val="24"/>
                <w:lang w:val="sr-Cyrl-CS"/>
              </w:rPr>
              <w:t>3</w:t>
            </w:r>
            <w:r w:rsidR="00A120DA" w:rsidRPr="0045320E">
              <w:rPr>
                <w:rFonts w:eastAsia="Calibri"/>
                <w:szCs w:val="24"/>
                <w:lang w:val="sr-Cyrl-CS"/>
              </w:rPr>
              <w:t>.</w:t>
            </w:r>
            <w:r w:rsidR="004E730B">
              <w:t xml:space="preserve"> године</w:t>
            </w:r>
          </w:p>
        </w:tc>
      </w:tr>
      <w:tr w:rsidR="00A120DA" w:rsidRPr="0045320E" w:rsidTr="00592952">
        <w:tc>
          <w:tcPr>
            <w:tcW w:w="3681" w:type="dxa"/>
            <w:vAlign w:val="center"/>
          </w:tcPr>
          <w:p w:rsidR="00A120DA" w:rsidRPr="0045320E" w:rsidRDefault="00A120DA" w:rsidP="00592952">
            <w:pPr>
              <w:rPr>
                <w:rFonts w:eastAsia="Calibri"/>
                <w:szCs w:val="24"/>
                <w:lang w:val="sr-Cyrl-CS"/>
              </w:rPr>
            </w:pPr>
            <w:r w:rsidRPr="0045320E">
              <w:rPr>
                <w:rFonts w:eastAsia="Calibri"/>
                <w:szCs w:val="24"/>
                <w:lang w:val="sr-Cyrl-CS"/>
              </w:rPr>
              <w:t>Обезбеђивање бесплатне ужине</w:t>
            </w:r>
          </w:p>
        </w:tc>
        <w:tc>
          <w:tcPr>
            <w:tcW w:w="3402" w:type="dxa"/>
            <w:vAlign w:val="center"/>
          </w:tcPr>
          <w:p w:rsidR="00A120DA" w:rsidRPr="0045320E" w:rsidRDefault="00A120DA" w:rsidP="00592952">
            <w:pPr>
              <w:rPr>
                <w:rFonts w:eastAsia="Calibri"/>
                <w:szCs w:val="24"/>
                <w:lang w:val="sr-Cyrl-CS"/>
              </w:rPr>
            </w:pPr>
            <w:r w:rsidRPr="0045320E">
              <w:rPr>
                <w:rFonts w:eastAsia="Calibri"/>
                <w:szCs w:val="24"/>
                <w:lang w:val="sr-Cyrl-CS"/>
              </w:rPr>
              <w:t>Директор школе</w:t>
            </w:r>
          </w:p>
          <w:p w:rsidR="00A120DA" w:rsidRPr="0045320E" w:rsidRDefault="00A120DA" w:rsidP="00592952">
            <w:pPr>
              <w:rPr>
                <w:rFonts w:eastAsia="Calibri"/>
                <w:szCs w:val="24"/>
                <w:lang w:val="sr-Cyrl-CS"/>
              </w:rPr>
            </w:pPr>
            <w:r w:rsidRPr="0045320E">
              <w:rPr>
                <w:rFonts w:eastAsia="Calibri"/>
                <w:szCs w:val="24"/>
                <w:lang w:val="sr-Cyrl-CS"/>
              </w:rPr>
              <w:t>Секретар школе</w:t>
            </w:r>
          </w:p>
        </w:tc>
        <w:tc>
          <w:tcPr>
            <w:tcW w:w="2313" w:type="dxa"/>
            <w:vAlign w:val="center"/>
          </w:tcPr>
          <w:p w:rsidR="00A120DA" w:rsidRPr="0045320E" w:rsidRDefault="008853CD" w:rsidP="004E730B">
            <w:pPr>
              <w:rPr>
                <w:rFonts w:eastAsia="Calibri"/>
                <w:szCs w:val="24"/>
                <w:lang w:val="sr-Cyrl-CS"/>
              </w:rPr>
            </w:pPr>
            <w:r>
              <w:rPr>
                <w:rFonts w:eastAsia="Calibri"/>
                <w:szCs w:val="24"/>
                <w:lang w:val="sr-Cyrl-CS"/>
              </w:rPr>
              <w:t>Септембар 202</w:t>
            </w:r>
            <w:r w:rsidR="004E730B">
              <w:rPr>
                <w:rFonts w:eastAsia="Calibri"/>
                <w:szCs w:val="24"/>
                <w:lang w:val="sr-Cyrl-CS"/>
              </w:rPr>
              <w:t>3</w:t>
            </w:r>
            <w:r w:rsidR="00A120DA" w:rsidRPr="0045320E">
              <w:rPr>
                <w:rFonts w:eastAsia="Calibri"/>
                <w:szCs w:val="24"/>
                <w:lang w:val="sr-Cyrl-CS"/>
              </w:rPr>
              <w:t>.</w:t>
            </w:r>
            <w:r w:rsidR="004E730B">
              <w:t xml:space="preserve"> године</w:t>
            </w:r>
          </w:p>
        </w:tc>
      </w:tr>
      <w:tr w:rsidR="00A120DA" w:rsidRPr="0045320E" w:rsidTr="00592952">
        <w:tc>
          <w:tcPr>
            <w:tcW w:w="3681" w:type="dxa"/>
            <w:vAlign w:val="center"/>
          </w:tcPr>
          <w:p w:rsidR="00A120DA" w:rsidRPr="0045320E" w:rsidRDefault="00A120DA" w:rsidP="00592952">
            <w:pPr>
              <w:rPr>
                <w:rFonts w:eastAsia="Calibri"/>
                <w:szCs w:val="24"/>
                <w:lang w:val="sr-Cyrl-CS"/>
              </w:rPr>
            </w:pPr>
            <w:r w:rsidRPr="0045320E">
              <w:rPr>
                <w:rFonts w:eastAsia="Calibri"/>
                <w:szCs w:val="24"/>
                <w:lang w:val="sr-Cyrl-CS"/>
              </w:rPr>
              <w:t>Обележавање Светског дана хране и борбе против сиромаштва</w:t>
            </w:r>
          </w:p>
        </w:tc>
        <w:tc>
          <w:tcPr>
            <w:tcW w:w="3402" w:type="dxa"/>
            <w:vAlign w:val="center"/>
          </w:tcPr>
          <w:p w:rsidR="00A120DA" w:rsidRPr="0045320E" w:rsidRDefault="00A120DA" w:rsidP="00592952">
            <w:pPr>
              <w:rPr>
                <w:rFonts w:eastAsia="Calibri"/>
                <w:szCs w:val="24"/>
                <w:lang w:val="sr-Cyrl-CS"/>
              </w:rPr>
            </w:pPr>
            <w:r>
              <w:rPr>
                <w:rFonts w:eastAsia="Calibri"/>
                <w:szCs w:val="24"/>
                <w:lang w:val="sr-Cyrl-CS"/>
              </w:rPr>
              <w:t>Одељењ</w:t>
            </w:r>
            <w:r w:rsidRPr="0045320E">
              <w:rPr>
                <w:rFonts w:eastAsia="Calibri"/>
                <w:szCs w:val="24"/>
                <w:lang w:val="sr-Cyrl-CS"/>
              </w:rPr>
              <w:t>ске старешине</w:t>
            </w:r>
          </w:p>
          <w:p w:rsidR="00A120DA" w:rsidRPr="0045320E" w:rsidRDefault="00A120DA" w:rsidP="00592952">
            <w:pPr>
              <w:rPr>
                <w:rFonts w:eastAsia="Calibri"/>
                <w:szCs w:val="24"/>
                <w:lang w:val="sr-Cyrl-CS"/>
              </w:rPr>
            </w:pPr>
            <w:r w:rsidRPr="0045320E">
              <w:rPr>
                <w:rFonts w:eastAsia="Calibri"/>
                <w:szCs w:val="24"/>
                <w:lang w:val="sr-Cyrl-CS"/>
              </w:rPr>
              <w:t>Тим социјалног програма школе</w:t>
            </w:r>
          </w:p>
        </w:tc>
        <w:tc>
          <w:tcPr>
            <w:tcW w:w="2313" w:type="dxa"/>
            <w:vAlign w:val="center"/>
          </w:tcPr>
          <w:p w:rsidR="00A120DA" w:rsidRPr="0045320E" w:rsidRDefault="008853CD" w:rsidP="004E730B">
            <w:pPr>
              <w:rPr>
                <w:rFonts w:eastAsia="Calibri"/>
                <w:szCs w:val="24"/>
                <w:lang w:val="sr-Cyrl-CS"/>
              </w:rPr>
            </w:pPr>
            <w:r>
              <w:rPr>
                <w:rFonts w:eastAsia="Calibri"/>
                <w:szCs w:val="24"/>
                <w:lang w:val="sr-Cyrl-CS"/>
              </w:rPr>
              <w:t>Октобар 202</w:t>
            </w:r>
            <w:r w:rsidR="004E730B">
              <w:rPr>
                <w:rFonts w:eastAsia="Calibri"/>
                <w:szCs w:val="24"/>
                <w:lang w:val="sr-Cyrl-CS"/>
              </w:rPr>
              <w:t>3</w:t>
            </w:r>
            <w:r w:rsidR="00A120DA" w:rsidRPr="0045320E">
              <w:rPr>
                <w:rFonts w:eastAsia="Calibri"/>
                <w:szCs w:val="24"/>
                <w:lang w:val="sr-Cyrl-CS"/>
              </w:rPr>
              <w:t>.</w:t>
            </w:r>
            <w:r w:rsidR="004E730B">
              <w:t xml:space="preserve"> године</w:t>
            </w:r>
          </w:p>
        </w:tc>
      </w:tr>
      <w:tr w:rsidR="00A120DA" w:rsidRPr="0045320E" w:rsidTr="00592952">
        <w:tc>
          <w:tcPr>
            <w:tcW w:w="3681" w:type="dxa"/>
            <w:vAlign w:val="center"/>
          </w:tcPr>
          <w:p w:rsidR="00A120DA" w:rsidRPr="0045320E" w:rsidRDefault="00A120DA" w:rsidP="00592952">
            <w:pPr>
              <w:rPr>
                <w:rFonts w:eastAsia="Calibri"/>
                <w:szCs w:val="24"/>
                <w:lang w:val="sr-Cyrl-CS"/>
              </w:rPr>
            </w:pPr>
            <w:r>
              <w:rPr>
                <w:rFonts w:eastAsia="Calibri"/>
                <w:szCs w:val="24"/>
                <w:lang w:val="sr-Cyrl-CS"/>
              </w:rPr>
              <w:t>Хуманитарна акција</w:t>
            </w:r>
          </w:p>
        </w:tc>
        <w:tc>
          <w:tcPr>
            <w:tcW w:w="3402" w:type="dxa"/>
            <w:vAlign w:val="center"/>
          </w:tcPr>
          <w:p w:rsidR="00A120DA" w:rsidRPr="0045320E" w:rsidRDefault="00A120DA" w:rsidP="00592952">
            <w:pPr>
              <w:rPr>
                <w:rFonts w:eastAsia="Calibri"/>
                <w:szCs w:val="24"/>
                <w:lang w:val="sr-Cyrl-CS"/>
              </w:rPr>
            </w:pPr>
            <w:r w:rsidRPr="0045320E">
              <w:rPr>
                <w:rFonts w:eastAsia="Calibri"/>
                <w:szCs w:val="24"/>
                <w:lang w:val="sr-Cyrl-CS"/>
              </w:rPr>
              <w:t>Директор школе</w:t>
            </w:r>
          </w:p>
          <w:p w:rsidR="00A120DA" w:rsidRDefault="00A120DA" w:rsidP="00592952">
            <w:pPr>
              <w:rPr>
                <w:rFonts w:eastAsia="Calibri"/>
                <w:szCs w:val="24"/>
                <w:lang w:val="sr-Cyrl-CS"/>
              </w:rPr>
            </w:pPr>
            <w:r>
              <w:rPr>
                <w:rFonts w:eastAsia="Calibri"/>
                <w:szCs w:val="24"/>
                <w:lang w:val="sr-Cyrl-CS"/>
              </w:rPr>
              <w:t>Педагог</w:t>
            </w:r>
          </w:p>
          <w:p w:rsidR="00A120DA" w:rsidRPr="0045320E" w:rsidRDefault="00A120DA" w:rsidP="00592952">
            <w:pPr>
              <w:rPr>
                <w:rFonts w:eastAsia="Calibri"/>
                <w:szCs w:val="24"/>
                <w:lang w:val="sr-Cyrl-CS"/>
              </w:rPr>
            </w:pPr>
            <w:r w:rsidRPr="0045320E">
              <w:rPr>
                <w:rFonts w:eastAsia="Calibri"/>
                <w:szCs w:val="24"/>
                <w:lang w:val="sr-Cyrl-CS"/>
              </w:rPr>
              <w:t>Ученици школе</w:t>
            </w:r>
          </w:p>
        </w:tc>
        <w:tc>
          <w:tcPr>
            <w:tcW w:w="2313" w:type="dxa"/>
            <w:vAlign w:val="center"/>
          </w:tcPr>
          <w:p w:rsidR="00A120DA" w:rsidRPr="0045320E" w:rsidRDefault="008853CD" w:rsidP="00592952">
            <w:pPr>
              <w:rPr>
                <w:rFonts w:eastAsia="Calibri"/>
                <w:szCs w:val="24"/>
                <w:lang w:val="sr-Cyrl-CS"/>
              </w:rPr>
            </w:pPr>
            <w:r>
              <w:rPr>
                <w:rFonts w:eastAsia="Calibri"/>
                <w:szCs w:val="24"/>
                <w:lang w:val="sr-Cyrl-CS"/>
              </w:rPr>
              <w:t>Новембар 202</w:t>
            </w:r>
            <w:r w:rsidR="004E730B">
              <w:rPr>
                <w:rFonts w:eastAsia="Calibri"/>
                <w:szCs w:val="24"/>
                <w:lang w:val="sr-Cyrl-CS"/>
              </w:rPr>
              <w:t>3</w:t>
            </w:r>
            <w:r w:rsidR="00A120DA" w:rsidRPr="0045320E">
              <w:rPr>
                <w:rFonts w:eastAsia="Calibri"/>
                <w:szCs w:val="24"/>
                <w:lang w:val="sr-Cyrl-CS"/>
              </w:rPr>
              <w:t>.</w:t>
            </w:r>
            <w:r w:rsidR="004E730B">
              <w:t xml:space="preserve"> године</w:t>
            </w:r>
          </w:p>
          <w:p w:rsidR="00A120DA" w:rsidRPr="0045320E" w:rsidRDefault="00A120DA" w:rsidP="00592952">
            <w:pPr>
              <w:rPr>
                <w:rFonts w:eastAsia="Calibri"/>
                <w:szCs w:val="24"/>
                <w:lang w:val="sr-Cyrl-CS"/>
              </w:rPr>
            </w:pPr>
            <w:r w:rsidRPr="0045320E">
              <w:rPr>
                <w:rFonts w:eastAsia="Calibri"/>
                <w:szCs w:val="24"/>
                <w:lang w:val="sr-Cyrl-CS"/>
              </w:rPr>
              <w:t>Међународни хуманитарни дан</w:t>
            </w:r>
          </w:p>
        </w:tc>
      </w:tr>
      <w:tr w:rsidR="00A120DA" w:rsidRPr="0045320E" w:rsidTr="00592952">
        <w:tc>
          <w:tcPr>
            <w:tcW w:w="3681" w:type="dxa"/>
            <w:vAlign w:val="center"/>
          </w:tcPr>
          <w:p w:rsidR="00A120DA" w:rsidRPr="0045320E" w:rsidRDefault="00A120DA" w:rsidP="00592952">
            <w:pPr>
              <w:rPr>
                <w:rFonts w:eastAsia="Calibri"/>
                <w:szCs w:val="24"/>
                <w:lang w:val="sr-Cyrl-CS"/>
              </w:rPr>
            </w:pPr>
            <w:r w:rsidRPr="0045320E">
              <w:rPr>
                <w:rFonts w:eastAsia="Calibri"/>
                <w:szCs w:val="24"/>
                <w:lang w:val="sr-Cyrl-CS"/>
              </w:rPr>
              <w:t>Организовање разних хуманитарних акција уколико се појави потреба</w:t>
            </w:r>
          </w:p>
        </w:tc>
        <w:tc>
          <w:tcPr>
            <w:tcW w:w="3402" w:type="dxa"/>
            <w:vAlign w:val="center"/>
          </w:tcPr>
          <w:p w:rsidR="00A120DA" w:rsidRPr="0045320E" w:rsidRDefault="00A120DA" w:rsidP="00592952">
            <w:pPr>
              <w:rPr>
                <w:rFonts w:eastAsia="Calibri"/>
                <w:szCs w:val="24"/>
                <w:lang w:val="sr-Cyrl-CS"/>
              </w:rPr>
            </w:pPr>
            <w:r w:rsidRPr="0045320E">
              <w:rPr>
                <w:rFonts w:eastAsia="Calibri"/>
                <w:szCs w:val="24"/>
                <w:lang w:val="sr-Cyrl-CS"/>
              </w:rPr>
              <w:t>Директор</w:t>
            </w:r>
          </w:p>
          <w:p w:rsidR="00A120DA" w:rsidRPr="0045320E" w:rsidRDefault="00A120DA" w:rsidP="00592952">
            <w:pPr>
              <w:rPr>
                <w:rFonts w:eastAsia="Calibri"/>
                <w:szCs w:val="24"/>
                <w:lang w:val="sr-Cyrl-CS"/>
              </w:rPr>
            </w:pPr>
            <w:r w:rsidRPr="0045320E">
              <w:rPr>
                <w:rFonts w:eastAsia="Calibri"/>
                <w:szCs w:val="24"/>
                <w:lang w:val="sr-Cyrl-CS"/>
              </w:rPr>
              <w:t>Тим социјалног програма школе Ученици школе</w:t>
            </w:r>
          </w:p>
        </w:tc>
        <w:tc>
          <w:tcPr>
            <w:tcW w:w="2313" w:type="dxa"/>
            <w:vAlign w:val="center"/>
          </w:tcPr>
          <w:p w:rsidR="00A120DA" w:rsidRPr="0045320E" w:rsidRDefault="00A120DA" w:rsidP="00592952">
            <w:pPr>
              <w:rPr>
                <w:rFonts w:eastAsia="Calibri"/>
                <w:szCs w:val="24"/>
                <w:lang w:val="sr-Cyrl-CS"/>
              </w:rPr>
            </w:pPr>
          </w:p>
          <w:p w:rsidR="00A120DA" w:rsidRPr="0045320E" w:rsidRDefault="00A120DA" w:rsidP="008853CD">
            <w:pPr>
              <w:rPr>
                <w:rFonts w:eastAsia="Calibri"/>
                <w:szCs w:val="24"/>
                <w:lang w:val="sr-Cyrl-CS"/>
              </w:rPr>
            </w:pPr>
            <w:r w:rsidRPr="0045320E">
              <w:rPr>
                <w:rFonts w:eastAsia="Calibri"/>
                <w:szCs w:val="24"/>
                <w:lang w:val="sr-Cyrl-CS"/>
              </w:rPr>
              <w:t xml:space="preserve">Током године </w:t>
            </w:r>
          </w:p>
        </w:tc>
      </w:tr>
      <w:tr w:rsidR="00A120DA" w:rsidRPr="0045320E" w:rsidTr="00592952">
        <w:tc>
          <w:tcPr>
            <w:tcW w:w="3681" w:type="dxa"/>
            <w:vAlign w:val="center"/>
          </w:tcPr>
          <w:p w:rsidR="00A120DA" w:rsidRPr="0045320E" w:rsidRDefault="00A120DA" w:rsidP="00592952">
            <w:pPr>
              <w:rPr>
                <w:rFonts w:eastAsia="Calibri"/>
                <w:szCs w:val="24"/>
                <w:lang w:val="sr-Cyrl-CS"/>
              </w:rPr>
            </w:pPr>
            <w:r w:rsidRPr="0045320E">
              <w:rPr>
                <w:rFonts w:eastAsia="Calibri"/>
                <w:szCs w:val="24"/>
                <w:lang w:val="sr-Cyrl-CS"/>
              </w:rPr>
              <w:t>Развијање саосећања код ученика на невоље људи из њиховог окружења и шире путем радионичарског рада</w:t>
            </w:r>
          </w:p>
        </w:tc>
        <w:tc>
          <w:tcPr>
            <w:tcW w:w="3402" w:type="dxa"/>
            <w:vAlign w:val="center"/>
          </w:tcPr>
          <w:p w:rsidR="00A120DA" w:rsidRPr="0045320E" w:rsidRDefault="00A120DA" w:rsidP="00592952">
            <w:pPr>
              <w:rPr>
                <w:rFonts w:eastAsia="Calibri"/>
                <w:szCs w:val="24"/>
                <w:lang w:val="sr-Cyrl-CS"/>
              </w:rPr>
            </w:pPr>
            <w:r>
              <w:rPr>
                <w:rFonts w:eastAsia="Calibri"/>
                <w:szCs w:val="24"/>
                <w:lang w:val="sr-Cyrl-CS"/>
              </w:rPr>
              <w:t>Одељењ</w:t>
            </w:r>
            <w:r w:rsidRPr="0045320E">
              <w:rPr>
                <w:rFonts w:eastAsia="Calibri"/>
                <w:szCs w:val="24"/>
                <w:lang w:val="sr-Cyrl-CS"/>
              </w:rPr>
              <w:t>ске старешине</w:t>
            </w:r>
          </w:p>
          <w:p w:rsidR="00A120DA" w:rsidRPr="0045320E" w:rsidRDefault="00A120DA" w:rsidP="00592952">
            <w:pPr>
              <w:rPr>
                <w:rFonts w:eastAsia="Calibri"/>
                <w:szCs w:val="24"/>
                <w:lang w:val="sr-Cyrl-CS"/>
              </w:rPr>
            </w:pPr>
            <w:r w:rsidRPr="0045320E">
              <w:rPr>
                <w:rFonts w:eastAsia="Calibri"/>
                <w:szCs w:val="24"/>
                <w:lang w:val="sr-Cyrl-CS"/>
              </w:rPr>
              <w:t>Тим социјалног програма школе</w:t>
            </w:r>
          </w:p>
        </w:tc>
        <w:tc>
          <w:tcPr>
            <w:tcW w:w="2313" w:type="dxa"/>
            <w:vAlign w:val="center"/>
          </w:tcPr>
          <w:p w:rsidR="00A120DA" w:rsidRPr="0045320E" w:rsidRDefault="00A120DA" w:rsidP="008853CD">
            <w:pPr>
              <w:rPr>
                <w:rFonts w:eastAsia="Calibri"/>
                <w:szCs w:val="24"/>
                <w:lang w:val="sr-Cyrl-CS"/>
              </w:rPr>
            </w:pPr>
            <w:r w:rsidRPr="0045320E">
              <w:rPr>
                <w:rFonts w:eastAsia="Calibri"/>
                <w:szCs w:val="24"/>
                <w:lang w:val="sr-Cyrl-CS"/>
              </w:rPr>
              <w:t xml:space="preserve">Током године </w:t>
            </w:r>
          </w:p>
        </w:tc>
      </w:tr>
      <w:tr w:rsidR="00A120DA" w:rsidRPr="0045320E" w:rsidTr="00592952">
        <w:tc>
          <w:tcPr>
            <w:tcW w:w="3681" w:type="dxa"/>
            <w:vAlign w:val="center"/>
          </w:tcPr>
          <w:p w:rsidR="00A120DA" w:rsidRPr="0045320E" w:rsidRDefault="00A120DA" w:rsidP="00592952">
            <w:pPr>
              <w:rPr>
                <w:rFonts w:eastAsia="Calibri"/>
                <w:szCs w:val="24"/>
                <w:lang w:val="sr-Cyrl-CS"/>
              </w:rPr>
            </w:pPr>
            <w:r w:rsidRPr="0045320E">
              <w:rPr>
                <w:rFonts w:eastAsia="Calibri"/>
                <w:szCs w:val="24"/>
                <w:lang w:val="sr-Cyrl-CS"/>
              </w:rPr>
              <w:t>Развијање позитивног става и културе понашања према старијим особама – сарадња са удружењем пензионера</w:t>
            </w:r>
          </w:p>
        </w:tc>
        <w:tc>
          <w:tcPr>
            <w:tcW w:w="3402" w:type="dxa"/>
            <w:vAlign w:val="center"/>
          </w:tcPr>
          <w:p w:rsidR="00A120DA" w:rsidRPr="0045320E" w:rsidRDefault="00A120DA" w:rsidP="00592952">
            <w:pPr>
              <w:rPr>
                <w:rFonts w:eastAsia="Calibri"/>
                <w:szCs w:val="24"/>
                <w:lang w:val="sr-Cyrl-CS"/>
              </w:rPr>
            </w:pPr>
            <w:r>
              <w:rPr>
                <w:rFonts w:eastAsia="Calibri"/>
                <w:szCs w:val="24"/>
                <w:lang w:val="sr-Cyrl-CS"/>
              </w:rPr>
              <w:t>Одељењ</w:t>
            </w:r>
            <w:r w:rsidRPr="0045320E">
              <w:rPr>
                <w:rFonts w:eastAsia="Calibri"/>
                <w:szCs w:val="24"/>
                <w:lang w:val="sr-Cyrl-CS"/>
              </w:rPr>
              <w:t>ске старешине</w:t>
            </w:r>
          </w:p>
          <w:p w:rsidR="00A120DA" w:rsidRPr="0045320E" w:rsidRDefault="00A120DA" w:rsidP="00592952">
            <w:pPr>
              <w:rPr>
                <w:rFonts w:eastAsia="Calibri"/>
                <w:szCs w:val="24"/>
                <w:lang w:val="sr-Cyrl-CS"/>
              </w:rPr>
            </w:pPr>
            <w:r w:rsidRPr="0045320E">
              <w:rPr>
                <w:rFonts w:eastAsia="Calibri"/>
                <w:szCs w:val="24"/>
                <w:lang w:val="sr-Cyrl-CS"/>
              </w:rPr>
              <w:t>Тим социјалног програма школе</w:t>
            </w:r>
          </w:p>
        </w:tc>
        <w:tc>
          <w:tcPr>
            <w:tcW w:w="2313" w:type="dxa"/>
            <w:vAlign w:val="center"/>
          </w:tcPr>
          <w:p w:rsidR="00A120DA" w:rsidRPr="0045320E" w:rsidRDefault="00A120DA" w:rsidP="00592952">
            <w:pPr>
              <w:rPr>
                <w:rFonts w:eastAsia="Calibri"/>
                <w:szCs w:val="24"/>
                <w:lang w:val="sr-Cyrl-CS"/>
              </w:rPr>
            </w:pPr>
            <w:r w:rsidRPr="0045320E">
              <w:rPr>
                <w:rFonts w:eastAsia="Calibri"/>
                <w:szCs w:val="24"/>
                <w:lang w:val="sr-Cyrl-CS"/>
              </w:rPr>
              <w:t xml:space="preserve">Током године </w:t>
            </w:r>
          </w:p>
        </w:tc>
      </w:tr>
      <w:tr w:rsidR="00A120DA" w:rsidRPr="0045320E" w:rsidTr="00592952">
        <w:tc>
          <w:tcPr>
            <w:tcW w:w="3681" w:type="dxa"/>
            <w:vAlign w:val="center"/>
          </w:tcPr>
          <w:p w:rsidR="00A120DA" w:rsidRPr="0045320E" w:rsidRDefault="00A120DA" w:rsidP="00592952">
            <w:pPr>
              <w:rPr>
                <w:rFonts w:eastAsia="Calibri"/>
                <w:szCs w:val="24"/>
                <w:lang w:val="sr-Cyrl-CS"/>
              </w:rPr>
            </w:pPr>
            <w:r w:rsidRPr="0045320E">
              <w:rPr>
                <w:rFonts w:eastAsia="Calibri"/>
                <w:szCs w:val="24"/>
                <w:lang w:val="sr-Cyrl-CS"/>
              </w:rPr>
              <w:t>Обележавање Међународног дана Рома</w:t>
            </w:r>
          </w:p>
        </w:tc>
        <w:tc>
          <w:tcPr>
            <w:tcW w:w="3402" w:type="dxa"/>
            <w:vAlign w:val="center"/>
          </w:tcPr>
          <w:p w:rsidR="00A120DA" w:rsidRPr="0045320E" w:rsidRDefault="00A120DA" w:rsidP="00592952">
            <w:pPr>
              <w:rPr>
                <w:rFonts w:eastAsia="Calibri"/>
                <w:szCs w:val="24"/>
                <w:lang w:val="sr-Cyrl-CS"/>
              </w:rPr>
            </w:pPr>
            <w:r>
              <w:rPr>
                <w:rFonts w:eastAsia="Calibri"/>
                <w:szCs w:val="24"/>
                <w:lang w:val="sr-Cyrl-CS"/>
              </w:rPr>
              <w:t>Одељењ</w:t>
            </w:r>
            <w:r w:rsidRPr="0045320E">
              <w:rPr>
                <w:rFonts w:eastAsia="Calibri"/>
                <w:szCs w:val="24"/>
                <w:lang w:val="sr-Cyrl-CS"/>
              </w:rPr>
              <w:t>ске старешине</w:t>
            </w:r>
          </w:p>
          <w:p w:rsidR="00A120DA" w:rsidRPr="0045320E" w:rsidRDefault="00A120DA" w:rsidP="00592952">
            <w:pPr>
              <w:rPr>
                <w:rFonts w:eastAsia="Calibri"/>
                <w:szCs w:val="24"/>
                <w:lang w:val="sr-Cyrl-CS"/>
              </w:rPr>
            </w:pPr>
            <w:r w:rsidRPr="0045320E">
              <w:rPr>
                <w:rFonts w:eastAsia="Calibri"/>
                <w:szCs w:val="24"/>
                <w:lang w:val="sr-Cyrl-CS"/>
              </w:rPr>
              <w:t>Тим социјалног програма школе Ученици школе</w:t>
            </w:r>
          </w:p>
        </w:tc>
        <w:tc>
          <w:tcPr>
            <w:tcW w:w="2313" w:type="dxa"/>
            <w:vAlign w:val="center"/>
          </w:tcPr>
          <w:p w:rsidR="00A120DA" w:rsidRPr="0045320E" w:rsidRDefault="00A120DA" w:rsidP="004E730B">
            <w:pPr>
              <w:rPr>
                <w:rFonts w:eastAsia="Calibri"/>
                <w:szCs w:val="24"/>
                <w:lang w:val="sr-Cyrl-CS"/>
              </w:rPr>
            </w:pPr>
            <w:r w:rsidRPr="0045320E">
              <w:rPr>
                <w:rFonts w:eastAsia="Calibri"/>
                <w:szCs w:val="24"/>
                <w:lang w:val="sr-Cyrl-CS"/>
              </w:rPr>
              <w:t>Април 20</w:t>
            </w:r>
            <w:r w:rsidR="008853CD">
              <w:rPr>
                <w:rFonts w:eastAsia="Calibri"/>
                <w:szCs w:val="24"/>
                <w:lang w:val="sr-Cyrl-CS"/>
              </w:rPr>
              <w:t>2</w:t>
            </w:r>
            <w:r w:rsidR="004E730B">
              <w:rPr>
                <w:rFonts w:eastAsia="Calibri"/>
                <w:szCs w:val="24"/>
                <w:lang w:val="sr-Cyrl-CS"/>
              </w:rPr>
              <w:t>4</w:t>
            </w:r>
            <w:r w:rsidRPr="0045320E">
              <w:rPr>
                <w:rFonts w:eastAsia="Calibri"/>
                <w:szCs w:val="24"/>
                <w:lang w:val="sr-Cyrl-CS"/>
              </w:rPr>
              <w:t>.</w:t>
            </w:r>
            <w:r w:rsidR="004E730B">
              <w:t xml:space="preserve"> године</w:t>
            </w:r>
          </w:p>
        </w:tc>
      </w:tr>
      <w:tr w:rsidR="00A120DA" w:rsidRPr="0045320E" w:rsidTr="00592952">
        <w:tc>
          <w:tcPr>
            <w:tcW w:w="3681" w:type="dxa"/>
            <w:vAlign w:val="center"/>
          </w:tcPr>
          <w:p w:rsidR="00A120DA" w:rsidRPr="0045320E" w:rsidRDefault="00A120DA" w:rsidP="00592952">
            <w:pPr>
              <w:rPr>
                <w:rFonts w:eastAsia="Calibri"/>
                <w:szCs w:val="24"/>
                <w:lang w:val="sr-Cyrl-CS"/>
              </w:rPr>
            </w:pPr>
            <w:r w:rsidRPr="0045320E">
              <w:rPr>
                <w:rFonts w:eastAsia="Calibri"/>
                <w:szCs w:val="24"/>
                <w:lang w:val="sr-Cyrl-CS"/>
              </w:rPr>
              <w:t>Обележавање Међународног дана породице</w:t>
            </w:r>
          </w:p>
        </w:tc>
        <w:tc>
          <w:tcPr>
            <w:tcW w:w="3402" w:type="dxa"/>
            <w:vAlign w:val="center"/>
          </w:tcPr>
          <w:p w:rsidR="00A120DA" w:rsidRPr="0045320E" w:rsidRDefault="00A120DA" w:rsidP="00592952">
            <w:pPr>
              <w:rPr>
                <w:rFonts w:eastAsia="Calibri"/>
                <w:szCs w:val="24"/>
                <w:lang w:val="sr-Cyrl-CS"/>
              </w:rPr>
            </w:pPr>
            <w:r>
              <w:rPr>
                <w:rFonts w:eastAsia="Calibri"/>
                <w:szCs w:val="24"/>
                <w:lang w:val="sr-Cyrl-CS"/>
              </w:rPr>
              <w:t>Одељењ</w:t>
            </w:r>
            <w:r w:rsidRPr="0045320E">
              <w:rPr>
                <w:rFonts w:eastAsia="Calibri"/>
                <w:szCs w:val="24"/>
                <w:lang w:val="sr-Cyrl-CS"/>
              </w:rPr>
              <w:t>ске старешине</w:t>
            </w:r>
          </w:p>
          <w:p w:rsidR="00A120DA" w:rsidRPr="0045320E" w:rsidRDefault="00A120DA" w:rsidP="00592952">
            <w:pPr>
              <w:rPr>
                <w:rFonts w:eastAsia="Calibri"/>
                <w:szCs w:val="24"/>
                <w:lang w:val="sr-Cyrl-CS"/>
              </w:rPr>
            </w:pPr>
            <w:r w:rsidRPr="0045320E">
              <w:rPr>
                <w:rFonts w:eastAsia="Calibri"/>
                <w:szCs w:val="24"/>
                <w:lang w:val="sr-Cyrl-CS"/>
              </w:rPr>
              <w:t>Тим социјалног програма школе</w:t>
            </w:r>
          </w:p>
        </w:tc>
        <w:tc>
          <w:tcPr>
            <w:tcW w:w="2313" w:type="dxa"/>
            <w:vAlign w:val="center"/>
          </w:tcPr>
          <w:p w:rsidR="00A120DA" w:rsidRPr="0045320E" w:rsidRDefault="00A120DA" w:rsidP="004E730B">
            <w:pPr>
              <w:rPr>
                <w:rFonts w:eastAsia="Calibri"/>
                <w:szCs w:val="24"/>
                <w:lang w:val="sr-Cyrl-CS"/>
              </w:rPr>
            </w:pPr>
            <w:r w:rsidRPr="0045320E">
              <w:rPr>
                <w:rFonts w:eastAsia="Calibri"/>
                <w:szCs w:val="24"/>
                <w:lang w:val="sr-Cyrl-CS"/>
              </w:rPr>
              <w:t>Мај 20</w:t>
            </w:r>
            <w:r w:rsidR="008853CD">
              <w:rPr>
                <w:rFonts w:eastAsia="Calibri"/>
                <w:szCs w:val="24"/>
                <w:lang w:val="sr-Cyrl-CS"/>
              </w:rPr>
              <w:t>2</w:t>
            </w:r>
            <w:r w:rsidR="004E730B">
              <w:rPr>
                <w:rFonts w:eastAsia="Calibri"/>
                <w:szCs w:val="24"/>
                <w:lang w:val="sr-Cyrl-CS"/>
              </w:rPr>
              <w:t>4</w:t>
            </w:r>
            <w:r w:rsidRPr="0045320E">
              <w:rPr>
                <w:rFonts w:eastAsia="Calibri"/>
                <w:szCs w:val="24"/>
                <w:lang w:val="sr-Cyrl-CS"/>
              </w:rPr>
              <w:t>.</w:t>
            </w:r>
            <w:r w:rsidR="004E730B">
              <w:t xml:space="preserve"> године</w:t>
            </w:r>
          </w:p>
        </w:tc>
      </w:tr>
    </w:tbl>
    <w:p w:rsidR="00A120DA" w:rsidRDefault="00A120DA" w:rsidP="00A120DA">
      <w:pPr>
        <w:widowControl w:val="0"/>
        <w:autoSpaceDE w:val="0"/>
        <w:autoSpaceDN w:val="0"/>
        <w:adjustRightInd w:val="0"/>
        <w:rPr>
          <w:b/>
          <w:szCs w:val="24"/>
          <w:lang w:val="sr-Cyrl-CS"/>
        </w:rPr>
      </w:pPr>
    </w:p>
    <w:p w:rsidR="00A120DA" w:rsidRDefault="00A120DA" w:rsidP="00A120DA">
      <w:pPr>
        <w:widowControl w:val="0"/>
        <w:autoSpaceDE w:val="0"/>
        <w:autoSpaceDN w:val="0"/>
        <w:adjustRightInd w:val="0"/>
        <w:rPr>
          <w:b/>
          <w:szCs w:val="24"/>
          <w:lang w:val="sr-Cyrl-CS"/>
        </w:rPr>
      </w:pPr>
    </w:p>
    <w:p w:rsidR="00A120DA" w:rsidRPr="008853CD" w:rsidRDefault="00A120DA" w:rsidP="00A120DA">
      <w:pPr>
        <w:pStyle w:val="Heading3"/>
        <w:rPr>
          <w:rFonts w:ascii="Times New Roman" w:hAnsi="Times New Roman"/>
          <w:sz w:val="24"/>
        </w:rPr>
      </w:pPr>
      <w:bookmarkStart w:id="27" w:name="_Toc49290407"/>
      <w:r w:rsidRPr="00503904">
        <w:rPr>
          <w:rFonts w:ascii="Times New Roman" w:hAnsi="Times New Roman"/>
          <w:sz w:val="24"/>
        </w:rPr>
        <w:lastRenderedPageBreak/>
        <w:t>ПЛАН ЗА РЕАЛИЗАЦИЈУ ИНКЛУЗИВНОГ ОБРАЗОВАЊА</w:t>
      </w:r>
      <w:r w:rsidRPr="008853CD">
        <w:rPr>
          <w:rFonts w:ascii="Times New Roman" w:hAnsi="Times New Roman"/>
          <w:sz w:val="24"/>
        </w:rPr>
        <w:t xml:space="preserve"> У ШКОЛИ</w:t>
      </w:r>
      <w:bookmarkEnd w:id="27"/>
    </w:p>
    <w:p w:rsidR="00A120DA" w:rsidRPr="00D7046A" w:rsidRDefault="00A120DA" w:rsidP="00A120DA">
      <w:pPr>
        <w:widowControl w:val="0"/>
        <w:autoSpaceDE w:val="0"/>
        <w:autoSpaceDN w:val="0"/>
        <w:adjustRightInd w:val="0"/>
        <w:rPr>
          <w:b/>
          <w:szCs w:val="24"/>
          <w:lang w:val="ru-RU"/>
        </w:rPr>
      </w:pPr>
    </w:p>
    <w:p w:rsidR="00A120DA" w:rsidRPr="00D7046A" w:rsidRDefault="00A120DA" w:rsidP="00A120DA">
      <w:pPr>
        <w:ind w:firstLine="720"/>
        <w:jc w:val="both"/>
        <w:rPr>
          <w:rFonts w:eastAsia="Calibri"/>
          <w:szCs w:val="24"/>
        </w:rPr>
      </w:pPr>
      <w:r w:rsidRPr="00D7046A">
        <w:rPr>
          <w:rFonts w:eastAsia="Calibri"/>
          <w:szCs w:val="24"/>
        </w:rPr>
        <w:t>Инклузивно образовање се фокусира на област настава и учење и значи могућност школе да обезбеди квалитетно образовање свој деци, без обзира на њихове различитости. Инклузија се истовремено повезује и са процесима демократизације у друштву и образовању, са посебним акцентом на укључивање у образовање ученика из маргинализованих група.</w:t>
      </w:r>
    </w:p>
    <w:p w:rsidR="00A120DA" w:rsidRPr="00D7046A" w:rsidRDefault="00A120DA" w:rsidP="00A120DA">
      <w:pPr>
        <w:ind w:firstLine="720"/>
        <w:jc w:val="both"/>
        <w:rPr>
          <w:rFonts w:eastAsia="Calibri"/>
          <w:szCs w:val="24"/>
        </w:rPr>
      </w:pPr>
      <w:r w:rsidRPr="00D7046A">
        <w:rPr>
          <w:rFonts w:eastAsia="Calibri"/>
          <w:szCs w:val="24"/>
        </w:rPr>
        <w:t>С обзиром да се инклузивно образовање односи на децу са посебним потребама, као и на ученике са изузетним способностима, школа доноси индивидуални образовни план за сваког ученика коме је потребна додатна подршка у образовању и васпитању.</w:t>
      </w:r>
    </w:p>
    <w:p w:rsidR="00A120DA" w:rsidRDefault="00A120DA" w:rsidP="00A120DA">
      <w:pPr>
        <w:ind w:firstLine="720"/>
        <w:jc w:val="both"/>
        <w:rPr>
          <w:rFonts w:eastAsia="Calibri"/>
          <w:szCs w:val="24"/>
        </w:rPr>
      </w:pPr>
      <w:r w:rsidRPr="00D7046A">
        <w:rPr>
          <w:rFonts w:eastAsia="Calibri"/>
          <w:szCs w:val="24"/>
          <w:u w:val="single"/>
        </w:rPr>
        <w:t>Циљ индивидуалног образовног плана</w:t>
      </w:r>
      <w:r w:rsidRPr="00D7046A">
        <w:rPr>
          <w:rFonts w:eastAsia="Calibri"/>
          <w:szCs w:val="24"/>
        </w:rPr>
        <w:t xml:space="preserve"> јесте постизање оптималног укључивања ученика у редован образовно-васпитни рад, његово осамостаљивање у вршњачком колективу, као и напредовање и развој у складу са капацитетима.</w:t>
      </w:r>
    </w:p>
    <w:p w:rsidR="00A120DA" w:rsidRPr="00CE360E" w:rsidRDefault="00A120DA" w:rsidP="00A120DA">
      <w:pPr>
        <w:ind w:firstLine="720"/>
        <w:jc w:val="both"/>
        <w:rPr>
          <w:rFonts w:eastAsia="Calibri"/>
          <w:szCs w:val="24"/>
        </w:rPr>
      </w:pPr>
    </w:p>
    <w:p w:rsidR="00A120DA" w:rsidRDefault="00A120DA" w:rsidP="00A120DA">
      <w:pPr>
        <w:widowControl w:val="0"/>
        <w:autoSpaceDE w:val="0"/>
        <w:autoSpaceDN w:val="0"/>
        <w:adjustRightInd w:val="0"/>
        <w:jc w:val="both"/>
        <w:rPr>
          <w:i/>
          <w:szCs w:val="24"/>
          <w:u w:val="single"/>
          <w:lang w:val="sr-Cyrl-CS"/>
        </w:rPr>
      </w:pPr>
      <w:r w:rsidRPr="00503904">
        <w:rPr>
          <w:i/>
          <w:szCs w:val="24"/>
          <w:u w:val="single"/>
          <w:lang w:val="sr-Cyrl-CS"/>
        </w:rPr>
        <w:t>Чланови тима за инклузивно образовањ</w:t>
      </w:r>
      <w:r w:rsidR="008853CD" w:rsidRPr="00503904">
        <w:rPr>
          <w:i/>
          <w:szCs w:val="24"/>
          <w:u w:val="single"/>
          <w:lang w:val="sr-Cyrl-CS"/>
        </w:rPr>
        <w:t>е у школској 202</w:t>
      </w:r>
      <w:r w:rsidR="004E730B">
        <w:rPr>
          <w:i/>
          <w:szCs w:val="24"/>
          <w:u w:val="single"/>
          <w:lang w:val="sr-Cyrl-CS"/>
        </w:rPr>
        <w:t>3</w:t>
      </w:r>
      <w:r w:rsidRPr="00503904">
        <w:rPr>
          <w:i/>
          <w:szCs w:val="24"/>
          <w:u w:val="single"/>
          <w:lang w:val="sr-Cyrl-CS"/>
        </w:rPr>
        <w:t>/20</w:t>
      </w:r>
      <w:r w:rsidR="008853CD" w:rsidRPr="00503904">
        <w:rPr>
          <w:i/>
          <w:szCs w:val="24"/>
          <w:u w:val="single"/>
          <w:lang w:val="sr-Cyrl-CS"/>
        </w:rPr>
        <w:t>2</w:t>
      </w:r>
      <w:r w:rsidR="004E730B">
        <w:rPr>
          <w:i/>
          <w:szCs w:val="24"/>
          <w:u w:val="single"/>
          <w:lang w:val="sr-Cyrl-CS"/>
        </w:rPr>
        <w:t>4</w:t>
      </w:r>
      <w:r w:rsidRPr="00D7046A">
        <w:rPr>
          <w:i/>
          <w:szCs w:val="24"/>
          <w:u w:val="single"/>
          <w:lang w:val="sr-Cyrl-CS"/>
        </w:rPr>
        <w:t>.години су:</w:t>
      </w:r>
    </w:p>
    <w:p w:rsidR="00F86102" w:rsidRPr="00D7046A" w:rsidRDefault="00F86102" w:rsidP="00A120DA">
      <w:pPr>
        <w:widowControl w:val="0"/>
        <w:autoSpaceDE w:val="0"/>
        <w:autoSpaceDN w:val="0"/>
        <w:adjustRightInd w:val="0"/>
        <w:jc w:val="both"/>
        <w:rPr>
          <w:i/>
          <w:szCs w:val="24"/>
          <w:u w:val="single"/>
          <w:lang w:val="sr-Cyrl-CS"/>
        </w:rPr>
      </w:pPr>
    </w:p>
    <w:p w:rsidR="00F86102" w:rsidRDefault="00503904" w:rsidP="007D4D77">
      <w:pPr>
        <w:numPr>
          <w:ilvl w:val="0"/>
          <w:numId w:val="53"/>
        </w:numPr>
        <w:rPr>
          <w:lang w:val="sr-Cyrl-CS"/>
        </w:rPr>
      </w:pPr>
      <w:r>
        <w:rPr>
          <w:lang w:val="sr-Cyrl-CS"/>
        </w:rPr>
        <w:t>Јелена Верић</w:t>
      </w:r>
      <w:r w:rsidR="00F86102">
        <w:rPr>
          <w:lang w:val="sr-Cyrl-CS"/>
        </w:rPr>
        <w:t xml:space="preserve"> – педагог, координатор тима</w:t>
      </w:r>
    </w:p>
    <w:p w:rsidR="00F86102" w:rsidRDefault="00F86102" w:rsidP="007D4D77">
      <w:pPr>
        <w:numPr>
          <w:ilvl w:val="0"/>
          <w:numId w:val="53"/>
        </w:numPr>
        <w:rPr>
          <w:lang w:val="sr-Cyrl-CS"/>
        </w:rPr>
      </w:pPr>
      <w:r>
        <w:rPr>
          <w:lang w:val="sr-Cyrl-CS"/>
        </w:rPr>
        <w:t>Гордана Миланко – наставник  разредне наставе</w:t>
      </w:r>
      <w:r>
        <w:t xml:space="preserve"> – з</w:t>
      </w:r>
      <w:r>
        <w:rPr>
          <w:lang w:val="sr-Cyrl-CS"/>
        </w:rPr>
        <w:t>аписничар</w:t>
      </w:r>
    </w:p>
    <w:p w:rsidR="00F86102" w:rsidRDefault="00F86102" w:rsidP="007D4D77">
      <w:pPr>
        <w:numPr>
          <w:ilvl w:val="0"/>
          <w:numId w:val="53"/>
        </w:numPr>
        <w:rPr>
          <w:lang w:val="sr-Cyrl-CS"/>
        </w:rPr>
      </w:pPr>
      <w:r>
        <w:rPr>
          <w:lang w:val="sr-Cyrl-CS"/>
        </w:rPr>
        <w:t>Сандра Плавшић – наставник  разредне наставе</w:t>
      </w:r>
    </w:p>
    <w:p w:rsidR="00F86102" w:rsidRDefault="004E730B" w:rsidP="007D4D77">
      <w:pPr>
        <w:numPr>
          <w:ilvl w:val="0"/>
          <w:numId w:val="53"/>
        </w:numPr>
        <w:rPr>
          <w:lang w:val="sr-Cyrl-CS"/>
        </w:rPr>
      </w:pPr>
      <w:r>
        <w:rPr>
          <w:lang w:val="sr-Cyrl-CS"/>
        </w:rPr>
        <w:t>Драгана Пејиновић</w:t>
      </w:r>
      <w:r w:rsidR="00F86102">
        <w:rPr>
          <w:lang w:val="sr-Cyrl-CS"/>
        </w:rPr>
        <w:t xml:space="preserve"> – наставни</w:t>
      </w:r>
      <w:r>
        <w:rPr>
          <w:lang w:val="sr-Cyrl-CS"/>
        </w:rPr>
        <w:t>ца биологије</w:t>
      </w:r>
    </w:p>
    <w:p w:rsidR="00F86102" w:rsidRDefault="00F86102" w:rsidP="007D4D77">
      <w:pPr>
        <w:numPr>
          <w:ilvl w:val="0"/>
          <w:numId w:val="53"/>
        </w:numPr>
        <w:rPr>
          <w:lang w:val="sr-Cyrl-CS"/>
        </w:rPr>
      </w:pPr>
      <w:r>
        <w:rPr>
          <w:lang w:val="sr-Cyrl-CS"/>
        </w:rPr>
        <w:t>Мирјана Комазец – наставник енглеског и руског језика</w:t>
      </w:r>
    </w:p>
    <w:p w:rsidR="00A120DA" w:rsidRPr="00287DA3" w:rsidRDefault="00A120DA" w:rsidP="00F86102">
      <w:pPr>
        <w:pStyle w:val="NoSpacing"/>
        <w:rPr>
          <w:rFonts w:ascii="Times New Roman" w:hAnsi="Times New Roman"/>
          <w:b/>
          <w:sz w:val="24"/>
        </w:rPr>
      </w:pPr>
    </w:p>
    <w:p w:rsidR="00A120DA" w:rsidRPr="00CE360E" w:rsidRDefault="00A120DA" w:rsidP="00A120DA">
      <w:pPr>
        <w:ind w:left="720"/>
        <w:rPr>
          <w:rFonts w:eastAsia="Calibri"/>
        </w:rPr>
      </w:pPr>
    </w:p>
    <w:p w:rsidR="00A120DA" w:rsidRDefault="00A120DA" w:rsidP="00A120DA">
      <w:pPr>
        <w:widowControl w:val="0"/>
        <w:autoSpaceDE w:val="0"/>
        <w:autoSpaceDN w:val="0"/>
        <w:adjustRightInd w:val="0"/>
        <w:jc w:val="both"/>
        <w:rPr>
          <w:b/>
          <w:szCs w:val="24"/>
          <w:u w:val="single"/>
          <w:lang w:val="ru-RU"/>
        </w:rPr>
      </w:pPr>
      <w:r w:rsidRPr="00ED677C">
        <w:rPr>
          <w:b/>
          <w:szCs w:val="24"/>
          <w:u w:val="single"/>
          <w:lang w:val="ru-RU"/>
        </w:rPr>
        <w:t>Акциони план т</w:t>
      </w:r>
      <w:r w:rsidR="008853CD">
        <w:rPr>
          <w:b/>
          <w:szCs w:val="24"/>
          <w:u w:val="single"/>
          <w:lang w:val="ru-RU"/>
        </w:rPr>
        <w:t>има за инклузију за школску 202</w:t>
      </w:r>
      <w:r w:rsidR="004E730B">
        <w:rPr>
          <w:b/>
          <w:szCs w:val="24"/>
          <w:u w:val="single"/>
          <w:lang w:val="ru-RU"/>
        </w:rPr>
        <w:t>3</w:t>
      </w:r>
      <w:r w:rsidR="00201F63">
        <w:rPr>
          <w:b/>
          <w:szCs w:val="24"/>
          <w:u w:val="single"/>
          <w:lang w:val="ru-RU"/>
        </w:rPr>
        <w:t>/</w:t>
      </w:r>
      <w:r w:rsidR="008853CD">
        <w:rPr>
          <w:b/>
          <w:szCs w:val="24"/>
          <w:u w:val="single"/>
          <w:lang w:val="ru-RU"/>
        </w:rPr>
        <w:t>202</w:t>
      </w:r>
      <w:r w:rsidR="004E730B">
        <w:rPr>
          <w:b/>
          <w:szCs w:val="24"/>
          <w:u w:val="single"/>
          <w:lang w:val="ru-RU"/>
        </w:rPr>
        <w:t>4</w:t>
      </w:r>
      <w:r w:rsidRPr="00ED677C">
        <w:rPr>
          <w:b/>
          <w:szCs w:val="24"/>
          <w:u w:val="single"/>
          <w:lang w:val="ru-RU"/>
        </w:rPr>
        <w:t>.</w:t>
      </w:r>
      <w:r>
        <w:rPr>
          <w:b/>
          <w:szCs w:val="24"/>
          <w:u w:val="single"/>
          <w:lang w:val="ru-RU"/>
        </w:rPr>
        <w:t xml:space="preserve"> годину:</w:t>
      </w:r>
    </w:p>
    <w:p w:rsidR="008853CD" w:rsidRPr="00CE360E" w:rsidRDefault="008853CD" w:rsidP="00A120DA">
      <w:pPr>
        <w:widowControl w:val="0"/>
        <w:autoSpaceDE w:val="0"/>
        <w:autoSpaceDN w:val="0"/>
        <w:adjustRightInd w:val="0"/>
        <w:jc w:val="both"/>
        <w:rPr>
          <w:b/>
          <w:szCs w:val="24"/>
          <w:u w:val="single"/>
          <w:lang w:val="ru-RU"/>
        </w:rPr>
      </w:pPr>
    </w:p>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31"/>
        <w:gridCol w:w="3268"/>
        <w:gridCol w:w="1702"/>
        <w:gridCol w:w="1690"/>
        <w:gridCol w:w="1317"/>
      </w:tblGrid>
      <w:tr w:rsidR="00A120DA" w:rsidRPr="00D7046A" w:rsidTr="004E730B">
        <w:trPr>
          <w:jc w:val="center"/>
        </w:trPr>
        <w:tc>
          <w:tcPr>
            <w:tcW w:w="2531" w:type="dxa"/>
            <w:shd w:val="clear" w:color="auto" w:fill="F2DBDB"/>
          </w:tcPr>
          <w:p w:rsidR="00A120DA" w:rsidRPr="00D7046A" w:rsidRDefault="00A120DA" w:rsidP="00592952">
            <w:pPr>
              <w:rPr>
                <w:sz w:val="20"/>
                <w:lang w:val="sr-Cyrl-CS"/>
              </w:rPr>
            </w:pPr>
            <w:r w:rsidRPr="00D7046A">
              <w:rPr>
                <w:sz w:val="20"/>
                <w:lang w:val="sr-Cyrl-CS"/>
              </w:rPr>
              <w:t>АКТИВНОСТ</w:t>
            </w:r>
          </w:p>
        </w:tc>
        <w:tc>
          <w:tcPr>
            <w:tcW w:w="3268" w:type="dxa"/>
            <w:shd w:val="clear" w:color="auto" w:fill="F2DBDB"/>
          </w:tcPr>
          <w:p w:rsidR="00A120DA" w:rsidRPr="00D7046A" w:rsidRDefault="00A120DA" w:rsidP="00592952">
            <w:pPr>
              <w:rPr>
                <w:sz w:val="20"/>
                <w:lang w:val="sr-Cyrl-CS"/>
              </w:rPr>
            </w:pPr>
            <w:r w:rsidRPr="00D7046A">
              <w:rPr>
                <w:sz w:val="20"/>
                <w:lang w:val="sr-Cyrl-CS"/>
              </w:rPr>
              <w:t>НАЧИН РЕАЛИЗАЦИЈЕ</w:t>
            </w:r>
          </w:p>
        </w:tc>
        <w:tc>
          <w:tcPr>
            <w:tcW w:w="1702" w:type="dxa"/>
            <w:shd w:val="clear" w:color="auto" w:fill="F2DBDB"/>
          </w:tcPr>
          <w:p w:rsidR="00A120DA" w:rsidRPr="00D7046A" w:rsidRDefault="00A120DA" w:rsidP="00592952">
            <w:pPr>
              <w:rPr>
                <w:sz w:val="20"/>
                <w:lang w:val="sr-Cyrl-CS"/>
              </w:rPr>
            </w:pPr>
            <w:r w:rsidRPr="00D7046A">
              <w:rPr>
                <w:sz w:val="20"/>
                <w:lang w:val="sr-Cyrl-CS"/>
              </w:rPr>
              <w:t>НОСИОЦИ АКТИВНОСТИ</w:t>
            </w:r>
          </w:p>
        </w:tc>
        <w:tc>
          <w:tcPr>
            <w:tcW w:w="1690" w:type="dxa"/>
            <w:shd w:val="clear" w:color="auto" w:fill="F2DBDB"/>
          </w:tcPr>
          <w:p w:rsidR="00A120DA" w:rsidRPr="00D7046A" w:rsidRDefault="00A120DA" w:rsidP="00592952">
            <w:pPr>
              <w:rPr>
                <w:sz w:val="20"/>
                <w:lang w:val="sr-Cyrl-CS"/>
              </w:rPr>
            </w:pPr>
            <w:r w:rsidRPr="00D7046A">
              <w:rPr>
                <w:sz w:val="20"/>
                <w:lang w:val="sr-Cyrl-CS"/>
              </w:rPr>
              <w:t>ОДГОВОРНА ОСОБА</w:t>
            </w:r>
          </w:p>
        </w:tc>
        <w:tc>
          <w:tcPr>
            <w:tcW w:w="1317" w:type="dxa"/>
            <w:shd w:val="clear" w:color="auto" w:fill="F2DBDB"/>
          </w:tcPr>
          <w:p w:rsidR="00A120DA" w:rsidRPr="00D7046A" w:rsidRDefault="00A120DA" w:rsidP="00592952">
            <w:pPr>
              <w:rPr>
                <w:sz w:val="20"/>
                <w:lang w:val="sr-Cyrl-CS"/>
              </w:rPr>
            </w:pPr>
            <w:r w:rsidRPr="00D7046A">
              <w:rPr>
                <w:sz w:val="20"/>
                <w:lang w:val="sr-Cyrl-CS"/>
              </w:rPr>
              <w:t>ВРЕМЕ</w:t>
            </w:r>
          </w:p>
        </w:tc>
      </w:tr>
      <w:tr w:rsidR="00A120DA" w:rsidRPr="00D7046A" w:rsidTr="00592952">
        <w:trPr>
          <w:jc w:val="center"/>
        </w:trPr>
        <w:tc>
          <w:tcPr>
            <w:tcW w:w="2531" w:type="dxa"/>
          </w:tcPr>
          <w:p w:rsidR="00A120DA" w:rsidRPr="00D7046A" w:rsidRDefault="00A120DA" w:rsidP="00592952">
            <w:pPr>
              <w:rPr>
                <w:sz w:val="20"/>
                <w:lang w:val="sr-Cyrl-CS"/>
              </w:rPr>
            </w:pPr>
            <w:r w:rsidRPr="00D7046A">
              <w:rPr>
                <w:sz w:val="20"/>
                <w:lang w:val="sr-Cyrl-CS"/>
              </w:rPr>
              <w:t xml:space="preserve">Детаљније упознавање инклузивног тима са законском регулативом, прописима и корацима за сањичавање ИОП-а </w:t>
            </w:r>
          </w:p>
        </w:tc>
        <w:tc>
          <w:tcPr>
            <w:tcW w:w="3268" w:type="dxa"/>
          </w:tcPr>
          <w:p w:rsidR="00A120DA" w:rsidRPr="00D7046A" w:rsidRDefault="00A120DA" w:rsidP="00592952">
            <w:pPr>
              <w:rPr>
                <w:sz w:val="20"/>
                <w:lang w:val="sr-Cyrl-CS"/>
              </w:rPr>
            </w:pPr>
            <w:r w:rsidRPr="00D7046A">
              <w:rPr>
                <w:sz w:val="20"/>
                <w:lang w:val="sr-Cyrl-CS"/>
              </w:rPr>
              <w:t xml:space="preserve">-Правилници и обрасци подељени члановима тима уз детаљно усмено упознавање </w:t>
            </w:r>
          </w:p>
        </w:tc>
        <w:tc>
          <w:tcPr>
            <w:tcW w:w="1702" w:type="dxa"/>
          </w:tcPr>
          <w:p w:rsidR="00A120DA" w:rsidRPr="00D7046A" w:rsidRDefault="00A120DA" w:rsidP="00592952">
            <w:pPr>
              <w:rPr>
                <w:sz w:val="20"/>
                <w:lang w:val="sr-Cyrl-CS"/>
              </w:rPr>
            </w:pPr>
            <w:r w:rsidRPr="00D7046A">
              <w:rPr>
                <w:sz w:val="20"/>
                <w:lang w:val="sr-Cyrl-CS"/>
              </w:rPr>
              <w:t>Секретар</w:t>
            </w:r>
            <w:r>
              <w:rPr>
                <w:sz w:val="20"/>
                <w:lang w:val="sr-Cyrl-CS"/>
              </w:rPr>
              <w:t xml:space="preserve"> </w:t>
            </w:r>
            <w:r w:rsidRPr="00D7046A">
              <w:rPr>
                <w:sz w:val="20"/>
                <w:lang w:val="sr-Cyrl-CS"/>
              </w:rPr>
              <w:t>(правник) и педагог школе у сарадњи са инклузивним тимом</w:t>
            </w:r>
          </w:p>
        </w:tc>
        <w:tc>
          <w:tcPr>
            <w:tcW w:w="1690" w:type="dxa"/>
          </w:tcPr>
          <w:p w:rsidR="00A120DA" w:rsidRPr="00D7046A" w:rsidRDefault="00A120DA" w:rsidP="00592952">
            <w:pPr>
              <w:rPr>
                <w:sz w:val="20"/>
                <w:lang w:val="sr-Cyrl-CS"/>
              </w:rPr>
            </w:pPr>
            <w:r w:rsidRPr="00D7046A">
              <w:rPr>
                <w:sz w:val="20"/>
                <w:lang w:val="sr-Cyrl-CS"/>
              </w:rPr>
              <w:t>Педагог школе</w:t>
            </w:r>
          </w:p>
        </w:tc>
        <w:tc>
          <w:tcPr>
            <w:tcW w:w="1317" w:type="dxa"/>
          </w:tcPr>
          <w:p w:rsidR="00A120DA" w:rsidRPr="00D7046A" w:rsidRDefault="008853CD" w:rsidP="004E730B">
            <w:pPr>
              <w:rPr>
                <w:sz w:val="20"/>
                <w:lang w:val="sr-Cyrl-CS"/>
              </w:rPr>
            </w:pPr>
            <w:r>
              <w:rPr>
                <w:sz w:val="20"/>
                <w:lang w:val="sr-Cyrl-CS"/>
              </w:rPr>
              <w:t>Септембар 202</w:t>
            </w:r>
            <w:r w:rsidR="004E730B">
              <w:rPr>
                <w:sz w:val="20"/>
                <w:lang w:val="sr-Cyrl-CS"/>
              </w:rPr>
              <w:t>3</w:t>
            </w:r>
            <w:r w:rsidR="00A120DA" w:rsidRPr="00D7046A">
              <w:rPr>
                <w:sz w:val="20"/>
                <w:lang w:val="sr-Cyrl-CS"/>
              </w:rPr>
              <w:t>.</w:t>
            </w:r>
          </w:p>
        </w:tc>
      </w:tr>
      <w:tr w:rsidR="00A120DA" w:rsidRPr="00D7046A" w:rsidTr="00592952">
        <w:trPr>
          <w:jc w:val="center"/>
        </w:trPr>
        <w:tc>
          <w:tcPr>
            <w:tcW w:w="2531" w:type="dxa"/>
          </w:tcPr>
          <w:p w:rsidR="00A120DA" w:rsidRPr="00D7046A" w:rsidRDefault="00A120DA" w:rsidP="00592952">
            <w:pPr>
              <w:rPr>
                <w:sz w:val="20"/>
                <w:lang w:val="sr-Cyrl-CS"/>
              </w:rPr>
            </w:pPr>
            <w:r w:rsidRPr="00D7046A">
              <w:rPr>
                <w:sz w:val="20"/>
                <w:lang w:val="sr-Cyrl-CS"/>
              </w:rPr>
              <w:t>Идентификовање ученика за ИОП</w:t>
            </w:r>
          </w:p>
        </w:tc>
        <w:tc>
          <w:tcPr>
            <w:tcW w:w="3268" w:type="dxa"/>
          </w:tcPr>
          <w:p w:rsidR="00A120DA" w:rsidRPr="00D7046A" w:rsidRDefault="00A120DA" w:rsidP="00592952">
            <w:pPr>
              <w:rPr>
                <w:sz w:val="20"/>
                <w:lang w:val="sr-Cyrl-CS"/>
              </w:rPr>
            </w:pPr>
            <w:r w:rsidRPr="00D7046A">
              <w:rPr>
                <w:sz w:val="20"/>
                <w:lang w:val="sr-Cyrl-CS"/>
              </w:rPr>
              <w:t xml:space="preserve">- евиденционе листе     </w:t>
            </w:r>
          </w:p>
          <w:p w:rsidR="00A120DA" w:rsidRPr="00D7046A" w:rsidRDefault="00A120DA" w:rsidP="00592952">
            <w:pPr>
              <w:rPr>
                <w:sz w:val="20"/>
                <w:lang w:val="sr-Cyrl-CS"/>
              </w:rPr>
            </w:pPr>
            <w:r w:rsidRPr="00D7046A">
              <w:rPr>
                <w:sz w:val="20"/>
                <w:lang w:val="sr-Cyrl-CS"/>
              </w:rPr>
              <w:t>-разговори са родитељима</w:t>
            </w:r>
          </w:p>
          <w:p w:rsidR="00A120DA" w:rsidRPr="00D7046A" w:rsidRDefault="00A120DA" w:rsidP="00592952">
            <w:pPr>
              <w:rPr>
                <w:sz w:val="20"/>
                <w:lang w:val="sr-Cyrl-CS"/>
              </w:rPr>
            </w:pPr>
            <w:r w:rsidRPr="00D7046A">
              <w:rPr>
                <w:sz w:val="20"/>
                <w:lang w:val="sr-Cyrl-CS"/>
              </w:rPr>
              <w:t>-праћење напредовања ученика у настави</w:t>
            </w:r>
          </w:p>
          <w:p w:rsidR="00A120DA" w:rsidRPr="00D7046A" w:rsidRDefault="00A120DA" w:rsidP="00592952">
            <w:pPr>
              <w:rPr>
                <w:sz w:val="20"/>
                <w:lang w:val="sr-Cyrl-CS"/>
              </w:rPr>
            </w:pPr>
          </w:p>
        </w:tc>
        <w:tc>
          <w:tcPr>
            <w:tcW w:w="1702" w:type="dxa"/>
          </w:tcPr>
          <w:p w:rsidR="00A120DA" w:rsidRPr="00D7046A" w:rsidRDefault="00A120DA" w:rsidP="00592952">
            <w:pPr>
              <w:rPr>
                <w:sz w:val="20"/>
                <w:lang w:val="sr-Cyrl-CS"/>
              </w:rPr>
            </w:pPr>
            <w:r w:rsidRPr="00D7046A">
              <w:rPr>
                <w:sz w:val="20"/>
                <w:lang w:val="sr-Cyrl-CS"/>
              </w:rPr>
              <w:t>-одељеске старешине</w:t>
            </w:r>
          </w:p>
          <w:p w:rsidR="00A120DA" w:rsidRPr="00D7046A" w:rsidRDefault="00A120DA" w:rsidP="00592952">
            <w:pPr>
              <w:rPr>
                <w:sz w:val="20"/>
                <w:lang w:val="sr-Cyrl-CS"/>
              </w:rPr>
            </w:pPr>
            <w:r w:rsidRPr="00D7046A">
              <w:rPr>
                <w:sz w:val="20"/>
                <w:lang w:val="sr-Cyrl-CS"/>
              </w:rPr>
              <w:t>-родитељи</w:t>
            </w:r>
          </w:p>
          <w:p w:rsidR="00A120DA" w:rsidRPr="00D7046A" w:rsidRDefault="00A120DA" w:rsidP="00592952">
            <w:pPr>
              <w:rPr>
                <w:sz w:val="20"/>
                <w:lang w:val="sr-Cyrl-CS"/>
              </w:rPr>
            </w:pPr>
            <w:r w:rsidRPr="00D7046A">
              <w:rPr>
                <w:sz w:val="20"/>
                <w:lang w:val="sr-Cyrl-CS"/>
              </w:rPr>
              <w:t>-ИО тим</w:t>
            </w:r>
          </w:p>
          <w:p w:rsidR="00A120DA" w:rsidRPr="00D7046A" w:rsidRDefault="00A120DA" w:rsidP="00592952">
            <w:pPr>
              <w:rPr>
                <w:sz w:val="20"/>
                <w:lang w:val="sr-Cyrl-CS"/>
              </w:rPr>
            </w:pPr>
            <w:r w:rsidRPr="00D7046A">
              <w:rPr>
                <w:sz w:val="20"/>
                <w:lang w:val="sr-Cyrl-CS"/>
              </w:rPr>
              <w:t>-учитељи и предметни наставници</w:t>
            </w:r>
          </w:p>
        </w:tc>
        <w:tc>
          <w:tcPr>
            <w:tcW w:w="1690" w:type="dxa"/>
          </w:tcPr>
          <w:p w:rsidR="00A120DA" w:rsidRPr="00D7046A" w:rsidRDefault="00A120DA" w:rsidP="00592952">
            <w:pPr>
              <w:rPr>
                <w:sz w:val="20"/>
                <w:lang w:val="sr-Cyrl-CS"/>
              </w:rPr>
            </w:pPr>
            <w:r w:rsidRPr="00D7046A">
              <w:rPr>
                <w:sz w:val="20"/>
                <w:lang w:val="sr-Cyrl-CS"/>
              </w:rPr>
              <w:t>-</w:t>
            </w:r>
            <w:r>
              <w:rPr>
                <w:sz w:val="20"/>
                <w:lang w:val="sr-Cyrl-CS"/>
              </w:rPr>
              <w:t>-одељењ</w:t>
            </w:r>
            <w:r w:rsidRPr="00D7046A">
              <w:rPr>
                <w:sz w:val="20"/>
                <w:lang w:val="sr-Cyrl-CS"/>
              </w:rPr>
              <w:t>ски старешина</w:t>
            </w:r>
          </w:p>
          <w:p w:rsidR="00A120DA" w:rsidRPr="00D7046A" w:rsidRDefault="00A120DA" w:rsidP="00592952">
            <w:pPr>
              <w:rPr>
                <w:sz w:val="20"/>
                <w:lang w:val="sr-Cyrl-CS"/>
              </w:rPr>
            </w:pPr>
            <w:r w:rsidRPr="00D7046A">
              <w:rPr>
                <w:sz w:val="20"/>
                <w:lang w:val="sr-Cyrl-CS"/>
              </w:rPr>
              <w:t>-педагог школе</w:t>
            </w:r>
          </w:p>
        </w:tc>
        <w:tc>
          <w:tcPr>
            <w:tcW w:w="1317" w:type="dxa"/>
          </w:tcPr>
          <w:p w:rsidR="00A120DA" w:rsidRPr="00D7046A" w:rsidRDefault="008853CD" w:rsidP="004E730B">
            <w:pPr>
              <w:rPr>
                <w:sz w:val="20"/>
                <w:lang w:val="sr-Cyrl-CS"/>
              </w:rPr>
            </w:pPr>
            <w:r>
              <w:rPr>
                <w:sz w:val="20"/>
                <w:lang w:val="sr-Cyrl-CS"/>
              </w:rPr>
              <w:t>Септембар /октобар 202</w:t>
            </w:r>
            <w:r w:rsidR="004E730B">
              <w:rPr>
                <w:sz w:val="20"/>
                <w:lang w:val="sr-Cyrl-CS"/>
              </w:rPr>
              <w:t>3</w:t>
            </w:r>
            <w:r w:rsidR="00A120DA" w:rsidRPr="00D7046A">
              <w:rPr>
                <w:sz w:val="20"/>
                <w:lang w:val="sr-Cyrl-CS"/>
              </w:rPr>
              <w:t>. године</w:t>
            </w:r>
          </w:p>
        </w:tc>
      </w:tr>
      <w:tr w:rsidR="00A120DA" w:rsidRPr="00D7046A" w:rsidTr="00592952">
        <w:trPr>
          <w:jc w:val="center"/>
        </w:trPr>
        <w:tc>
          <w:tcPr>
            <w:tcW w:w="2531" w:type="dxa"/>
          </w:tcPr>
          <w:p w:rsidR="00A120DA" w:rsidRPr="00D7046A" w:rsidRDefault="00A120DA" w:rsidP="00592952">
            <w:pPr>
              <w:rPr>
                <w:sz w:val="20"/>
                <w:lang w:val="sr-Cyrl-CS"/>
              </w:rPr>
            </w:pPr>
            <w:r w:rsidRPr="00D7046A">
              <w:rPr>
                <w:sz w:val="20"/>
                <w:lang w:val="sr-Cyrl-CS"/>
              </w:rPr>
              <w:t>Формирање ИОП тимова</w:t>
            </w:r>
          </w:p>
        </w:tc>
        <w:tc>
          <w:tcPr>
            <w:tcW w:w="3268" w:type="dxa"/>
          </w:tcPr>
          <w:p w:rsidR="00A120DA" w:rsidRPr="00D7046A" w:rsidRDefault="00A120DA" w:rsidP="00592952">
            <w:pPr>
              <w:rPr>
                <w:sz w:val="20"/>
                <w:lang w:val="sr-Cyrl-CS"/>
              </w:rPr>
            </w:pPr>
            <w:r w:rsidRPr="00D7046A">
              <w:rPr>
                <w:sz w:val="20"/>
                <w:lang w:val="sr-Cyrl-CS"/>
              </w:rPr>
              <w:t xml:space="preserve">-за сваког ученика формирати тим у минималном саставу: ПП служба, одељенски старешина, предметни наставник, родитељ </w:t>
            </w:r>
          </w:p>
          <w:p w:rsidR="00A120DA" w:rsidRPr="00D7046A" w:rsidRDefault="00A120DA" w:rsidP="00592952">
            <w:pPr>
              <w:rPr>
                <w:sz w:val="20"/>
                <w:lang w:val="sr-Cyrl-CS"/>
              </w:rPr>
            </w:pPr>
            <w:r w:rsidRPr="00D7046A">
              <w:rPr>
                <w:sz w:val="20"/>
                <w:lang w:val="sr-Cyrl-CS"/>
              </w:rPr>
              <w:t>- по потреби укључити и друге спољне сараднике</w:t>
            </w:r>
          </w:p>
        </w:tc>
        <w:tc>
          <w:tcPr>
            <w:tcW w:w="1702" w:type="dxa"/>
          </w:tcPr>
          <w:p w:rsidR="00A120DA" w:rsidRPr="00D7046A" w:rsidRDefault="00A120DA" w:rsidP="00592952">
            <w:pPr>
              <w:rPr>
                <w:sz w:val="20"/>
                <w:lang w:val="sr-Cyrl-CS"/>
              </w:rPr>
            </w:pPr>
            <w:r w:rsidRPr="00D7046A">
              <w:rPr>
                <w:sz w:val="20"/>
                <w:lang w:val="sr-Cyrl-CS"/>
              </w:rPr>
              <w:t>-ИО тим</w:t>
            </w:r>
          </w:p>
        </w:tc>
        <w:tc>
          <w:tcPr>
            <w:tcW w:w="1690" w:type="dxa"/>
          </w:tcPr>
          <w:p w:rsidR="00A120DA" w:rsidRPr="00D7046A" w:rsidRDefault="00A120DA" w:rsidP="00592952">
            <w:pPr>
              <w:rPr>
                <w:sz w:val="20"/>
                <w:lang w:val="sr-Cyrl-CS"/>
              </w:rPr>
            </w:pPr>
            <w:r w:rsidRPr="00D7046A">
              <w:rPr>
                <w:sz w:val="20"/>
                <w:lang w:val="sr-Cyrl-CS"/>
              </w:rPr>
              <w:t>-ИОП тим</w:t>
            </w:r>
          </w:p>
        </w:tc>
        <w:tc>
          <w:tcPr>
            <w:tcW w:w="1317" w:type="dxa"/>
          </w:tcPr>
          <w:p w:rsidR="00A120DA" w:rsidRPr="00D7046A" w:rsidRDefault="00A120DA" w:rsidP="00592952">
            <w:pPr>
              <w:rPr>
                <w:sz w:val="20"/>
                <w:lang w:val="sr-Cyrl-CS"/>
              </w:rPr>
            </w:pPr>
            <w:r w:rsidRPr="00D7046A">
              <w:rPr>
                <w:sz w:val="20"/>
                <w:lang w:val="sr-Cyrl-CS"/>
              </w:rPr>
              <w:t>- током године</w:t>
            </w:r>
          </w:p>
        </w:tc>
      </w:tr>
      <w:tr w:rsidR="00A120DA" w:rsidRPr="00D7046A" w:rsidTr="00592952">
        <w:trPr>
          <w:jc w:val="center"/>
        </w:trPr>
        <w:tc>
          <w:tcPr>
            <w:tcW w:w="2531" w:type="dxa"/>
          </w:tcPr>
          <w:p w:rsidR="00A120DA" w:rsidRPr="00D7046A" w:rsidRDefault="00A120DA" w:rsidP="00592952">
            <w:pPr>
              <w:rPr>
                <w:sz w:val="20"/>
                <w:lang w:val="sr-Cyrl-CS"/>
              </w:rPr>
            </w:pPr>
          </w:p>
          <w:p w:rsidR="00A120DA" w:rsidRPr="00D7046A" w:rsidRDefault="00A120DA" w:rsidP="00592952">
            <w:pPr>
              <w:rPr>
                <w:sz w:val="20"/>
                <w:lang w:val="sr-Cyrl-CS"/>
              </w:rPr>
            </w:pPr>
            <w:r w:rsidRPr="00D7046A">
              <w:rPr>
                <w:sz w:val="20"/>
                <w:lang w:val="sr-Cyrl-CS"/>
              </w:rPr>
              <w:t>Израда педагошког профила ученика</w:t>
            </w:r>
          </w:p>
        </w:tc>
        <w:tc>
          <w:tcPr>
            <w:tcW w:w="3268" w:type="dxa"/>
          </w:tcPr>
          <w:p w:rsidR="00A120DA" w:rsidRPr="00D7046A" w:rsidRDefault="00A120DA" w:rsidP="00592952">
            <w:pPr>
              <w:rPr>
                <w:sz w:val="20"/>
                <w:lang w:val="sr-Cyrl-CS"/>
              </w:rPr>
            </w:pPr>
            <w:r w:rsidRPr="00D7046A">
              <w:rPr>
                <w:sz w:val="20"/>
                <w:lang w:val="sr-Cyrl-CS"/>
              </w:rPr>
              <w:t>-процена како дете учи, његових социјалних и комуникацијских вештина, самосталности и бриге о себи и утицаја спољашњег окружења на учење</w:t>
            </w:r>
          </w:p>
        </w:tc>
        <w:tc>
          <w:tcPr>
            <w:tcW w:w="1702" w:type="dxa"/>
          </w:tcPr>
          <w:p w:rsidR="00A120DA" w:rsidRPr="00D7046A" w:rsidRDefault="00A120DA" w:rsidP="00592952">
            <w:pPr>
              <w:rPr>
                <w:sz w:val="20"/>
                <w:lang w:val="sr-Cyrl-CS"/>
              </w:rPr>
            </w:pPr>
            <w:r w:rsidRPr="00D7046A">
              <w:rPr>
                <w:sz w:val="20"/>
                <w:lang w:val="sr-Cyrl-CS"/>
              </w:rPr>
              <w:t>-ИОП тим</w:t>
            </w:r>
          </w:p>
        </w:tc>
        <w:tc>
          <w:tcPr>
            <w:tcW w:w="1690" w:type="dxa"/>
          </w:tcPr>
          <w:p w:rsidR="00A120DA" w:rsidRDefault="00A120DA" w:rsidP="00592952">
            <w:r w:rsidRPr="00B26542">
              <w:rPr>
                <w:sz w:val="20"/>
                <w:lang w:val="sr-Cyrl-CS"/>
              </w:rPr>
              <w:t>-одељењски старешина</w:t>
            </w:r>
          </w:p>
        </w:tc>
        <w:tc>
          <w:tcPr>
            <w:tcW w:w="1317" w:type="dxa"/>
          </w:tcPr>
          <w:p w:rsidR="00A120DA" w:rsidRPr="00D7046A" w:rsidRDefault="00A120DA" w:rsidP="00592952">
            <w:pPr>
              <w:rPr>
                <w:sz w:val="20"/>
                <w:lang w:val="sr-Cyrl-CS"/>
              </w:rPr>
            </w:pPr>
            <w:r w:rsidRPr="00D7046A">
              <w:rPr>
                <w:sz w:val="20"/>
                <w:lang w:val="sr-Cyrl-CS"/>
              </w:rPr>
              <w:t xml:space="preserve">- након идентификације </w:t>
            </w:r>
          </w:p>
        </w:tc>
      </w:tr>
      <w:tr w:rsidR="00A120DA" w:rsidRPr="00D7046A" w:rsidTr="00592952">
        <w:trPr>
          <w:jc w:val="center"/>
        </w:trPr>
        <w:tc>
          <w:tcPr>
            <w:tcW w:w="2531" w:type="dxa"/>
          </w:tcPr>
          <w:p w:rsidR="00A120DA" w:rsidRPr="00D7046A" w:rsidRDefault="00A120DA" w:rsidP="00592952">
            <w:pPr>
              <w:rPr>
                <w:sz w:val="20"/>
                <w:lang w:val="sr-Cyrl-CS"/>
              </w:rPr>
            </w:pPr>
            <w:r w:rsidRPr="00D7046A">
              <w:rPr>
                <w:sz w:val="20"/>
                <w:lang w:val="sr-Cyrl-CS"/>
              </w:rPr>
              <w:t>Доношење одлуке о даљем  начину рада са учеником;</w:t>
            </w:r>
          </w:p>
          <w:p w:rsidR="00A120DA" w:rsidRPr="00D7046A" w:rsidRDefault="00A120DA" w:rsidP="00592952">
            <w:pPr>
              <w:rPr>
                <w:sz w:val="20"/>
                <w:lang w:val="sr-Cyrl-CS"/>
              </w:rPr>
            </w:pPr>
            <w:r w:rsidRPr="00D7046A">
              <w:rPr>
                <w:sz w:val="20"/>
                <w:lang w:val="sr-Cyrl-CS"/>
              </w:rPr>
              <w:t>Упућивање ученика Интерресорној комисији</w:t>
            </w:r>
          </w:p>
        </w:tc>
        <w:tc>
          <w:tcPr>
            <w:tcW w:w="3268" w:type="dxa"/>
          </w:tcPr>
          <w:p w:rsidR="00A120DA" w:rsidRPr="00D7046A" w:rsidRDefault="00A120DA" w:rsidP="00592952">
            <w:pPr>
              <w:rPr>
                <w:sz w:val="20"/>
                <w:lang w:val="sr-Cyrl-CS"/>
              </w:rPr>
            </w:pPr>
            <w:r w:rsidRPr="00D7046A">
              <w:rPr>
                <w:sz w:val="20"/>
                <w:lang w:val="sr-Cyrl-CS"/>
              </w:rPr>
              <w:t>-  израда прилагођеног програма (прилагођавање метода, облика, средстава....рада)</w:t>
            </w:r>
          </w:p>
          <w:p w:rsidR="00A120DA" w:rsidRPr="00D7046A" w:rsidRDefault="00A120DA" w:rsidP="00592952">
            <w:pPr>
              <w:rPr>
                <w:sz w:val="20"/>
                <w:lang w:val="sr-Cyrl-CS"/>
              </w:rPr>
            </w:pPr>
          </w:p>
        </w:tc>
        <w:tc>
          <w:tcPr>
            <w:tcW w:w="1702" w:type="dxa"/>
          </w:tcPr>
          <w:p w:rsidR="00A120DA" w:rsidRPr="00D7046A" w:rsidRDefault="00A120DA" w:rsidP="00592952">
            <w:pPr>
              <w:rPr>
                <w:sz w:val="20"/>
                <w:lang w:val="sr-Cyrl-CS"/>
              </w:rPr>
            </w:pPr>
            <w:r w:rsidRPr="00D7046A">
              <w:rPr>
                <w:sz w:val="20"/>
                <w:lang w:val="sr-Cyrl-CS"/>
              </w:rPr>
              <w:t>- ИОП тим</w:t>
            </w:r>
          </w:p>
          <w:p w:rsidR="00A120DA" w:rsidRPr="00D7046A" w:rsidRDefault="00A120DA" w:rsidP="00592952">
            <w:pPr>
              <w:rPr>
                <w:sz w:val="20"/>
                <w:lang w:val="sr-Cyrl-CS"/>
              </w:rPr>
            </w:pPr>
            <w:r w:rsidRPr="00D7046A">
              <w:rPr>
                <w:sz w:val="20"/>
                <w:lang w:val="sr-Cyrl-CS"/>
              </w:rPr>
              <w:t>-Интерресорна комисија</w:t>
            </w:r>
          </w:p>
        </w:tc>
        <w:tc>
          <w:tcPr>
            <w:tcW w:w="1690" w:type="dxa"/>
          </w:tcPr>
          <w:p w:rsidR="00A120DA" w:rsidRDefault="00A120DA" w:rsidP="00592952">
            <w:r w:rsidRPr="00B26542">
              <w:rPr>
                <w:sz w:val="20"/>
                <w:lang w:val="sr-Cyrl-CS"/>
              </w:rPr>
              <w:t>-одељењски старешина</w:t>
            </w:r>
          </w:p>
        </w:tc>
        <w:tc>
          <w:tcPr>
            <w:tcW w:w="1317" w:type="dxa"/>
          </w:tcPr>
          <w:p w:rsidR="00A120DA" w:rsidRPr="00D7046A" w:rsidRDefault="00A120DA" w:rsidP="00592952">
            <w:pPr>
              <w:rPr>
                <w:sz w:val="20"/>
                <w:lang w:val="sr-Cyrl-CS"/>
              </w:rPr>
            </w:pPr>
            <w:r w:rsidRPr="00D7046A">
              <w:rPr>
                <w:sz w:val="20"/>
                <w:lang w:val="sr-Cyrl-CS"/>
              </w:rPr>
              <w:t>- након израде педагошког профила</w:t>
            </w:r>
          </w:p>
          <w:p w:rsidR="00A120DA" w:rsidRPr="00D7046A" w:rsidRDefault="00A120DA" w:rsidP="00592952">
            <w:pPr>
              <w:rPr>
                <w:sz w:val="20"/>
                <w:lang w:val="sr-Cyrl-CS"/>
              </w:rPr>
            </w:pPr>
            <w:r w:rsidRPr="00D7046A">
              <w:rPr>
                <w:sz w:val="20"/>
                <w:lang w:val="sr-Cyrl-CS"/>
              </w:rPr>
              <w:t xml:space="preserve">-извештај Интерресорне комисије </w:t>
            </w:r>
          </w:p>
        </w:tc>
      </w:tr>
      <w:tr w:rsidR="00A120DA" w:rsidRPr="00D7046A" w:rsidTr="00592952">
        <w:trPr>
          <w:trHeight w:val="530"/>
          <w:jc w:val="center"/>
        </w:trPr>
        <w:tc>
          <w:tcPr>
            <w:tcW w:w="2531" w:type="dxa"/>
          </w:tcPr>
          <w:p w:rsidR="00A120DA" w:rsidRPr="00D7046A" w:rsidRDefault="00A120DA" w:rsidP="00592952">
            <w:pPr>
              <w:rPr>
                <w:sz w:val="20"/>
                <w:lang w:val="sr-Cyrl-CS"/>
              </w:rPr>
            </w:pPr>
            <w:r w:rsidRPr="00D7046A">
              <w:rPr>
                <w:sz w:val="20"/>
                <w:lang w:val="sr-Cyrl-CS"/>
              </w:rPr>
              <w:lastRenderedPageBreak/>
              <w:t>Примена и праћење резултата прилагођеног програма</w:t>
            </w:r>
          </w:p>
        </w:tc>
        <w:tc>
          <w:tcPr>
            <w:tcW w:w="3268" w:type="dxa"/>
          </w:tcPr>
          <w:p w:rsidR="00A120DA" w:rsidRPr="00D7046A" w:rsidRDefault="00A120DA" w:rsidP="00592952">
            <w:pPr>
              <w:rPr>
                <w:sz w:val="20"/>
                <w:lang w:val="sr-Cyrl-CS"/>
              </w:rPr>
            </w:pPr>
            <w:r w:rsidRPr="00D7046A">
              <w:rPr>
                <w:sz w:val="20"/>
                <w:lang w:val="sr-Cyrl-CS"/>
              </w:rPr>
              <w:t>- праћење напредовања ученика према прилагођеном програму</w:t>
            </w:r>
          </w:p>
        </w:tc>
        <w:tc>
          <w:tcPr>
            <w:tcW w:w="1702" w:type="dxa"/>
          </w:tcPr>
          <w:p w:rsidR="00A120DA" w:rsidRPr="00D7046A" w:rsidRDefault="00A120DA" w:rsidP="00592952">
            <w:pPr>
              <w:rPr>
                <w:sz w:val="20"/>
                <w:lang w:val="sr-Cyrl-CS"/>
              </w:rPr>
            </w:pPr>
            <w:r w:rsidRPr="00D7046A">
              <w:rPr>
                <w:sz w:val="20"/>
                <w:lang w:val="sr-Cyrl-CS"/>
              </w:rPr>
              <w:t>-предметини наставник</w:t>
            </w:r>
          </w:p>
          <w:p w:rsidR="00A120DA" w:rsidRPr="00D7046A" w:rsidRDefault="00A120DA" w:rsidP="00592952">
            <w:pPr>
              <w:rPr>
                <w:sz w:val="20"/>
                <w:lang w:val="sr-Cyrl-CS"/>
              </w:rPr>
            </w:pPr>
            <w:r w:rsidRPr="00D7046A">
              <w:rPr>
                <w:sz w:val="20"/>
                <w:lang w:val="sr-Cyrl-CS"/>
              </w:rPr>
              <w:t>-одељенски старешина</w:t>
            </w:r>
          </w:p>
          <w:p w:rsidR="00A120DA" w:rsidRPr="00D7046A" w:rsidRDefault="00A120DA" w:rsidP="00592952">
            <w:pPr>
              <w:rPr>
                <w:sz w:val="20"/>
                <w:lang w:val="sr-Cyrl-CS"/>
              </w:rPr>
            </w:pPr>
            <w:r w:rsidRPr="00D7046A">
              <w:rPr>
                <w:sz w:val="20"/>
                <w:lang w:val="sr-Cyrl-CS"/>
              </w:rPr>
              <w:t>-ИОП тим</w:t>
            </w:r>
          </w:p>
        </w:tc>
        <w:tc>
          <w:tcPr>
            <w:tcW w:w="1690" w:type="dxa"/>
          </w:tcPr>
          <w:p w:rsidR="00A120DA" w:rsidRPr="00D7046A" w:rsidRDefault="00A120DA" w:rsidP="00592952">
            <w:pPr>
              <w:rPr>
                <w:sz w:val="20"/>
                <w:lang w:val="sr-Cyrl-CS"/>
              </w:rPr>
            </w:pPr>
            <w:r w:rsidRPr="00D7046A">
              <w:rPr>
                <w:sz w:val="20"/>
                <w:lang w:val="sr-Cyrl-CS"/>
              </w:rPr>
              <w:t>-</w:t>
            </w:r>
            <w:r>
              <w:rPr>
                <w:sz w:val="20"/>
                <w:lang w:val="sr-Cyrl-CS"/>
              </w:rPr>
              <w:t>-одељењ</w:t>
            </w:r>
            <w:r w:rsidRPr="00D7046A">
              <w:rPr>
                <w:sz w:val="20"/>
                <w:lang w:val="sr-Cyrl-CS"/>
              </w:rPr>
              <w:t>ски старешина</w:t>
            </w:r>
          </w:p>
        </w:tc>
        <w:tc>
          <w:tcPr>
            <w:tcW w:w="1317" w:type="dxa"/>
          </w:tcPr>
          <w:p w:rsidR="00A120DA" w:rsidRPr="00D7046A" w:rsidRDefault="00A120DA" w:rsidP="00592952">
            <w:pPr>
              <w:rPr>
                <w:sz w:val="20"/>
                <w:lang w:val="sr-Cyrl-CS"/>
              </w:rPr>
            </w:pPr>
            <w:r w:rsidRPr="00D7046A">
              <w:rPr>
                <w:sz w:val="20"/>
                <w:lang w:val="sr-Cyrl-CS"/>
              </w:rPr>
              <w:t>Кварталано</w:t>
            </w:r>
          </w:p>
        </w:tc>
      </w:tr>
      <w:tr w:rsidR="00A120DA" w:rsidRPr="00D7046A" w:rsidTr="00592952">
        <w:trPr>
          <w:jc w:val="center"/>
        </w:trPr>
        <w:tc>
          <w:tcPr>
            <w:tcW w:w="2531" w:type="dxa"/>
          </w:tcPr>
          <w:p w:rsidR="00A120DA" w:rsidRPr="00D7046A" w:rsidRDefault="00A120DA" w:rsidP="00592952">
            <w:pPr>
              <w:rPr>
                <w:sz w:val="20"/>
                <w:lang w:val="sr-Cyrl-CS"/>
              </w:rPr>
            </w:pPr>
            <w:r w:rsidRPr="00D7046A">
              <w:rPr>
                <w:sz w:val="20"/>
                <w:lang w:val="sr-Cyrl-CS"/>
              </w:rPr>
              <w:t>Израда ИОП-а</w:t>
            </w:r>
          </w:p>
        </w:tc>
        <w:tc>
          <w:tcPr>
            <w:tcW w:w="3268" w:type="dxa"/>
          </w:tcPr>
          <w:p w:rsidR="00A120DA" w:rsidRPr="00D7046A" w:rsidRDefault="00A120DA" w:rsidP="00592952">
            <w:pPr>
              <w:rPr>
                <w:sz w:val="20"/>
                <w:lang w:val="sr-Cyrl-CS"/>
              </w:rPr>
            </w:pPr>
            <w:r w:rsidRPr="00D7046A">
              <w:rPr>
                <w:sz w:val="20"/>
                <w:lang w:val="sr-Cyrl-CS"/>
              </w:rPr>
              <w:t>- одабирање приоритетних предмета/области</w:t>
            </w:r>
          </w:p>
          <w:p w:rsidR="00A120DA" w:rsidRPr="00D7046A" w:rsidRDefault="00A120DA" w:rsidP="00592952">
            <w:pPr>
              <w:rPr>
                <w:sz w:val="20"/>
                <w:lang w:val="sr-Cyrl-CS"/>
              </w:rPr>
            </w:pPr>
            <w:r w:rsidRPr="00D7046A">
              <w:rPr>
                <w:sz w:val="20"/>
                <w:lang w:val="sr-Cyrl-CS"/>
              </w:rPr>
              <w:t>-дефинисање крајњег циља, корака/активности у реализацији циља, учесталости активности, носиоца активности и очекиваних исхода</w:t>
            </w:r>
          </w:p>
        </w:tc>
        <w:tc>
          <w:tcPr>
            <w:tcW w:w="1702" w:type="dxa"/>
          </w:tcPr>
          <w:p w:rsidR="00A120DA" w:rsidRPr="00D7046A" w:rsidRDefault="00A120DA" w:rsidP="00592952">
            <w:pPr>
              <w:rPr>
                <w:sz w:val="20"/>
                <w:lang w:val="sr-Cyrl-CS"/>
              </w:rPr>
            </w:pPr>
            <w:r w:rsidRPr="00D7046A">
              <w:rPr>
                <w:sz w:val="20"/>
                <w:lang w:val="sr-Cyrl-CS"/>
              </w:rPr>
              <w:t>-ИОП тим</w:t>
            </w:r>
          </w:p>
        </w:tc>
        <w:tc>
          <w:tcPr>
            <w:tcW w:w="1690" w:type="dxa"/>
          </w:tcPr>
          <w:p w:rsidR="00A120DA" w:rsidRPr="00D7046A" w:rsidRDefault="00A120DA" w:rsidP="00592952">
            <w:pPr>
              <w:rPr>
                <w:sz w:val="20"/>
                <w:lang w:val="sr-Cyrl-CS"/>
              </w:rPr>
            </w:pPr>
            <w:r>
              <w:rPr>
                <w:sz w:val="20"/>
                <w:lang w:val="sr-Cyrl-CS"/>
              </w:rPr>
              <w:t>-одељењ</w:t>
            </w:r>
            <w:r w:rsidRPr="00D7046A">
              <w:rPr>
                <w:sz w:val="20"/>
                <w:lang w:val="sr-Cyrl-CS"/>
              </w:rPr>
              <w:t>ски старешина</w:t>
            </w:r>
          </w:p>
        </w:tc>
        <w:tc>
          <w:tcPr>
            <w:tcW w:w="1317" w:type="dxa"/>
          </w:tcPr>
          <w:p w:rsidR="00A120DA" w:rsidRPr="00D7046A" w:rsidRDefault="00A120DA" w:rsidP="00592952">
            <w:pPr>
              <w:rPr>
                <w:sz w:val="20"/>
                <w:lang w:val="sr-Cyrl-CS"/>
              </w:rPr>
            </w:pPr>
            <w:r w:rsidRPr="00D7046A">
              <w:rPr>
                <w:sz w:val="20"/>
                <w:lang w:val="sr-Cyrl-CS"/>
              </w:rPr>
              <w:t>- након утврђивања да  прилагођени програм не даје резултате и на основу мишљења Интерресорне комисије</w:t>
            </w:r>
          </w:p>
        </w:tc>
      </w:tr>
      <w:tr w:rsidR="00A120DA" w:rsidRPr="00D7046A" w:rsidTr="00592952">
        <w:trPr>
          <w:jc w:val="center"/>
        </w:trPr>
        <w:tc>
          <w:tcPr>
            <w:tcW w:w="2531" w:type="dxa"/>
          </w:tcPr>
          <w:p w:rsidR="00A120DA" w:rsidRPr="00D7046A" w:rsidRDefault="00A120DA" w:rsidP="00592952">
            <w:pPr>
              <w:rPr>
                <w:sz w:val="20"/>
                <w:lang w:val="sr-Cyrl-CS"/>
              </w:rPr>
            </w:pPr>
            <w:r w:rsidRPr="00D7046A">
              <w:rPr>
                <w:sz w:val="20"/>
                <w:lang w:val="sr-Cyrl-CS"/>
              </w:rPr>
              <w:t>Праћење и евалуација примене ИОП-а</w:t>
            </w:r>
          </w:p>
        </w:tc>
        <w:tc>
          <w:tcPr>
            <w:tcW w:w="3268" w:type="dxa"/>
          </w:tcPr>
          <w:p w:rsidR="00A120DA" w:rsidRPr="00D7046A" w:rsidRDefault="00A120DA" w:rsidP="00592952">
            <w:pPr>
              <w:rPr>
                <w:sz w:val="20"/>
                <w:lang w:val="sr-Cyrl-CS"/>
              </w:rPr>
            </w:pPr>
            <w:r w:rsidRPr="00D7046A">
              <w:rPr>
                <w:sz w:val="20"/>
                <w:lang w:val="sr-Cyrl-CS"/>
              </w:rPr>
              <w:t>- процена остварености очекиваних исхода</w:t>
            </w:r>
          </w:p>
        </w:tc>
        <w:tc>
          <w:tcPr>
            <w:tcW w:w="1702" w:type="dxa"/>
          </w:tcPr>
          <w:p w:rsidR="00A120DA" w:rsidRPr="00D7046A" w:rsidRDefault="00A120DA" w:rsidP="00592952">
            <w:pPr>
              <w:rPr>
                <w:sz w:val="20"/>
                <w:lang w:val="sr-Cyrl-CS"/>
              </w:rPr>
            </w:pPr>
            <w:r w:rsidRPr="00D7046A">
              <w:rPr>
                <w:sz w:val="20"/>
                <w:lang w:val="sr-Cyrl-CS"/>
              </w:rPr>
              <w:t xml:space="preserve">-ИОП тим </w:t>
            </w:r>
          </w:p>
        </w:tc>
        <w:tc>
          <w:tcPr>
            <w:tcW w:w="1690" w:type="dxa"/>
          </w:tcPr>
          <w:p w:rsidR="00A120DA" w:rsidRPr="00D7046A" w:rsidRDefault="00A120DA" w:rsidP="00592952">
            <w:pPr>
              <w:rPr>
                <w:sz w:val="20"/>
                <w:lang w:val="sr-Cyrl-CS"/>
              </w:rPr>
            </w:pPr>
            <w:r>
              <w:rPr>
                <w:sz w:val="20"/>
                <w:lang w:val="sr-Cyrl-CS"/>
              </w:rPr>
              <w:t>-одељењ</w:t>
            </w:r>
            <w:r w:rsidRPr="00D7046A">
              <w:rPr>
                <w:sz w:val="20"/>
                <w:lang w:val="sr-Cyrl-CS"/>
              </w:rPr>
              <w:t>ски старешина</w:t>
            </w:r>
          </w:p>
        </w:tc>
        <w:tc>
          <w:tcPr>
            <w:tcW w:w="1317" w:type="dxa"/>
          </w:tcPr>
          <w:p w:rsidR="00A120DA" w:rsidRPr="00D7046A" w:rsidRDefault="00A120DA" w:rsidP="00592952">
            <w:pPr>
              <w:rPr>
                <w:sz w:val="20"/>
                <w:lang w:val="sr-Cyrl-CS"/>
              </w:rPr>
            </w:pPr>
            <w:r w:rsidRPr="00D7046A">
              <w:rPr>
                <w:sz w:val="20"/>
                <w:lang w:val="sr-Cyrl-CS"/>
              </w:rPr>
              <w:t>двомесечно/тромесечно и на крају наставне године</w:t>
            </w:r>
          </w:p>
        </w:tc>
      </w:tr>
      <w:tr w:rsidR="00A120DA" w:rsidRPr="00D7046A" w:rsidTr="00592952">
        <w:trPr>
          <w:trHeight w:val="260"/>
          <w:jc w:val="center"/>
        </w:trPr>
        <w:tc>
          <w:tcPr>
            <w:tcW w:w="2531" w:type="dxa"/>
          </w:tcPr>
          <w:p w:rsidR="00A120DA" w:rsidRPr="00D7046A" w:rsidRDefault="00A120DA" w:rsidP="007D3D95">
            <w:pPr>
              <w:rPr>
                <w:sz w:val="20"/>
                <w:lang w:val="sr-Cyrl-CS"/>
              </w:rPr>
            </w:pPr>
            <w:r w:rsidRPr="00D7046A">
              <w:rPr>
                <w:sz w:val="20"/>
                <w:lang w:val="sr-Cyrl-CS"/>
              </w:rPr>
              <w:t>Процена успе</w:t>
            </w:r>
            <w:r w:rsidR="008853CD">
              <w:rPr>
                <w:sz w:val="20"/>
                <w:lang w:val="sr-Cyrl-CS"/>
              </w:rPr>
              <w:t>ха ученика  на крају школске 202</w:t>
            </w:r>
            <w:r w:rsidR="007D3D95">
              <w:rPr>
                <w:sz w:val="20"/>
                <w:lang w:val="sr-Cyrl-CS"/>
              </w:rPr>
              <w:t>3</w:t>
            </w:r>
            <w:r w:rsidR="008853CD">
              <w:rPr>
                <w:sz w:val="20"/>
                <w:lang w:val="sr-Cyrl-CS"/>
              </w:rPr>
              <w:t>/202</w:t>
            </w:r>
            <w:r w:rsidR="007D3D95">
              <w:rPr>
                <w:sz w:val="20"/>
                <w:lang w:val="sr-Cyrl-CS"/>
              </w:rPr>
              <w:t>4</w:t>
            </w:r>
            <w:r w:rsidRPr="00D7046A">
              <w:rPr>
                <w:sz w:val="20"/>
                <w:lang w:val="sr-Cyrl-CS"/>
              </w:rPr>
              <w:t>. Године, који је наставу похађао по ИОП-у (1,2,3)</w:t>
            </w:r>
          </w:p>
        </w:tc>
        <w:tc>
          <w:tcPr>
            <w:tcW w:w="3268" w:type="dxa"/>
          </w:tcPr>
          <w:p w:rsidR="00A120DA" w:rsidRPr="00D7046A" w:rsidRDefault="00A120DA" w:rsidP="00592952">
            <w:pPr>
              <w:rPr>
                <w:sz w:val="20"/>
                <w:lang w:val="sr-Cyrl-CS"/>
              </w:rPr>
            </w:pPr>
            <w:r w:rsidRPr="00D7046A">
              <w:rPr>
                <w:sz w:val="20"/>
                <w:lang w:val="sr-Cyrl-CS"/>
              </w:rPr>
              <w:t>Анализа евалуационих листа предметних наставника</w:t>
            </w:r>
          </w:p>
          <w:p w:rsidR="00A120DA" w:rsidRPr="00D7046A" w:rsidRDefault="00A120DA" w:rsidP="00592952">
            <w:pPr>
              <w:rPr>
                <w:sz w:val="20"/>
                <w:lang w:val="sr-Cyrl-CS"/>
              </w:rPr>
            </w:pPr>
            <w:r w:rsidRPr="00D7046A">
              <w:rPr>
                <w:sz w:val="20"/>
                <w:lang w:val="sr-Cyrl-CS"/>
              </w:rPr>
              <w:t>- разговор са учеником и родитељима (педагог)</w:t>
            </w:r>
          </w:p>
        </w:tc>
        <w:tc>
          <w:tcPr>
            <w:tcW w:w="1702" w:type="dxa"/>
          </w:tcPr>
          <w:p w:rsidR="00A120DA" w:rsidRPr="00D7046A" w:rsidRDefault="00A120DA" w:rsidP="00592952">
            <w:pPr>
              <w:rPr>
                <w:sz w:val="20"/>
                <w:lang w:val="sr-Cyrl-CS"/>
              </w:rPr>
            </w:pPr>
            <w:r w:rsidRPr="00D7046A">
              <w:rPr>
                <w:sz w:val="20"/>
                <w:lang w:val="sr-Cyrl-CS"/>
              </w:rPr>
              <w:t>ИО тим и инклузивни тим</w:t>
            </w:r>
          </w:p>
        </w:tc>
        <w:tc>
          <w:tcPr>
            <w:tcW w:w="1690" w:type="dxa"/>
          </w:tcPr>
          <w:p w:rsidR="00A120DA" w:rsidRPr="00D7046A" w:rsidRDefault="00A120DA" w:rsidP="00592952">
            <w:pPr>
              <w:rPr>
                <w:sz w:val="20"/>
                <w:lang w:val="sr-Cyrl-CS"/>
              </w:rPr>
            </w:pPr>
            <w:r w:rsidRPr="00D7046A">
              <w:rPr>
                <w:sz w:val="20"/>
                <w:lang w:val="sr-Cyrl-CS"/>
              </w:rPr>
              <w:t>Педагог школе</w:t>
            </w:r>
          </w:p>
        </w:tc>
        <w:tc>
          <w:tcPr>
            <w:tcW w:w="1317" w:type="dxa"/>
          </w:tcPr>
          <w:p w:rsidR="00A120DA" w:rsidRPr="00D7046A" w:rsidRDefault="00A120DA" w:rsidP="00592952">
            <w:pPr>
              <w:rPr>
                <w:sz w:val="20"/>
                <w:lang w:val="sr-Cyrl-CS"/>
              </w:rPr>
            </w:pPr>
            <w:r w:rsidRPr="00D7046A">
              <w:rPr>
                <w:sz w:val="20"/>
                <w:lang w:val="sr-Cyrl-CS"/>
              </w:rPr>
              <w:t>Јун месец</w:t>
            </w:r>
          </w:p>
        </w:tc>
      </w:tr>
    </w:tbl>
    <w:p w:rsidR="00A120DA" w:rsidRPr="00CE360E" w:rsidRDefault="00A120DA" w:rsidP="00A120DA">
      <w:pPr>
        <w:rPr>
          <w:rFonts w:ascii="Arial" w:hAnsi="Arial" w:cs="Arial"/>
          <w:b/>
          <w:lang w:val="ru-RU"/>
        </w:rPr>
      </w:pPr>
    </w:p>
    <w:p w:rsidR="00A120DA" w:rsidRPr="00D7046A" w:rsidRDefault="00A120DA" w:rsidP="00A120DA">
      <w:pPr>
        <w:rPr>
          <w:b/>
          <w:szCs w:val="24"/>
        </w:rPr>
      </w:pPr>
    </w:p>
    <w:p w:rsidR="00A120DA" w:rsidRPr="008853CD" w:rsidRDefault="00A120DA" w:rsidP="008853CD">
      <w:pPr>
        <w:pStyle w:val="Heading3"/>
        <w:rPr>
          <w:rFonts w:ascii="Times New Roman" w:hAnsi="Times New Roman"/>
          <w:sz w:val="28"/>
        </w:rPr>
      </w:pPr>
      <w:bookmarkStart w:id="28" w:name="_Toc49290408"/>
      <w:r w:rsidRPr="008853CD">
        <w:rPr>
          <w:rFonts w:ascii="Times New Roman" w:hAnsi="Times New Roman"/>
          <w:sz w:val="28"/>
        </w:rPr>
        <w:t>План за реализацију програма подршке и компензаторних програма и за ученике из осетљивих група</w:t>
      </w:r>
      <w:bookmarkEnd w:id="28"/>
    </w:p>
    <w:p w:rsidR="00A120DA" w:rsidRPr="00D7046A" w:rsidRDefault="00A120DA" w:rsidP="00A120DA">
      <w:pPr>
        <w:jc w:val="both"/>
        <w:rPr>
          <w:b/>
          <w:szCs w:val="24"/>
          <w:u w:val="single"/>
        </w:rPr>
      </w:pPr>
    </w:p>
    <w:p w:rsidR="00A120DA" w:rsidRPr="00D7046A" w:rsidRDefault="00A120DA" w:rsidP="00A120DA">
      <w:pPr>
        <w:jc w:val="both"/>
        <w:rPr>
          <w:b/>
          <w:szCs w:val="24"/>
        </w:rPr>
      </w:pPr>
      <w:r w:rsidRPr="00D7046A">
        <w:rPr>
          <w:b/>
          <w:szCs w:val="24"/>
          <w:u w:val="single"/>
        </w:rPr>
        <w:t>Циљеви:</w:t>
      </w:r>
    </w:p>
    <w:p w:rsidR="00A120DA" w:rsidRPr="00D7046A" w:rsidRDefault="00A120DA" w:rsidP="007D4D77">
      <w:pPr>
        <w:numPr>
          <w:ilvl w:val="0"/>
          <w:numId w:val="33"/>
        </w:numPr>
        <w:spacing w:line="276" w:lineRule="auto"/>
        <w:jc w:val="both"/>
        <w:rPr>
          <w:szCs w:val="24"/>
        </w:rPr>
      </w:pPr>
      <w:r w:rsidRPr="00D7046A">
        <w:rPr>
          <w:szCs w:val="24"/>
        </w:rPr>
        <w:t>Интеграција, откривање и подстицање развоја очуваних способности, подстицање развоја и стабилизација осећања сигурности, задовољства и самопоштовања, развој комуникативних способности, разумевање и задовољавање потреба других и развој навика и социјализације у целини ученика са сметњама у развоју.</w:t>
      </w:r>
    </w:p>
    <w:p w:rsidR="00A120DA" w:rsidRPr="00D7046A" w:rsidRDefault="00A120DA" w:rsidP="007D4D77">
      <w:pPr>
        <w:numPr>
          <w:ilvl w:val="0"/>
          <w:numId w:val="33"/>
        </w:numPr>
        <w:spacing w:line="276" w:lineRule="auto"/>
        <w:jc w:val="both"/>
        <w:rPr>
          <w:szCs w:val="24"/>
        </w:rPr>
      </w:pPr>
      <w:r w:rsidRPr="00D7046A">
        <w:rPr>
          <w:szCs w:val="24"/>
        </w:rPr>
        <w:t xml:space="preserve">Развијање осетљивости за потребе ученика који теже напредују, развијање способности за препознавање тих потреба и мотивације за пружање помоћи у задовољавању тих потреба у границама могућности;прихватање различитости као нормалности и иницијални развој вредносног система заснованог на позитивном искуству са ученицима који имају сметње у развоју, код ученика без развојних сметњи. </w:t>
      </w:r>
    </w:p>
    <w:p w:rsidR="00A120DA" w:rsidRPr="00D7046A" w:rsidRDefault="00A120DA" w:rsidP="00A120DA">
      <w:pPr>
        <w:jc w:val="both"/>
        <w:rPr>
          <w:szCs w:val="24"/>
        </w:rPr>
      </w:pPr>
    </w:p>
    <w:p w:rsidR="00A120DA" w:rsidRDefault="00A120DA" w:rsidP="00A120DA">
      <w:pPr>
        <w:jc w:val="both"/>
        <w:rPr>
          <w:szCs w:val="24"/>
        </w:rPr>
      </w:pPr>
      <w:r w:rsidRPr="00D7046A">
        <w:rPr>
          <w:szCs w:val="24"/>
        </w:rPr>
        <w:t>Чланови тима су:</w:t>
      </w:r>
    </w:p>
    <w:p w:rsidR="00F86102" w:rsidRPr="00F86102" w:rsidRDefault="00F86102" w:rsidP="00A120DA">
      <w:pPr>
        <w:jc w:val="both"/>
        <w:rPr>
          <w:szCs w:val="24"/>
        </w:rPr>
      </w:pPr>
    </w:p>
    <w:p w:rsidR="00A120DA" w:rsidRPr="00BD4D4F" w:rsidRDefault="0024007D" w:rsidP="007D4D77">
      <w:pPr>
        <w:pStyle w:val="ListParagraph"/>
        <w:numPr>
          <w:ilvl w:val="0"/>
          <w:numId w:val="38"/>
        </w:numPr>
        <w:contextualSpacing/>
        <w:jc w:val="both"/>
      </w:pPr>
      <w:r>
        <w:t>Јелена Верић</w:t>
      </w:r>
      <w:r w:rsidR="00A120DA">
        <w:t>-</w:t>
      </w:r>
      <w:r w:rsidR="008853CD">
        <w:t>педагог школе</w:t>
      </w:r>
      <w:r w:rsidR="00A120DA" w:rsidRPr="00BD4D4F">
        <w:t xml:space="preserve"> – координатор</w:t>
      </w:r>
      <w:r w:rsidR="00A120DA">
        <w:t>и</w:t>
      </w:r>
      <w:r w:rsidR="00A120DA" w:rsidRPr="00BD4D4F">
        <w:t xml:space="preserve"> тима</w:t>
      </w:r>
    </w:p>
    <w:p w:rsidR="00F86102" w:rsidRDefault="00F86102" w:rsidP="007D4D77">
      <w:pPr>
        <w:numPr>
          <w:ilvl w:val="0"/>
          <w:numId w:val="38"/>
        </w:numPr>
        <w:rPr>
          <w:lang w:val="sr-Cyrl-CS"/>
        </w:rPr>
      </w:pPr>
      <w:r>
        <w:rPr>
          <w:lang w:val="sr-Cyrl-CS"/>
        </w:rPr>
        <w:t>Гордана Миланко – наставник  разредне наставе</w:t>
      </w:r>
      <w:r>
        <w:t xml:space="preserve"> – з</w:t>
      </w:r>
      <w:r>
        <w:rPr>
          <w:lang w:val="sr-Cyrl-CS"/>
        </w:rPr>
        <w:t>аписничар</w:t>
      </w:r>
    </w:p>
    <w:p w:rsidR="00F86102" w:rsidRDefault="00F86102" w:rsidP="007D4D77">
      <w:pPr>
        <w:numPr>
          <w:ilvl w:val="0"/>
          <w:numId w:val="38"/>
        </w:numPr>
        <w:rPr>
          <w:lang w:val="sr-Cyrl-CS"/>
        </w:rPr>
      </w:pPr>
      <w:r>
        <w:rPr>
          <w:lang w:val="sr-Cyrl-CS"/>
        </w:rPr>
        <w:t>Сандра Плавшић – наставник  разредне наставе</w:t>
      </w:r>
    </w:p>
    <w:p w:rsidR="00F86102" w:rsidRDefault="00F86102" w:rsidP="007D4D77">
      <w:pPr>
        <w:numPr>
          <w:ilvl w:val="0"/>
          <w:numId w:val="38"/>
        </w:numPr>
        <w:rPr>
          <w:lang w:val="sr-Cyrl-CS"/>
        </w:rPr>
      </w:pPr>
      <w:r>
        <w:rPr>
          <w:lang w:val="sr-Cyrl-CS"/>
        </w:rPr>
        <w:t>Милош Јаћимовић – наставник математике</w:t>
      </w:r>
    </w:p>
    <w:p w:rsidR="00F86102" w:rsidRDefault="00F86102" w:rsidP="007D4D77">
      <w:pPr>
        <w:numPr>
          <w:ilvl w:val="0"/>
          <w:numId w:val="38"/>
        </w:numPr>
        <w:rPr>
          <w:lang w:val="sr-Cyrl-CS"/>
        </w:rPr>
      </w:pPr>
      <w:r>
        <w:rPr>
          <w:lang w:val="sr-Cyrl-CS"/>
        </w:rPr>
        <w:t>Мирјана Комазец – наставник енглеског и руског језика</w:t>
      </w:r>
    </w:p>
    <w:p w:rsidR="00F86102" w:rsidRDefault="00F86102" w:rsidP="00F86102">
      <w:pPr>
        <w:rPr>
          <w:b/>
          <w:lang w:val="sr-Cyrl-CS"/>
        </w:rPr>
      </w:pPr>
    </w:p>
    <w:p w:rsidR="00A120DA" w:rsidRDefault="00A120DA" w:rsidP="00A120DA">
      <w:pPr>
        <w:jc w:val="both"/>
        <w:rPr>
          <w:rFonts w:ascii="Courier New" w:hAnsi="Courier New" w:cs="Courier New"/>
          <w:szCs w:val="24"/>
        </w:rPr>
      </w:pPr>
    </w:p>
    <w:p w:rsidR="00A120DA" w:rsidRPr="00D7046A" w:rsidRDefault="00A120DA" w:rsidP="00A120DA">
      <w:pPr>
        <w:jc w:val="both"/>
        <w:rPr>
          <w:szCs w:val="24"/>
        </w:rPr>
      </w:pPr>
      <w:r w:rsidRPr="00D7046A">
        <w:rPr>
          <w:szCs w:val="24"/>
        </w:rPr>
        <w:t>Током школске године, тим ће састати минимум четири пута и 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4784"/>
        <w:gridCol w:w="3172"/>
      </w:tblGrid>
      <w:tr w:rsidR="00A120DA" w:rsidRPr="00D7046A" w:rsidTr="007D3D95">
        <w:tc>
          <w:tcPr>
            <w:tcW w:w="1620" w:type="dxa"/>
            <w:shd w:val="clear" w:color="auto" w:fill="F2DBDB"/>
            <w:vAlign w:val="center"/>
          </w:tcPr>
          <w:p w:rsidR="00A120DA" w:rsidRPr="00D7046A" w:rsidRDefault="00A120DA" w:rsidP="00592952">
            <w:pPr>
              <w:jc w:val="center"/>
              <w:rPr>
                <w:rFonts w:eastAsia="Calibri"/>
                <w:szCs w:val="24"/>
                <w:lang w:val="sr-Cyrl-CS"/>
              </w:rPr>
            </w:pPr>
            <w:r w:rsidRPr="00D7046A">
              <w:rPr>
                <w:rFonts w:eastAsia="Calibri"/>
                <w:szCs w:val="24"/>
                <w:lang w:val="sr-Cyrl-CS"/>
              </w:rPr>
              <w:t>САСТАНЦИ</w:t>
            </w:r>
          </w:p>
        </w:tc>
        <w:tc>
          <w:tcPr>
            <w:tcW w:w="4784" w:type="dxa"/>
            <w:shd w:val="clear" w:color="auto" w:fill="F2DBDB"/>
            <w:vAlign w:val="center"/>
          </w:tcPr>
          <w:p w:rsidR="00A120DA" w:rsidRDefault="00A120DA" w:rsidP="00592952">
            <w:pPr>
              <w:jc w:val="center"/>
              <w:rPr>
                <w:rFonts w:eastAsia="Calibri"/>
                <w:szCs w:val="24"/>
                <w:lang w:val="sr-Cyrl-CS"/>
              </w:rPr>
            </w:pPr>
            <w:r w:rsidRPr="00D7046A">
              <w:rPr>
                <w:rFonts w:eastAsia="Calibri"/>
                <w:szCs w:val="24"/>
                <w:lang w:val="sr-Cyrl-CS"/>
              </w:rPr>
              <w:t>АКТИВНОСТИ</w:t>
            </w:r>
          </w:p>
          <w:p w:rsidR="007D3D95" w:rsidRPr="00D7046A" w:rsidRDefault="007D3D95" w:rsidP="00592952">
            <w:pPr>
              <w:jc w:val="center"/>
              <w:rPr>
                <w:rFonts w:eastAsia="Calibri"/>
                <w:szCs w:val="24"/>
                <w:lang w:val="sr-Cyrl-CS"/>
              </w:rPr>
            </w:pPr>
          </w:p>
        </w:tc>
        <w:tc>
          <w:tcPr>
            <w:tcW w:w="3172" w:type="dxa"/>
            <w:shd w:val="clear" w:color="auto" w:fill="F2DBDB"/>
            <w:vAlign w:val="center"/>
          </w:tcPr>
          <w:p w:rsidR="00A120DA" w:rsidRPr="00D7046A" w:rsidRDefault="00A120DA" w:rsidP="00592952">
            <w:pPr>
              <w:jc w:val="center"/>
              <w:rPr>
                <w:rFonts w:eastAsia="Calibri"/>
                <w:szCs w:val="24"/>
                <w:lang w:val="sr-Cyrl-CS"/>
              </w:rPr>
            </w:pPr>
            <w:r w:rsidRPr="00D7046A">
              <w:rPr>
                <w:rFonts w:eastAsia="Calibri"/>
                <w:szCs w:val="24"/>
                <w:lang w:val="sr-Cyrl-CS"/>
              </w:rPr>
              <w:t>ВРЕМЕ РЕАЛИЗАЦИЈЕ</w:t>
            </w:r>
          </w:p>
        </w:tc>
      </w:tr>
      <w:tr w:rsidR="00A120DA" w:rsidRPr="00D7046A" w:rsidTr="00592952">
        <w:tc>
          <w:tcPr>
            <w:tcW w:w="1620" w:type="dxa"/>
            <w:shd w:val="clear" w:color="auto" w:fill="auto"/>
            <w:vAlign w:val="center"/>
          </w:tcPr>
          <w:p w:rsidR="00A120DA" w:rsidRPr="00D7046A" w:rsidRDefault="00A120DA" w:rsidP="00592952">
            <w:pPr>
              <w:jc w:val="center"/>
              <w:rPr>
                <w:rFonts w:eastAsia="Calibri"/>
                <w:szCs w:val="24"/>
                <w:lang w:val="sr-Cyrl-CS"/>
              </w:rPr>
            </w:pPr>
            <w:r w:rsidRPr="00D7046A">
              <w:rPr>
                <w:rFonts w:eastAsia="Calibri"/>
                <w:szCs w:val="24"/>
                <w:lang w:val="sr-Cyrl-CS"/>
              </w:rPr>
              <w:lastRenderedPageBreak/>
              <w:t>1.</w:t>
            </w:r>
          </w:p>
        </w:tc>
        <w:tc>
          <w:tcPr>
            <w:tcW w:w="4784" w:type="dxa"/>
            <w:shd w:val="clear" w:color="auto" w:fill="auto"/>
          </w:tcPr>
          <w:p w:rsidR="00A120DA" w:rsidRPr="00D7046A" w:rsidRDefault="00A120DA" w:rsidP="00592952">
            <w:pPr>
              <w:rPr>
                <w:rFonts w:eastAsia="Calibri"/>
                <w:szCs w:val="24"/>
                <w:lang w:val="sr-Cyrl-CS"/>
              </w:rPr>
            </w:pPr>
            <w:r w:rsidRPr="00D7046A">
              <w:rPr>
                <w:rFonts w:eastAsia="Calibri"/>
                <w:szCs w:val="24"/>
                <w:lang w:val="sr-Cyrl-CS"/>
              </w:rPr>
              <w:t xml:space="preserve">Договор чланова Тима о расподели обавеза и начину реализације програма за </w:t>
            </w:r>
            <w:r w:rsidRPr="00D7046A">
              <w:rPr>
                <w:rFonts w:eastAsia="Calibri"/>
                <w:szCs w:val="24"/>
              </w:rPr>
              <w:t xml:space="preserve">I </w:t>
            </w:r>
            <w:r w:rsidRPr="00D7046A">
              <w:rPr>
                <w:rFonts w:eastAsia="Calibri"/>
                <w:szCs w:val="24"/>
                <w:lang w:val="sr-Cyrl-CS"/>
              </w:rPr>
              <w:t>полугодиште</w:t>
            </w:r>
          </w:p>
        </w:tc>
        <w:tc>
          <w:tcPr>
            <w:tcW w:w="3172" w:type="dxa"/>
            <w:shd w:val="clear" w:color="auto" w:fill="auto"/>
            <w:vAlign w:val="center"/>
          </w:tcPr>
          <w:p w:rsidR="00A120DA" w:rsidRPr="00D7046A" w:rsidRDefault="008853CD" w:rsidP="007D3D95">
            <w:pPr>
              <w:jc w:val="center"/>
              <w:rPr>
                <w:rFonts w:eastAsia="Calibri"/>
                <w:szCs w:val="24"/>
                <w:lang w:val="sr-Cyrl-CS"/>
              </w:rPr>
            </w:pPr>
            <w:r>
              <w:rPr>
                <w:rFonts w:eastAsia="Calibri"/>
                <w:szCs w:val="24"/>
                <w:lang w:val="sr-Cyrl-CS"/>
              </w:rPr>
              <w:t>Септембар 202</w:t>
            </w:r>
            <w:r w:rsidR="007D3D95">
              <w:rPr>
                <w:rFonts w:eastAsia="Calibri"/>
                <w:szCs w:val="24"/>
                <w:lang w:val="sr-Cyrl-CS"/>
              </w:rPr>
              <w:t>3</w:t>
            </w:r>
            <w:r w:rsidR="00A120DA" w:rsidRPr="00D7046A">
              <w:rPr>
                <w:rFonts w:eastAsia="Calibri"/>
                <w:szCs w:val="24"/>
                <w:lang w:val="sr-Cyrl-CS"/>
              </w:rPr>
              <w:t>.</w:t>
            </w:r>
            <w:r w:rsidR="007D3D95">
              <w:t xml:space="preserve"> године</w:t>
            </w:r>
          </w:p>
        </w:tc>
      </w:tr>
      <w:tr w:rsidR="00A120DA" w:rsidRPr="00D7046A" w:rsidTr="00592952">
        <w:tc>
          <w:tcPr>
            <w:tcW w:w="1620" w:type="dxa"/>
            <w:shd w:val="clear" w:color="auto" w:fill="auto"/>
            <w:vAlign w:val="center"/>
          </w:tcPr>
          <w:p w:rsidR="00A120DA" w:rsidRPr="00D7046A" w:rsidRDefault="00A120DA" w:rsidP="00592952">
            <w:pPr>
              <w:jc w:val="center"/>
              <w:rPr>
                <w:rFonts w:eastAsia="Calibri"/>
                <w:szCs w:val="24"/>
                <w:lang w:val="sr-Cyrl-CS"/>
              </w:rPr>
            </w:pPr>
            <w:r w:rsidRPr="00D7046A">
              <w:rPr>
                <w:rFonts w:eastAsia="Calibri"/>
                <w:szCs w:val="24"/>
                <w:lang w:val="sr-Cyrl-CS"/>
              </w:rPr>
              <w:t>2.</w:t>
            </w:r>
          </w:p>
        </w:tc>
        <w:tc>
          <w:tcPr>
            <w:tcW w:w="4784" w:type="dxa"/>
            <w:shd w:val="clear" w:color="auto" w:fill="auto"/>
          </w:tcPr>
          <w:p w:rsidR="00A120DA" w:rsidRPr="00D7046A" w:rsidRDefault="00A120DA" w:rsidP="00592952">
            <w:pPr>
              <w:rPr>
                <w:rFonts w:eastAsia="Calibri"/>
                <w:szCs w:val="24"/>
                <w:lang w:val="sr-Cyrl-CS"/>
              </w:rPr>
            </w:pPr>
            <w:r w:rsidRPr="00D7046A">
              <w:rPr>
                <w:rFonts w:eastAsia="Calibri"/>
                <w:szCs w:val="24"/>
                <w:lang w:val="sr-Cyrl-CS"/>
              </w:rPr>
              <w:t xml:space="preserve">Сумирање одрађеног дела програма </w:t>
            </w:r>
          </w:p>
        </w:tc>
        <w:tc>
          <w:tcPr>
            <w:tcW w:w="3172" w:type="dxa"/>
            <w:shd w:val="clear" w:color="auto" w:fill="auto"/>
            <w:vAlign w:val="center"/>
          </w:tcPr>
          <w:p w:rsidR="00A120DA" w:rsidRPr="00D7046A" w:rsidRDefault="008853CD" w:rsidP="007D3D95">
            <w:pPr>
              <w:jc w:val="center"/>
              <w:rPr>
                <w:rFonts w:eastAsia="Calibri"/>
                <w:szCs w:val="24"/>
                <w:lang w:val="sr-Cyrl-CS"/>
              </w:rPr>
            </w:pPr>
            <w:r>
              <w:rPr>
                <w:rFonts w:eastAsia="Calibri"/>
                <w:szCs w:val="24"/>
                <w:lang w:val="sr-Cyrl-CS"/>
              </w:rPr>
              <w:t>Децембар 202</w:t>
            </w:r>
            <w:r w:rsidR="007D3D95">
              <w:rPr>
                <w:rFonts w:eastAsia="Calibri"/>
                <w:szCs w:val="24"/>
                <w:lang w:val="sr-Cyrl-CS"/>
              </w:rPr>
              <w:t>3</w:t>
            </w:r>
            <w:r w:rsidR="00A120DA" w:rsidRPr="00D7046A">
              <w:rPr>
                <w:rFonts w:eastAsia="Calibri"/>
                <w:szCs w:val="24"/>
                <w:lang w:val="sr-Cyrl-CS"/>
              </w:rPr>
              <w:t>.</w:t>
            </w:r>
            <w:r w:rsidR="007D3D95">
              <w:t xml:space="preserve"> године</w:t>
            </w:r>
          </w:p>
        </w:tc>
      </w:tr>
      <w:tr w:rsidR="00A120DA" w:rsidRPr="00D7046A" w:rsidTr="00592952">
        <w:tc>
          <w:tcPr>
            <w:tcW w:w="1620" w:type="dxa"/>
            <w:shd w:val="clear" w:color="auto" w:fill="auto"/>
            <w:vAlign w:val="center"/>
          </w:tcPr>
          <w:p w:rsidR="00A120DA" w:rsidRPr="00D7046A" w:rsidRDefault="00A120DA" w:rsidP="00592952">
            <w:pPr>
              <w:jc w:val="center"/>
              <w:rPr>
                <w:rFonts w:eastAsia="Calibri"/>
                <w:szCs w:val="24"/>
                <w:lang w:val="sr-Cyrl-CS"/>
              </w:rPr>
            </w:pPr>
            <w:r w:rsidRPr="00D7046A">
              <w:rPr>
                <w:rFonts w:eastAsia="Calibri"/>
                <w:szCs w:val="24"/>
                <w:lang w:val="sr-Cyrl-CS"/>
              </w:rPr>
              <w:t>3.</w:t>
            </w:r>
          </w:p>
        </w:tc>
        <w:tc>
          <w:tcPr>
            <w:tcW w:w="4784" w:type="dxa"/>
            <w:shd w:val="clear" w:color="auto" w:fill="auto"/>
          </w:tcPr>
          <w:p w:rsidR="00A120DA" w:rsidRPr="00D7046A" w:rsidRDefault="00A120DA" w:rsidP="00592952">
            <w:pPr>
              <w:rPr>
                <w:rFonts w:eastAsia="Calibri"/>
                <w:szCs w:val="24"/>
                <w:lang w:val="sr-Cyrl-CS"/>
              </w:rPr>
            </w:pPr>
            <w:r w:rsidRPr="00D7046A">
              <w:rPr>
                <w:rFonts w:eastAsia="Calibri"/>
                <w:szCs w:val="24"/>
                <w:lang w:val="sr-Cyrl-CS"/>
              </w:rPr>
              <w:t>Договор чланова Тима о начину и програму рада за</w:t>
            </w:r>
            <w:r w:rsidRPr="00D7046A">
              <w:rPr>
                <w:rFonts w:eastAsia="Calibri"/>
                <w:szCs w:val="24"/>
              </w:rPr>
              <w:t xml:space="preserve"> II</w:t>
            </w:r>
            <w:r w:rsidRPr="00D7046A">
              <w:rPr>
                <w:rFonts w:eastAsia="Calibri"/>
                <w:szCs w:val="24"/>
                <w:lang w:val="sr-Cyrl-CS"/>
              </w:rPr>
              <w:t xml:space="preserve"> полугодиште</w:t>
            </w:r>
          </w:p>
        </w:tc>
        <w:tc>
          <w:tcPr>
            <w:tcW w:w="3172" w:type="dxa"/>
            <w:shd w:val="clear" w:color="auto" w:fill="auto"/>
            <w:vAlign w:val="center"/>
          </w:tcPr>
          <w:p w:rsidR="00A120DA" w:rsidRPr="00D7046A" w:rsidRDefault="00A120DA" w:rsidP="007D3D95">
            <w:pPr>
              <w:jc w:val="center"/>
              <w:rPr>
                <w:rFonts w:eastAsia="Calibri"/>
                <w:szCs w:val="24"/>
                <w:lang w:val="sr-Cyrl-CS"/>
              </w:rPr>
            </w:pPr>
            <w:r w:rsidRPr="00D7046A">
              <w:rPr>
                <w:rFonts w:eastAsia="Calibri"/>
                <w:szCs w:val="24"/>
                <w:lang w:val="sr-Cyrl-CS"/>
              </w:rPr>
              <w:t>Јануар 20</w:t>
            </w:r>
            <w:r w:rsidR="008853CD">
              <w:rPr>
                <w:rFonts w:eastAsia="Calibri"/>
                <w:szCs w:val="24"/>
                <w:lang w:val="sr-Cyrl-CS"/>
              </w:rPr>
              <w:t>2</w:t>
            </w:r>
            <w:r w:rsidR="007D3D95">
              <w:rPr>
                <w:rFonts w:eastAsia="Calibri"/>
                <w:szCs w:val="24"/>
                <w:lang w:val="sr-Cyrl-CS"/>
              </w:rPr>
              <w:t>4</w:t>
            </w:r>
            <w:r w:rsidRPr="00D7046A">
              <w:rPr>
                <w:rFonts w:eastAsia="Calibri"/>
                <w:szCs w:val="24"/>
                <w:lang w:val="sr-Cyrl-CS"/>
              </w:rPr>
              <w:t>.</w:t>
            </w:r>
            <w:r w:rsidR="007D3D95">
              <w:t xml:space="preserve"> године</w:t>
            </w:r>
          </w:p>
        </w:tc>
      </w:tr>
      <w:tr w:rsidR="00A120DA" w:rsidRPr="00D7046A" w:rsidTr="00592952">
        <w:tc>
          <w:tcPr>
            <w:tcW w:w="1620" w:type="dxa"/>
            <w:shd w:val="clear" w:color="auto" w:fill="auto"/>
            <w:vAlign w:val="center"/>
          </w:tcPr>
          <w:p w:rsidR="00A120DA" w:rsidRPr="00D7046A" w:rsidRDefault="00A120DA" w:rsidP="00592952">
            <w:pPr>
              <w:jc w:val="center"/>
              <w:rPr>
                <w:rFonts w:eastAsia="Calibri"/>
                <w:szCs w:val="24"/>
                <w:lang w:val="sr-Cyrl-CS"/>
              </w:rPr>
            </w:pPr>
            <w:r w:rsidRPr="00D7046A">
              <w:rPr>
                <w:rFonts w:eastAsia="Calibri"/>
                <w:szCs w:val="24"/>
                <w:lang w:val="sr-Cyrl-CS"/>
              </w:rPr>
              <w:t>4.</w:t>
            </w:r>
          </w:p>
        </w:tc>
        <w:tc>
          <w:tcPr>
            <w:tcW w:w="4784" w:type="dxa"/>
            <w:shd w:val="clear" w:color="auto" w:fill="auto"/>
          </w:tcPr>
          <w:p w:rsidR="00A120DA" w:rsidRPr="00D7046A" w:rsidRDefault="00A120DA" w:rsidP="00592952">
            <w:pPr>
              <w:rPr>
                <w:rFonts w:eastAsia="Calibri"/>
                <w:szCs w:val="24"/>
              </w:rPr>
            </w:pPr>
            <w:r w:rsidRPr="00D7046A">
              <w:rPr>
                <w:rFonts w:eastAsia="Calibri"/>
                <w:szCs w:val="24"/>
                <w:lang w:val="sr-Cyrl-CS"/>
              </w:rPr>
              <w:t xml:space="preserve">Сумирање одрађеног дела програма – писање извештаја о раду током </w:t>
            </w:r>
            <w:r w:rsidRPr="00D7046A">
              <w:rPr>
                <w:rFonts w:eastAsia="Calibri"/>
                <w:szCs w:val="24"/>
              </w:rPr>
              <w:t>школске године</w:t>
            </w:r>
          </w:p>
        </w:tc>
        <w:tc>
          <w:tcPr>
            <w:tcW w:w="3172" w:type="dxa"/>
            <w:shd w:val="clear" w:color="auto" w:fill="auto"/>
            <w:vAlign w:val="center"/>
          </w:tcPr>
          <w:p w:rsidR="00A120DA" w:rsidRPr="00D7046A" w:rsidRDefault="00A120DA" w:rsidP="007D3D95">
            <w:pPr>
              <w:jc w:val="center"/>
              <w:rPr>
                <w:rFonts w:eastAsia="Calibri"/>
                <w:szCs w:val="24"/>
                <w:lang w:val="sr-Cyrl-CS"/>
              </w:rPr>
            </w:pPr>
            <w:r>
              <w:rPr>
                <w:rFonts w:eastAsia="Calibri"/>
                <w:szCs w:val="24"/>
                <w:lang w:val="sr-Cyrl-CS"/>
              </w:rPr>
              <w:t>Јун 202</w:t>
            </w:r>
            <w:r w:rsidR="007D3D95">
              <w:rPr>
                <w:rFonts w:eastAsia="Calibri"/>
                <w:szCs w:val="24"/>
              </w:rPr>
              <w:t>4</w:t>
            </w:r>
            <w:r w:rsidRPr="00D7046A">
              <w:rPr>
                <w:rFonts w:eastAsia="Calibri"/>
                <w:szCs w:val="24"/>
                <w:lang w:val="sr-Cyrl-CS"/>
              </w:rPr>
              <w:t>.</w:t>
            </w:r>
            <w:r w:rsidR="007D3D95">
              <w:t xml:space="preserve"> године</w:t>
            </w:r>
          </w:p>
        </w:tc>
      </w:tr>
    </w:tbl>
    <w:p w:rsidR="00A120DA" w:rsidRDefault="00A120DA" w:rsidP="00A120DA">
      <w:pPr>
        <w:jc w:val="both"/>
        <w:rPr>
          <w:szCs w:val="24"/>
        </w:rPr>
      </w:pPr>
    </w:p>
    <w:p w:rsidR="00A120DA" w:rsidRPr="00D7046A" w:rsidRDefault="00A120DA" w:rsidP="00A120DA">
      <w:pPr>
        <w:jc w:val="both"/>
        <w:rPr>
          <w:szCs w:val="24"/>
        </w:rPr>
      </w:pPr>
      <w:r w:rsidRPr="00D7046A">
        <w:rPr>
          <w:szCs w:val="24"/>
        </w:rPr>
        <w:t>План активности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6"/>
        <w:gridCol w:w="2235"/>
        <w:gridCol w:w="2595"/>
      </w:tblGrid>
      <w:tr w:rsidR="00A120DA" w:rsidRPr="00D7046A" w:rsidTr="007D3D95">
        <w:tc>
          <w:tcPr>
            <w:tcW w:w="4566" w:type="dxa"/>
            <w:shd w:val="clear" w:color="auto" w:fill="F2DBDB"/>
            <w:vAlign w:val="center"/>
          </w:tcPr>
          <w:p w:rsidR="00A120DA" w:rsidRPr="00D7046A" w:rsidRDefault="00A120DA" w:rsidP="00592952">
            <w:pPr>
              <w:jc w:val="center"/>
              <w:rPr>
                <w:szCs w:val="24"/>
              </w:rPr>
            </w:pPr>
            <w:r w:rsidRPr="00D7046A">
              <w:rPr>
                <w:szCs w:val="24"/>
              </w:rPr>
              <w:t>ЗАДАЦИ И АКТИВНОСТИ</w:t>
            </w:r>
          </w:p>
        </w:tc>
        <w:tc>
          <w:tcPr>
            <w:tcW w:w="2235" w:type="dxa"/>
            <w:shd w:val="clear" w:color="auto" w:fill="F2DBDB"/>
            <w:vAlign w:val="center"/>
          </w:tcPr>
          <w:p w:rsidR="00A120DA" w:rsidRPr="00D7046A" w:rsidRDefault="00A120DA" w:rsidP="00592952">
            <w:pPr>
              <w:jc w:val="center"/>
              <w:rPr>
                <w:szCs w:val="24"/>
              </w:rPr>
            </w:pPr>
            <w:r w:rsidRPr="00D7046A">
              <w:rPr>
                <w:szCs w:val="24"/>
              </w:rPr>
              <w:t>НОСИОЦИ РЕАЛИЗАЦИЈЕ</w:t>
            </w:r>
          </w:p>
        </w:tc>
        <w:tc>
          <w:tcPr>
            <w:tcW w:w="2595" w:type="dxa"/>
            <w:shd w:val="clear" w:color="auto" w:fill="F2DBDB"/>
            <w:vAlign w:val="center"/>
          </w:tcPr>
          <w:p w:rsidR="00A120DA" w:rsidRPr="00D7046A" w:rsidRDefault="00A120DA" w:rsidP="00592952">
            <w:pPr>
              <w:jc w:val="center"/>
              <w:rPr>
                <w:szCs w:val="24"/>
              </w:rPr>
            </w:pPr>
            <w:r w:rsidRPr="00D7046A">
              <w:rPr>
                <w:szCs w:val="24"/>
              </w:rPr>
              <w:t>ВРЕМЕ РЕАЛИЗАЦИЈЕ</w:t>
            </w:r>
          </w:p>
        </w:tc>
      </w:tr>
      <w:tr w:rsidR="00A120DA" w:rsidRPr="00D7046A" w:rsidTr="00592952">
        <w:tc>
          <w:tcPr>
            <w:tcW w:w="4566" w:type="dxa"/>
          </w:tcPr>
          <w:p w:rsidR="00A120DA" w:rsidRPr="00D7046A" w:rsidRDefault="00A120DA" w:rsidP="00592952">
            <w:pPr>
              <w:rPr>
                <w:szCs w:val="24"/>
              </w:rPr>
            </w:pPr>
            <w:r w:rsidRPr="00D7046A">
              <w:rPr>
                <w:szCs w:val="24"/>
              </w:rPr>
              <w:t>Идентификовање ученика из осетљивих група</w:t>
            </w:r>
          </w:p>
        </w:tc>
        <w:tc>
          <w:tcPr>
            <w:tcW w:w="2235" w:type="dxa"/>
          </w:tcPr>
          <w:p w:rsidR="00A120DA" w:rsidRPr="00D7046A" w:rsidRDefault="00A120DA" w:rsidP="00592952">
            <w:pPr>
              <w:rPr>
                <w:szCs w:val="24"/>
              </w:rPr>
            </w:pPr>
            <w:r>
              <w:rPr>
                <w:szCs w:val="24"/>
              </w:rPr>
              <w:t>Стручна служба,одељењ</w:t>
            </w:r>
            <w:r w:rsidRPr="00D7046A">
              <w:rPr>
                <w:szCs w:val="24"/>
              </w:rPr>
              <w:t>ске старешине</w:t>
            </w:r>
          </w:p>
        </w:tc>
        <w:tc>
          <w:tcPr>
            <w:tcW w:w="2595" w:type="dxa"/>
          </w:tcPr>
          <w:p w:rsidR="00A120DA" w:rsidRDefault="008853CD" w:rsidP="007D3D95">
            <w:r>
              <w:rPr>
                <w:szCs w:val="24"/>
              </w:rPr>
              <w:t>Септембар 202</w:t>
            </w:r>
            <w:r w:rsidR="007D3D95">
              <w:rPr>
                <w:szCs w:val="24"/>
              </w:rPr>
              <w:t>3</w:t>
            </w:r>
            <w:r w:rsidR="00A120DA" w:rsidRPr="008C4130">
              <w:rPr>
                <w:szCs w:val="24"/>
              </w:rPr>
              <w:t>.</w:t>
            </w:r>
            <w:r w:rsidR="007D3D95">
              <w:t xml:space="preserve"> године</w:t>
            </w:r>
          </w:p>
        </w:tc>
      </w:tr>
      <w:tr w:rsidR="00A120DA" w:rsidRPr="00D7046A" w:rsidTr="00592952">
        <w:tc>
          <w:tcPr>
            <w:tcW w:w="4566" w:type="dxa"/>
          </w:tcPr>
          <w:p w:rsidR="00A120DA" w:rsidRPr="00D7046A" w:rsidRDefault="00A120DA" w:rsidP="00592952">
            <w:pPr>
              <w:rPr>
                <w:szCs w:val="24"/>
              </w:rPr>
            </w:pPr>
            <w:r w:rsidRPr="00D7046A">
              <w:rPr>
                <w:szCs w:val="24"/>
              </w:rPr>
              <w:t>Састављање ИОП-а</w:t>
            </w:r>
          </w:p>
        </w:tc>
        <w:tc>
          <w:tcPr>
            <w:tcW w:w="2235" w:type="dxa"/>
          </w:tcPr>
          <w:p w:rsidR="00A120DA" w:rsidRPr="00D7046A" w:rsidRDefault="00A120DA" w:rsidP="00592952">
            <w:pPr>
              <w:rPr>
                <w:szCs w:val="24"/>
              </w:rPr>
            </w:pPr>
            <w:r w:rsidRPr="00D7046A">
              <w:rPr>
                <w:szCs w:val="24"/>
              </w:rPr>
              <w:t>Тим за ИО</w:t>
            </w:r>
          </w:p>
        </w:tc>
        <w:tc>
          <w:tcPr>
            <w:tcW w:w="2595" w:type="dxa"/>
          </w:tcPr>
          <w:p w:rsidR="00A120DA" w:rsidRDefault="00A120DA" w:rsidP="007D3D95">
            <w:r w:rsidRPr="008C4130">
              <w:rPr>
                <w:szCs w:val="24"/>
              </w:rPr>
              <w:t>Септембар 20</w:t>
            </w:r>
            <w:r w:rsidR="008853CD">
              <w:rPr>
                <w:szCs w:val="24"/>
              </w:rPr>
              <w:t>2</w:t>
            </w:r>
            <w:r w:rsidR="007D3D95">
              <w:rPr>
                <w:szCs w:val="24"/>
              </w:rPr>
              <w:t>3</w:t>
            </w:r>
            <w:r w:rsidRPr="008C4130">
              <w:rPr>
                <w:szCs w:val="24"/>
              </w:rPr>
              <w:t>.</w:t>
            </w:r>
            <w:r w:rsidR="007D3D95">
              <w:t xml:space="preserve"> године</w:t>
            </w:r>
          </w:p>
        </w:tc>
      </w:tr>
      <w:tr w:rsidR="00A120DA" w:rsidRPr="00D7046A" w:rsidTr="00592952">
        <w:tc>
          <w:tcPr>
            <w:tcW w:w="4566" w:type="dxa"/>
          </w:tcPr>
          <w:p w:rsidR="00A120DA" w:rsidRPr="00D7046A" w:rsidRDefault="00A120DA" w:rsidP="00592952">
            <w:pPr>
              <w:rPr>
                <w:szCs w:val="24"/>
              </w:rPr>
            </w:pPr>
            <w:r w:rsidRPr="00D7046A">
              <w:rPr>
                <w:szCs w:val="24"/>
              </w:rPr>
              <w:t>Обезбеђивање уџбеника за ученике слабијег материјалног статуса кроз акцију прикупљања донација</w:t>
            </w:r>
          </w:p>
        </w:tc>
        <w:tc>
          <w:tcPr>
            <w:tcW w:w="2235" w:type="dxa"/>
          </w:tcPr>
          <w:p w:rsidR="00A120DA" w:rsidRPr="00D7046A" w:rsidRDefault="00A120DA" w:rsidP="00592952">
            <w:pPr>
              <w:rPr>
                <w:szCs w:val="24"/>
              </w:rPr>
            </w:pPr>
            <w:r w:rsidRPr="00D7046A">
              <w:rPr>
                <w:szCs w:val="24"/>
              </w:rPr>
              <w:t>Тим социјалног програма школе</w:t>
            </w:r>
          </w:p>
        </w:tc>
        <w:tc>
          <w:tcPr>
            <w:tcW w:w="2595" w:type="dxa"/>
          </w:tcPr>
          <w:p w:rsidR="00A120DA" w:rsidRDefault="008853CD" w:rsidP="007D3D95">
            <w:r>
              <w:rPr>
                <w:szCs w:val="24"/>
              </w:rPr>
              <w:t>Септембар 202</w:t>
            </w:r>
            <w:r w:rsidR="007D3D95">
              <w:rPr>
                <w:szCs w:val="24"/>
              </w:rPr>
              <w:t>3</w:t>
            </w:r>
            <w:r w:rsidR="00A120DA" w:rsidRPr="008C4130">
              <w:rPr>
                <w:szCs w:val="24"/>
              </w:rPr>
              <w:t>.</w:t>
            </w:r>
            <w:r w:rsidR="007D3D95">
              <w:t xml:space="preserve"> године</w:t>
            </w:r>
          </w:p>
        </w:tc>
      </w:tr>
      <w:tr w:rsidR="00A120DA" w:rsidRPr="00D7046A" w:rsidTr="00592952">
        <w:tc>
          <w:tcPr>
            <w:tcW w:w="4566" w:type="dxa"/>
          </w:tcPr>
          <w:p w:rsidR="00A120DA" w:rsidRPr="00D7046A" w:rsidRDefault="00A120DA" w:rsidP="00592952">
            <w:pPr>
              <w:rPr>
                <w:szCs w:val="24"/>
              </w:rPr>
            </w:pPr>
            <w:r w:rsidRPr="00D7046A">
              <w:rPr>
                <w:szCs w:val="24"/>
              </w:rPr>
              <w:t>Обезбеђивање бесплатне ужине</w:t>
            </w:r>
          </w:p>
        </w:tc>
        <w:tc>
          <w:tcPr>
            <w:tcW w:w="2235" w:type="dxa"/>
          </w:tcPr>
          <w:p w:rsidR="00A120DA" w:rsidRPr="00D7046A" w:rsidRDefault="00A120DA" w:rsidP="00592952">
            <w:pPr>
              <w:rPr>
                <w:szCs w:val="24"/>
              </w:rPr>
            </w:pPr>
            <w:r w:rsidRPr="00D7046A">
              <w:rPr>
                <w:szCs w:val="24"/>
              </w:rPr>
              <w:t>Директор школе</w:t>
            </w:r>
          </w:p>
          <w:p w:rsidR="00A120DA" w:rsidRPr="00D7046A" w:rsidRDefault="00A120DA" w:rsidP="00592952">
            <w:pPr>
              <w:rPr>
                <w:szCs w:val="24"/>
              </w:rPr>
            </w:pPr>
            <w:r w:rsidRPr="00D7046A">
              <w:rPr>
                <w:szCs w:val="24"/>
              </w:rPr>
              <w:t>Секретар школе</w:t>
            </w:r>
          </w:p>
        </w:tc>
        <w:tc>
          <w:tcPr>
            <w:tcW w:w="2595" w:type="dxa"/>
          </w:tcPr>
          <w:p w:rsidR="00A120DA" w:rsidRDefault="008853CD" w:rsidP="00B826D3">
            <w:r>
              <w:rPr>
                <w:szCs w:val="24"/>
              </w:rPr>
              <w:t>Септембар 202</w:t>
            </w:r>
            <w:r w:rsidR="00B826D3">
              <w:rPr>
                <w:szCs w:val="24"/>
              </w:rPr>
              <w:t>2</w:t>
            </w:r>
            <w:r w:rsidR="00A120DA" w:rsidRPr="008C4130">
              <w:rPr>
                <w:szCs w:val="24"/>
              </w:rPr>
              <w:t>.</w:t>
            </w:r>
            <w:r w:rsidR="007D3D95">
              <w:t xml:space="preserve"> године</w:t>
            </w:r>
          </w:p>
        </w:tc>
      </w:tr>
      <w:tr w:rsidR="00A120DA" w:rsidRPr="00D7046A" w:rsidTr="00592952">
        <w:tc>
          <w:tcPr>
            <w:tcW w:w="4566" w:type="dxa"/>
          </w:tcPr>
          <w:p w:rsidR="00A120DA" w:rsidRPr="00D7046A" w:rsidRDefault="00A120DA" w:rsidP="00592952">
            <w:pPr>
              <w:rPr>
                <w:szCs w:val="24"/>
              </w:rPr>
            </w:pPr>
            <w:r w:rsidRPr="00D7046A">
              <w:rPr>
                <w:szCs w:val="24"/>
              </w:rPr>
              <w:t>Помоћ у прилагођавању школи/наста</w:t>
            </w:r>
            <w:r w:rsidR="008853CD">
              <w:rPr>
                <w:szCs w:val="24"/>
              </w:rPr>
              <w:t xml:space="preserve">вницима ученика </w:t>
            </w:r>
            <w:r w:rsidRPr="00D7046A">
              <w:rPr>
                <w:szCs w:val="24"/>
              </w:rPr>
              <w:t>5. разреда са неким видом  развојних сметњи</w:t>
            </w:r>
          </w:p>
        </w:tc>
        <w:tc>
          <w:tcPr>
            <w:tcW w:w="2235" w:type="dxa"/>
          </w:tcPr>
          <w:p w:rsidR="00A120DA" w:rsidRPr="008853CD" w:rsidRDefault="00A120DA" w:rsidP="008853CD">
            <w:pPr>
              <w:rPr>
                <w:szCs w:val="24"/>
              </w:rPr>
            </w:pPr>
            <w:r>
              <w:rPr>
                <w:szCs w:val="24"/>
              </w:rPr>
              <w:t>Одељењ</w:t>
            </w:r>
            <w:r w:rsidR="008853CD">
              <w:rPr>
                <w:szCs w:val="24"/>
              </w:rPr>
              <w:t xml:space="preserve">ски старешина </w:t>
            </w:r>
            <w:r w:rsidRPr="00D7046A">
              <w:rPr>
                <w:szCs w:val="24"/>
              </w:rPr>
              <w:t xml:space="preserve"> 5. разеда, родитељи, </w:t>
            </w:r>
            <w:r w:rsidR="008853CD">
              <w:rPr>
                <w:szCs w:val="24"/>
              </w:rPr>
              <w:t>педагог</w:t>
            </w:r>
          </w:p>
        </w:tc>
        <w:tc>
          <w:tcPr>
            <w:tcW w:w="2595" w:type="dxa"/>
          </w:tcPr>
          <w:p w:rsidR="00A120DA" w:rsidRPr="00D7046A" w:rsidRDefault="008853CD" w:rsidP="00B826D3">
            <w:pPr>
              <w:rPr>
                <w:szCs w:val="24"/>
              </w:rPr>
            </w:pPr>
            <w:r>
              <w:rPr>
                <w:szCs w:val="24"/>
              </w:rPr>
              <w:t>Септембар 202</w:t>
            </w:r>
            <w:r w:rsidR="00B826D3">
              <w:rPr>
                <w:szCs w:val="24"/>
              </w:rPr>
              <w:t>2</w:t>
            </w:r>
            <w:r w:rsidR="00A120DA" w:rsidRPr="00D7046A">
              <w:rPr>
                <w:szCs w:val="24"/>
              </w:rPr>
              <w:t>. и током године</w:t>
            </w:r>
          </w:p>
        </w:tc>
      </w:tr>
      <w:tr w:rsidR="00A120DA" w:rsidRPr="00D7046A" w:rsidTr="00592952">
        <w:tc>
          <w:tcPr>
            <w:tcW w:w="4566" w:type="dxa"/>
          </w:tcPr>
          <w:p w:rsidR="00A120DA" w:rsidRPr="00D7046A" w:rsidRDefault="00A120DA" w:rsidP="00592952">
            <w:pPr>
              <w:rPr>
                <w:szCs w:val="24"/>
              </w:rPr>
            </w:pPr>
            <w:r w:rsidRPr="00D7046A">
              <w:rPr>
                <w:szCs w:val="24"/>
              </w:rPr>
              <w:t>Помоћ у прилагођавању школи/наставницима ученика који су дошли из друге школе и ученика који показују потребу за тим</w:t>
            </w:r>
          </w:p>
        </w:tc>
        <w:tc>
          <w:tcPr>
            <w:tcW w:w="2235" w:type="dxa"/>
          </w:tcPr>
          <w:p w:rsidR="00A120DA" w:rsidRPr="00D7046A" w:rsidRDefault="00A120DA" w:rsidP="00592952">
            <w:pPr>
              <w:rPr>
                <w:szCs w:val="24"/>
              </w:rPr>
            </w:pPr>
            <w:r w:rsidRPr="00D7046A">
              <w:rPr>
                <w:szCs w:val="24"/>
              </w:rPr>
              <w:t>Одељенске старешине, родитељи, стручна служба</w:t>
            </w:r>
          </w:p>
        </w:tc>
        <w:tc>
          <w:tcPr>
            <w:tcW w:w="2595" w:type="dxa"/>
          </w:tcPr>
          <w:p w:rsidR="00A120DA" w:rsidRPr="00D7046A" w:rsidRDefault="00A120DA" w:rsidP="00592952">
            <w:pPr>
              <w:rPr>
                <w:szCs w:val="24"/>
              </w:rPr>
            </w:pPr>
            <w:r w:rsidRPr="00D7046A">
              <w:rPr>
                <w:szCs w:val="24"/>
              </w:rPr>
              <w:t>Током године</w:t>
            </w:r>
          </w:p>
        </w:tc>
      </w:tr>
      <w:tr w:rsidR="00A120DA" w:rsidRPr="00D7046A" w:rsidTr="00592952">
        <w:tc>
          <w:tcPr>
            <w:tcW w:w="4566" w:type="dxa"/>
          </w:tcPr>
          <w:p w:rsidR="00A120DA" w:rsidRPr="00D7046A" w:rsidRDefault="00A120DA" w:rsidP="00592952">
            <w:pPr>
              <w:rPr>
                <w:szCs w:val="24"/>
              </w:rPr>
            </w:pPr>
            <w:r w:rsidRPr="00D7046A">
              <w:rPr>
                <w:szCs w:val="24"/>
              </w:rPr>
              <w:t>Појачан васпитни рад са ученицима</w:t>
            </w:r>
          </w:p>
        </w:tc>
        <w:tc>
          <w:tcPr>
            <w:tcW w:w="2235" w:type="dxa"/>
          </w:tcPr>
          <w:p w:rsidR="00A120DA" w:rsidRPr="00D7046A" w:rsidRDefault="00A120DA" w:rsidP="00592952">
            <w:pPr>
              <w:rPr>
                <w:szCs w:val="24"/>
              </w:rPr>
            </w:pPr>
            <w:r>
              <w:rPr>
                <w:szCs w:val="24"/>
              </w:rPr>
              <w:t>Стручна служба, родитељ, одељењски старешина</w:t>
            </w:r>
          </w:p>
        </w:tc>
        <w:tc>
          <w:tcPr>
            <w:tcW w:w="2595" w:type="dxa"/>
          </w:tcPr>
          <w:p w:rsidR="00A120DA" w:rsidRPr="00D7046A" w:rsidRDefault="00A120DA" w:rsidP="00592952">
            <w:pPr>
              <w:rPr>
                <w:szCs w:val="24"/>
              </w:rPr>
            </w:pPr>
            <w:r w:rsidRPr="00D7046A">
              <w:rPr>
                <w:szCs w:val="24"/>
              </w:rPr>
              <w:t>Током године</w:t>
            </w:r>
          </w:p>
        </w:tc>
      </w:tr>
      <w:tr w:rsidR="00A120DA" w:rsidRPr="00D7046A" w:rsidTr="00592952">
        <w:tc>
          <w:tcPr>
            <w:tcW w:w="4566" w:type="dxa"/>
          </w:tcPr>
          <w:p w:rsidR="00A120DA" w:rsidRPr="00D7046A" w:rsidRDefault="00A120DA" w:rsidP="00592952">
            <w:pPr>
              <w:rPr>
                <w:szCs w:val="24"/>
              </w:rPr>
            </w:pPr>
            <w:r w:rsidRPr="00D7046A">
              <w:rPr>
                <w:szCs w:val="24"/>
              </w:rPr>
              <w:t>Обележавање светског дана хране и борбе против сиромаштва</w:t>
            </w:r>
          </w:p>
        </w:tc>
        <w:tc>
          <w:tcPr>
            <w:tcW w:w="2235" w:type="dxa"/>
          </w:tcPr>
          <w:p w:rsidR="00A120DA" w:rsidRPr="002A7DCA" w:rsidRDefault="00A120DA" w:rsidP="00592952">
            <w:pPr>
              <w:rPr>
                <w:szCs w:val="24"/>
              </w:rPr>
            </w:pPr>
            <w:r>
              <w:rPr>
                <w:szCs w:val="24"/>
              </w:rPr>
              <w:t>Одељењ</w:t>
            </w:r>
            <w:r w:rsidRPr="00D7046A">
              <w:rPr>
                <w:szCs w:val="24"/>
              </w:rPr>
              <w:t xml:space="preserve">ске старешине, </w:t>
            </w:r>
            <w:r>
              <w:rPr>
                <w:szCs w:val="24"/>
              </w:rPr>
              <w:t>стручна служба</w:t>
            </w:r>
          </w:p>
        </w:tc>
        <w:tc>
          <w:tcPr>
            <w:tcW w:w="2595" w:type="dxa"/>
          </w:tcPr>
          <w:p w:rsidR="00A120DA" w:rsidRPr="00D7046A" w:rsidRDefault="008853CD" w:rsidP="00B826D3">
            <w:pPr>
              <w:rPr>
                <w:szCs w:val="24"/>
              </w:rPr>
            </w:pPr>
            <w:r>
              <w:rPr>
                <w:szCs w:val="24"/>
              </w:rPr>
              <w:t>Октобар 202</w:t>
            </w:r>
            <w:r w:rsidR="00B826D3">
              <w:rPr>
                <w:szCs w:val="24"/>
              </w:rPr>
              <w:t>2</w:t>
            </w:r>
            <w:r w:rsidR="00A120DA" w:rsidRPr="00D7046A">
              <w:rPr>
                <w:szCs w:val="24"/>
              </w:rPr>
              <w:t>.</w:t>
            </w:r>
          </w:p>
        </w:tc>
      </w:tr>
      <w:tr w:rsidR="00A120DA" w:rsidRPr="00D7046A" w:rsidTr="00592952">
        <w:tc>
          <w:tcPr>
            <w:tcW w:w="4566" w:type="dxa"/>
          </w:tcPr>
          <w:p w:rsidR="00A120DA" w:rsidRPr="00D7046A" w:rsidRDefault="00A120DA" w:rsidP="00592952">
            <w:pPr>
              <w:rPr>
                <w:szCs w:val="24"/>
              </w:rPr>
            </w:pPr>
            <w:r w:rsidRPr="00D7046A">
              <w:rPr>
                <w:szCs w:val="24"/>
              </w:rPr>
              <w:t xml:space="preserve">Анализа постигнућа ученика из осетљивих група и препоруке за рад </w:t>
            </w:r>
          </w:p>
        </w:tc>
        <w:tc>
          <w:tcPr>
            <w:tcW w:w="2235" w:type="dxa"/>
          </w:tcPr>
          <w:p w:rsidR="00A120DA" w:rsidRPr="00D7046A" w:rsidRDefault="00A120DA" w:rsidP="00592952">
            <w:pPr>
              <w:rPr>
                <w:szCs w:val="24"/>
                <w:lang w:val="sr-Cyrl-CS"/>
              </w:rPr>
            </w:pPr>
            <w:r>
              <w:rPr>
                <w:szCs w:val="24"/>
              </w:rPr>
              <w:t>стручна служба</w:t>
            </w:r>
          </w:p>
        </w:tc>
        <w:tc>
          <w:tcPr>
            <w:tcW w:w="2595" w:type="dxa"/>
          </w:tcPr>
          <w:p w:rsidR="00A120DA" w:rsidRPr="00D7046A" w:rsidRDefault="00A120DA" w:rsidP="00592952">
            <w:pPr>
              <w:rPr>
                <w:szCs w:val="24"/>
              </w:rPr>
            </w:pPr>
            <w:r w:rsidRPr="00D7046A">
              <w:rPr>
                <w:szCs w:val="24"/>
              </w:rPr>
              <w:t>Пред крај октобра</w:t>
            </w:r>
          </w:p>
        </w:tc>
      </w:tr>
      <w:tr w:rsidR="00A120DA" w:rsidRPr="00D7046A" w:rsidTr="00592952">
        <w:trPr>
          <w:trHeight w:val="341"/>
        </w:trPr>
        <w:tc>
          <w:tcPr>
            <w:tcW w:w="4566" w:type="dxa"/>
          </w:tcPr>
          <w:p w:rsidR="00A120DA" w:rsidRPr="00D7046A" w:rsidRDefault="00A120DA" w:rsidP="00592952">
            <w:pPr>
              <w:rPr>
                <w:szCs w:val="24"/>
              </w:rPr>
            </w:pPr>
            <w:r w:rsidRPr="00D7046A">
              <w:rPr>
                <w:szCs w:val="24"/>
              </w:rPr>
              <w:t xml:space="preserve">Анализа постигнућа ученика из осетљивих група и препоруке за рад </w:t>
            </w:r>
          </w:p>
        </w:tc>
        <w:tc>
          <w:tcPr>
            <w:tcW w:w="2235" w:type="dxa"/>
          </w:tcPr>
          <w:p w:rsidR="00A120DA" w:rsidRDefault="00A120DA" w:rsidP="00592952">
            <w:r>
              <w:rPr>
                <w:szCs w:val="24"/>
              </w:rPr>
              <w:t>стручна служба</w:t>
            </w:r>
          </w:p>
        </w:tc>
        <w:tc>
          <w:tcPr>
            <w:tcW w:w="2595" w:type="dxa"/>
          </w:tcPr>
          <w:p w:rsidR="00A120DA" w:rsidRPr="00D7046A" w:rsidRDefault="00A120DA" w:rsidP="00B826D3">
            <w:pPr>
              <w:rPr>
                <w:szCs w:val="24"/>
              </w:rPr>
            </w:pPr>
            <w:r w:rsidRPr="00D7046A">
              <w:rPr>
                <w:szCs w:val="24"/>
              </w:rPr>
              <w:t>Јануар 20</w:t>
            </w:r>
            <w:r w:rsidR="008853CD">
              <w:rPr>
                <w:szCs w:val="24"/>
              </w:rPr>
              <w:t>2</w:t>
            </w:r>
            <w:r w:rsidR="00B826D3">
              <w:rPr>
                <w:szCs w:val="24"/>
              </w:rPr>
              <w:t>3</w:t>
            </w:r>
            <w:r w:rsidRPr="00D7046A">
              <w:rPr>
                <w:szCs w:val="24"/>
              </w:rPr>
              <w:t>.</w:t>
            </w:r>
          </w:p>
        </w:tc>
      </w:tr>
      <w:tr w:rsidR="00A120DA" w:rsidRPr="00D7046A" w:rsidTr="00592952">
        <w:tc>
          <w:tcPr>
            <w:tcW w:w="4566" w:type="dxa"/>
          </w:tcPr>
          <w:p w:rsidR="00A120DA" w:rsidRPr="00D7046A" w:rsidRDefault="00A120DA" w:rsidP="00592952">
            <w:pPr>
              <w:rPr>
                <w:szCs w:val="24"/>
              </w:rPr>
            </w:pPr>
            <w:r w:rsidRPr="00D7046A">
              <w:rPr>
                <w:szCs w:val="24"/>
              </w:rPr>
              <w:t xml:space="preserve">Радионица на тему“Сви смо једнаки и имамо једнака права“ </w:t>
            </w:r>
          </w:p>
        </w:tc>
        <w:tc>
          <w:tcPr>
            <w:tcW w:w="2235" w:type="dxa"/>
          </w:tcPr>
          <w:p w:rsidR="00A120DA" w:rsidRDefault="00A120DA" w:rsidP="00592952">
            <w:r w:rsidRPr="00205E63">
              <w:rPr>
                <w:szCs w:val="24"/>
              </w:rPr>
              <w:t>стручна служба</w:t>
            </w:r>
          </w:p>
        </w:tc>
        <w:tc>
          <w:tcPr>
            <w:tcW w:w="2595" w:type="dxa"/>
          </w:tcPr>
          <w:p w:rsidR="00A120DA" w:rsidRPr="00D7046A" w:rsidRDefault="00A120DA" w:rsidP="00B826D3">
            <w:pPr>
              <w:rPr>
                <w:szCs w:val="24"/>
              </w:rPr>
            </w:pPr>
            <w:r w:rsidRPr="00D7046A">
              <w:rPr>
                <w:szCs w:val="24"/>
              </w:rPr>
              <w:t>Март 20</w:t>
            </w:r>
            <w:r w:rsidR="008853CD">
              <w:rPr>
                <w:szCs w:val="24"/>
              </w:rPr>
              <w:t>2</w:t>
            </w:r>
            <w:r w:rsidR="00B826D3">
              <w:rPr>
                <w:szCs w:val="24"/>
              </w:rPr>
              <w:t>3</w:t>
            </w:r>
            <w:r>
              <w:rPr>
                <w:szCs w:val="24"/>
              </w:rPr>
              <w:t>.</w:t>
            </w:r>
          </w:p>
        </w:tc>
      </w:tr>
      <w:tr w:rsidR="00A120DA" w:rsidRPr="00D7046A" w:rsidTr="00592952">
        <w:tc>
          <w:tcPr>
            <w:tcW w:w="4566" w:type="dxa"/>
          </w:tcPr>
          <w:p w:rsidR="00A120DA" w:rsidRPr="00D7046A" w:rsidRDefault="00A120DA" w:rsidP="00592952">
            <w:pPr>
              <w:rPr>
                <w:szCs w:val="24"/>
              </w:rPr>
            </w:pPr>
            <w:r w:rsidRPr="00D7046A">
              <w:rPr>
                <w:szCs w:val="24"/>
              </w:rPr>
              <w:t xml:space="preserve">Анализа постигнућа ученика из осетљивих група и препоруке за рад </w:t>
            </w:r>
          </w:p>
        </w:tc>
        <w:tc>
          <w:tcPr>
            <w:tcW w:w="2235" w:type="dxa"/>
          </w:tcPr>
          <w:p w:rsidR="00A120DA" w:rsidRDefault="00A120DA" w:rsidP="00592952">
            <w:r w:rsidRPr="00205E63">
              <w:rPr>
                <w:szCs w:val="24"/>
              </w:rPr>
              <w:t>стручна служба</w:t>
            </w:r>
          </w:p>
        </w:tc>
        <w:tc>
          <w:tcPr>
            <w:tcW w:w="2595" w:type="dxa"/>
          </w:tcPr>
          <w:p w:rsidR="00A120DA" w:rsidRPr="00D7046A" w:rsidRDefault="00A120DA" w:rsidP="00B826D3">
            <w:pPr>
              <w:rPr>
                <w:szCs w:val="24"/>
              </w:rPr>
            </w:pPr>
            <w:r w:rsidRPr="00D7046A">
              <w:rPr>
                <w:szCs w:val="24"/>
              </w:rPr>
              <w:t>Март 20</w:t>
            </w:r>
            <w:r w:rsidR="008853CD">
              <w:rPr>
                <w:szCs w:val="24"/>
              </w:rPr>
              <w:t>2</w:t>
            </w:r>
            <w:r w:rsidR="00B826D3">
              <w:rPr>
                <w:szCs w:val="24"/>
              </w:rPr>
              <w:t>3</w:t>
            </w:r>
            <w:r w:rsidRPr="00D7046A">
              <w:rPr>
                <w:szCs w:val="24"/>
              </w:rPr>
              <w:t>.</w:t>
            </w:r>
          </w:p>
        </w:tc>
      </w:tr>
      <w:tr w:rsidR="00A120DA" w:rsidRPr="00D7046A" w:rsidTr="00592952">
        <w:tc>
          <w:tcPr>
            <w:tcW w:w="4566" w:type="dxa"/>
          </w:tcPr>
          <w:p w:rsidR="00A120DA" w:rsidRPr="00D7046A" w:rsidRDefault="00A120DA" w:rsidP="00592952">
            <w:pPr>
              <w:rPr>
                <w:szCs w:val="24"/>
              </w:rPr>
            </w:pPr>
            <w:r w:rsidRPr="00D7046A">
              <w:rPr>
                <w:szCs w:val="24"/>
              </w:rPr>
              <w:t>Обележавање међународног дана Рома</w:t>
            </w:r>
          </w:p>
        </w:tc>
        <w:tc>
          <w:tcPr>
            <w:tcW w:w="2235" w:type="dxa"/>
          </w:tcPr>
          <w:p w:rsidR="00A120DA" w:rsidRPr="00D7046A" w:rsidRDefault="00A120DA" w:rsidP="00592952">
            <w:pPr>
              <w:rPr>
                <w:szCs w:val="24"/>
              </w:rPr>
            </w:pPr>
            <w:r>
              <w:rPr>
                <w:szCs w:val="24"/>
              </w:rPr>
              <w:t>Одељењ</w:t>
            </w:r>
            <w:r w:rsidRPr="00D7046A">
              <w:rPr>
                <w:szCs w:val="24"/>
              </w:rPr>
              <w:t>ске старешине, тим социјалног програма, ученици</w:t>
            </w:r>
          </w:p>
        </w:tc>
        <w:tc>
          <w:tcPr>
            <w:tcW w:w="2595" w:type="dxa"/>
          </w:tcPr>
          <w:p w:rsidR="00A120DA" w:rsidRPr="00D7046A" w:rsidRDefault="00A120DA" w:rsidP="00B826D3">
            <w:pPr>
              <w:rPr>
                <w:szCs w:val="24"/>
              </w:rPr>
            </w:pPr>
            <w:r w:rsidRPr="00D7046A">
              <w:rPr>
                <w:szCs w:val="24"/>
              </w:rPr>
              <w:t>Април 20</w:t>
            </w:r>
            <w:r w:rsidR="008853CD">
              <w:rPr>
                <w:szCs w:val="24"/>
              </w:rPr>
              <w:t>2</w:t>
            </w:r>
            <w:r w:rsidR="00B826D3">
              <w:rPr>
                <w:szCs w:val="24"/>
              </w:rPr>
              <w:t>3</w:t>
            </w:r>
            <w:r w:rsidRPr="00D7046A">
              <w:rPr>
                <w:szCs w:val="24"/>
              </w:rPr>
              <w:t>.</w:t>
            </w:r>
          </w:p>
        </w:tc>
      </w:tr>
      <w:tr w:rsidR="00A120DA" w:rsidRPr="00D7046A" w:rsidTr="00592952">
        <w:tc>
          <w:tcPr>
            <w:tcW w:w="4566" w:type="dxa"/>
          </w:tcPr>
          <w:p w:rsidR="00A120DA" w:rsidRPr="00D7046A" w:rsidRDefault="00A120DA" w:rsidP="00592952">
            <w:pPr>
              <w:rPr>
                <w:szCs w:val="24"/>
              </w:rPr>
            </w:pPr>
            <w:r w:rsidRPr="00D7046A">
              <w:rPr>
                <w:szCs w:val="24"/>
              </w:rPr>
              <w:t>„Моја породица и ја“-радионица</w:t>
            </w:r>
          </w:p>
        </w:tc>
        <w:tc>
          <w:tcPr>
            <w:tcW w:w="2235" w:type="dxa"/>
          </w:tcPr>
          <w:p w:rsidR="00A120DA" w:rsidRPr="00D7046A" w:rsidRDefault="00A120DA" w:rsidP="00592952">
            <w:pPr>
              <w:rPr>
                <w:szCs w:val="24"/>
              </w:rPr>
            </w:pPr>
            <w:r>
              <w:rPr>
                <w:szCs w:val="24"/>
              </w:rPr>
              <w:t>стручна служба</w:t>
            </w:r>
          </w:p>
        </w:tc>
        <w:tc>
          <w:tcPr>
            <w:tcW w:w="2595" w:type="dxa"/>
          </w:tcPr>
          <w:p w:rsidR="00A120DA" w:rsidRPr="00D7046A" w:rsidRDefault="00A120DA" w:rsidP="00B826D3">
            <w:pPr>
              <w:rPr>
                <w:szCs w:val="24"/>
              </w:rPr>
            </w:pPr>
            <w:r w:rsidRPr="00D7046A">
              <w:rPr>
                <w:szCs w:val="24"/>
              </w:rPr>
              <w:t>Мај 20</w:t>
            </w:r>
            <w:r w:rsidR="008853CD">
              <w:rPr>
                <w:szCs w:val="24"/>
              </w:rPr>
              <w:t>2</w:t>
            </w:r>
            <w:r w:rsidR="00B826D3">
              <w:rPr>
                <w:szCs w:val="24"/>
              </w:rPr>
              <w:t>3</w:t>
            </w:r>
            <w:r w:rsidRPr="00D7046A">
              <w:rPr>
                <w:szCs w:val="24"/>
              </w:rPr>
              <w:t>.</w:t>
            </w:r>
          </w:p>
        </w:tc>
      </w:tr>
      <w:tr w:rsidR="00A120DA" w:rsidRPr="00D7046A" w:rsidTr="00592952">
        <w:tc>
          <w:tcPr>
            <w:tcW w:w="4566" w:type="dxa"/>
          </w:tcPr>
          <w:p w:rsidR="00A120DA" w:rsidRPr="00D7046A" w:rsidRDefault="00A120DA" w:rsidP="00592952">
            <w:pPr>
              <w:rPr>
                <w:szCs w:val="24"/>
              </w:rPr>
            </w:pPr>
            <w:r w:rsidRPr="00D7046A">
              <w:rPr>
                <w:szCs w:val="24"/>
              </w:rPr>
              <w:lastRenderedPageBreak/>
              <w:t>Обележавање међународног дана породице</w:t>
            </w:r>
          </w:p>
        </w:tc>
        <w:tc>
          <w:tcPr>
            <w:tcW w:w="2235" w:type="dxa"/>
          </w:tcPr>
          <w:p w:rsidR="00A120DA" w:rsidRPr="00D7046A" w:rsidRDefault="00A120DA" w:rsidP="00592952">
            <w:pPr>
              <w:rPr>
                <w:szCs w:val="24"/>
              </w:rPr>
            </w:pPr>
            <w:r w:rsidRPr="00D7046A">
              <w:rPr>
                <w:szCs w:val="24"/>
              </w:rPr>
              <w:t>Одељенске старешине, тим социјалног програма</w:t>
            </w:r>
          </w:p>
        </w:tc>
        <w:tc>
          <w:tcPr>
            <w:tcW w:w="2595" w:type="dxa"/>
          </w:tcPr>
          <w:p w:rsidR="00A120DA" w:rsidRPr="00D7046A" w:rsidRDefault="00A120DA" w:rsidP="00B826D3">
            <w:pPr>
              <w:rPr>
                <w:szCs w:val="24"/>
              </w:rPr>
            </w:pPr>
            <w:r w:rsidRPr="00D7046A">
              <w:rPr>
                <w:szCs w:val="24"/>
              </w:rPr>
              <w:t>Мај 20</w:t>
            </w:r>
            <w:r w:rsidR="008853CD">
              <w:rPr>
                <w:szCs w:val="24"/>
              </w:rPr>
              <w:t>2</w:t>
            </w:r>
            <w:r w:rsidR="00B826D3">
              <w:rPr>
                <w:szCs w:val="24"/>
              </w:rPr>
              <w:t>3</w:t>
            </w:r>
            <w:r w:rsidRPr="00D7046A">
              <w:rPr>
                <w:szCs w:val="24"/>
              </w:rPr>
              <w:t>.</w:t>
            </w:r>
          </w:p>
        </w:tc>
      </w:tr>
      <w:tr w:rsidR="00A120DA" w:rsidRPr="00D7046A" w:rsidTr="00592952">
        <w:tc>
          <w:tcPr>
            <w:tcW w:w="4566" w:type="dxa"/>
          </w:tcPr>
          <w:p w:rsidR="00A120DA" w:rsidRPr="00D7046A" w:rsidRDefault="00A120DA" w:rsidP="00592952">
            <w:pPr>
              <w:rPr>
                <w:szCs w:val="24"/>
              </w:rPr>
            </w:pPr>
            <w:r w:rsidRPr="00D7046A">
              <w:rPr>
                <w:szCs w:val="24"/>
              </w:rPr>
              <w:t xml:space="preserve">Анализа постигнућа ученика из осетљивих група и препоруке за рад </w:t>
            </w:r>
          </w:p>
        </w:tc>
        <w:tc>
          <w:tcPr>
            <w:tcW w:w="2235" w:type="dxa"/>
          </w:tcPr>
          <w:p w:rsidR="00A120DA" w:rsidRPr="00D7046A" w:rsidRDefault="00A120DA" w:rsidP="00592952">
            <w:pPr>
              <w:rPr>
                <w:szCs w:val="24"/>
              </w:rPr>
            </w:pPr>
            <w:r w:rsidRPr="00D7046A">
              <w:rPr>
                <w:szCs w:val="24"/>
              </w:rPr>
              <w:t>Тим за компензацију</w:t>
            </w:r>
          </w:p>
        </w:tc>
        <w:tc>
          <w:tcPr>
            <w:tcW w:w="2595" w:type="dxa"/>
          </w:tcPr>
          <w:p w:rsidR="00A120DA" w:rsidRPr="00D7046A" w:rsidRDefault="00A120DA" w:rsidP="00B826D3">
            <w:pPr>
              <w:rPr>
                <w:szCs w:val="24"/>
              </w:rPr>
            </w:pPr>
            <w:r w:rsidRPr="00D7046A">
              <w:rPr>
                <w:szCs w:val="24"/>
              </w:rPr>
              <w:t>Јун 20</w:t>
            </w:r>
            <w:r w:rsidR="008853CD">
              <w:rPr>
                <w:szCs w:val="24"/>
              </w:rPr>
              <w:t>2</w:t>
            </w:r>
            <w:r w:rsidR="00B826D3">
              <w:rPr>
                <w:szCs w:val="24"/>
              </w:rPr>
              <w:t>3</w:t>
            </w:r>
            <w:r w:rsidRPr="00D7046A">
              <w:rPr>
                <w:szCs w:val="24"/>
              </w:rPr>
              <w:t>.</w:t>
            </w:r>
          </w:p>
        </w:tc>
      </w:tr>
      <w:tr w:rsidR="00A120DA" w:rsidRPr="00D7046A" w:rsidTr="00592952">
        <w:tc>
          <w:tcPr>
            <w:tcW w:w="4566" w:type="dxa"/>
          </w:tcPr>
          <w:p w:rsidR="00A120DA" w:rsidRPr="00D7046A" w:rsidRDefault="00A120DA" w:rsidP="00592952">
            <w:pPr>
              <w:rPr>
                <w:szCs w:val="24"/>
              </w:rPr>
            </w:pPr>
            <w:r w:rsidRPr="00D7046A">
              <w:rPr>
                <w:szCs w:val="24"/>
              </w:rPr>
              <w:t>Извештај о раду тима</w:t>
            </w:r>
          </w:p>
        </w:tc>
        <w:tc>
          <w:tcPr>
            <w:tcW w:w="2235" w:type="dxa"/>
          </w:tcPr>
          <w:p w:rsidR="00A120DA" w:rsidRPr="00D7046A" w:rsidRDefault="00A120DA" w:rsidP="00592952">
            <w:pPr>
              <w:rPr>
                <w:szCs w:val="24"/>
              </w:rPr>
            </w:pPr>
            <w:r w:rsidRPr="00D7046A">
              <w:rPr>
                <w:szCs w:val="24"/>
              </w:rPr>
              <w:t>Тим за компензацију</w:t>
            </w:r>
          </w:p>
        </w:tc>
        <w:tc>
          <w:tcPr>
            <w:tcW w:w="2595" w:type="dxa"/>
          </w:tcPr>
          <w:p w:rsidR="00A120DA" w:rsidRPr="00D7046A" w:rsidRDefault="00A120DA" w:rsidP="00B826D3">
            <w:pPr>
              <w:rPr>
                <w:szCs w:val="24"/>
              </w:rPr>
            </w:pPr>
            <w:r w:rsidRPr="00D7046A">
              <w:rPr>
                <w:szCs w:val="24"/>
              </w:rPr>
              <w:t>Јун 20</w:t>
            </w:r>
            <w:r w:rsidR="008853CD">
              <w:rPr>
                <w:szCs w:val="24"/>
              </w:rPr>
              <w:t>2</w:t>
            </w:r>
            <w:r w:rsidR="00B826D3">
              <w:rPr>
                <w:szCs w:val="24"/>
              </w:rPr>
              <w:t>3</w:t>
            </w:r>
            <w:r>
              <w:rPr>
                <w:szCs w:val="24"/>
              </w:rPr>
              <w:t>.</w:t>
            </w:r>
          </w:p>
        </w:tc>
      </w:tr>
    </w:tbl>
    <w:p w:rsidR="00A120DA" w:rsidRDefault="00A120DA" w:rsidP="00A120DA">
      <w:pPr>
        <w:widowControl w:val="0"/>
        <w:autoSpaceDE w:val="0"/>
        <w:autoSpaceDN w:val="0"/>
        <w:adjustRightInd w:val="0"/>
        <w:rPr>
          <w:b/>
          <w:szCs w:val="24"/>
        </w:rPr>
      </w:pPr>
    </w:p>
    <w:p w:rsidR="00A120DA" w:rsidRPr="00AB08FC" w:rsidRDefault="00A120DA" w:rsidP="00AB08FC">
      <w:pPr>
        <w:pStyle w:val="Heading3"/>
        <w:jc w:val="left"/>
        <w:rPr>
          <w:rFonts w:ascii="Calibri" w:hAnsi="Calibri"/>
          <w:sz w:val="28"/>
          <w:szCs w:val="28"/>
        </w:rPr>
      </w:pPr>
    </w:p>
    <w:p w:rsidR="00A120DA" w:rsidRDefault="00A120DA" w:rsidP="002F28A7">
      <w:pPr>
        <w:pStyle w:val="Heading3"/>
        <w:jc w:val="left"/>
        <w:rPr>
          <w:rFonts w:ascii="Times New Roman" w:eastAsia="Calibri" w:hAnsi="Times New Roman"/>
          <w:sz w:val="24"/>
          <w:szCs w:val="24"/>
        </w:rPr>
      </w:pPr>
      <w:bookmarkStart w:id="29" w:name="_Toc49290410"/>
      <w:r w:rsidRPr="002F28A7">
        <w:rPr>
          <w:rFonts w:ascii="Times New Roman" w:eastAsia="Calibri" w:hAnsi="Times New Roman"/>
          <w:sz w:val="24"/>
          <w:szCs w:val="24"/>
        </w:rPr>
        <w:t>План сарадње са предшколском установом</w:t>
      </w:r>
      <w:bookmarkEnd w:id="29"/>
    </w:p>
    <w:p w:rsidR="00F86102" w:rsidRPr="00F86102" w:rsidRDefault="00F86102" w:rsidP="00F86102">
      <w:pPr>
        <w:rPr>
          <w:rFonts w:eastAsia="Calibri"/>
        </w:rPr>
      </w:pPr>
    </w:p>
    <w:p w:rsidR="00A120DA" w:rsidRPr="006A47F7" w:rsidRDefault="00913820" w:rsidP="00A120DA">
      <w:pPr>
        <w:ind w:firstLine="566"/>
        <w:jc w:val="both"/>
        <w:rPr>
          <w:szCs w:val="24"/>
        </w:rPr>
      </w:pPr>
      <w:r>
        <w:rPr>
          <w:szCs w:val="24"/>
        </w:rPr>
        <w:t xml:space="preserve">     </w:t>
      </w:r>
      <w:r w:rsidR="002F28A7">
        <w:rPr>
          <w:szCs w:val="24"/>
        </w:rPr>
        <w:t>Припремни предшколски програм реализује се у школи, у складу са тим остварује се</w:t>
      </w:r>
      <w:r w:rsidR="00A120DA" w:rsidRPr="006A47F7">
        <w:rPr>
          <w:szCs w:val="24"/>
        </w:rPr>
        <w:t xml:space="preserve"> </w:t>
      </w:r>
      <w:r w:rsidR="002F28A7">
        <w:rPr>
          <w:szCs w:val="24"/>
        </w:rPr>
        <w:t>добра сарадња</w:t>
      </w:r>
      <w:r w:rsidR="00A120DA" w:rsidRPr="006A47F7">
        <w:rPr>
          <w:szCs w:val="24"/>
        </w:rPr>
        <w:t xml:space="preserve"> са предшколском установом. Учитељиц</w:t>
      </w:r>
      <w:r w:rsidR="002F28A7">
        <w:rPr>
          <w:szCs w:val="24"/>
        </w:rPr>
        <w:t>а</w:t>
      </w:r>
      <w:r w:rsidR="00A120DA" w:rsidRPr="006A47F7">
        <w:rPr>
          <w:szCs w:val="24"/>
        </w:rPr>
        <w:t xml:space="preserve"> четвртог разреда током школске године са својим одељењ</w:t>
      </w:r>
      <w:r w:rsidR="002F28A7">
        <w:rPr>
          <w:szCs w:val="24"/>
        </w:rPr>
        <w:t>ем</w:t>
      </w:r>
      <w:r w:rsidR="00A120DA" w:rsidRPr="006A47F7">
        <w:rPr>
          <w:szCs w:val="24"/>
        </w:rPr>
        <w:t xml:space="preserve"> посећују предшколску </w:t>
      </w:r>
      <w:r w:rsidR="002F28A7">
        <w:rPr>
          <w:szCs w:val="24"/>
        </w:rPr>
        <w:t>групу</w:t>
      </w:r>
      <w:r w:rsidR="00A120DA" w:rsidRPr="006A47F7">
        <w:rPr>
          <w:szCs w:val="24"/>
        </w:rPr>
        <w:t xml:space="preserve"> и на тај начин остварују сарадњу, док стручна служба остварује контакт углавном по потреби (додатни вид информисања о детету пред полазак у први разред) и евентуално као гост на родитељском састанку у предшколској установи. Како бисмо унапредили сарадњу ове две установе, јер од квалитета рада са децом у предшколској установи зависи и квалитет даљег рада са децом у првом разреду, настојаћемо их повезати путем разних активности. Такође, продубљивањем сарадње између вртића и стручних сарадника школе, смањује се напетост и код деце и код родитеља када дођу на проверу спремности детета за полазак у први разред. </w:t>
      </w:r>
    </w:p>
    <w:p w:rsidR="00A120DA" w:rsidRPr="006A47F7" w:rsidRDefault="00A120DA" w:rsidP="00A120DA">
      <w:pPr>
        <w:ind w:firstLine="566"/>
        <w:rPr>
          <w:b/>
          <w:szCs w:val="24"/>
        </w:rPr>
      </w:pPr>
    </w:p>
    <w:p w:rsidR="00A120DA" w:rsidRDefault="00A120DA" w:rsidP="00A120DA">
      <w:pPr>
        <w:ind w:firstLine="566"/>
        <w:rPr>
          <w:szCs w:val="24"/>
        </w:rPr>
      </w:pPr>
      <w:r w:rsidRPr="006A47F7">
        <w:rPr>
          <w:b/>
          <w:szCs w:val="24"/>
        </w:rPr>
        <w:t>Циљеви</w:t>
      </w:r>
      <w:r w:rsidRPr="006A47F7">
        <w:rPr>
          <w:szCs w:val="24"/>
        </w:rPr>
        <w:t>:</w:t>
      </w:r>
    </w:p>
    <w:p w:rsidR="00AB08FC" w:rsidRPr="00AB08FC" w:rsidRDefault="00AB08FC" w:rsidP="00A120DA">
      <w:pPr>
        <w:ind w:firstLine="566"/>
        <w:rPr>
          <w:szCs w:val="24"/>
        </w:rPr>
      </w:pPr>
    </w:p>
    <w:p w:rsidR="00A120DA" w:rsidRPr="006A47F7" w:rsidRDefault="00A120DA" w:rsidP="007D4D77">
      <w:pPr>
        <w:pStyle w:val="ListParagraph"/>
        <w:numPr>
          <w:ilvl w:val="0"/>
          <w:numId w:val="39"/>
        </w:numPr>
        <w:spacing w:line="276" w:lineRule="auto"/>
        <w:contextualSpacing/>
        <w:jc w:val="both"/>
      </w:pPr>
      <w:r w:rsidRPr="006A47F7">
        <w:t>Унапређивање сарадње Школе и предшколске установе кроз различите заједничке активности;</w:t>
      </w:r>
    </w:p>
    <w:p w:rsidR="00A120DA" w:rsidRPr="006A47F7" w:rsidRDefault="00A120DA" w:rsidP="007D4D77">
      <w:pPr>
        <w:pStyle w:val="ListParagraph"/>
        <w:numPr>
          <w:ilvl w:val="0"/>
          <w:numId w:val="39"/>
        </w:numPr>
        <w:spacing w:line="276" w:lineRule="auto"/>
        <w:contextualSpacing/>
        <w:jc w:val="both"/>
      </w:pPr>
      <w:r w:rsidRPr="006A47F7">
        <w:t>Адекватнија припрема деце и родитеља за полазак детета у први разред;</w:t>
      </w:r>
    </w:p>
    <w:p w:rsidR="00A120DA" w:rsidRPr="006A47F7" w:rsidRDefault="00A120DA" w:rsidP="007D4D77">
      <w:pPr>
        <w:pStyle w:val="ListParagraph"/>
        <w:numPr>
          <w:ilvl w:val="0"/>
          <w:numId w:val="39"/>
        </w:numPr>
        <w:spacing w:line="276" w:lineRule="auto"/>
        <w:contextualSpacing/>
        <w:jc w:val="both"/>
      </w:pPr>
      <w:r w:rsidRPr="006A47F7">
        <w:t>Смањивање напетости пред проверу спремности за полазак у први разред код деце и родитеља;</w:t>
      </w:r>
    </w:p>
    <w:p w:rsidR="00A120DA" w:rsidRPr="006A47F7" w:rsidRDefault="00A120DA" w:rsidP="007D4D77">
      <w:pPr>
        <w:pStyle w:val="ListParagraph"/>
        <w:numPr>
          <w:ilvl w:val="0"/>
          <w:numId w:val="39"/>
        </w:numPr>
        <w:spacing w:line="276" w:lineRule="auto"/>
        <w:contextualSpacing/>
        <w:jc w:val="both"/>
      </w:pPr>
      <w:r w:rsidRPr="006A47F7">
        <w:t>Систематско пружање стручне подршке васпитачима и родитељима  у предшколском васпитању;</w:t>
      </w:r>
    </w:p>
    <w:p w:rsidR="00A120DA" w:rsidRPr="006A47F7" w:rsidRDefault="00A120DA" w:rsidP="007D4D77">
      <w:pPr>
        <w:pStyle w:val="ListParagraph"/>
        <w:numPr>
          <w:ilvl w:val="0"/>
          <w:numId w:val="39"/>
        </w:numPr>
        <w:spacing w:line="276" w:lineRule="auto"/>
        <w:contextualSpacing/>
        <w:jc w:val="both"/>
      </w:pPr>
      <w:r w:rsidRPr="006A47F7">
        <w:t>Стварање и продубљивање поверења између родитеља и школе;</w:t>
      </w:r>
    </w:p>
    <w:p w:rsidR="00A120DA" w:rsidRPr="006A47F7" w:rsidRDefault="00A120DA" w:rsidP="00A120DA">
      <w:pPr>
        <w:ind w:firstLine="720"/>
        <w:jc w:val="both"/>
        <w:rPr>
          <w:szCs w:val="24"/>
          <w:u w:val="single"/>
        </w:rPr>
      </w:pPr>
    </w:p>
    <w:p w:rsidR="00A120DA" w:rsidRDefault="00A120DA" w:rsidP="00A120DA">
      <w:pPr>
        <w:ind w:firstLine="720"/>
        <w:jc w:val="both"/>
        <w:rPr>
          <w:szCs w:val="24"/>
        </w:rPr>
      </w:pPr>
      <w:r w:rsidRPr="006A47F7">
        <w:rPr>
          <w:szCs w:val="24"/>
          <w:u w:val="single"/>
        </w:rPr>
        <w:t>Чланови тима</w:t>
      </w:r>
      <w:r w:rsidRPr="006A47F7">
        <w:rPr>
          <w:szCs w:val="24"/>
        </w:rPr>
        <w:t xml:space="preserve"> за остваривање сарадње са предшколском установом:</w:t>
      </w:r>
    </w:p>
    <w:p w:rsidR="00AB08FC" w:rsidRPr="00AB08FC" w:rsidRDefault="00AB08FC" w:rsidP="00A120DA">
      <w:pPr>
        <w:ind w:firstLine="720"/>
        <w:jc w:val="both"/>
        <w:rPr>
          <w:szCs w:val="24"/>
        </w:rPr>
      </w:pPr>
    </w:p>
    <w:p w:rsidR="00A120DA" w:rsidRPr="00904810" w:rsidRDefault="00816DEC" w:rsidP="007D4D77">
      <w:pPr>
        <w:pStyle w:val="ListParagraph"/>
        <w:numPr>
          <w:ilvl w:val="0"/>
          <w:numId w:val="40"/>
        </w:numPr>
        <w:spacing w:line="276" w:lineRule="auto"/>
        <w:contextualSpacing/>
        <w:jc w:val="both"/>
      </w:pPr>
      <w:r>
        <w:t>С</w:t>
      </w:r>
      <w:r w:rsidR="00EA6BF5">
        <w:t>лободанка Вулин</w:t>
      </w:r>
      <w:r w:rsidR="00A120DA" w:rsidRPr="00904810">
        <w:t>– учитељ</w:t>
      </w:r>
      <w:r w:rsidR="0001474E">
        <w:t>ица</w:t>
      </w:r>
      <w:r w:rsidR="00EA6BF5">
        <w:t xml:space="preserve"> првог</w:t>
      </w:r>
      <w:r w:rsidR="00A120DA" w:rsidRPr="00904810">
        <w:t xml:space="preserve"> разреда</w:t>
      </w:r>
    </w:p>
    <w:p w:rsidR="00A120DA" w:rsidRPr="00904810" w:rsidRDefault="0001474E" w:rsidP="007D4D77">
      <w:pPr>
        <w:pStyle w:val="ListParagraph"/>
        <w:numPr>
          <w:ilvl w:val="0"/>
          <w:numId w:val="40"/>
        </w:numPr>
        <w:spacing w:line="276" w:lineRule="auto"/>
        <w:contextualSpacing/>
        <w:jc w:val="both"/>
      </w:pPr>
      <w:r>
        <w:t>Јелена Верић</w:t>
      </w:r>
      <w:r w:rsidR="00A120DA" w:rsidRPr="00904810">
        <w:t xml:space="preserve"> – педагог школе</w:t>
      </w:r>
    </w:p>
    <w:p w:rsidR="00A120DA" w:rsidRPr="00904810" w:rsidRDefault="00524F25" w:rsidP="007D4D77">
      <w:pPr>
        <w:pStyle w:val="ListParagraph"/>
        <w:numPr>
          <w:ilvl w:val="0"/>
          <w:numId w:val="40"/>
        </w:numPr>
        <w:spacing w:line="276" w:lineRule="auto"/>
        <w:contextualSpacing/>
        <w:jc w:val="both"/>
      </w:pPr>
      <w:r>
        <w:t xml:space="preserve">Вања Бјељац- </w:t>
      </w:r>
      <w:r w:rsidR="00F86102">
        <w:t>Представник Ученичког парламента</w:t>
      </w:r>
    </w:p>
    <w:p w:rsidR="00A120DA" w:rsidRDefault="00A120DA" w:rsidP="00A120DA">
      <w:pPr>
        <w:jc w:val="both"/>
        <w:rPr>
          <w:szCs w:val="24"/>
          <w:u w:val="single"/>
        </w:rPr>
      </w:pPr>
    </w:p>
    <w:p w:rsidR="00A120DA" w:rsidRDefault="00A120DA" w:rsidP="00A120DA">
      <w:pPr>
        <w:jc w:val="both"/>
        <w:rPr>
          <w:szCs w:val="24"/>
          <w:u w:val="single"/>
        </w:rPr>
      </w:pPr>
    </w:p>
    <w:p w:rsidR="00A120DA" w:rsidRPr="00EA5C9C" w:rsidRDefault="00A120DA" w:rsidP="00A120DA">
      <w:pPr>
        <w:jc w:val="both"/>
        <w:rPr>
          <w:szCs w:val="24"/>
          <w:u w:val="single"/>
        </w:rPr>
      </w:pPr>
    </w:p>
    <w:p w:rsidR="00A120DA" w:rsidRPr="006A47F7" w:rsidRDefault="00A120DA" w:rsidP="00A120DA">
      <w:pPr>
        <w:jc w:val="both"/>
        <w:rPr>
          <w:szCs w:val="24"/>
          <w:u w:val="single"/>
        </w:rPr>
      </w:pPr>
      <w:r w:rsidRPr="006A47F7">
        <w:rPr>
          <w:szCs w:val="24"/>
          <w:u w:val="single"/>
        </w:rPr>
        <w:t>План сарадње са предшколс</w:t>
      </w:r>
      <w:r>
        <w:rPr>
          <w:szCs w:val="24"/>
          <w:u w:val="single"/>
        </w:rPr>
        <w:t xml:space="preserve">ком установом током </w:t>
      </w:r>
      <w:r w:rsidR="002F28A7">
        <w:rPr>
          <w:szCs w:val="24"/>
          <w:u w:val="single"/>
        </w:rPr>
        <w:t>школске 202</w:t>
      </w:r>
      <w:r w:rsidR="00266AF8">
        <w:rPr>
          <w:szCs w:val="24"/>
          <w:u w:val="single"/>
        </w:rPr>
        <w:t>3</w:t>
      </w:r>
      <w:r w:rsidR="002F28A7">
        <w:rPr>
          <w:szCs w:val="24"/>
          <w:u w:val="single"/>
        </w:rPr>
        <w:t>/202</w:t>
      </w:r>
      <w:r w:rsidR="00266AF8">
        <w:rPr>
          <w:szCs w:val="24"/>
          <w:u w:val="single"/>
        </w:rPr>
        <w:t>4</w:t>
      </w:r>
      <w:r w:rsidRPr="006A47F7">
        <w:rPr>
          <w:szCs w:val="24"/>
          <w:u w:val="single"/>
        </w:rPr>
        <w:t xml:space="preserve">. године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8"/>
        <w:gridCol w:w="3690"/>
        <w:gridCol w:w="2538"/>
      </w:tblGrid>
      <w:tr w:rsidR="00A120DA" w:rsidRPr="006A47F7" w:rsidTr="00913820">
        <w:tc>
          <w:tcPr>
            <w:tcW w:w="3348"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A120DA" w:rsidRPr="00A120DA" w:rsidRDefault="00A120DA" w:rsidP="00A120DA">
            <w:pPr>
              <w:jc w:val="center"/>
              <w:rPr>
                <w:szCs w:val="24"/>
              </w:rPr>
            </w:pPr>
            <w:r w:rsidRPr="00A120DA">
              <w:rPr>
                <w:szCs w:val="24"/>
              </w:rPr>
              <w:t>АКТИВНОСТИ</w:t>
            </w:r>
          </w:p>
        </w:tc>
        <w:tc>
          <w:tcPr>
            <w:tcW w:w="369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A120DA" w:rsidRPr="00A120DA" w:rsidRDefault="00A120DA" w:rsidP="00A120DA">
            <w:pPr>
              <w:jc w:val="center"/>
              <w:rPr>
                <w:szCs w:val="24"/>
              </w:rPr>
            </w:pPr>
            <w:r w:rsidRPr="00A120DA">
              <w:rPr>
                <w:szCs w:val="24"/>
              </w:rPr>
              <w:t>НОСИОЦИ АКТИВНОСТИ</w:t>
            </w:r>
          </w:p>
        </w:tc>
        <w:tc>
          <w:tcPr>
            <w:tcW w:w="2538"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A120DA" w:rsidRPr="00A120DA" w:rsidRDefault="00A120DA" w:rsidP="00A120DA">
            <w:pPr>
              <w:jc w:val="center"/>
              <w:rPr>
                <w:szCs w:val="24"/>
              </w:rPr>
            </w:pPr>
            <w:r w:rsidRPr="00A120DA">
              <w:rPr>
                <w:szCs w:val="24"/>
              </w:rPr>
              <w:t>ВРЕМЕ РЕАЛИЗАЦИЈЕ</w:t>
            </w:r>
          </w:p>
        </w:tc>
      </w:tr>
      <w:tr w:rsidR="00A120DA" w:rsidRPr="006A47F7" w:rsidTr="00A120DA">
        <w:tc>
          <w:tcPr>
            <w:tcW w:w="3348" w:type="dxa"/>
            <w:tcBorders>
              <w:top w:val="single" w:sz="4" w:space="0" w:color="auto"/>
              <w:left w:val="single" w:sz="4" w:space="0" w:color="auto"/>
              <w:bottom w:val="single" w:sz="4" w:space="0" w:color="auto"/>
              <w:right w:val="single" w:sz="4" w:space="0" w:color="auto"/>
            </w:tcBorders>
            <w:vAlign w:val="center"/>
            <w:hideMark/>
          </w:tcPr>
          <w:p w:rsidR="00A120DA" w:rsidRPr="00A120DA" w:rsidRDefault="00A120DA" w:rsidP="002F28A7">
            <w:pPr>
              <w:rPr>
                <w:szCs w:val="24"/>
              </w:rPr>
            </w:pPr>
            <w:r w:rsidRPr="00A120DA">
              <w:rPr>
                <w:szCs w:val="24"/>
              </w:rPr>
              <w:t xml:space="preserve">Посета предшколској </w:t>
            </w:r>
            <w:r w:rsidR="002F28A7">
              <w:rPr>
                <w:szCs w:val="24"/>
              </w:rPr>
              <w:t>групи</w:t>
            </w:r>
            <w:r w:rsidRPr="00A120DA">
              <w:rPr>
                <w:szCs w:val="24"/>
              </w:rPr>
              <w:t xml:space="preserve"> и упознавање са акционим планом сарадње</w:t>
            </w:r>
          </w:p>
        </w:tc>
        <w:tc>
          <w:tcPr>
            <w:tcW w:w="3690" w:type="dxa"/>
            <w:tcBorders>
              <w:top w:val="single" w:sz="4" w:space="0" w:color="auto"/>
              <w:left w:val="single" w:sz="4" w:space="0" w:color="auto"/>
              <w:bottom w:val="single" w:sz="4" w:space="0" w:color="auto"/>
              <w:right w:val="single" w:sz="4" w:space="0" w:color="auto"/>
            </w:tcBorders>
            <w:vAlign w:val="center"/>
            <w:hideMark/>
          </w:tcPr>
          <w:p w:rsidR="00A120DA" w:rsidRPr="00A120DA" w:rsidRDefault="00A120DA" w:rsidP="00A120DA">
            <w:pPr>
              <w:jc w:val="center"/>
              <w:rPr>
                <w:szCs w:val="24"/>
              </w:rPr>
            </w:pPr>
            <w:r w:rsidRPr="00A120DA">
              <w:rPr>
                <w:szCs w:val="24"/>
              </w:rPr>
              <w:t>Педагог</w:t>
            </w:r>
          </w:p>
          <w:p w:rsidR="00A120DA" w:rsidRPr="002F28A7" w:rsidRDefault="002F28A7" w:rsidP="00A120DA">
            <w:pPr>
              <w:jc w:val="center"/>
              <w:rPr>
                <w:szCs w:val="24"/>
              </w:rPr>
            </w:pPr>
            <w:r>
              <w:rPr>
                <w:szCs w:val="24"/>
              </w:rPr>
              <w:t>Васпитаца</w:t>
            </w:r>
          </w:p>
          <w:p w:rsidR="00A120DA" w:rsidRPr="00A120DA" w:rsidRDefault="002F28A7" w:rsidP="00A120DA">
            <w:pPr>
              <w:jc w:val="center"/>
              <w:rPr>
                <w:szCs w:val="24"/>
              </w:rPr>
            </w:pPr>
            <w:r>
              <w:rPr>
                <w:szCs w:val="24"/>
              </w:rPr>
              <w:t>Учитељица</w:t>
            </w:r>
            <w:r w:rsidR="00A120DA" w:rsidRPr="00A120DA">
              <w:rPr>
                <w:szCs w:val="24"/>
              </w:rPr>
              <w:t xml:space="preserve"> четвртог разреда</w:t>
            </w:r>
          </w:p>
        </w:tc>
        <w:tc>
          <w:tcPr>
            <w:tcW w:w="2538" w:type="dxa"/>
            <w:tcBorders>
              <w:top w:val="single" w:sz="4" w:space="0" w:color="auto"/>
              <w:left w:val="single" w:sz="4" w:space="0" w:color="auto"/>
              <w:bottom w:val="single" w:sz="4" w:space="0" w:color="auto"/>
              <w:right w:val="single" w:sz="4" w:space="0" w:color="auto"/>
            </w:tcBorders>
            <w:vAlign w:val="center"/>
            <w:hideMark/>
          </w:tcPr>
          <w:p w:rsidR="00A120DA" w:rsidRPr="00A120DA" w:rsidRDefault="002F28A7" w:rsidP="00913820">
            <w:pPr>
              <w:jc w:val="center"/>
              <w:rPr>
                <w:szCs w:val="24"/>
              </w:rPr>
            </w:pPr>
            <w:r>
              <w:rPr>
                <w:szCs w:val="24"/>
              </w:rPr>
              <w:t>Септембар 202</w:t>
            </w:r>
            <w:r w:rsidR="00913820">
              <w:rPr>
                <w:szCs w:val="24"/>
              </w:rPr>
              <w:t>3</w:t>
            </w:r>
            <w:r w:rsidR="00A120DA" w:rsidRPr="00A120DA">
              <w:rPr>
                <w:szCs w:val="24"/>
              </w:rPr>
              <w:t>.</w:t>
            </w:r>
          </w:p>
        </w:tc>
      </w:tr>
      <w:tr w:rsidR="00A120DA" w:rsidRPr="006A47F7" w:rsidTr="00A120DA">
        <w:tc>
          <w:tcPr>
            <w:tcW w:w="3348" w:type="dxa"/>
            <w:tcBorders>
              <w:top w:val="single" w:sz="4" w:space="0" w:color="auto"/>
              <w:left w:val="single" w:sz="4" w:space="0" w:color="auto"/>
              <w:bottom w:val="single" w:sz="4" w:space="0" w:color="auto"/>
              <w:right w:val="single" w:sz="4" w:space="0" w:color="auto"/>
            </w:tcBorders>
            <w:vAlign w:val="center"/>
            <w:hideMark/>
          </w:tcPr>
          <w:p w:rsidR="00A120DA" w:rsidRPr="00A120DA" w:rsidRDefault="00A120DA" w:rsidP="00592952">
            <w:pPr>
              <w:rPr>
                <w:szCs w:val="24"/>
              </w:rPr>
            </w:pPr>
            <w:r w:rsidRPr="00A120DA">
              <w:rPr>
                <w:szCs w:val="24"/>
              </w:rPr>
              <w:t>Обележавање Дечије недеље</w:t>
            </w:r>
          </w:p>
        </w:tc>
        <w:tc>
          <w:tcPr>
            <w:tcW w:w="3690" w:type="dxa"/>
            <w:tcBorders>
              <w:top w:val="single" w:sz="4" w:space="0" w:color="auto"/>
              <w:left w:val="single" w:sz="4" w:space="0" w:color="auto"/>
              <w:bottom w:val="single" w:sz="4" w:space="0" w:color="auto"/>
              <w:right w:val="single" w:sz="4" w:space="0" w:color="auto"/>
            </w:tcBorders>
            <w:vAlign w:val="center"/>
            <w:hideMark/>
          </w:tcPr>
          <w:p w:rsidR="00A120DA" w:rsidRPr="00A120DA" w:rsidRDefault="002F28A7" w:rsidP="00A120DA">
            <w:pPr>
              <w:jc w:val="center"/>
              <w:rPr>
                <w:szCs w:val="24"/>
              </w:rPr>
            </w:pPr>
            <w:r>
              <w:rPr>
                <w:szCs w:val="24"/>
              </w:rPr>
              <w:t>Учитељица</w:t>
            </w:r>
            <w:r w:rsidR="00A120DA" w:rsidRPr="00A120DA">
              <w:rPr>
                <w:szCs w:val="24"/>
              </w:rPr>
              <w:t xml:space="preserve"> четвртог разреда</w:t>
            </w:r>
          </w:p>
          <w:p w:rsidR="00A120DA" w:rsidRPr="002F28A7" w:rsidRDefault="002F28A7" w:rsidP="00A120DA">
            <w:pPr>
              <w:jc w:val="center"/>
              <w:rPr>
                <w:szCs w:val="24"/>
              </w:rPr>
            </w:pPr>
            <w:r>
              <w:rPr>
                <w:szCs w:val="24"/>
              </w:rPr>
              <w:t>Васпитаца</w:t>
            </w:r>
          </w:p>
        </w:tc>
        <w:tc>
          <w:tcPr>
            <w:tcW w:w="2538" w:type="dxa"/>
            <w:tcBorders>
              <w:top w:val="single" w:sz="4" w:space="0" w:color="auto"/>
              <w:left w:val="single" w:sz="4" w:space="0" w:color="auto"/>
              <w:bottom w:val="single" w:sz="4" w:space="0" w:color="auto"/>
              <w:right w:val="single" w:sz="4" w:space="0" w:color="auto"/>
            </w:tcBorders>
            <w:vAlign w:val="center"/>
            <w:hideMark/>
          </w:tcPr>
          <w:p w:rsidR="00A120DA" w:rsidRPr="00A120DA" w:rsidRDefault="002F28A7" w:rsidP="00913820">
            <w:pPr>
              <w:jc w:val="center"/>
              <w:rPr>
                <w:szCs w:val="24"/>
              </w:rPr>
            </w:pPr>
            <w:r>
              <w:rPr>
                <w:szCs w:val="24"/>
              </w:rPr>
              <w:t>Октобар 202</w:t>
            </w:r>
            <w:r w:rsidR="00913820">
              <w:rPr>
                <w:szCs w:val="24"/>
              </w:rPr>
              <w:t>3</w:t>
            </w:r>
            <w:r w:rsidR="00A120DA" w:rsidRPr="00A120DA">
              <w:rPr>
                <w:szCs w:val="24"/>
              </w:rPr>
              <w:t>.</w:t>
            </w:r>
          </w:p>
        </w:tc>
      </w:tr>
      <w:tr w:rsidR="00A120DA" w:rsidRPr="006A47F7" w:rsidTr="00A120DA">
        <w:tc>
          <w:tcPr>
            <w:tcW w:w="3348" w:type="dxa"/>
            <w:tcBorders>
              <w:top w:val="single" w:sz="4" w:space="0" w:color="auto"/>
              <w:left w:val="single" w:sz="4" w:space="0" w:color="auto"/>
              <w:bottom w:val="single" w:sz="4" w:space="0" w:color="auto"/>
              <w:right w:val="single" w:sz="4" w:space="0" w:color="auto"/>
            </w:tcBorders>
            <w:vAlign w:val="center"/>
            <w:hideMark/>
          </w:tcPr>
          <w:p w:rsidR="00A120DA" w:rsidRPr="00A120DA" w:rsidRDefault="00A120DA" w:rsidP="00592952">
            <w:pPr>
              <w:rPr>
                <w:szCs w:val="24"/>
              </w:rPr>
            </w:pPr>
            <w:r w:rsidRPr="00A120DA">
              <w:rPr>
                <w:szCs w:val="24"/>
              </w:rPr>
              <w:lastRenderedPageBreak/>
              <w:t>Рођендан предшколске установе – дружење, заједничке игре</w:t>
            </w:r>
          </w:p>
        </w:tc>
        <w:tc>
          <w:tcPr>
            <w:tcW w:w="3690" w:type="dxa"/>
            <w:tcBorders>
              <w:top w:val="single" w:sz="4" w:space="0" w:color="auto"/>
              <w:left w:val="single" w:sz="4" w:space="0" w:color="auto"/>
              <w:bottom w:val="single" w:sz="4" w:space="0" w:color="auto"/>
              <w:right w:val="single" w:sz="4" w:space="0" w:color="auto"/>
            </w:tcBorders>
            <w:vAlign w:val="center"/>
            <w:hideMark/>
          </w:tcPr>
          <w:p w:rsidR="00A120DA" w:rsidRPr="00A120DA" w:rsidRDefault="002F28A7" w:rsidP="00A120DA">
            <w:pPr>
              <w:jc w:val="center"/>
              <w:rPr>
                <w:szCs w:val="24"/>
              </w:rPr>
            </w:pPr>
            <w:r>
              <w:rPr>
                <w:szCs w:val="24"/>
              </w:rPr>
              <w:t>Учитељица</w:t>
            </w:r>
            <w:r w:rsidR="00A120DA" w:rsidRPr="00A120DA">
              <w:rPr>
                <w:szCs w:val="24"/>
              </w:rPr>
              <w:t xml:space="preserve"> четвртог разреда</w:t>
            </w:r>
          </w:p>
          <w:p w:rsidR="00A120DA" w:rsidRPr="002F28A7" w:rsidRDefault="002F28A7" w:rsidP="00A120DA">
            <w:pPr>
              <w:jc w:val="center"/>
              <w:rPr>
                <w:szCs w:val="24"/>
              </w:rPr>
            </w:pPr>
            <w:r>
              <w:rPr>
                <w:szCs w:val="24"/>
              </w:rPr>
              <w:t>Васпитачица</w:t>
            </w:r>
          </w:p>
        </w:tc>
        <w:tc>
          <w:tcPr>
            <w:tcW w:w="2538" w:type="dxa"/>
            <w:tcBorders>
              <w:top w:val="single" w:sz="4" w:space="0" w:color="auto"/>
              <w:left w:val="single" w:sz="4" w:space="0" w:color="auto"/>
              <w:bottom w:val="single" w:sz="4" w:space="0" w:color="auto"/>
              <w:right w:val="single" w:sz="4" w:space="0" w:color="auto"/>
            </w:tcBorders>
            <w:vAlign w:val="center"/>
            <w:hideMark/>
          </w:tcPr>
          <w:p w:rsidR="00A120DA" w:rsidRPr="00A120DA" w:rsidRDefault="002F28A7" w:rsidP="00913820">
            <w:pPr>
              <w:jc w:val="center"/>
              <w:rPr>
                <w:szCs w:val="24"/>
              </w:rPr>
            </w:pPr>
            <w:r>
              <w:rPr>
                <w:szCs w:val="24"/>
              </w:rPr>
              <w:t>Октобар202</w:t>
            </w:r>
            <w:r w:rsidR="00913820">
              <w:rPr>
                <w:szCs w:val="24"/>
              </w:rPr>
              <w:t>3</w:t>
            </w:r>
            <w:r w:rsidR="00A120DA" w:rsidRPr="00A120DA">
              <w:rPr>
                <w:szCs w:val="24"/>
              </w:rPr>
              <w:t>.</w:t>
            </w:r>
          </w:p>
        </w:tc>
      </w:tr>
      <w:tr w:rsidR="00A120DA" w:rsidRPr="006A47F7" w:rsidTr="00A120DA">
        <w:tc>
          <w:tcPr>
            <w:tcW w:w="3348" w:type="dxa"/>
            <w:tcBorders>
              <w:top w:val="single" w:sz="4" w:space="0" w:color="auto"/>
              <w:left w:val="single" w:sz="4" w:space="0" w:color="auto"/>
              <w:bottom w:val="single" w:sz="4" w:space="0" w:color="auto"/>
              <w:right w:val="single" w:sz="4" w:space="0" w:color="auto"/>
            </w:tcBorders>
            <w:vAlign w:val="center"/>
            <w:hideMark/>
          </w:tcPr>
          <w:p w:rsidR="00A120DA" w:rsidRPr="00A120DA" w:rsidRDefault="00A120DA" w:rsidP="00592952">
            <w:pPr>
              <w:rPr>
                <w:szCs w:val="24"/>
              </w:rPr>
            </w:pPr>
            <w:r w:rsidRPr="00A120DA">
              <w:rPr>
                <w:szCs w:val="24"/>
              </w:rPr>
              <w:t>Божићне кугле - радионица</w:t>
            </w:r>
          </w:p>
        </w:tc>
        <w:tc>
          <w:tcPr>
            <w:tcW w:w="3690" w:type="dxa"/>
            <w:tcBorders>
              <w:top w:val="single" w:sz="4" w:space="0" w:color="auto"/>
              <w:left w:val="single" w:sz="4" w:space="0" w:color="auto"/>
              <w:bottom w:val="single" w:sz="4" w:space="0" w:color="auto"/>
              <w:right w:val="single" w:sz="4" w:space="0" w:color="auto"/>
            </w:tcBorders>
            <w:vAlign w:val="center"/>
            <w:hideMark/>
          </w:tcPr>
          <w:p w:rsidR="00A120DA" w:rsidRPr="00A120DA" w:rsidRDefault="002F28A7" w:rsidP="00A120DA">
            <w:pPr>
              <w:jc w:val="center"/>
              <w:rPr>
                <w:szCs w:val="24"/>
              </w:rPr>
            </w:pPr>
            <w:r>
              <w:rPr>
                <w:szCs w:val="24"/>
              </w:rPr>
              <w:t>Учитељица</w:t>
            </w:r>
            <w:r w:rsidR="00A120DA" w:rsidRPr="00A120DA">
              <w:rPr>
                <w:szCs w:val="24"/>
              </w:rPr>
              <w:t xml:space="preserve"> четвртог разреда</w:t>
            </w:r>
          </w:p>
          <w:p w:rsidR="00A120DA" w:rsidRPr="002F28A7" w:rsidRDefault="002F28A7" w:rsidP="00A120DA">
            <w:pPr>
              <w:jc w:val="center"/>
              <w:rPr>
                <w:szCs w:val="24"/>
              </w:rPr>
            </w:pPr>
            <w:r>
              <w:rPr>
                <w:szCs w:val="24"/>
              </w:rPr>
              <w:t>Васпитаца</w:t>
            </w:r>
          </w:p>
        </w:tc>
        <w:tc>
          <w:tcPr>
            <w:tcW w:w="2538" w:type="dxa"/>
            <w:tcBorders>
              <w:top w:val="single" w:sz="4" w:space="0" w:color="auto"/>
              <w:left w:val="single" w:sz="4" w:space="0" w:color="auto"/>
              <w:bottom w:val="single" w:sz="4" w:space="0" w:color="auto"/>
              <w:right w:val="single" w:sz="4" w:space="0" w:color="auto"/>
            </w:tcBorders>
            <w:vAlign w:val="center"/>
            <w:hideMark/>
          </w:tcPr>
          <w:p w:rsidR="00A120DA" w:rsidRPr="00A120DA" w:rsidRDefault="002F28A7" w:rsidP="00913820">
            <w:pPr>
              <w:jc w:val="center"/>
              <w:rPr>
                <w:szCs w:val="24"/>
              </w:rPr>
            </w:pPr>
            <w:r>
              <w:rPr>
                <w:szCs w:val="24"/>
              </w:rPr>
              <w:t>Децембар 202</w:t>
            </w:r>
            <w:r w:rsidR="00913820">
              <w:rPr>
                <w:szCs w:val="24"/>
              </w:rPr>
              <w:t>3</w:t>
            </w:r>
            <w:r w:rsidR="00A120DA" w:rsidRPr="00A120DA">
              <w:rPr>
                <w:szCs w:val="24"/>
              </w:rPr>
              <w:t>.</w:t>
            </w:r>
          </w:p>
        </w:tc>
      </w:tr>
      <w:tr w:rsidR="00A120DA" w:rsidRPr="006A47F7" w:rsidTr="00A120DA">
        <w:tc>
          <w:tcPr>
            <w:tcW w:w="3348" w:type="dxa"/>
            <w:tcBorders>
              <w:top w:val="single" w:sz="4" w:space="0" w:color="auto"/>
              <w:left w:val="single" w:sz="4" w:space="0" w:color="auto"/>
              <w:bottom w:val="single" w:sz="4" w:space="0" w:color="auto"/>
              <w:right w:val="single" w:sz="4" w:space="0" w:color="auto"/>
            </w:tcBorders>
            <w:vAlign w:val="center"/>
            <w:hideMark/>
          </w:tcPr>
          <w:p w:rsidR="00A120DA" w:rsidRPr="00A120DA" w:rsidRDefault="00A120DA" w:rsidP="00592952">
            <w:pPr>
              <w:rPr>
                <w:szCs w:val="24"/>
              </w:rPr>
            </w:pPr>
            <w:r w:rsidRPr="00A120DA">
              <w:rPr>
                <w:szCs w:val="24"/>
              </w:rPr>
              <w:t>„Ми смо спортисти“ – посета часу физичког васпитања</w:t>
            </w:r>
          </w:p>
        </w:tc>
        <w:tc>
          <w:tcPr>
            <w:tcW w:w="3690" w:type="dxa"/>
            <w:tcBorders>
              <w:top w:val="single" w:sz="4" w:space="0" w:color="auto"/>
              <w:left w:val="single" w:sz="4" w:space="0" w:color="auto"/>
              <w:bottom w:val="single" w:sz="4" w:space="0" w:color="auto"/>
              <w:right w:val="single" w:sz="4" w:space="0" w:color="auto"/>
            </w:tcBorders>
            <w:vAlign w:val="center"/>
          </w:tcPr>
          <w:p w:rsidR="00A120DA" w:rsidRPr="00A120DA" w:rsidRDefault="002F28A7" w:rsidP="00A120DA">
            <w:pPr>
              <w:jc w:val="center"/>
              <w:rPr>
                <w:szCs w:val="24"/>
              </w:rPr>
            </w:pPr>
            <w:r>
              <w:rPr>
                <w:szCs w:val="24"/>
              </w:rPr>
              <w:t>Учитељица</w:t>
            </w:r>
            <w:r w:rsidR="00A120DA" w:rsidRPr="00A120DA">
              <w:rPr>
                <w:szCs w:val="24"/>
              </w:rPr>
              <w:t xml:space="preserve"> четвртог разреда</w:t>
            </w:r>
          </w:p>
          <w:p w:rsidR="00A120DA" w:rsidRPr="002F28A7" w:rsidRDefault="002F28A7" w:rsidP="00A120DA">
            <w:pPr>
              <w:jc w:val="center"/>
              <w:rPr>
                <w:szCs w:val="24"/>
              </w:rPr>
            </w:pPr>
            <w:r>
              <w:rPr>
                <w:szCs w:val="24"/>
              </w:rPr>
              <w:t>Васпитаца</w:t>
            </w:r>
          </w:p>
          <w:p w:rsidR="00A120DA" w:rsidRPr="00A120DA" w:rsidRDefault="00A120DA" w:rsidP="00A120DA">
            <w:pPr>
              <w:jc w:val="center"/>
              <w:rPr>
                <w:szCs w:val="24"/>
              </w:rPr>
            </w:pPr>
          </w:p>
        </w:tc>
        <w:tc>
          <w:tcPr>
            <w:tcW w:w="2538" w:type="dxa"/>
            <w:tcBorders>
              <w:top w:val="single" w:sz="4" w:space="0" w:color="auto"/>
              <w:left w:val="single" w:sz="4" w:space="0" w:color="auto"/>
              <w:bottom w:val="single" w:sz="4" w:space="0" w:color="auto"/>
              <w:right w:val="single" w:sz="4" w:space="0" w:color="auto"/>
            </w:tcBorders>
            <w:vAlign w:val="center"/>
            <w:hideMark/>
          </w:tcPr>
          <w:p w:rsidR="00A120DA" w:rsidRPr="00A120DA" w:rsidRDefault="002F28A7" w:rsidP="00913820">
            <w:pPr>
              <w:jc w:val="center"/>
              <w:rPr>
                <w:szCs w:val="24"/>
              </w:rPr>
            </w:pPr>
            <w:r>
              <w:rPr>
                <w:szCs w:val="24"/>
              </w:rPr>
              <w:t>Фебруар 202</w:t>
            </w:r>
            <w:r w:rsidR="00913820">
              <w:rPr>
                <w:szCs w:val="24"/>
              </w:rPr>
              <w:t>4</w:t>
            </w:r>
            <w:r w:rsidR="00A120DA" w:rsidRPr="00A120DA">
              <w:rPr>
                <w:szCs w:val="24"/>
              </w:rPr>
              <w:t>.</w:t>
            </w:r>
          </w:p>
        </w:tc>
      </w:tr>
      <w:tr w:rsidR="00A120DA" w:rsidRPr="006A47F7" w:rsidTr="00A120DA">
        <w:trPr>
          <w:trHeight w:val="558"/>
        </w:trPr>
        <w:tc>
          <w:tcPr>
            <w:tcW w:w="3348" w:type="dxa"/>
            <w:tcBorders>
              <w:top w:val="single" w:sz="4" w:space="0" w:color="auto"/>
              <w:left w:val="single" w:sz="4" w:space="0" w:color="auto"/>
              <w:bottom w:val="single" w:sz="4" w:space="0" w:color="auto"/>
              <w:right w:val="single" w:sz="4" w:space="0" w:color="auto"/>
            </w:tcBorders>
            <w:vAlign w:val="center"/>
            <w:hideMark/>
          </w:tcPr>
          <w:p w:rsidR="00A120DA" w:rsidRPr="00A120DA" w:rsidRDefault="00A120DA" w:rsidP="00592952">
            <w:pPr>
              <w:rPr>
                <w:szCs w:val="24"/>
              </w:rPr>
            </w:pPr>
            <w:r w:rsidRPr="00A120DA">
              <w:rPr>
                <w:szCs w:val="24"/>
              </w:rPr>
              <w:t>Обележавање Дана школе</w:t>
            </w:r>
          </w:p>
        </w:tc>
        <w:tc>
          <w:tcPr>
            <w:tcW w:w="3690" w:type="dxa"/>
            <w:tcBorders>
              <w:top w:val="single" w:sz="4" w:space="0" w:color="auto"/>
              <w:left w:val="single" w:sz="4" w:space="0" w:color="auto"/>
              <w:bottom w:val="single" w:sz="4" w:space="0" w:color="auto"/>
              <w:right w:val="single" w:sz="4" w:space="0" w:color="auto"/>
            </w:tcBorders>
            <w:vAlign w:val="center"/>
          </w:tcPr>
          <w:p w:rsidR="00A120DA" w:rsidRPr="00A120DA" w:rsidRDefault="00A120DA" w:rsidP="00A120DA">
            <w:pPr>
              <w:jc w:val="center"/>
              <w:rPr>
                <w:szCs w:val="24"/>
              </w:rPr>
            </w:pPr>
            <w:r w:rsidRPr="00A120DA">
              <w:rPr>
                <w:szCs w:val="24"/>
              </w:rPr>
              <w:t>Учитељице четвртог разреда</w:t>
            </w:r>
          </w:p>
          <w:p w:rsidR="00A120DA" w:rsidRPr="002F28A7" w:rsidRDefault="002F28A7" w:rsidP="00A120DA">
            <w:pPr>
              <w:jc w:val="center"/>
              <w:rPr>
                <w:szCs w:val="24"/>
              </w:rPr>
            </w:pPr>
            <w:r>
              <w:rPr>
                <w:szCs w:val="24"/>
              </w:rPr>
              <w:t>Васпитаца</w:t>
            </w:r>
          </w:p>
          <w:p w:rsidR="00A120DA" w:rsidRPr="00A120DA" w:rsidRDefault="00A120DA" w:rsidP="00A120DA">
            <w:pPr>
              <w:jc w:val="center"/>
              <w:rPr>
                <w:szCs w:val="24"/>
              </w:rPr>
            </w:pPr>
          </w:p>
        </w:tc>
        <w:tc>
          <w:tcPr>
            <w:tcW w:w="2538" w:type="dxa"/>
            <w:tcBorders>
              <w:top w:val="single" w:sz="4" w:space="0" w:color="auto"/>
              <w:left w:val="single" w:sz="4" w:space="0" w:color="auto"/>
              <w:bottom w:val="single" w:sz="4" w:space="0" w:color="auto"/>
              <w:right w:val="single" w:sz="4" w:space="0" w:color="auto"/>
            </w:tcBorders>
            <w:vAlign w:val="center"/>
            <w:hideMark/>
          </w:tcPr>
          <w:p w:rsidR="00A120DA" w:rsidRPr="00A120DA" w:rsidRDefault="002F28A7" w:rsidP="00913820">
            <w:pPr>
              <w:jc w:val="center"/>
              <w:rPr>
                <w:szCs w:val="24"/>
              </w:rPr>
            </w:pPr>
            <w:r>
              <w:rPr>
                <w:szCs w:val="24"/>
              </w:rPr>
              <w:t>Март 202</w:t>
            </w:r>
            <w:r w:rsidR="00913820">
              <w:rPr>
                <w:szCs w:val="24"/>
              </w:rPr>
              <w:t>4</w:t>
            </w:r>
            <w:r w:rsidR="00A120DA" w:rsidRPr="00A120DA">
              <w:rPr>
                <w:szCs w:val="24"/>
              </w:rPr>
              <w:t>.</w:t>
            </w:r>
          </w:p>
        </w:tc>
      </w:tr>
      <w:tr w:rsidR="00A120DA" w:rsidRPr="006A47F7" w:rsidTr="00A120DA">
        <w:tc>
          <w:tcPr>
            <w:tcW w:w="3348" w:type="dxa"/>
            <w:tcBorders>
              <w:top w:val="single" w:sz="4" w:space="0" w:color="auto"/>
              <w:left w:val="single" w:sz="4" w:space="0" w:color="auto"/>
              <w:bottom w:val="single" w:sz="4" w:space="0" w:color="auto"/>
              <w:right w:val="single" w:sz="4" w:space="0" w:color="auto"/>
            </w:tcBorders>
            <w:vAlign w:val="center"/>
            <w:hideMark/>
          </w:tcPr>
          <w:p w:rsidR="00A120DA" w:rsidRPr="00A120DA" w:rsidRDefault="00A120DA" w:rsidP="00592952">
            <w:pPr>
              <w:rPr>
                <w:szCs w:val="24"/>
              </w:rPr>
            </w:pPr>
            <w:r w:rsidRPr="00A120DA">
              <w:rPr>
                <w:szCs w:val="24"/>
              </w:rPr>
              <w:t>Радионица – Кад у школу пођем.</w:t>
            </w:r>
          </w:p>
        </w:tc>
        <w:tc>
          <w:tcPr>
            <w:tcW w:w="3690" w:type="dxa"/>
            <w:tcBorders>
              <w:top w:val="single" w:sz="4" w:space="0" w:color="auto"/>
              <w:left w:val="single" w:sz="4" w:space="0" w:color="auto"/>
              <w:bottom w:val="single" w:sz="4" w:space="0" w:color="auto"/>
              <w:right w:val="single" w:sz="4" w:space="0" w:color="auto"/>
            </w:tcBorders>
            <w:vAlign w:val="center"/>
            <w:hideMark/>
          </w:tcPr>
          <w:p w:rsidR="00A120DA" w:rsidRPr="00A120DA" w:rsidRDefault="00A120DA" w:rsidP="00A120DA">
            <w:pPr>
              <w:jc w:val="center"/>
              <w:rPr>
                <w:szCs w:val="24"/>
              </w:rPr>
            </w:pPr>
            <w:r w:rsidRPr="00A120DA">
              <w:rPr>
                <w:szCs w:val="24"/>
              </w:rPr>
              <w:t>Педагог</w:t>
            </w:r>
          </w:p>
          <w:p w:rsidR="00A120DA" w:rsidRPr="00A120DA" w:rsidRDefault="00A120DA" w:rsidP="00A120DA">
            <w:pPr>
              <w:jc w:val="center"/>
              <w:rPr>
                <w:szCs w:val="24"/>
              </w:rPr>
            </w:pPr>
            <w:r w:rsidRPr="00A120DA">
              <w:rPr>
                <w:szCs w:val="24"/>
              </w:rPr>
              <w:t>Вршњачки тим</w:t>
            </w:r>
          </w:p>
          <w:p w:rsidR="00A120DA" w:rsidRPr="002F28A7" w:rsidRDefault="002F28A7" w:rsidP="00A120DA">
            <w:pPr>
              <w:jc w:val="center"/>
              <w:rPr>
                <w:szCs w:val="24"/>
              </w:rPr>
            </w:pPr>
            <w:r>
              <w:rPr>
                <w:szCs w:val="24"/>
              </w:rPr>
              <w:t>Васпитаца</w:t>
            </w:r>
          </w:p>
        </w:tc>
        <w:tc>
          <w:tcPr>
            <w:tcW w:w="2538" w:type="dxa"/>
            <w:tcBorders>
              <w:top w:val="single" w:sz="4" w:space="0" w:color="auto"/>
              <w:left w:val="single" w:sz="4" w:space="0" w:color="auto"/>
              <w:bottom w:val="single" w:sz="4" w:space="0" w:color="auto"/>
              <w:right w:val="single" w:sz="4" w:space="0" w:color="auto"/>
            </w:tcBorders>
            <w:vAlign w:val="center"/>
            <w:hideMark/>
          </w:tcPr>
          <w:p w:rsidR="00A120DA" w:rsidRPr="00A120DA" w:rsidRDefault="002F28A7" w:rsidP="00913820">
            <w:pPr>
              <w:jc w:val="center"/>
              <w:rPr>
                <w:szCs w:val="24"/>
              </w:rPr>
            </w:pPr>
            <w:r>
              <w:rPr>
                <w:szCs w:val="24"/>
              </w:rPr>
              <w:t>Март 202</w:t>
            </w:r>
            <w:r w:rsidR="00913820">
              <w:rPr>
                <w:szCs w:val="24"/>
              </w:rPr>
              <w:t>4</w:t>
            </w:r>
            <w:r w:rsidR="00A120DA" w:rsidRPr="00A120DA">
              <w:rPr>
                <w:szCs w:val="24"/>
              </w:rPr>
              <w:t>.</w:t>
            </w:r>
          </w:p>
        </w:tc>
      </w:tr>
      <w:tr w:rsidR="00A120DA" w:rsidRPr="006A47F7" w:rsidTr="00A120DA">
        <w:trPr>
          <w:trHeight w:val="432"/>
        </w:trPr>
        <w:tc>
          <w:tcPr>
            <w:tcW w:w="3348" w:type="dxa"/>
            <w:tcBorders>
              <w:top w:val="single" w:sz="4" w:space="0" w:color="auto"/>
              <w:left w:val="single" w:sz="4" w:space="0" w:color="auto"/>
              <w:bottom w:val="single" w:sz="4" w:space="0" w:color="auto"/>
              <w:right w:val="single" w:sz="4" w:space="0" w:color="auto"/>
            </w:tcBorders>
            <w:vAlign w:val="center"/>
            <w:hideMark/>
          </w:tcPr>
          <w:p w:rsidR="00A120DA" w:rsidRPr="00A120DA" w:rsidRDefault="00A120DA" w:rsidP="00592952">
            <w:pPr>
              <w:rPr>
                <w:szCs w:val="24"/>
              </w:rPr>
            </w:pPr>
            <w:r w:rsidRPr="00A120DA">
              <w:rPr>
                <w:szCs w:val="24"/>
              </w:rPr>
              <w:t>Посета школи – етно учионици</w:t>
            </w:r>
          </w:p>
        </w:tc>
        <w:tc>
          <w:tcPr>
            <w:tcW w:w="3690" w:type="dxa"/>
            <w:tcBorders>
              <w:top w:val="single" w:sz="4" w:space="0" w:color="auto"/>
              <w:left w:val="single" w:sz="4" w:space="0" w:color="auto"/>
              <w:bottom w:val="single" w:sz="4" w:space="0" w:color="auto"/>
              <w:right w:val="single" w:sz="4" w:space="0" w:color="auto"/>
            </w:tcBorders>
            <w:vAlign w:val="center"/>
          </w:tcPr>
          <w:p w:rsidR="00A120DA" w:rsidRPr="00A120DA" w:rsidRDefault="00A120DA" w:rsidP="00A120DA">
            <w:pPr>
              <w:jc w:val="center"/>
              <w:rPr>
                <w:szCs w:val="24"/>
              </w:rPr>
            </w:pPr>
            <w:r w:rsidRPr="00A120DA">
              <w:rPr>
                <w:szCs w:val="24"/>
              </w:rPr>
              <w:t>Учитељице четвртог разреда</w:t>
            </w:r>
          </w:p>
          <w:p w:rsidR="00A120DA" w:rsidRPr="00A120DA" w:rsidRDefault="00A120DA" w:rsidP="00A120DA">
            <w:pPr>
              <w:jc w:val="center"/>
              <w:rPr>
                <w:szCs w:val="24"/>
              </w:rPr>
            </w:pPr>
            <w:r w:rsidRPr="00A120DA">
              <w:rPr>
                <w:szCs w:val="24"/>
              </w:rPr>
              <w:t>Наставник историје</w:t>
            </w:r>
          </w:p>
          <w:p w:rsidR="00A120DA" w:rsidRPr="002F28A7" w:rsidRDefault="002F28A7" w:rsidP="00A120DA">
            <w:pPr>
              <w:jc w:val="center"/>
              <w:rPr>
                <w:szCs w:val="24"/>
              </w:rPr>
            </w:pPr>
            <w:r>
              <w:rPr>
                <w:szCs w:val="24"/>
              </w:rPr>
              <w:t>Васпитаца</w:t>
            </w:r>
          </w:p>
        </w:tc>
        <w:tc>
          <w:tcPr>
            <w:tcW w:w="2538" w:type="dxa"/>
            <w:tcBorders>
              <w:top w:val="single" w:sz="4" w:space="0" w:color="auto"/>
              <w:left w:val="single" w:sz="4" w:space="0" w:color="auto"/>
              <w:bottom w:val="single" w:sz="4" w:space="0" w:color="auto"/>
              <w:right w:val="single" w:sz="4" w:space="0" w:color="auto"/>
            </w:tcBorders>
            <w:vAlign w:val="center"/>
            <w:hideMark/>
          </w:tcPr>
          <w:p w:rsidR="00A120DA" w:rsidRPr="00A120DA" w:rsidRDefault="002F28A7" w:rsidP="00913820">
            <w:pPr>
              <w:jc w:val="center"/>
              <w:rPr>
                <w:szCs w:val="24"/>
              </w:rPr>
            </w:pPr>
            <w:r>
              <w:rPr>
                <w:szCs w:val="24"/>
              </w:rPr>
              <w:t>Април 202</w:t>
            </w:r>
            <w:r w:rsidR="00913820">
              <w:rPr>
                <w:szCs w:val="24"/>
              </w:rPr>
              <w:t>4</w:t>
            </w:r>
            <w:r w:rsidR="00A120DA" w:rsidRPr="00A120DA">
              <w:rPr>
                <w:szCs w:val="24"/>
              </w:rPr>
              <w:t>.</w:t>
            </w:r>
          </w:p>
        </w:tc>
      </w:tr>
      <w:tr w:rsidR="00A120DA" w:rsidRPr="006A47F7" w:rsidTr="00A120DA">
        <w:tc>
          <w:tcPr>
            <w:tcW w:w="3348" w:type="dxa"/>
            <w:tcBorders>
              <w:top w:val="single" w:sz="4" w:space="0" w:color="auto"/>
              <w:left w:val="single" w:sz="4" w:space="0" w:color="auto"/>
              <w:bottom w:val="single" w:sz="4" w:space="0" w:color="auto"/>
              <w:right w:val="single" w:sz="4" w:space="0" w:color="auto"/>
            </w:tcBorders>
            <w:vAlign w:val="center"/>
            <w:hideMark/>
          </w:tcPr>
          <w:p w:rsidR="00A120DA" w:rsidRPr="00A120DA" w:rsidRDefault="00A120DA" w:rsidP="00592952">
            <w:pPr>
              <w:rPr>
                <w:szCs w:val="24"/>
              </w:rPr>
            </w:pPr>
            <w:r w:rsidRPr="00A120DA">
              <w:rPr>
                <w:szCs w:val="24"/>
              </w:rPr>
              <w:t>Родитељски састанак у предшколској установи – пред полазак у школу</w:t>
            </w:r>
          </w:p>
        </w:tc>
        <w:tc>
          <w:tcPr>
            <w:tcW w:w="3690" w:type="dxa"/>
            <w:tcBorders>
              <w:top w:val="single" w:sz="4" w:space="0" w:color="auto"/>
              <w:left w:val="single" w:sz="4" w:space="0" w:color="auto"/>
              <w:bottom w:val="single" w:sz="4" w:space="0" w:color="auto"/>
              <w:right w:val="single" w:sz="4" w:space="0" w:color="auto"/>
            </w:tcBorders>
            <w:vAlign w:val="center"/>
            <w:hideMark/>
          </w:tcPr>
          <w:p w:rsidR="00A120DA" w:rsidRPr="00A120DA" w:rsidRDefault="00A120DA" w:rsidP="00A120DA">
            <w:pPr>
              <w:jc w:val="center"/>
              <w:rPr>
                <w:szCs w:val="24"/>
              </w:rPr>
            </w:pPr>
            <w:r w:rsidRPr="00A120DA">
              <w:rPr>
                <w:szCs w:val="24"/>
              </w:rPr>
              <w:t>Педагог</w:t>
            </w:r>
          </w:p>
          <w:p w:rsidR="00A120DA" w:rsidRPr="002F28A7" w:rsidRDefault="002F28A7" w:rsidP="00A120DA">
            <w:pPr>
              <w:jc w:val="center"/>
              <w:rPr>
                <w:szCs w:val="24"/>
              </w:rPr>
            </w:pPr>
            <w:r>
              <w:rPr>
                <w:szCs w:val="24"/>
              </w:rPr>
              <w:t>Васпитачица</w:t>
            </w:r>
          </w:p>
          <w:p w:rsidR="00A120DA" w:rsidRPr="00A120DA" w:rsidRDefault="00A120DA" w:rsidP="00A120DA">
            <w:pPr>
              <w:jc w:val="center"/>
              <w:rPr>
                <w:szCs w:val="24"/>
              </w:rPr>
            </w:pPr>
            <w:r w:rsidRPr="00A120DA">
              <w:rPr>
                <w:szCs w:val="24"/>
              </w:rPr>
              <w:t>Директор школе</w:t>
            </w:r>
          </w:p>
        </w:tc>
        <w:tc>
          <w:tcPr>
            <w:tcW w:w="2538" w:type="dxa"/>
            <w:tcBorders>
              <w:top w:val="single" w:sz="4" w:space="0" w:color="auto"/>
              <w:left w:val="single" w:sz="4" w:space="0" w:color="auto"/>
              <w:bottom w:val="single" w:sz="4" w:space="0" w:color="auto"/>
              <w:right w:val="single" w:sz="4" w:space="0" w:color="auto"/>
            </w:tcBorders>
            <w:vAlign w:val="center"/>
            <w:hideMark/>
          </w:tcPr>
          <w:p w:rsidR="00A120DA" w:rsidRPr="00A120DA" w:rsidRDefault="002F28A7" w:rsidP="00913820">
            <w:pPr>
              <w:jc w:val="center"/>
              <w:rPr>
                <w:szCs w:val="24"/>
              </w:rPr>
            </w:pPr>
            <w:r>
              <w:rPr>
                <w:szCs w:val="24"/>
              </w:rPr>
              <w:t>Мај 202</w:t>
            </w:r>
            <w:r w:rsidR="00913820">
              <w:rPr>
                <w:szCs w:val="24"/>
              </w:rPr>
              <w:t>4</w:t>
            </w:r>
            <w:r w:rsidR="00A120DA" w:rsidRPr="00A120DA">
              <w:rPr>
                <w:szCs w:val="24"/>
              </w:rPr>
              <w:t>.</w:t>
            </w:r>
          </w:p>
        </w:tc>
      </w:tr>
      <w:tr w:rsidR="00A120DA" w:rsidRPr="006A47F7" w:rsidTr="00A120DA">
        <w:tc>
          <w:tcPr>
            <w:tcW w:w="3348" w:type="dxa"/>
            <w:tcBorders>
              <w:top w:val="single" w:sz="4" w:space="0" w:color="auto"/>
              <w:left w:val="single" w:sz="4" w:space="0" w:color="auto"/>
              <w:bottom w:val="single" w:sz="4" w:space="0" w:color="auto"/>
              <w:right w:val="single" w:sz="4" w:space="0" w:color="auto"/>
            </w:tcBorders>
            <w:vAlign w:val="center"/>
            <w:hideMark/>
          </w:tcPr>
          <w:p w:rsidR="00A120DA" w:rsidRPr="00A120DA" w:rsidRDefault="00A120DA" w:rsidP="00592952">
            <w:pPr>
              <w:rPr>
                <w:szCs w:val="24"/>
              </w:rPr>
            </w:pPr>
            <w:r w:rsidRPr="00A120DA">
              <w:rPr>
                <w:szCs w:val="24"/>
              </w:rPr>
              <w:t>Пријем првака</w:t>
            </w:r>
          </w:p>
        </w:tc>
        <w:tc>
          <w:tcPr>
            <w:tcW w:w="3690" w:type="dxa"/>
            <w:tcBorders>
              <w:top w:val="single" w:sz="4" w:space="0" w:color="auto"/>
              <w:left w:val="single" w:sz="4" w:space="0" w:color="auto"/>
              <w:bottom w:val="single" w:sz="4" w:space="0" w:color="auto"/>
              <w:right w:val="single" w:sz="4" w:space="0" w:color="auto"/>
            </w:tcBorders>
            <w:vAlign w:val="center"/>
          </w:tcPr>
          <w:p w:rsidR="00A120DA" w:rsidRPr="00A120DA" w:rsidRDefault="00A120DA" w:rsidP="00A120DA">
            <w:pPr>
              <w:jc w:val="center"/>
              <w:rPr>
                <w:szCs w:val="24"/>
              </w:rPr>
            </w:pPr>
          </w:p>
          <w:p w:rsidR="00A120DA" w:rsidRPr="00A120DA" w:rsidRDefault="00A120DA" w:rsidP="00A120DA">
            <w:pPr>
              <w:jc w:val="center"/>
              <w:rPr>
                <w:szCs w:val="24"/>
              </w:rPr>
            </w:pPr>
            <w:r w:rsidRPr="00A120DA">
              <w:rPr>
                <w:szCs w:val="24"/>
              </w:rPr>
              <w:t>Учитељице четвртог разреда</w:t>
            </w:r>
          </w:p>
          <w:p w:rsidR="00A120DA" w:rsidRPr="00A120DA" w:rsidRDefault="00A120DA" w:rsidP="00A120DA">
            <w:pPr>
              <w:jc w:val="center"/>
              <w:rPr>
                <w:szCs w:val="24"/>
              </w:rPr>
            </w:pPr>
            <w:r w:rsidRPr="00A120DA">
              <w:rPr>
                <w:szCs w:val="24"/>
              </w:rPr>
              <w:t>Педагог</w:t>
            </w:r>
          </w:p>
        </w:tc>
        <w:tc>
          <w:tcPr>
            <w:tcW w:w="2538" w:type="dxa"/>
            <w:tcBorders>
              <w:top w:val="single" w:sz="4" w:space="0" w:color="auto"/>
              <w:left w:val="single" w:sz="4" w:space="0" w:color="auto"/>
              <w:bottom w:val="single" w:sz="4" w:space="0" w:color="auto"/>
              <w:right w:val="single" w:sz="4" w:space="0" w:color="auto"/>
            </w:tcBorders>
            <w:vAlign w:val="center"/>
            <w:hideMark/>
          </w:tcPr>
          <w:p w:rsidR="00A120DA" w:rsidRPr="00A120DA" w:rsidRDefault="002F28A7" w:rsidP="00913820">
            <w:pPr>
              <w:jc w:val="center"/>
              <w:rPr>
                <w:szCs w:val="24"/>
              </w:rPr>
            </w:pPr>
            <w:r>
              <w:rPr>
                <w:szCs w:val="24"/>
              </w:rPr>
              <w:t>Јун 202</w:t>
            </w:r>
            <w:r w:rsidR="00913820">
              <w:rPr>
                <w:szCs w:val="24"/>
              </w:rPr>
              <w:t>4</w:t>
            </w:r>
            <w:r w:rsidR="00A120DA" w:rsidRPr="00A120DA">
              <w:rPr>
                <w:szCs w:val="24"/>
              </w:rPr>
              <w:t>.</w:t>
            </w:r>
          </w:p>
        </w:tc>
      </w:tr>
    </w:tbl>
    <w:p w:rsidR="00A120DA" w:rsidRPr="002F28A7" w:rsidRDefault="00A120DA" w:rsidP="002F28A7">
      <w:pPr>
        <w:jc w:val="both"/>
        <w:rPr>
          <w:szCs w:val="24"/>
        </w:rPr>
      </w:pPr>
    </w:p>
    <w:p w:rsidR="00A120DA" w:rsidRDefault="00A120DA" w:rsidP="00A120DA">
      <w:pPr>
        <w:jc w:val="both"/>
        <w:rPr>
          <w:rFonts w:ascii="Bookman Old Style" w:hAnsi="Bookman Old Style"/>
          <w:szCs w:val="24"/>
        </w:rPr>
      </w:pPr>
    </w:p>
    <w:p w:rsidR="00A120DA" w:rsidRPr="002F28A7" w:rsidRDefault="00A120DA" w:rsidP="00A120DA">
      <w:pPr>
        <w:pStyle w:val="Heading3"/>
        <w:rPr>
          <w:rFonts w:ascii="Times New Roman" w:hAnsi="Times New Roman"/>
          <w:sz w:val="24"/>
          <w:szCs w:val="24"/>
        </w:rPr>
      </w:pPr>
      <w:bookmarkStart w:id="30" w:name="_Toc49290411"/>
      <w:r w:rsidRPr="002F28A7">
        <w:rPr>
          <w:rFonts w:ascii="Times New Roman" w:hAnsi="Times New Roman"/>
          <w:sz w:val="24"/>
          <w:szCs w:val="24"/>
        </w:rPr>
        <w:t>План реализације програма прилагођавања школској средини</w:t>
      </w:r>
      <w:bookmarkEnd w:id="30"/>
    </w:p>
    <w:p w:rsidR="00A120DA" w:rsidRPr="006A47F7" w:rsidRDefault="00A120DA" w:rsidP="00A120DA">
      <w:pPr>
        <w:jc w:val="both"/>
        <w:rPr>
          <w:b/>
          <w:szCs w:val="24"/>
        </w:rPr>
      </w:pPr>
    </w:p>
    <w:p w:rsidR="00A120DA" w:rsidRPr="006A47F7" w:rsidRDefault="00A120DA" w:rsidP="00A120DA">
      <w:pPr>
        <w:ind w:firstLine="720"/>
        <w:jc w:val="both"/>
        <w:rPr>
          <w:szCs w:val="24"/>
        </w:rPr>
      </w:pPr>
      <w:r w:rsidRPr="006A47F7">
        <w:rPr>
          <w:szCs w:val="24"/>
        </w:rPr>
        <w:t>Програм је намењен ученицима првог и петог разреда, као и новопридошлим ученицима школе, односно категоријама ученика који улазе у потпуно ново окружење, упознају се са новим начином рада и понашања,односима,</w:t>
      </w:r>
      <w:r>
        <w:rPr>
          <w:szCs w:val="24"/>
        </w:rPr>
        <w:t xml:space="preserve"> </w:t>
      </w:r>
      <w:r w:rsidRPr="006A47F7">
        <w:rPr>
          <w:szCs w:val="24"/>
        </w:rPr>
        <w:t>обавезама, људима и сл.</w:t>
      </w:r>
    </w:p>
    <w:p w:rsidR="00A120DA" w:rsidRPr="006A47F7" w:rsidRDefault="00A120DA" w:rsidP="00A120DA">
      <w:pPr>
        <w:jc w:val="both"/>
        <w:rPr>
          <w:b/>
          <w:szCs w:val="24"/>
          <w:u w:val="single"/>
        </w:rPr>
      </w:pPr>
    </w:p>
    <w:p w:rsidR="00A120DA" w:rsidRPr="006A47F7" w:rsidRDefault="00A120DA" w:rsidP="00A120DA">
      <w:pPr>
        <w:jc w:val="both"/>
        <w:rPr>
          <w:b/>
          <w:szCs w:val="24"/>
          <w:u w:val="single"/>
        </w:rPr>
      </w:pPr>
      <w:r w:rsidRPr="006A47F7">
        <w:rPr>
          <w:b/>
          <w:szCs w:val="24"/>
          <w:u w:val="single"/>
        </w:rPr>
        <w:t>Циљеви:</w:t>
      </w:r>
    </w:p>
    <w:p w:rsidR="00A120DA" w:rsidRPr="006A47F7" w:rsidRDefault="00A120DA" w:rsidP="007D4D77">
      <w:pPr>
        <w:numPr>
          <w:ilvl w:val="0"/>
          <w:numId w:val="32"/>
        </w:numPr>
        <w:rPr>
          <w:rFonts w:eastAsia="Calibri"/>
          <w:szCs w:val="24"/>
        </w:rPr>
      </w:pPr>
      <w:r w:rsidRPr="006A47F7">
        <w:rPr>
          <w:rFonts w:eastAsia="Calibri"/>
          <w:szCs w:val="24"/>
        </w:rPr>
        <w:t>Смањење психичке и физичке осетљивости код деце</w:t>
      </w:r>
    </w:p>
    <w:p w:rsidR="00A120DA" w:rsidRDefault="00A120DA" w:rsidP="007D4D77">
      <w:pPr>
        <w:numPr>
          <w:ilvl w:val="0"/>
          <w:numId w:val="32"/>
        </w:numPr>
        <w:rPr>
          <w:rFonts w:eastAsia="Calibri"/>
          <w:szCs w:val="24"/>
        </w:rPr>
      </w:pPr>
      <w:r w:rsidRPr="006A47F7">
        <w:rPr>
          <w:rFonts w:eastAsia="Calibri"/>
          <w:szCs w:val="24"/>
        </w:rPr>
        <w:t>Адекватна адаптација ученика на ново окружење</w:t>
      </w:r>
      <w:r>
        <w:rPr>
          <w:rFonts w:eastAsia="Calibri"/>
          <w:szCs w:val="24"/>
        </w:rPr>
        <w:t xml:space="preserve"> </w:t>
      </w:r>
      <w:r w:rsidRPr="006A47F7">
        <w:rPr>
          <w:rFonts w:eastAsia="Calibri"/>
          <w:szCs w:val="24"/>
        </w:rPr>
        <w:t>(учитеље,наставнике), начин рада и сл.</w:t>
      </w:r>
    </w:p>
    <w:p w:rsidR="00A120DA" w:rsidRDefault="00A120DA" w:rsidP="00A120DA">
      <w:pPr>
        <w:rPr>
          <w:rFonts w:eastAsia="Calibri"/>
          <w:szCs w:val="24"/>
        </w:rPr>
      </w:pPr>
    </w:p>
    <w:p w:rsidR="00A120DA" w:rsidRDefault="00A120DA" w:rsidP="00A120DA">
      <w:pPr>
        <w:rPr>
          <w:rFonts w:eastAsia="Calibri"/>
          <w:szCs w:val="24"/>
        </w:rPr>
      </w:pPr>
    </w:p>
    <w:tbl>
      <w:tblPr>
        <w:tblW w:w="9345"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5"/>
        <w:gridCol w:w="3115"/>
        <w:gridCol w:w="3115"/>
      </w:tblGrid>
      <w:tr w:rsidR="00A120DA" w:rsidTr="00883649">
        <w:trPr>
          <w:trHeight w:val="305"/>
        </w:trPr>
        <w:tc>
          <w:tcPr>
            <w:tcW w:w="3115" w:type="dxa"/>
            <w:shd w:val="clear" w:color="auto" w:fill="F2DBDB"/>
          </w:tcPr>
          <w:p w:rsidR="00A120DA" w:rsidRPr="006D4DA7" w:rsidRDefault="00A120DA" w:rsidP="00592952">
            <w:pPr>
              <w:rPr>
                <w:rFonts w:eastAsia="Calibri"/>
                <w:b/>
                <w:szCs w:val="24"/>
              </w:rPr>
            </w:pPr>
            <w:r>
              <w:rPr>
                <w:rFonts w:eastAsia="Calibri"/>
                <w:b/>
                <w:szCs w:val="24"/>
              </w:rPr>
              <w:t>Активности</w:t>
            </w:r>
          </w:p>
          <w:p w:rsidR="00A120DA" w:rsidRDefault="00A120DA" w:rsidP="00592952">
            <w:pPr>
              <w:rPr>
                <w:rFonts w:eastAsia="Calibri"/>
                <w:szCs w:val="24"/>
              </w:rPr>
            </w:pPr>
          </w:p>
        </w:tc>
        <w:tc>
          <w:tcPr>
            <w:tcW w:w="3115" w:type="dxa"/>
            <w:shd w:val="clear" w:color="auto" w:fill="F2DBDB"/>
          </w:tcPr>
          <w:p w:rsidR="00A120DA" w:rsidRPr="006D4DA7" w:rsidRDefault="00A120DA" w:rsidP="00592952">
            <w:pPr>
              <w:rPr>
                <w:rFonts w:eastAsia="Calibri"/>
                <w:b/>
                <w:szCs w:val="24"/>
              </w:rPr>
            </w:pPr>
            <w:r w:rsidRPr="006D4DA7">
              <w:rPr>
                <w:rFonts w:eastAsia="Calibri"/>
                <w:b/>
                <w:szCs w:val="24"/>
              </w:rPr>
              <w:t xml:space="preserve">Носиоци активности </w:t>
            </w:r>
          </w:p>
          <w:p w:rsidR="00A120DA" w:rsidRPr="006D4DA7" w:rsidRDefault="00A120DA" w:rsidP="00592952">
            <w:pPr>
              <w:rPr>
                <w:rFonts w:eastAsia="Calibri"/>
                <w:b/>
                <w:szCs w:val="24"/>
              </w:rPr>
            </w:pPr>
          </w:p>
        </w:tc>
        <w:tc>
          <w:tcPr>
            <w:tcW w:w="3115" w:type="dxa"/>
            <w:shd w:val="clear" w:color="auto" w:fill="F2DBDB"/>
          </w:tcPr>
          <w:p w:rsidR="00A120DA" w:rsidRPr="006D4DA7" w:rsidRDefault="00A120DA" w:rsidP="00592952">
            <w:pPr>
              <w:rPr>
                <w:rFonts w:eastAsia="Calibri"/>
                <w:b/>
                <w:szCs w:val="24"/>
              </w:rPr>
            </w:pPr>
            <w:r w:rsidRPr="006D4DA7">
              <w:rPr>
                <w:rFonts w:eastAsia="Calibri"/>
                <w:b/>
                <w:szCs w:val="24"/>
              </w:rPr>
              <w:t>Начин реализације</w:t>
            </w:r>
          </w:p>
          <w:p w:rsidR="00A120DA" w:rsidRPr="006D4DA7" w:rsidRDefault="00A120DA" w:rsidP="00592952">
            <w:pPr>
              <w:rPr>
                <w:rFonts w:eastAsia="Calibri"/>
                <w:b/>
                <w:szCs w:val="24"/>
              </w:rPr>
            </w:pPr>
          </w:p>
        </w:tc>
      </w:tr>
      <w:tr w:rsidR="00A120DA" w:rsidTr="00592952">
        <w:trPr>
          <w:trHeight w:val="605"/>
        </w:trPr>
        <w:tc>
          <w:tcPr>
            <w:tcW w:w="3115" w:type="dxa"/>
          </w:tcPr>
          <w:p w:rsidR="00A120DA" w:rsidRDefault="00A120DA" w:rsidP="00592952">
            <w:pPr>
              <w:rPr>
                <w:rFonts w:eastAsia="Calibri"/>
                <w:szCs w:val="24"/>
              </w:rPr>
            </w:pPr>
            <w:r>
              <w:rPr>
                <w:rFonts w:eastAsia="Calibri"/>
                <w:szCs w:val="24"/>
              </w:rPr>
              <w:t>Упознавање ученика који се први пут уписују у нашу школу и његовим родитељима</w:t>
            </w:r>
          </w:p>
        </w:tc>
        <w:tc>
          <w:tcPr>
            <w:tcW w:w="3115" w:type="dxa"/>
          </w:tcPr>
          <w:p w:rsidR="00A120DA" w:rsidRDefault="00A120DA" w:rsidP="00592952">
            <w:pPr>
              <w:rPr>
                <w:rFonts w:eastAsia="Calibri"/>
                <w:szCs w:val="24"/>
              </w:rPr>
            </w:pPr>
            <w:r>
              <w:rPr>
                <w:rFonts w:eastAsia="Calibri"/>
                <w:szCs w:val="24"/>
              </w:rPr>
              <w:t>Педагог</w:t>
            </w:r>
          </w:p>
          <w:p w:rsidR="00A120DA" w:rsidRDefault="00A120DA" w:rsidP="00592952">
            <w:pPr>
              <w:rPr>
                <w:rFonts w:eastAsia="Calibri"/>
                <w:szCs w:val="24"/>
              </w:rPr>
            </w:pPr>
            <w:r>
              <w:rPr>
                <w:rFonts w:eastAsia="Calibri"/>
                <w:szCs w:val="24"/>
              </w:rPr>
              <w:t>Директор</w:t>
            </w:r>
          </w:p>
        </w:tc>
        <w:tc>
          <w:tcPr>
            <w:tcW w:w="3115" w:type="dxa"/>
          </w:tcPr>
          <w:p w:rsidR="00A120DA" w:rsidRDefault="00A120DA" w:rsidP="00592952">
            <w:pPr>
              <w:rPr>
                <w:rFonts w:eastAsia="Calibri"/>
                <w:szCs w:val="24"/>
              </w:rPr>
            </w:pPr>
            <w:r>
              <w:rPr>
                <w:rFonts w:eastAsia="Calibri"/>
                <w:szCs w:val="24"/>
              </w:rPr>
              <w:t>-регулисање документације при упису ученика</w:t>
            </w:r>
          </w:p>
          <w:p w:rsidR="00A120DA" w:rsidRDefault="00A120DA" w:rsidP="00592952">
            <w:pPr>
              <w:rPr>
                <w:rFonts w:eastAsia="Calibri"/>
                <w:szCs w:val="24"/>
              </w:rPr>
            </w:pPr>
            <w:r>
              <w:rPr>
                <w:rFonts w:eastAsia="Calibri"/>
                <w:szCs w:val="24"/>
              </w:rPr>
              <w:t>-интервју (информативни, саветодавни, дијагностички)</w:t>
            </w:r>
          </w:p>
        </w:tc>
      </w:tr>
      <w:tr w:rsidR="00A120DA" w:rsidTr="00592952">
        <w:trPr>
          <w:trHeight w:val="605"/>
        </w:trPr>
        <w:tc>
          <w:tcPr>
            <w:tcW w:w="3115" w:type="dxa"/>
            <w:shd w:val="clear" w:color="auto" w:fill="auto"/>
          </w:tcPr>
          <w:p w:rsidR="00A120DA" w:rsidRDefault="00A120DA" w:rsidP="00592952">
            <w:pPr>
              <w:rPr>
                <w:rFonts w:eastAsia="Calibri"/>
                <w:szCs w:val="24"/>
              </w:rPr>
            </w:pPr>
            <w:r>
              <w:rPr>
                <w:rFonts w:eastAsia="Calibri"/>
                <w:szCs w:val="24"/>
              </w:rPr>
              <w:t>Распоређивање ученика по одељењима</w:t>
            </w:r>
          </w:p>
        </w:tc>
        <w:tc>
          <w:tcPr>
            <w:tcW w:w="3115" w:type="dxa"/>
          </w:tcPr>
          <w:p w:rsidR="00A120DA" w:rsidRDefault="00A120DA" w:rsidP="00592952">
            <w:pPr>
              <w:rPr>
                <w:rFonts w:eastAsia="Calibri"/>
                <w:szCs w:val="24"/>
              </w:rPr>
            </w:pPr>
            <w:r>
              <w:rPr>
                <w:rFonts w:eastAsia="Calibri"/>
                <w:szCs w:val="24"/>
              </w:rPr>
              <w:t>Педагог</w:t>
            </w:r>
          </w:p>
          <w:p w:rsidR="00A120DA" w:rsidRDefault="00A120DA" w:rsidP="00592952">
            <w:pPr>
              <w:rPr>
                <w:rFonts w:eastAsia="Calibri"/>
                <w:szCs w:val="24"/>
              </w:rPr>
            </w:pPr>
            <w:r>
              <w:rPr>
                <w:rFonts w:eastAsia="Calibri"/>
                <w:szCs w:val="24"/>
              </w:rPr>
              <w:t>Директор</w:t>
            </w:r>
          </w:p>
        </w:tc>
        <w:tc>
          <w:tcPr>
            <w:tcW w:w="3115" w:type="dxa"/>
          </w:tcPr>
          <w:p w:rsidR="00A120DA" w:rsidRDefault="00A120DA" w:rsidP="00592952">
            <w:pPr>
              <w:rPr>
                <w:rFonts w:eastAsia="Calibri"/>
                <w:szCs w:val="24"/>
              </w:rPr>
            </w:pPr>
            <w:r>
              <w:rPr>
                <w:rFonts w:eastAsia="Calibri"/>
                <w:szCs w:val="24"/>
              </w:rPr>
              <w:t>-упознавање са ОС</w:t>
            </w:r>
          </w:p>
          <w:p w:rsidR="00A120DA" w:rsidRDefault="00A120DA" w:rsidP="00592952">
            <w:pPr>
              <w:rPr>
                <w:rFonts w:eastAsia="Calibri"/>
                <w:szCs w:val="24"/>
              </w:rPr>
            </w:pPr>
            <w:r>
              <w:rPr>
                <w:rFonts w:eastAsia="Calibri"/>
                <w:szCs w:val="24"/>
              </w:rPr>
              <w:t>-упознавање са вршњацима из ОЗ</w:t>
            </w:r>
          </w:p>
        </w:tc>
      </w:tr>
    </w:tbl>
    <w:p w:rsidR="00A120DA" w:rsidRPr="006D4DA7" w:rsidRDefault="00A120DA" w:rsidP="00A120DA">
      <w:pPr>
        <w:rPr>
          <w:rFonts w:eastAsia="Calibri"/>
          <w:szCs w:val="24"/>
        </w:rPr>
      </w:pPr>
    </w:p>
    <w:p w:rsidR="00A120DA" w:rsidRPr="006A47F7" w:rsidRDefault="00A120DA" w:rsidP="00A120DA">
      <w:pPr>
        <w:rPr>
          <w:rFonts w:eastAsia="Calibri"/>
          <w:szCs w:val="24"/>
          <w:u w:val="single"/>
        </w:rPr>
      </w:pPr>
      <w:r w:rsidRPr="006A47F7">
        <w:rPr>
          <w:rFonts w:eastAsia="Calibri"/>
          <w:szCs w:val="24"/>
          <w:u w:val="single"/>
        </w:rPr>
        <w:t xml:space="preserve">План активности током школске године </w:t>
      </w:r>
    </w:p>
    <w:p w:rsidR="00A120DA" w:rsidRPr="006A47F7" w:rsidRDefault="00A120DA" w:rsidP="00A120DA">
      <w:pPr>
        <w:rPr>
          <w:rFonts w:eastAsia="Calibri"/>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8"/>
        <w:gridCol w:w="2330"/>
        <w:gridCol w:w="2116"/>
        <w:gridCol w:w="1628"/>
      </w:tblGrid>
      <w:tr w:rsidR="00A120DA" w:rsidRPr="006A47F7" w:rsidTr="00883649">
        <w:trPr>
          <w:trHeight w:val="465"/>
        </w:trPr>
        <w:tc>
          <w:tcPr>
            <w:tcW w:w="9622" w:type="dxa"/>
            <w:gridSpan w:val="4"/>
            <w:tcBorders>
              <w:top w:val="single" w:sz="4" w:space="0" w:color="auto"/>
              <w:bottom w:val="single" w:sz="4" w:space="0" w:color="auto"/>
            </w:tcBorders>
            <w:shd w:val="clear" w:color="auto" w:fill="F2DBDB"/>
            <w:vAlign w:val="center"/>
          </w:tcPr>
          <w:p w:rsidR="00A120DA" w:rsidRPr="006A47F7" w:rsidRDefault="00EA6BF5" w:rsidP="00592952">
            <w:pPr>
              <w:jc w:val="center"/>
              <w:rPr>
                <w:rFonts w:eastAsia="Calibri"/>
                <w:b/>
                <w:szCs w:val="24"/>
              </w:rPr>
            </w:pPr>
            <w:r>
              <w:rPr>
                <w:rFonts w:eastAsia="Calibri"/>
                <w:b/>
                <w:szCs w:val="24"/>
              </w:rPr>
              <w:t xml:space="preserve">ПРВИ И </w:t>
            </w:r>
            <w:r w:rsidR="00A120DA" w:rsidRPr="006A47F7">
              <w:rPr>
                <w:rFonts w:eastAsia="Calibri"/>
                <w:b/>
                <w:szCs w:val="24"/>
              </w:rPr>
              <w:t>ПЕТИ РАЗРЕД</w:t>
            </w:r>
          </w:p>
        </w:tc>
      </w:tr>
      <w:tr w:rsidR="00A120DA" w:rsidRPr="006A47F7" w:rsidTr="00592952">
        <w:trPr>
          <w:trHeight w:val="465"/>
        </w:trPr>
        <w:tc>
          <w:tcPr>
            <w:tcW w:w="3548" w:type="dxa"/>
            <w:tcBorders>
              <w:top w:val="single" w:sz="4" w:space="0" w:color="auto"/>
              <w:bottom w:val="single" w:sz="4" w:space="0" w:color="auto"/>
            </w:tcBorders>
          </w:tcPr>
          <w:p w:rsidR="00A120DA" w:rsidRPr="006A47F7" w:rsidRDefault="00A120DA" w:rsidP="00592952">
            <w:pPr>
              <w:rPr>
                <w:rFonts w:eastAsia="Calibri"/>
                <w:szCs w:val="24"/>
              </w:rPr>
            </w:pPr>
            <w:r w:rsidRPr="006A47F7">
              <w:rPr>
                <w:rFonts w:eastAsia="Calibri"/>
                <w:szCs w:val="24"/>
              </w:rPr>
              <w:lastRenderedPageBreak/>
              <w:t>Анкетирање ученика – њихов доживљај школе</w:t>
            </w:r>
          </w:p>
        </w:tc>
        <w:tc>
          <w:tcPr>
            <w:tcW w:w="2330" w:type="dxa"/>
            <w:tcBorders>
              <w:top w:val="single" w:sz="4" w:space="0" w:color="auto"/>
              <w:bottom w:val="single" w:sz="4" w:space="0" w:color="auto"/>
            </w:tcBorders>
            <w:vAlign w:val="center"/>
          </w:tcPr>
          <w:p w:rsidR="00A120DA" w:rsidRPr="006A47F7" w:rsidRDefault="00A120DA" w:rsidP="00592952">
            <w:pPr>
              <w:jc w:val="center"/>
              <w:rPr>
                <w:rFonts w:eastAsia="Calibri"/>
                <w:szCs w:val="24"/>
              </w:rPr>
            </w:pPr>
            <w:r w:rsidRPr="006A47F7">
              <w:rPr>
                <w:rFonts w:eastAsia="Calibri"/>
                <w:szCs w:val="24"/>
              </w:rPr>
              <w:t>Педагог</w:t>
            </w:r>
          </w:p>
        </w:tc>
        <w:tc>
          <w:tcPr>
            <w:tcW w:w="2116" w:type="dxa"/>
            <w:tcBorders>
              <w:top w:val="single" w:sz="4" w:space="0" w:color="auto"/>
              <w:bottom w:val="single" w:sz="4" w:space="0" w:color="auto"/>
            </w:tcBorders>
            <w:vAlign w:val="center"/>
          </w:tcPr>
          <w:p w:rsidR="00A120DA" w:rsidRPr="006A47F7" w:rsidRDefault="00EA6BF5" w:rsidP="00266AF8">
            <w:pPr>
              <w:jc w:val="center"/>
              <w:rPr>
                <w:rFonts w:eastAsia="Calibri"/>
                <w:szCs w:val="24"/>
              </w:rPr>
            </w:pPr>
            <w:r w:rsidRPr="006A47F7">
              <w:rPr>
                <w:rFonts w:eastAsia="Calibri"/>
                <w:szCs w:val="24"/>
              </w:rPr>
              <w:t>Јануар</w:t>
            </w:r>
            <w:r>
              <w:rPr>
                <w:rFonts w:eastAsia="Calibri"/>
                <w:szCs w:val="24"/>
              </w:rPr>
              <w:t xml:space="preserve"> 2024</w:t>
            </w:r>
            <w:r w:rsidRPr="006A47F7">
              <w:rPr>
                <w:rFonts w:eastAsia="Calibri"/>
                <w:szCs w:val="24"/>
              </w:rPr>
              <w:t>.</w:t>
            </w:r>
          </w:p>
        </w:tc>
        <w:tc>
          <w:tcPr>
            <w:tcW w:w="1628" w:type="dxa"/>
            <w:tcBorders>
              <w:top w:val="single" w:sz="4" w:space="0" w:color="auto"/>
              <w:bottom w:val="single" w:sz="4" w:space="0" w:color="auto"/>
            </w:tcBorders>
          </w:tcPr>
          <w:p w:rsidR="00A120DA" w:rsidRPr="006A47F7" w:rsidRDefault="00A120DA" w:rsidP="00592952">
            <w:pPr>
              <w:rPr>
                <w:rFonts w:eastAsia="Calibri"/>
                <w:szCs w:val="24"/>
              </w:rPr>
            </w:pPr>
          </w:p>
        </w:tc>
      </w:tr>
      <w:tr w:rsidR="00A120DA" w:rsidRPr="006A47F7" w:rsidTr="00592952">
        <w:trPr>
          <w:trHeight w:val="465"/>
        </w:trPr>
        <w:tc>
          <w:tcPr>
            <w:tcW w:w="3548" w:type="dxa"/>
            <w:tcBorders>
              <w:top w:val="single" w:sz="4" w:space="0" w:color="auto"/>
              <w:bottom w:val="single" w:sz="4" w:space="0" w:color="auto"/>
            </w:tcBorders>
          </w:tcPr>
          <w:p w:rsidR="00A120DA" w:rsidRPr="006A47F7" w:rsidRDefault="00A120DA" w:rsidP="00592952">
            <w:pPr>
              <w:rPr>
                <w:rFonts w:eastAsia="Calibri"/>
                <w:szCs w:val="24"/>
              </w:rPr>
            </w:pPr>
            <w:r w:rsidRPr="006A47F7">
              <w:rPr>
                <w:rFonts w:eastAsia="Calibri"/>
                <w:szCs w:val="24"/>
              </w:rPr>
              <w:t>Сарадња са одељенским старешином  уколико уочи потр</w:t>
            </w:r>
            <w:r>
              <w:rPr>
                <w:rFonts w:eastAsia="Calibri"/>
                <w:szCs w:val="24"/>
              </w:rPr>
              <w:t>ебу за интервенцијом п</w:t>
            </w:r>
            <w:r w:rsidRPr="006A47F7">
              <w:rPr>
                <w:rFonts w:eastAsia="Calibri"/>
                <w:szCs w:val="24"/>
              </w:rPr>
              <w:t>едагога</w:t>
            </w:r>
          </w:p>
        </w:tc>
        <w:tc>
          <w:tcPr>
            <w:tcW w:w="2330" w:type="dxa"/>
            <w:tcBorders>
              <w:top w:val="single" w:sz="4" w:space="0" w:color="auto"/>
              <w:bottom w:val="single" w:sz="4" w:space="0" w:color="auto"/>
            </w:tcBorders>
            <w:vAlign w:val="center"/>
          </w:tcPr>
          <w:p w:rsidR="00A120DA" w:rsidRPr="006A47F7" w:rsidRDefault="00A120DA" w:rsidP="00592952">
            <w:pPr>
              <w:jc w:val="center"/>
              <w:rPr>
                <w:rFonts w:eastAsia="Calibri"/>
                <w:szCs w:val="24"/>
              </w:rPr>
            </w:pPr>
            <w:r w:rsidRPr="006A47F7">
              <w:rPr>
                <w:rFonts w:eastAsia="Calibri"/>
                <w:szCs w:val="24"/>
              </w:rPr>
              <w:t>Педагог</w:t>
            </w:r>
          </w:p>
          <w:p w:rsidR="00A120DA" w:rsidRPr="006A47F7" w:rsidRDefault="00A120DA" w:rsidP="00592952">
            <w:pPr>
              <w:jc w:val="center"/>
              <w:rPr>
                <w:rFonts w:eastAsia="Calibri"/>
                <w:szCs w:val="24"/>
              </w:rPr>
            </w:pPr>
            <w:r>
              <w:rPr>
                <w:rFonts w:eastAsia="Calibri"/>
                <w:szCs w:val="24"/>
              </w:rPr>
              <w:t>Одељењ</w:t>
            </w:r>
            <w:r w:rsidRPr="006A47F7">
              <w:rPr>
                <w:rFonts w:eastAsia="Calibri"/>
                <w:szCs w:val="24"/>
              </w:rPr>
              <w:t>ски старешина</w:t>
            </w:r>
          </w:p>
        </w:tc>
        <w:tc>
          <w:tcPr>
            <w:tcW w:w="2116" w:type="dxa"/>
            <w:tcBorders>
              <w:top w:val="single" w:sz="4" w:space="0" w:color="auto"/>
              <w:bottom w:val="single" w:sz="4" w:space="0" w:color="auto"/>
            </w:tcBorders>
            <w:vAlign w:val="center"/>
          </w:tcPr>
          <w:p w:rsidR="00A120DA" w:rsidRPr="006A47F7" w:rsidRDefault="00A120DA" w:rsidP="00592952">
            <w:pPr>
              <w:jc w:val="center"/>
              <w:rPr>
                <w:rFonts w:eastAsia="Calibri"/>
                <w:szCs w:val="24"/>
              </w:rPr>
            </w:pPr>
            <w:r w:rsidRPr="006A47F7">
              <w:rPr>
                <w:rFonts w:eastAsia="Calibri"/>
                <w:szCs w:val="24"/>
              </w:rPr>
              <w:t>Током школске године</w:t>
            </w:r>
          </w:p>
        </w:tc>
        <w:tc>
          <w:tcPr>
            <w:tcW w:w="1628" w:type="dxa"/>
            <w:tcBorders>
              <w:top w:val="single" w:sz="4" w:space="0" w:color="auto"/>
              <w:bottom w:val="single" w:sz="4" w:space="0" w:color="auto"/>
            </w:tcBorders>
          </w:tcPr>
          <w:p w:rsidR="00A120DA" w:rsidRPr="006A47F7" w:rsidRDefault="00A120DA" w:rsidP="00592952">
            <w:pPr>
              <w:rPr>
                <w:rFonts w:eastAsia="Calibri"/>
                <w:szCs w:val="24"/>
              </w:rPr>
            </w:pPr>
          </w:p>
        </w:tc>
      </w:tr>
      <w:tr w:rsidR="00A120DA" w:rsidRPr="006A47F7" w:rsidTr="00592952">
        <w:trPr>
          <w:trHeight w:val="465"/>
        </w:trPr>
        <w:tc>
          <w:tcPr>
            <w:tcW w:w="3548" w:type="dxa"/>
            <w:tcBorders>
              <w:top w:val="single" w:sz="4" w:space="0" w:color="auto"/>
              <w:bottom w:val="single" w:sz="4" w:space="0" w:color="auto"/>
            </w:tcBorders>
          </w:tcPr>
          <w:p w:rsidR="00A120DA" w:rsidRPr="006A47F7" w:rsidRDefault="00A120DA" w:rsidP="00592952">
            <w:pPr>
              <w:rPr>
                <w:rFonts w:eastAsia="Calibri"/>
                <w:szCs w:val="24"/>
              </w:rPr>
            </w:pPr>
            <w:r w:rsidRPr="006A47F7">
              <w:rPr>
                <w:rFonts w:eastAsia="Calibri"/>
                <w:szCs w:val="24"/>
              </w:rPr>
              <w:t>Упитник за ученике 5. разреда</w:t>
            </w:r>
          </w:p>
        </w:tc>
        <w:tc>
          <w:tcPr>
            <w:tcW w:w="2330" w:type="dxa"/>
            <w:tcBorders>
              <w:top w:val="single" w:sz="4" w:space="0" w:color="auto"/>
              <w:bottom w:val="single" w:sz="4" w:space="0" w:color="auto"/>
            </w:tcBorders>
            <w:vAlign w:val="center"/>
          </w:tcPr>
          <w:p w:rsidR="00A120DA" w:rsidRPr="006A47F7" w:rsidRDefault="00A120DA" w:rsidP="00592952">
            <w:pPr>
              <w:jc w:val="center"/>
              <w:rPr>
                <w:rFonts w:eastAsia="Calibri"/>
                <w:szCs w:val="24"/>
              </w:rPr>
            </w:pPr>
            <w:r w:rsidRPr="006A47F7">
              <w:rPr>
                <w:rFonts w:eastAsia="Calibri"/>
                <w:szCs w:val="24"/>
              </w:rPr>
              <w:t>Педагог</w:t>
            </w:r>
          </w:p>
        </w:tc>
        <w:tc>
          <w:tcPr>
            <w:tcW w:w="2116" w:type="dxa"/>
            <w:tcBorders>
              <w:top w:val="single" w:sz="4" w:space="0" w:color="auto"/>
              <w:bottom w:val="single" w:sz="4" w:space="0" w:color="auto"/>
            </w:tcBorders>
            <w:vAlign w:val="center"/>
          </w:tcPr>
          <w:p w:rsidR="00A120DA" w:rsidRPr="006A47F7" w:rsidRDefault="00A120DA" w:rsidP="00266AF8">
            <w:pPr>
              <w:jc w:val="center"/>
              <w:rPr>
                <w:rFonts w:eastAsia="Calibri"/>
                <w:szCs w:val="24"/>
              </w:rPr>
            </w:pPr>
            <w:r w:rsidRPr="006A47F7">
              <w:rPr>
                <w:rFonts w:eastAsia="Calibri"/>
                <w:szCs w:val="24"/>
              </w:rPr>
              <w:t>Јануар</w:t>
            </w:r>
            <w:r>
              <w:rPr>
                <w:rFonts w:eastAsia="Calibri"/>
                <w:szCs w:val="24"/>
              </w:rPr>
              <w:t xml:space="preserve"> 20</w:t>
            </w:r>
            <w:r w:rsidR="00E24885">
              <w:rPr>
                <w:rFonts w:eastAsia="Calibri"/>
                <w:szCs w:val="24"/>
              </w:rPr>
              <w:t>2</w:t>
            </w:r>
            <w:r w:rsidR="00266AF8">
              <w:rPr>
                <w:rFonts w:eastAsia="Calibri"/>
                <w:szCs w:val="24"/>
              </w:rPr>
              <w:t>4</w:t>
            </w:r>
            <w:r w:rsidRPr="006A47F7">
              <w:rPr>
                <w:rFonts w:eastAsia="Calibri"/>
                <w:szCs w:val="24"/>
              </w:rPr>
              <w:t>.</w:t>
            </w:r>
          </w:p>
        </w:tc>
        <w:tc>
          <w:tcPr>
            <w:tcW w:w="1628" w:type="dxa"/>
            <w:tcBorders>
              <w:top w:val="single" w:sz="4" w:space="0" w:color="auto"/>
              <w:bottom w:val="single" w:sz="4" w:space="0" w:color="auto"/>
            </w:tcBorders>
          </w:tcPr>
          <w:p w:rsidR="00A120DA" w:rsidRPr="006A47F7" w:rsidRDefault="00A120DA" w:rsidP="00592952">
            <w:pPr>
              <w:rPr>
                <w:rFonts w:eastAsia="Calibri"/>
                <w:szCs w:val="24"/>
              </w:rPr>
            </w:pPr>
          </w:p>
        </w:tc>
      </w:tr>
      <w:tr w:rsidR="00A120DA" w:rsidRPr="006A47F7" w:rsidTr="00883649">
        <w:trPr>
          <w:trHeight w:val="465"/>
        </w:trPr>
        <w:tc>
          <w:tcPr>
            <w:tcW w:w="9622" w:type="dxa"/>
            <w:gridSpan w:val="4"/>
            <w:tcBorders>
              <w:top w:val="single" w:sz="4" w:space="0" w:color="auto"/>
              <w:bottom w:val="single" w:sz="4" w:space="0" w:color="auto"/>
            </w:tcBorders>
            <w:shd w:val="clear" w:color="auto" w:fill="F2DBDB"/>
            <w:vAlign w:val="center"/>
          </w:tcPr>
          <w:p w:rsidR="00A120DA" w:rsidRPr="006A47F7" w:rsidRDefault="00A120DA" w:rsidP="00592952">
            <w:pPr>
              <w:jc w:val="center"/>
              <w:rPr>
                <w:rFonts w:eastAsia="Calibri"/>
                <w:szCs w:val="24"/>
              </w:rPr>
            </w:pPr>
            <w:r w:rsidRPr="006A47F7">
              <w:rPr>
                <w:rFonts w:eastAsia="Calibri"/>
                <w:b/>
                <w:szCs w:val="24"/>
              </w:rPr>
              <w:t>НОВИ УЧЕНИЦИ</w:t>
            </w:r>
          </w:p>
        </w:tc>
      </w:tr>
      <w:tr w:rsidR="00A120DA" w:rsidRPr="006A47F7" w:rsidTr="00592952">
        <w:trPr>
          <w:trHeight w:val="465"/>
        </w:trPr>
        <w:tc>
          <w:tcPr>
            <w:tcW w:w="3548" w:type="dxa"/>
            <w:tcBorders>
              <w:top w:val="single" w:sz="4" w:space="0" w:color="auto"/>
            </w:tcBorders>
          </w:tcPr>
          <w:p w:rsidR="00A120DA" w:rsidRPr="006A47F7" w:rsidRDefault="00A120DA" w:rsidP="00592952">
            <w:pPr>
              <w:rPr>
                <w:rFonts w:eastAsia="Calibri"/>
                <w:szCs w:val="24"/>
              </w:rPr>
            </w:pPr>
            <w:r w:rsidRPr="006A47F7">
              <w:rPr>
                <w:rFonts w:eastAsia="Calibri"/>
                <w:szCs w:val="24"/>
              </w:rPr>
              <w:t xml:space="preserve">Упознавање новог ученика са </w:t>
            </w:r>
            <w:r w:rsidRPr="006A47F7">
              <w:rPr>
                <w:rFonts w:eastAsia="Calibri"/>
                <w:b/>
                <w:szCs w:val="24"/>
              </w:rPr>
              <w:t>другом-домаћином (члан ВТ</w:t>
            </w:r>
            <w:r w:rsidRPr="006A47F7">
              <w:rPr>
                <w:rFonts w:eastAsia="Calibri"/>
                <w:szCs w:val="24"/>
              </w:rPr>
              <w:t>) који ће му показати школу, салу, библиотеку,уционице, тоалете и који ће му бити од помоћи кад год му затреба помоћ</w:t>
            </w:r>
          </w:p>
        </w:tc>
        <w:tc>
          <w:tcPr>
            <w:tcW w:w="2330" w:type="dxa"/>
            <w:tcBorders>
              <w:top w:val="single" w:sz="4" w:space="0" w:color="auto"/>
            </w:tcBorders>
            <w:vAlign w:val="center"/>
          </w:tcPr>
          <w:p w:rsidR="00A120DA" w:rsidRPr="006A47F7" w:rsidRDefault="00A120DA" w:rsidP="00592952">
            <w:pPr>
              <w:jc w:val="center"/>
              <w:rPr>
                <w:rFonts w:eastAsia="Calibri"/>
                <w:szCs w:val="24"/>
              </w:rPr>
            </w:pPr>
            <w:r w:rsidRPr="006A47F7">
              <w:rPr>
                <w:rFonts w:eastAsia="Calibri"/>
                <w:szCs w:val="24"/>
              </w:rPr>
              <w:t>Педагог</w:t>
            </w:r>
          </w:p>
          <w:p w:rsidR="00A120DA" w:rsidRPr="006A47F7" w:rsidRDefault="00A120DA" w:rsidP="00592952">
            <w:pPr>
              <w:jc w:val="center"/>
              <w:rPr>
                <w:rFonts w:eastAsia="Calibri"/>
                <w:szCs w:val="24"/>
              </w:rPr>
            </w:pPr>
            <w:r w:rsidRPr="006A47F7">
              <w:rPr>
                <w:rFonts w:eastAsia="Calibri"/>
                <w:szCs w:val="24"/>
              </w:rPr>
              <w:t>Одељенски старешина</w:t>
            </w:r>
          </w:p>
        </w:tc>
        <w:tc>
          <w:tcPr>
            <w:tcW w:w="2116" w:type="dxa"/>
            <w:tcBorders>
              <w:top w:val="single" w:sz="4" w:space="0" w:color="auto"/>
            </w:tcBorders>
            <w:vAlign w:val="center"/>
          </w:tcPr>
          <w:p w:rsidR="00A120DA" w:rsidRPr="006A47F7" w:rsidRDefault="00A120DA" w:rsidP="00592952">
            <w:pPr>
              <w:jc w:val="center"/>
              <w:rPr>
                <w:rFonts w:eastAsia="Calibri"/>
                <w:szCs w:val="24"/>
              </w:rPr>
            </w:pPr>
            <w:r w:rsidRPr="006A47F7">
              <w:rPr>
                <w:rFonts w:eastAsia="Calibri"/>
                <w:szCs w:val="24"/>
              </w:rPr>
              <w:t>Током школске године</w:t>
            </w:r>
          </w:p>
        </w:tc>
        <w:tc>
          <w:tcPr>
            <w:tcW w:w="1628" w:type="dxa"/>
            <w:tcBorders>
              <w:top w:val="single" w:sz="4" w:space="0" w:color="auto"/>
            </w:tcBorders>
          </w:tcPr>
          <w:p w:rsidR="00A120DA" w:rsidRPr="006A47F7" w:rsidRDefault="00A120DA" w:rsidP="00592952">
            <w:pPr>
              <w:rPr>
                <w:rFonts w:eastAsia="Calibri"/>
                <w:szCs w:val="24"/>
              </w:rPr>
            </w:pPr>
          </w:p>
        </w:tc>
      </w:tr>
    </w:tbl>
    <w:p w:rsidR="00A120DA" w:rsidRPr="006A47F7" w:rsidRDefault="00A120DA" w:rsidP="00A120DA">
      <w:pPr>
        <w:rPr>
          <w:b/>
          <w:szCs w:val="24"/>
        </w:rPr>
      </w:pPr>
    </w:p>
    <w:p w:rsidR="00A120DA" w:rsidRDefault="00A120DA" w:rsidP="00A120DA">
      <w:pPr>
        <w:widowControl w:val="0"/>
        <w:jc w:val="both"/>
        <w:rPr>
          <w:b/>
          <w:bCs/>
          <w:szCs w:val="24"/>
        </w:rPr>
      </w:pPr>
    </w:p>
    <w:p w:rsidR="00A120DA" w:rsidRPr="007016FA" w:rsidRDefault="00A120DA" w:rsidP="00A120DA">
      <w:pPr>
        <w:widowControl w:val="0"/>
        <w:jc w:val="both"/>
        <w:rPr>
          <w:b/>
          <w:bCs/>
          <w:szCs w:val="24"/>
        </w:rPr>
      </w:pPr>
    </w:p>
    <w:p w:rsidR="00A120DA" w:rsidRPr="00AB08FC" w:rsidRDefault="00A120DA" w:rsidP="00A120DA">
      <w:pPr>
        <w:pStyle w:val="Heading3"/>
        <w:rPr>
          <w:rFonts w:ascii="Times New Roman" w:hAnsi="Times New Roman"/>
          <w:sz w:val="24"/>
        </w:rPr>
      </w:pPr>
      <w:bookmarkStart w:id="31" w:name="_Toc49290412"/>
      <w:r w:rsidRPr="00AB08FC">
        <w:rPr>
          <w:rFonts w:ascii="Times New Roman" w:hAnsi="Times New Roman"/>
          <w:sz w:val="24"/>
        </w:rPr>
        <w:t>План за психолошке интервенције</w:t>
      </w:r>
      <w:bookmarkEnd w:id="31"/>
    </w:p>
    <w:p w:rsidR="00A120DA" w:rsidRPr="006A47F7" w:rsidRDefault="00A120DA" w:rsidP="00A120DA">
      <w:pPr>
        <w:widowControl w:val="0"/>
        <w:autoSpaceDE w:val="0"/>
        <w:autoSpaceDN w:val="0"/>
        <w:adjustRightInd w:val="0"/>
        <w:jc w:val="both"/>
        <w:rPr>
          <w:szCs w:val="24"/>
        </w:rPr>
      </w:pPr>
    </w:p>
    <w:p w:rsidR="00A120DA" w:rsidRPr="006A47F7" w:rsidRDefault="00A120DA" w:rsidP="00A120DA">
      <w:pPr>
        <w:autoSpaceDE w:val="0"/>
        <w:autoSpaceDN w:val="0"/>
        <w:adjustRightInd w:val="0"/>
        <w:ind w:firstLine="720"/>
        <w:jc w:val="both"/>
        <w:rPr>
          <w:rFonts w:eastAsia="Calibri"/>
          <w:bCs/>
          <w:szCs w:val="24"/>
        </w:rPr>
      </w:pPr>
      <w:r w:rsidRPr="006A47F7">
        <w:rPr>
          <w:rFonts w:eastAsia="Calibri"/>
          <w:bCs/>
          <w:szCs w:val="24"/>
        </w:rPr>
        <w:t>На основу приручника „ПСИХОЛОШКЕ КРИЗНЕ ИНТЕРВЕНЦИЈЕ</w:t>
      </w:r>
      <w:r>
        <w:rPr>
          <w:rFonts w:eastAsia="Calibri"/>
          <w:bCs/>
          <w:szCs w:val="24"/>
        </w:rPr>
        <w:t xml:space="preserve"> </w:t>
      </w:r>
      <w:r w:rsidRPr="006A47F7">
        <w:rPr>
          <w:rFonts w:eastAsia="Calibri"/>
          <w:bCs/>
          <w:szCs w:val="24"/>
        </w:rPr>
        <w:t>У ВАСПИТНО</w:t>
      </w:r>
      <w:r>
        <w:rPr>
          <w:rFonts w:eastAsia="Calibri"/>
          <w:bCs/>
          <w:szCs w:val="24"/>
        </w:rPr>
        <w:t xml:space="preserve"> </w:t>
      </w:r>
      <w:r w:rsidRPr="006A47F7">
        <w:rPr>
          <w:rFonts w:eastAsia="Calibri"/>
          <w:bCs/>
          <w:szCs w:val="24"/>
        </w:rPr>
        <w:t>-</w:t>
      </w:r>
      <w:r>
        <w:rPr>
          <w:rFonts w:eastAsia="Calibri"/>
          <w:bCs/>
          <w:szCs w:val="24"/>
        </w:rPr>
        <w:t xml:space="preserve"> </w:t>
      </w:r>
      <w:r w:rsidRPr="006A47F7">
        <w:rPr>
          <w:rFonts w:eastAsia="Calibri"/>
          <w:bCs/>
          <w:szCs w:val="24"/>
        </w:rPr>
        <w:t>ОБРАЗОВНИМ</w:t>
      </w:r>
      <w:r>
        <w:rPr>
          <w:rFonts w:eastAsia="Calibri"/>
          <w:bCs/>
          <w:szCs w:val="24"/>
        </w:rPr>
        <w:t xml:space="preserve"> </w:t>
      </w:r>
      <w:r w:rsidRPr="006A47F7">
        <w:rPr>
          <w:rFonts w:eastAsia="Calibri"/>
          <w:bCs/>
          <w:szCs w:val="24"/>
        </w:rPr>
        <w:t xml:space="preserve">ИНСТИТУЦИЈАМА“ </w:t>
      </w:r>
      <w:r>
        <w:rPr>
          <w:rFonts w:eastAsia="Calibri"/>
          <w:bCs/>
          <w:szCs w:val="24"/>
        </w:rPr>
        <w:t xml:space="preserve"> </w:t>
      </w:r>
      <w:r w:rsidRPr="006A47F7">
        <w:rPr>
          <w:rFonts w:eastAsia="Calibri"/>
          <w:bCs/>
          <w:szCs w:val="24"/>
        </w:rPr>
        <w:t>Школа је формирала тим.</w:t>
      </w:r>
    </w:p>
    <w:p w:rsidR="00A120DA" w:rsidRPr="006A47F7" w:rsidRDefault="00A120DA" w:rsidP="00A120DA">
      <w:pPr>
        <w:autoSpaceDE w:val="0"/>
        <w:autoSpaceDN w:val="0"/>
        <w:adjustRightInd w:val="0"/>
        <w:jc w:val="both"/>
        <w:rPr>
          <w:rFonts w:eastAsia="Calibri"/>
          <w:bCs/>
          <w:szCs w:val="24"/>
        </w:rPr>
      </w:pPr>
    </w:p>
    <w:p w:rsidR="00A120DA" w:rsidRDefault="00AB08FC" w:rsidP="00A120DA">
      <w:pPr>
        <w:autoSpaceDE w:val="0"/>
        <w:autoSpaceDN w:val="0"/>
        <w:adjustRightInd w:val="0"/>
        <w:jc w:val="both"/>
        <w:rPr>
          <w:rFonts w:eastAsia="Calibri"/>
          <w:bCs/>
          <w:szCs w:val="24"/>
        </w:rPr>
      </w:pPr>
      <w:r>
        <w:rPr>
          <w:rFonts w:eastAsia="Calibri"/>
          <w:bCs/>
          <w:szCs w:val="24"/>
        </w:rPr>
        <w:t xml:space="preserve">Кризни тим чине: </w:t>
      </w:r>
    </w:p>
    <w:p w:rsidR="00AB08FC" w:rsidRPr="00AB08FC" w:rsidRDefault="00AB08FC" w:rsidP="00A120DA">
      <w:pPr>
        <w:autoSpaceDE w:val="0"/>
        <w:autoSpaceDN w:val="0"/>
        <w:adjustRightInd w:val="0"/>
        <w:jc w:val="both"/>
        <w:rPr>
          <w:rFonts w:eastAsia="Calibri"/>
          <w:bCs/>
          <w:szCs w:val="24"/>
        </w:rPr>
      </w:pPr>
    </w:p>
    <w:p w:rsidR="00A120DA" w:rsidRPr="00AB08FC" w:rsidRDefault="00AB08FC" w:rsidP="00A120DA">
      <w:pPr>
        <w:pStyle w:val="ListParagraph"/>
        <w:autoSpaceDE w:val="0"/>
        <w:autoSpaceDN w:val="0"/>
        <w:adjustRightInd w:val="0"/>
        <w:spacing w:line="276" w:lineRule="auto"/>
        <w:jc w:val="both"/>
        <w:rPr>
          <w:rFonts w:eastAsia="Calibri"/>
          <w:bCs/>
          <w:highlight w:val="yellow"/>
        </w:rPr>
      </w:pPr>
      <w:r>
        <w:rPr>
          <w:rFonts w:eastAsia="Calibri"/>
          <w:bCs/>
        </w:rPr>
        <w:t>1.Јасна Радусин</w:t>
      </w:r>
      <w:r w:rsidR="00A120DA" w:rsidRPr="009512F6">
        <w:rPr>
          <w:rFonts w:eastAsia="Calibri"/>
          <w:bCs/>
        </w:rPr>
        <w:t>, директор школе</w:t>
      </w:r>
      <w:r>
        <w:rPr>
          <w:rFonts w:eastAsia="Calibri"/>
          <w:bCs/>
        </w:rPr>
        <w:t>;</w:t>
      </w:r>
    </w:p>
    <w:p w:rsidR="00A120DA" w:rsidRDefault="00A120DA" w:rsidP="00A120DA">
      <w:pPr>
        <w:pStyle w:val="ListParagraph"/>
        <w:autoSpaceDE w:val="0"/>
        <w:autoSpaceDN w:val="0"/>
        <w:adjustRightInd w:val="0"/>
        <w:spacing w:line="276" w:lineRule="auto"/>
        <w:jc w:val="both"/>
        <w:rPr>
          <w:rFonts w:eastAsia="Calibri"/>
          <w:bCs/>
        </w:rPr>
      </w:pPr>
      <w:r w:rsidRPr="009512F6">
        <w:rPr>
          <w:rFonts w:eastAsia="Calibri"/>
          <w:bCs/>
        </w:rPr>
        <w:t>2.</w:t>
      </w:r>
      <w:r w:rsidR="00E24885">
        <w:rPr>
          <w:rFonts w:eastAsia="Calibri"/>
          <w:bCs/>
        </w:rPr>
        <w:t>Јелена Верић</w:t>
      </w:r>
      <w:r w:rsidR="00AB08FC">
        <w:rPr>
          <w:rFonts w:eastAsia="Calibri"/>
          <w:bCs/>
        </w:rPr>
        <w:t>, педагог школе;</w:t>
      </w:r>
    </w:p>
    <w:p w:rsidR="00425EC2" w:rsidRDefault="00425EC2" w:rsidP="00A120DA">
      <w:pPr>
        <w:pStyle w:val="ListParagraph"/>
        <w:autoSpaceDE w:val="0"/>
        <w:autoSpaceDN w:val="0"/>
        <w:adjustRightInd w:val="0"/>
        <w:spacing w:line="276" w:lineRule="auto"/>
        <w:jc w:val="both"/>
        <w:rPr>
          <w:rFonts w:eastAsia="Calibri"/>
          <w:bCs/>
        </w:rPr>
      </w:pPr>
      <w:r>
        <w:rPr>
          <w:rFonts w:eastAsia="Calibri"/>
          <w:bCs/>
        </w:rPr>
        <w:t>3. Сандра Плавшић;</w:t>
      </w:r>
    </w:p>
    <w:p w:rsidR="00A120DA" w:rsidRPr="00425EC2" w:rsidRDefault="00425EC2" w:rsidP="00425EC2">
      <w:pPr>
        <w:pStyle w:val="ListParagraph"/>
        <w:autoSpaceDE w:val="0"/>
        <w:autoSpaceDN w:val="0"/>
        <w:adjustRightInd w:val="0"/>
        <w:spacing w:line="276" w:lineRule="auto"/>
        <w:jc w:val="both"/>
        <w:rPr>
          <w:rFonts w:eastAsia="Calibri"/>
          <w:bCs/>
        </w:rPr>
      </w:pPr>
      <w:r>
        <w:rPr>
          <w:rFonts w:eastAsia="Calibri"/>
          <w:bCs/>
        </w:rPr>
        <w:t>4. Драгана Пејиновић.</w:t>
      </w:r>
    </w:p>
    <w:p w:rsidR="00A120DA" w:rsidRPr="006A47F7" w:rsidRDefault="00A120DA" w:rsidP="00A120DA">
      <w:pPr>
        <w:autoSpaceDE w:val="0"/>
        <w:autoSpaceDN w:val="0"/>
        <w:adjustRightInd w:val="0"/>
        <w:ind w:firstLine="720"/>
        <w:jc w:val="both"/>
        <w:rPr>
          <w:rFonts w:eastAsia="Calibri"/>
          <w:b/>
          <w:bCs/>
          <w:szCs w:val="24"/>
        </w:rPr>
      </w:pPr>
      <w:r w:rsidRPr="006A47F7">
        <w:rPr>
          <w:rFonts w:eastAsia="Calibri"/>
          <w:b/>
          <w:bCs/>
          <w:szCs w:val="24"/>
        </w:rPr>
        <w:t>Задатак тима је да реагује ако се у школи догоди следеће:</w:t>
      </w:r>
    </w:p>
    <w:p w:rsidR="00A120DA" w:rsidRPr="006A47F7" w:rsidRDefault="00A120DA" w:rsidP="007D4D77">
      <w:pPr>
        <w:pStyle w:val="ListParagraph"/>
        <w:numPr>
          <w:ilvl w:val="0"/>
          <w:numId w:val="32"/>
        </w:numPr>
        <w:autoSpaceDE w:val="0"/>
        <w:autoSpaceDN w:val="0"/>
        <w:adjustRightInd w:val="0"/>
        <w:contextualSpacing/>
        <w:jc w:val="both"/>
        <w:rPr>
          <w:rFonts w:eastAsia="Calibri"/>
        </w:rPr>
      </w:pPr>
      <w:r w:rsidRPr="006A47F7">
        <w:rPr>
          <w:rFonts w:eastAsia="Calibri"/>
        </w:rPr>
        <w:t>природна смрт ученика (у школи или ван ње, на екскурзији, рекреативној</w:t>
      </w:r>
      <w:r>
        <w:rPr>
          <w:rFonts w:eastAsia="Calibri"/>
        </w:rPr>
        <w:t xml:space="preserve"> </w:t>
      </w:r>
      <w:r w:rsidRPr="006A47F7">
        <w:rPr>
          <w:rFonts w:eastAsia="Calibri"/>
        </w:rPr>
        <w:t>настави)</w:t>
      </w:r>
    </w:p>
    <w:p w:rsidR="00A120DA" w:rsidRPr="006A47F7" w:rsidRDefault="00A120DA" w:rsidP="007D4D77">
      <w:pPr>
        <w:pStyle w:val="ListParagraph"/>
        <w:numPr>
          <w:ilvl w:val="0"/>
          <w:numId w:val="32"/>
        </w:numPr>
        <w:autoSpaceDE w:val="0"/>
        <w:autoSpaceDN w:val="0"/>
        <w:adjustRightInd w:val="0"/>
        <w:contextualSpacing/>
        <w:jc w:val="both"/>
        <w:rPr>
          <w:rFonts w:eastAsia="Calibri"/>
        </w:rPr>
      </w:pPr>
      <w:r w:rsidRPr="006A47F7">
        <w:rPr>
          <w:rFonts w:eastAsia="Calibri"/>
        </w:rPr>
        <w:t>убиство ученика (у школи или ван ње)</w:t>
      </w:r>
    </w:p>
    <w:p w:rsidR="00A120DA" w:rsidRPr="006A47F7" w:rsidRDefault="00A120DA" w:rsidP="007D4D77">
      <w:pPr>
        <w:pStyle w:val="ListParagraph"/>
        <w:numPr>
          <w:ilvl w:val="0"/>
          <w:numId w:val="32"/>
        </w:numPr>
        <w:autoSpaceDE w:val="0"/>
        <w:autoSpaceDN w:val="0"/>
        <w:adjustRightInd w:val="0"/>
        <w:contextualSpacing/>
        <w:jc w:val="both"/>
        <w:rPr>
          <w:rFonts w:eastAsia="Calibri"/>
        </w:rPr>
      </w:pPr>
      <w:r w:rsidRPr="006A47F7">
        <w:rPr>
          <w:rFonts w:eastAsia="Calibri"/>
        </w:rPr>
        <w:t>самоубиство ученика (у школи или ван ње)</w:t>
      </w:r>
    </w:p>
    <w:p w:rsidR="00A120DA" w:rsidRPr="006A47F7" w:rsidRDefault="00A120DA" w:rsidP="007D4D77">
      <w:pPr>
        <w:pStyle w:val="ListParagraph"/>
        <w:numPr>
          <w:ilvl w:val="0"/>
          <w:numId w:val="32"/>
        </w:numPr>
        <w:autoSpaceDE w:val="0"/>
        <w:autoSpaceDN w:val="0"/>
        <w:adjustRightInd w:val="0"/>
        <w:contextualSpacing/>
        <w:jc w:val="both"/>
        <w:rPr>
          <w:rFonts w:eastAsia="Calibri"/>
        </w:rPr>
      </w:pPr>
      <w:r w:rsidRPr="006A47F7">
        <w:rPr>
          <w:rFonts w:eastAsia="Calibri"/>
        </w:rPr>
        <w:t>саобраћајна несрећа у којој озбиљно страда ученик или наставник (у близини</w:t>
      </w:r>
      <w:r>
        <w:rPr>
          <w:rFonts w:eastAsia="Calibri"/>
        </w:rPr>
        <w:t xml:space="preserve"> </w:t>
      </w:r>
      <w:r w:rsidRPr="006A47F7">
        <w:rPr>
          <w:rFonts w:eastAsia="Calibri"/>
        </w:rPr>
        <w:t>школе, али и далеко од ње)</w:t>
      </w:r>
    </w:p>
    <w:p w:rsidR="00A120DA" w:rsidRPr="006A47F7" w:rsidRDefault="00A120DA" w:rsidP="007D4D77">
      <w:pPr>
        <w:pStyle w:val="ListParagraph"/>
        <w:numPr>
          <w:ilvl w:val="0"/>
          <w:numId w:val="32"/>
        </w:numPr>
        <w:autoSpaceDE w:val="0"/>
        <w:autoSpaceDN w:val="0"/>
        <w:adjustRightInd w:val="0"/>
        <w:contextualSpacing/>
        <w:jc w:val="both"/>
        <w:rPr>
          <w:rFonts w:eastAsia="Calibri"/>
        </w:rPr>
      </w:pPr>
      <w:r w:rsidRPr="006A47F7">
        <w:rPr>
          <w:rFonts w:eastAsia="Calibri"/>
        </w:rPr>
        <w:t>насиље већих размера (масовна туча у школи, злостављање било које врсте)</w:t>
      </w:r>
    </w:p>
    <w:p w:rsidR="00A120DA" w:rsidRPr="00425EC2" w:rsidRDefault="00A120DA" w:rsidP="007D4D77">
      <w:pPr>
        <w:pStyle w:val="ListParagraph"/>
        <w:numPr>
          <w:ilvl w:val="0"/>
          <w:numId w:val="32"/>
        </w:numPr>
        <w:autoSpaceDE w:val="0"/>
        <w:autoSpaceDN w:val="0"/>
        <w:adjustRightInd w:val="0"/>
        <w:contextualSpacing/>
        <w:jc w:val="both"/>
        <w:rPr>
          <w:rFonts w:eastAsia="Calibri"/>
        </w:rPr>
      </w:pPr>
      <w:r w:rsidRPr="006A47F7">
        <w:rPr>
          <w:rFonts w:eastAsia="Calibri"/>
        </w:rPr>
        <w:t>природна смрт, убиство или самоубиство наставника</w:t>
      </w:r>
    </w:p>
    <w:p w:rsidR="00425EC2" w:rsidRPr="006A47F7" w:rsidRDefault="00425EC2" w:rsidP="007D4D77">
      <w:pPr>
        <w:pStyle w:val="ListParagraph"/>
        <w:numPr>
          <w:ilvl w:val="0"/>
          <w:numId w:val="32"/>
        </w:numPr>
        <w:autoSpaceDE w:val="0"/>
        <w:autoSpaceDN w:val="0"/>
        <w:adjustRightInd w:val="0"/>
        <w:contextualSpacing/>
        <w:jc w:val="both"/>
        <w:rPr>
          <w:rFonts w:eastAsia="Calibri"/>
        </w:rPr>
      </w:pPr>
      <w:r>
        <w:rPr>
          <w:rFonts w:eastAsia="Calibri"/>
        </w:rPr>
        <w:t>епидемија/пандемија;</w:t>
      </w:r>
    </w:p>
    <w:p w:rsidR="00A120DA" w:rsidRPr="007016FA" w:rsidRDefault="00A120DA" w:rsidP="007D4D77">
      <w:pPr>
        <w:pStyle w:val="ListParagraph"/>
        <w:numPr>
          <w:ilvl w:val="0"/>
          <w:numId w:val="42"/>
        </w:numPr>
        <w:autoSpaceDE w:val="0"/>
        <w:autoSpaceDN w:val="0"/>
        <w:adjustRightInd w:val="0"/>
        <w:contextualSpacing/>
        <w:jc w:val="both"/>
        <w:rPr>
          <w:rFonts w:eastAsia="Calibri"/>
        </w:rPr>
      </w:pPr>
      <w:r w:rsidRPr="007016FA">
        <w:rPr>
          <w:rFonts w:eastAsia="Calibri"/>
        </w:rPr>
        <w:t>Или...било који догађај који озбиљно, за краће или дуже време пореметиуобичајени ток живота у школи.</w:t>
      </w:r>
    </w:p>
    <w:p w:rsidR="00A120DA" w:rsidRPr="006A47F7" w:rsidRDefault="00A120DA" w:rsidP="00A120DA">
      <w:pPr>
        <w:widowControl w:val="0"/>
        <w:autoSpaceDE w:val="0"/>
        <w:autoSpaceDN w:val="0"/>
        <w:adjustRightInd w:val="0"/>
        <w:jc w:val="both"/>
        <w:rPr>
          <w:szCs w:val="24"/>
        </w:rPr>
      </w:pPr>
    </w:p>
    <w:p w:rsidR="00A120DA" w:rsidRPr="006A47F7" w:rsidRDefault="00A120DA" w:rsidP="00A120DA">
      <w:pPr>
        <w:widowControl w:val="0"/>
        <w:autoSpaceDE w:val="0"/>
        <w:autoSpaceDN w:val="0"/>
        <w:adjustRightInd w:val="0"/>
        <w:rPr>
          <w:b/>
          <w:szCs w:val="24"/>
          <w:u w:val="single"/>
        </w:rPr>
      </w:pPr>
      <w:r w:rsidRPr="006A47F7">
        <w:rPr>
          <w:b/>
          <w:szCs w:val="24"/>
          <w:u w:val="single"/>
        </w:rPr>
        <w:t>Програм рада: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7988"/>
      </w:tblGrid>
      <w:tr w:rsidR="00A120DA" w:rsidRPr="006A47F7" w:rsidTr="00592952">
        <w:tc>
          <w:tcPr>
            <w:tcW w:w="1728" w:type="dxa"/>
            <w:shd w:val="clear" w:color="auto" w:fill="auto"/>
          </w:tcPr>
          <w:p w:rsidR="00A120DA" w:rsidRPr="006A47F7" w:rsidRDefault="00A120DA" w:rsidP="00592952">
            <w:pPr>
              <w:autoSpaceDE w:val="0"/>
              <w:autoSpaceDN w:val="0"/>
              <w:adjustRightInd w:val="0"/>
              <w:jc w:val="center"/>
              <w:rPr>
                <w:rFonts w:eastAsia="Calibri"/>
                <w:b/>
                <w:bCs/>
              </w:rPr>
            </w:pPr>
          </w:p>
          <w:p w:rsidR="00A120DA" w:rsidRPr="006A47F7" w:rsidRDefault="00A120DA" w:rsidP="00592952">
            <w:pPr>
              <w:autoSpaceDE w:val="0"/>
              <w:autoSpaceDN w:val="0"/>
              <w:adjustRightInd w:val="0"/>
              <w:jc w:val="center"/>
              <w:rPr>
                <w:rFonts w:eastAsia="Calibri"/>
                <w:b/>
                <w:bCs/>
              </w:rPr>
            </w:pPr>
          </w:p>
          <w:p w:rsidR="00A120DA" w:rsidRPr="006A47F7" w:rsidRDefault="00A120DA" w:rsidP="00592952">
            <w:pPr>
              <w:autoSpaceDE w:val="0"/>
              <w:autoSpaceDN w:val="0"/>
              <w:adjustRightInd w:val="0"/>
              <w:jc w:val="center"/>
              <w:rPr>
                <w:rFonts w:eastAsia="Calibri"/>
                <w:b/>
                <w:bCs/>
              </w:rPr>
            </w:pPr>
          </w:p>
          <w:p w:rsidR="00A120DA" w:rsidRPr="006A47F7" w:rsidRDefault="00A120DA" w:rsidP="00592952">
            <w:pPr>
              <w:autoSpaceDE w:val="0"/>
              <w:autoSpaceDN w:val="0"/>
              <w:adjustRightInd w:val="0"/>
              <w:jc w:val="center"/>
              <w:rPr>
                <w:rFonts w:eastAsia="Calibri"/>
                <w:b/>
                <w:bCs/>
              </w:rPr>
            </w:pPr>
          </w:p>
          <w:p w:rsidR="00A120DA" w:rsidRPr="006A47F7" w:rsidRDefault="00A120DA" w:rsidP="00592952">
            <w:pPr>
              <w:autoSpaceDE w:val="0"/>
              <w:autoSpaceDN w:val="0"/>
              <w:adjustRightInd w:val="0"/>
              <w:jc w:val="center"/>
              <w:rPr>
                <w:rFonts w:eastAsia="Calibri"/>
                <w:b/>
                <w:bCs/>
              </w:rPr>
            </w:pPr>
          </w:p>
          <w:p w:rsidR="00A120DA" w:rsidRPr="006A47F7" w:rsidRDefault="00A120DA" w:rsidP="00592952">
            <w:pPr>
              <w:autoSpaceDE w:val="0"/>
              <w:autoSpaceDN w:val="0"/>
              <w:adjustRightInd w:val="0"/>
              <w:jc w:val="center"/>
              <w:rPr>
                <w:rFonts w:eastAsia="Calibri"/>
                <w:b/>
                <w:bCs/>
              </w:rPr>
            </w:pPr>
          </w:p>
          <w:p w:rsidR="00A120DA" w:rsidRPr="006A47F7" w:rsidRDefault="00A120DA" w:rsidP="00592952">
            <w:pPr>
              <w:autoSpaceDE w:val="0"/>
              <w:autoSpaceDN w:val="0"/>
              <w:adjustRightInd w:val="0"/>
              <w:jc w:val="center"/>
              <w:rPr>
                <w:rFonts w:eastAsia="Calibri"/>
                <w:b/>
                <w:bCs/>
              </w:rPr>
            </w:pPr>
          </w:p>
          <w:p w:rsidR="00A120DA" w:rsidRPr="006A47F7" w:rsidRDefault="00A120DA" w:rsidP="00592952">
            <w:pPr>
              <w:autoSpaceDE w:val="0"/>
              <w:autoSpaceDN w:val="0"/>
              <w:adjustRightInd w:val="0"/>
              <w:jc w:val="center"/>
              <w:rPr>
                <w:rFonts w:eastAsia="Calibri"/>
                <w:b/>
                <w:bCs/>
              </w:rPr>
            </w:pPr>
          </w:p>
          <w:p w:rsidR="00A120DA" w:rsidRPr="006A47F7" w:rsidRDefault="00A120DA" w:rsidP="00592952">
            <w:pPr>
              <w:autoSpaceDE w:val="0"/>
              <w:autoSpaceDN w:val="0"/>
              <w:adjustRightInd w:val="0"/>
              <w:jc w:val="center"/>
              <w:rPr>
                <w:rFonts w:eastAsia="Calibri"/>
                <w:b/>
                <w:bCs/>
              </w:rPr>
            </w:pPr>
          </w:p>
          <w:p w:rsidR="00A120DA" w:rsidRPr="006A47F7" w:rsidRDefault="00A120DA" w:rsidP="00592952">
            <w:pPr>
              <w:autoSpaceDE w:val="0"/>
              <w:autoSpaceDN w:val="0"/>
              <w:adjustRightInd w:val="0"/>
              <w:jc w:val="center"/>
              <w:rPr>
                <w:rFonts w:eastAsia="Calibri"/>
                <w:b/>
                <w:bCs/>
              </w:rPr>
            </w:pPr>
            <w:r w:rsidRPr="006A47F7">
              <w:rPr>
                <w:rFonts w:eastAsia="Calibri"/>
                <w:b/>
                <w:bCs/>
              </w:rPr>
              <w:t>ПРВИ ДАН</w:t>
            </w:r>
          </w:p>
          <w:p w:rsidR="00A120DA" w:rsidRPr="006A47F7" w:rsidRDefault="00A120DA" w:rsidP="00592952">
            <w:pPr>
              <w:autoSpaceDE w:val="0"/>
              <w:autoSpaceDN w:val="0"/>
              <w:adjustRightInd w:val="0"/>
              <w:jc w:val="center"/>
              <w:rPr>
                <w:rFonts w:eastAsia="Calibri"/>
              </w:rPr>
            </w:pPr>
            <w:r w:rsidRPr="006A47F7">
              <w:rPr>
                <w:rFonts w:eastAsia="Calibri"/>
              </w:rPr>
              <w:t>(Добијање информације о догађају)</w:t>
            </w:r>
          </w:p>
          <w:p w:rsidR="00A120DA" w:rsidRPr="006A47F7" w:rsidRDefault="00A120DA" w:rsidP="00592952">
            <w:pPr>
              <w:widowControl w:val="0"/>
              <w:autoSpaceDE w:val="0"/>
              <w:autoSpaceDN w:val="0"/>
              <w:adjustRightInd w:val="0"/>
              <w:jc w:val="center"/>
            </w:pPr>
          </w:p>
        </w:tc>
        <w:tc>
          <w:tcPr>
            <w:tcW w:w="7988" w:type="dxa"/>
            <w:shd w:val="clear" w:color="auto" w:fill="auto"/>
          </w:tcPr>
          <w:p w:rsidR="00A120DA" w:rsidRPr="006A47F7" w:rsidRDefault="00A120DA" w:rsidP="00592952">
            <w:pPr>
              <w:autoSpaceDE w:val="0"/>
              <w:autoSpaceDN w:val="0"/>
              <w:adjustRightInd w:val="0"/>
              <w:rPr>
                <w:rFonts w:eastAsia="Calibri"/>
              </w:rPr>
            </w:pPr>
            <w:r w:rsidRPr="006A47F7">
              <w:rPr>
                <w:rFonts w:eastAsia="Wingdings-Regular"/>
              </w:rPr>
              <w:lastRenderedPageBreak/>
              <w:t xml:space="preserve">Директор </w:t>
            </w:r>
            <w:r w:rsidRPr="006A47F7">
              <w:rPr>
                <w:rFonts w:eastAsia="Calibri"/>
              </w:rPr>
              <w:t>провера телефоном веродостојност информције преко поузданихизвора: полиције, породице, локалних институција и сл.</w:t>
            </w:r>
          </w:p>
          <w:p w:rsidR="00A120DA" w:rsidRPr="006A47F7" w:rsidRDefault="00A120DA" w:rsidP="00592952">
            <w:pPr>
              <w:autoSpaceDE w:val="0"/>
              <w:autoSpaceDN w:val="0"/>
              <w:adjustRightInd w:val="0"/>
              <w:rPr>
                <w:rFonts w:eastAsia="Calibri"/>
              </w:rPr>
            </w:pPr>
            <w:r w:rsidRPr="006A47F7">
              <w:rPr>
                <w:rFonts w:eastAsia="Wingdings-Regular"/>
              </w:rPr>
              <w:t xml:space="preserve"> </w:t>
            </w:r>
            <w:r w:rsidRPr="006A47F7">
              <w:rPr>
                <w:rFonts w:eastAsia="Calibri"/>
              </w:rPr>
              <w:t>Уколико је информација</w:t>
            </w:r>
            <w:r>
              <w:rPr>
                <w:rFonts w:eastAsia="Calibri"/>
              </w:rPr>
              <w:t xml:space="preserve"> тачна</w:t>
            </w:r>
            <w:r w:rsidRPr="006A47F7">
              <w:rPr>
                <w:rFonts w:eastAsia="Calibri"/>
              </w:rPr>
              <w:t xml:space="preserve"> директор</w:t>
            </w:r>
            <w:r>
              <w:rPr>
                <w:rFonts w:eastAsia="Calibri"/>
              </w:rPr>
              <w:t xml:space="preserve"> </w:t>
            </w:r>
            <w:r w:rsidRPr="006A47F7">
              <w:rPr>
                <w:rFonts w:eastAsia="Calibri"/>
              </w:rPr>
              <w:t>позива чланове Школског кризног тим</w:t>
            </w:r>
          </w:p>
          <w:p w:rsidR="00A120DA" w:rsidRPr="006A47F7" w:rsidRDefault="00A120DA" w:rsidP="00592952">
            <w:pPr>
              <w:autoSpaceDE w:val="0"/>
              <w:autoSpaceDN w:val="0"/>
              <w:adjustRightInd w:val="0"/>
              <w:rPr>
                <w:rFonts w:eastAsia="Calibri"/>
              </w:rPr>
            </w:pPr>
            <w:r w:rsidRPr="006A47F7">
              <w:rPr>
                <w:rFonts w:eastAsia="Wingdings-Regular"/>
              </w:rPr>
              <w:t xml:space="preserve"> </w:t>
            </w:r>
            <w:r w:rsidRPr="006A47F7">
              <w:rPr>
                <w:rFonts w:eastAsia="Calibri"/>
              </w:rPr>
              <w:t>Обавештавање особе задужене у Јединици за превенцију</w:t>
            </w:r>
          </w:p>
          <w:p w:rsidR="00A120DA" w:rsidRPr="006A47F7" w:rsidRDefault="00A120DA" w:rsidP="00592952">
            <w:pPr>
              <w:autoSpaceDE w:val="0"/>
              <w:autoSpaceDN w:val="0"/>
              <w:adjustRightInd w:val="0"/>
              <w:rPr>
                <w:rFonts w:eastAsia="Calibri"/>
              </w:rPr>
            </w:pPr>
            <w:r w:rsidRPr="006A47F7">
              <w:rPr>
                <w:rFonts w:eastAsia="Calibri"/>
              </w:rPr>
              <w:t>насиља при Министарству просвете, науке и технолошког развоја</w:t>
            </w:r>
          </w:p>
          <w:p w:rsidR="00A120DA" w:rsidRPr="006A47F7" w:rsidRDefault="00A120DA" w:rsidP="00592952">
            <w:pPr>
              <w:autoSpaceDE w:val="0"/>
              <w:autoSpaceDN w:val="0"/>
              <w:adjustRightInd w:val="0"/>
              <w:rPr>
                <w:rFonts w:eastAsia="Calibri"/>
              </w:rPr>
            </w:pPr>
            <w:r w:rsidRPr="006A47F7">
              <w:rPr>
                <w:rFonts w:eastAsia="Wingdings-Regular"/>
              </w:rPr>
              <w:t xml:space="preserve"> </w:t>
            </w:r>
            <w:r w:rsidRPr="006A47F7">
              <w:rPr>
                <w:rFonts w:eastAsia="Calibri"/>
                <w:bCs/>
              </w:rPr>
              <w:t>Телефоном обавештавање свих запослених (укључујући и помоћно</w:t>
            </w:r>
            <w:r>
              <w:rPr>
                <w:rFonts w:eastAsia="Calibri"/>
                <w:bCs/>
              </w:rPr>
              <w:t xml:space="preserve"> </w:t>
            </w:r>
            <w:r w:rsidRPr="006A47F7">
              <w:rPr>
                <w:rFonts w:eastAsia="Calibri"/>
                <w:bCs/>
              </w:rPr>
              <w:lastRenderedPageBreak/>
              <w:t>особље) о</w:t>
            </w:r>
            <w:r>
              <w:rPr>
                <w:rFonts w:eastAsia="Calibri"/>
                <w:bCs/>
              </w:rPr>
              <w:t xml:space="preserve"> </w:t>
            </w:r>
            <w:r w:rsidRPr="006A47F7">
              <w:rPr>
                <w:rFonts w:eastAsia="Calibri"/>
                <w:bCs/>
              </w:rPr>
              <w:t>кризном догађају и „у међусмени“ и заказивање хитног састанка свих запослених</w:t>
            </w:r>
            <w:r w:rsidRPr="006A47F7">
              <w:rPr>
                <w:rFonts w:eastAsia="Calibri"/>
              </w:rPr>
              <w:t>.</w:t>
            </w:r>
          </w:p>
          <w:p w:rsidR="00A120DA" w:rsidRPr="006A47F7" w:rsidRDefault="00A120DA" w:rsidP="00592952">
            <w:pPr>
              <w:autoSpaceDE w:val="0"/>
              <w:autoSpaceDN w:val="0"/>
              <w:adjustRightInd w:val="0"/>
              <w:rPr>
                <w:rFonts w:eastAsia="Calibri"/>
              </w:rPr>
            </w:pPr>
            <w:r w:rsidRPr="006A47F7">
              <w:rPr>
                <w:rFonts w:eastAsia="Calibri"/>
              </w:rPr>
              <w:t xml:space="preserve">подела са особљем </w:t>
            </w:r>
            <w:r w:rsidRPr="006A47F7">
              <w:rPr>
                <w:rFonts w:eastAsia="Calibri"/>
                <w:b/>
                <w:bCs/>
              </w:rPr>
              <w:t xml:space="preserve">проверене информације </w:t>
            </w:r>
            <w:r w:rsidRPr="006A47F7">
              <w:rPr>
                <w:rFonts w:eastAsia="Calibri"/>
              </w:rPr>
              <w:t>везане закризни догађај.</w:t>
            </w:r>
          </w:p>
          <w:p w:rsidR="00A120DA" w:rsidRPr="006A47F7" w:rsidRDefault="00A120DA" w:rsidP="00592952">
            <w:pPr>
              <w:autoSpaceDE w:val="0"/>
              <w:autoSpaceDN w:val="0"/>
              <w:adjustRightInd w:val="0"/>
              <w:rPr>
                <w:rFonts w:eastAsia="Calibri"/>
              </w:rPr>
            </w:pPr>
            <w:r w:rsidRPr="006A47F7">
              <w:rPr>
                <w:rFonts w:eastAsia="SymbolMT"/>
              </w:rPr>
              <w:t xml:space="preserve"> </w:t>
            </w:r>
            <w:r w:rsidRPr="006A47F7">
              <w:rPr>
                <w:rFonts w:eastAsia="Calibri"/>
              </w:rPr>
              <w:t>Упознавање свих запослених са тешкоћама које ће можда имати наредних</w:t>
            </w:r>
            <w:r>
              <w:rPr>
                <w:rFonts w:eastAsia="Calibri"/>
              </w:rPr>
              <w:t xml:space="preserve"> </w:t>
            </w:r>
            <w:r w:rsidRPr="006A47F7">
              <w:rPr>
                <w:rFonts w:eastAsia="Calibri"/>
              </w:rPr>
              <w:t>дана.</w:t>
            </w:r>
          </w:p>
          <w:p w:rsidR="00A120DA" w:rsidRPr="006A47F7" w:rsidRDefault="00A120DA" w:rsidP="00592952">
            <w:pPr>
              <w:autoSpaceDE w:val="0"/>
              <w:autoSpaceDN w:val="0"/>
              <w:adjustRightInd w:val="0"/>
              <w:rPr>
                <w:rFonts w:eastAsia="Calibri"/>
              </w:rPr>
            </w:pPr>
            <w:r w:rsidRPr="006A47F7">
              <w:rPr>
                <w:rFonts w:eastAsia="SymbolMT"/>
              </w:rPr>
              <w:t>-</w:t>
            </w:r>
            <w:r w:rsidRPr="006A47F7">
              <w:rPr>
                <w:rFonts w:eastAsia="Calibri"/>
              </w:rPr>
              <w:t>представнике медија упућивати на особу која је задужена да</w:t>
            </w:r>
          </w:p>
          <w:p w:rsidR="00A120DA" w:rsidRPr="006A47F7" w:rsidRDefault="00A120DA" w:rsidP="00592952">
            <w:pPr>
              <w:autoSpaceDE w:val="0"/>
              <w:autoSpaceDN w:val="0"/>
              <w:adjustRightInd w:val="0"/>
              <w:rPr>
                <w:rFonts w:eastAsia="Calibri"/>
              </w:rPr>
            </w:pPr>
            <w:r w:rsidRPr="006A47F7">
              <w:rPr>
                <w:rFonts w:eastAsia="Calibri"/>
              </w:rPr>
              <w:t xml:space="preserve">даје информције и која једина може да контактира са медијима. </w:t>
            </w:r>
          </w:p>
          <w:p w:rsidR="00A120DA" w:rsidRPr="006A47F7" w:rsidRDefault="00A120DA" w:rsidP="00592952">
            <w:pPr>
              <w:autoSpaceDE w:val="0"/>
              <w:autoSpaceDN w:val="0"/>
              <w:adjustRightInd w:val="0"/>
              <w:rPr>
                <w:rFonts w:eastAsia="Calibri"/>
              </w:rPr>
            </w:pPr>
            <w:r w:rsidRPr="006A47F7">
              <w:rPr>
                <w:rFonts w:eastAsia="Calibri"/>
              </w:rPr>
              <w:t xml:space="preserve">-Фотокопирати текст </w:t>
            </w:r>
            <w:r w:rsidRPr="006A47F7">
              <w:rPr>
                <w:rFonts w:eastAsia="Calibri"/>
                <w:b/>
                <w:bCs/>
              </w:rPr>
              <w:t>„Упутства за наставнике“</w:t>
            </w:r>
            <w:r w:rsidRPr="006A47F7">
              <w:rPr>
                <w:rFonts w:eastAsia="Calibri"/>
              </w:rPr>
              <w:t xml:space="preserve"> и поделити</w:t>
            </w:r>
          </w:p>
          <w:p w:rsidR="00A120DA" w:rsidRPr="006A47F7" w:rsidRDefault="00A120DA" w:rsidP="00592952">
            <w:pPr>
              <w:autoSpaceDE w:val="0"/>
              <w:autoSpaceDN w:val="0"/>
              <w:adjustRightInd w:val="0"/>
              <w:rPr>
                <w:rFonts w:eastAsia="Calibri"/>
              </w:rPr>
            </w:pPr>
            <w:r w:rsidRPr="006A47F7">
              <w:rPr>
                <w:rFonts w:eastAsia="Calibri"/>
              </w:rPr>
              <w:t>свим наставницима (из Приручника)</w:t>
            </w:r>
          </w:p>
          <w:p w:rsidR="00A120DA" w:rsidRPr="006A47F7" w:rsidRDefault="00A120DA" w:rsidP="00592952">
            <w:pPr>
              <w:autoSpaceDE w:val="0"/>
              <w:autoSpaceDN w:val="0"/>
              <w:adjustRightInd w:val="0"/>
              <w:rPr>
                <w:rFonts w:eastAsia="Calibri"/>
              </w:rPr>
            </w:pPr>
            <w:r w:rsidRPr="006A47F7">
              <w:rPr>
                <w:rFonts w:eastAsia="Wingdings-Regular"/>
              </w:rPr>
              <w:t xml:space="preserve"> </w:t>
            </w:r>
            <w:r w:rsidRPr="006A47F7">
              <w:rPr>
                <w:rFonts w:eastAsia="Calibri"/>
              </w:rPr>
              <w:t>Позоввати  породицу/е погођених кризним догађајем и договорити се са њимаоко њихових жеља у вези пружања информација школском особљу и</w:t>
            </w:r>
            <w:r>
              <w:rPr>
                <w:rFonts w:eastAsia="Calibri"/>
              </w:rPr>
              <w:t xml:space="preserve"> </w:t>
            </w:r>
            <w:r w:rsidRPr="006A47F7">
              <w:rPr>
                <w:rFonts w:eastAsia="Calibri"/>
              </w:rPr>
              <w:t>ученицима.</w:t>
            </w:r>
          </w:p>
          <w:p w:rsidR="00A120DA" w:rsidRPr="006A47F7" w:rsidRDefault="00A120DA" w:rsidP="00592952">
            <w:pPr>
              <w:autoSpaceDE w:val="0"/>
              <w:autoSpaceDN w:val="0"/>
              <w:adjustRightInd w:val="0"/>
              <w:rPr>
                <w:rFonts w:eastAsia="Calibri"/>
              </w:rPr>
            </w:pPr>
            <w:r w:rsidRPr="006A47F7">
              <w:rPr>
                <w:rFonts w:eastAsia="Wingdings-Regular"/>
              </w:rPr>
              <w:t xml:space="preserve"> </w:t>
            </w:r>
            <w:r w:rsidRPr="006A47F7">
              <w:rPr>
                <w:rFonts w:eastAsia="Calibri"/>
              </w:rPr>
              <w:t>Размотрити све добијене информације и одредите које ћете информације проследити запосленима у школи, ученицима, родитељима ђака и медијима.</w:t>
            </w:r>
          </w:p>
          <w:p w:rsidR="00A120DA" w:rsidRPr="006A47F7" w:rsidRDefault="00A120DA" w:rsidP="00592952">
            <w:pPr>
              <w:autoSpaceDE w:val="0"/>
              <w:autoSpaceDN w:val="0"/>
              <w:adjustRightInd w:val="0"/>
              <w:rPr>
                <w:rFonts w:eastAsia="Calibri"/>
              </w:rPr>
            </w:pPr>
            <w:r w:rsidRPr="006A47F7">
              <w:rPr>
                <w:rFonts w:eastAsia="Wingdings-Regular"/>
              </w:rPr>
              <w:t xml:space="preserve"> </w:t>
            </w:r>
            <w:r w:rsidRPr="006A47F7">
              <w:rPr>
                <w:rFonts w:eastAsia="Calibri"/>
              </w:rPr>
              <w:t>Одредите на који начин ће информације бити прослеђене (у писменој или</w:t>
            </w:r>
            <w:r>
              <w:rPr>
                <w:rFonts w:eastAsia="Calibri"/>
              </w:rPr>
              <w:t xml:space="preserve"> </w:t>
            </w:r>
            <w:r w:rsidRPr="006A47F7">
              <w:rPr>
                <w:rFonts w:eastAsia="Calibri"/>
              </w:rPr>
              <w:t>усменој форми)</w:t>
            </w:r>
          </w:p>
          <w:p w:rsidR="00A120DA" w:rsidRPr="006A47F7" w:rsidRDefault="00A120DA" w:rsidP="00592952">
            <w:pPr>
              <w:autoSpaceDE w:val="0"/>
              <w:autoSpaceDN w:val="0"/>
              <w:adjustRightInd w:val="0"/>
              <w:rPr>
                <w:rFonts w:eastAsia="Calibri"/>
                <w:b/>
                <w:bCs/>
              </w:rPr>
            </w:pPr>
            <w:r w:rsidRPr="006A47F7">
              <w:rPr>
                <w:rFonts w:eastAsia="Wingdings-Regular"/>
              </w:rPr>
              <w:t xml:space="preserve"> </w:t>
            </w:r>
            <w:r w:rsidRPr="006A47F7">
              <w:rPr>
                <w:rFonts w:eastAsia="Calibri"/>
                <w:b/>
                <w:bCs/>
              </w:rPr>
              <w:t>Припремити</w:t>
            </w:r>
          </w:p>
          <w:p w:rsidR="00A120DA" w:rsidRPr="006A47F7" w:rsidRDefault="00A120DA" w:rsidP="00592952">
            <w:pPr>
              <w:autoSpaceDE w:val="0"/>
              <w:autoSpaceDN w:val="0"/>
              <w:adjustRightInd w:val="0"/>
              <w:rPr>
                <w:rFonts w:eastAsia="Calibri"/>
              </w:rPr>
            </w:pPr>
            <w:r w:rsidRPr="006A47F7">
              <w:rPr>
                <w:rFonts w:eastAsia="SymbolMT"/>
              </w:rPr>
              <w:t xml:space="preserve"> </w:t>
            </w:r>
            <w:r w:rsidRPr="006A47F7">
              <w:rPr>
                <w:rFonts w:eastAsia="Calibri"/>
              </w:rPr>
              <w:t>Саопштење које ће се прочитати ученицима (текст саопштења налази сеу Прилогу бр.4)</w:t>
            </w:r>
          </w:p>
          <w:p w:rsidR="00A120DA" w:rsidRPr="006A47F7" w:rsidRDefault="00A120DA" w:rsidP="00592952">
            <w:pPr>
              <w:autoSpaceDE w:val="0"/>
              <w:autoSpaceDN w:val="0"/>
              <w:adjustRightInd w:val="0"/>
              <w:rPr>
                <w:rFonts w:eastAsia="Calibri"/>
              </w:rPr>
            </w:pPr>
            <w:r w:rsidRPr="006A47F7">
              <w:rPr>
                <w:rFonts w:eastAsia="SymbolMT"/>
              </w:rPr>
              <w:t xml:space="preserve"> </w:t>
            </w:r>
            <w:r w:rsidRPr="006A47F7">
              <w:rPr>
                <w:rFonts w:eastAsia="Calibri"/>
              </w:rPr>
              <w:t>Обавештење које ће се упутити родитељима других ученика (текстобавештења налази се у Прилогу бр.5)</w:t>
            </w:r>
          </w:p>
          <w:p w:rsidR="00A120DA" w:rsidRPr="006A47F7" w:rsidRDefault="00A120DA" w:rsidP="00592952">
            <w:pPr>
              <w:autoSpaceDE w:val="0"/>
              <w:autoSpaceDN w:val="0"/>
              <w:adjustRightInd w:val="0"/>
              <w:rPr>
                <w:rFonts w:eastAsia="Calibri"/>
              </w:rPr>
            </w:pPr>
            <w:r w:rsidRPr="006A47F7">
              <w:rPr>
                <w:rFonts w:eastAsia="SymbolMT"/>
              </w:rPr>
              <w:t xml:space="preserve"> </w:t>
            </w:r>
            <w:r w:rsidRPr="006A47F7">
              <w:rPr>
                <w:rFonts w:eastAsia="Calibri"/>
              </w:rPr>
              <w:t>Правила за контакт са медијима (Прилог бр.6)</w:t>
            </w:r>
          </w:p>
          <w:p w:rsidR="00A120DA" w:rsidRPr="006A47F7" w:rsidRDefault="00A120DA" w:rsidP="00592952">
            <w:pPr>
              <w:autoSpaceDE w:val="0"/>
              <w:autoSpaceDN w:val="0"/>
              <w:adjustRightInd w:val="0"/>
              <w:rPr>
                <w:rFonts w:eastAsia="Calibri"/>
              </w:rPr>
            </w:pPr>
            <w:r w:rsidRPr="006A47F7">
              <w:rPr>
                <w:rFonts w:eastAsia="Wingdings-Regular"/>
              </w:rPr>
              <w:t xml:space="preserve"> </w:t>
            </w:r>
            <w:r w:rsidRPr="006A47F7">
              <w:rPr>
                <w:rFonts w:eastAsia="Calibri"/>
                <w:b/>
                <w:bCs/>
              </w:rPr>
              <w:t xml:space="preserve">Одредити просторију </w:t>
            </w:r>
            <w:r w:rsidRPr="006A47F7">
              <w:rPr>
                <w:rFonts w:eastAsia="Calibri"/>
              </w:rPr>
              <w:t>у којој ће стручни сарадник обављати саветодавни рад са</w:t>
            </w:r>
            <w:r>
              <w:rPr>
                <w:rFonts w:eastAsia="Calibri"/>
              </w:rPr>
              <w:t xml:space="preserve"> </w:t>
            </w:r>
            <w:r w:rsidRPr="006A47F7">
              <w:rPr>
                <w:rFonts w:eastAsia="Calibri"/>
              </w:rPr>
              <w:t>запосленима и ученицима којима је таква помоћ потребна.</w:t>
            </w:r>
          </w:p>
        </w:tc>
      </w:tr>
      <w:tr w:rsidR="00A120DA" w:rsidRPr="006A47F7" w:rsidTr="00592952">
        <w:tc>
          <w:tcPr>
            <w:tcW w:w="1728" w:type="dxa"/>
            <w:shd w:val="clear" w:color="auto" w:fill="auto"/>
          </w:tcPr>
          <w:p w:rsidR="00A120DA" w:rsidRPr="006A47F7" w:rsidRDefault="00A120DA" w:rsidP="00592952">
            <w:pPr>
              <w:autoSpaceDE w:val="0"/>
              <w:autoSpaceDN w:val="0"/>
              <w:adjustRightInd w:val="0"/>
              <w:jc w:val="center"/>
              <w:rPr>
                <w:rFonts w:eastAsia="Calibri"/>
                <w:b/>
                <w:bCs/>
              </w:rPr>
            </w:pPr>
          </w:p>
          <w:p w:rsidR="00A120DA" w:rsidRPr="006A47F7" w:rsidRDefault="00A120DA" w:rsidP="00592952">
            <w:pPr>
              <w:autoSpaceDE w:val="0"/>
              <w:autoSpaceDN w:val="0"/>
              <w:adjustRightInd w:val="0"/>
              <w:jc w:val="center"/>
              <w:rPr>
                <w:rFonts w:eastAsia="Calibri"/>
                <w:b/>
                <w:bCs/>
              </w:rPr>
            </w:pPr>
          </w:p>
          <w:p w:rsidR="00A120DA" w:rsidRPr="006A47F7" w:rsidRDefault="00A120DA" w:rsidP="00592952">
            <w:pPr>
              <w:autoSpaceDE w:val="0"/>
              <w:autoSpaceDN w:val="0"/>
              <w:adjustRightInd w:val="0"/>
              <w:jc w:val="center"/>
              <w:rPr>
                <w:rFonts w:eastAsia="Calibri"/>
                <w:b/>
                <w:bCs/>
              </w:rPr>
            </w:pPr>
          </w:p>
          <w:p w:rsidR="00A120DA" w:rsidRPr="006A47F7" w:rsidRDefault="00A120DA" w:rsidP="00592952">
            <w:pPr>
              <w:autoSpaceDE w:val="0"/>
              <w:autoSpaceDN w:val="0"/>
              <w:adjustRightInd w:val="0"/>
              <w:jc w:val="center"/>
              <w:rPr>
                <w:rFonts w:eastAsia="Calibri"/>
                <w:b/>
                <w:bCs/>
              </w:rPr>
            </w:pPr>
          </w:p>
          <w:p w:rsidR="00A120DA" w:rsidRPr="006A47F7" w:rsidRDefault="00A120DA" w:rsidP="00592952">
            <w:pPr>
              <w:autoSpaceDE w:val="0"/>
              <w:autoSpaceDN w:val="0"/>
              <w:adjustRightInd w:val="0"/>
              <w:jc w:val="center"/>
              <w:rPr>
                <w:rFonts w:eastAsia="Calibri"/>
                <w:b/>
                <w:bCs/>
              </w:rPr>
            </w:pPr>
          </w:p>
          <w:p w:rsidR="00A120DA" w:rsidRPr="006A47F7" w:rsidRDefault="00A120DA" w:rsidP="00592952">
            <w:pPr>
              <w:autoSpaceDE w:val="0"/>
              <w:autoSpaceDN w:val="0"/>
              <w:adjustRightInd w:val="0"/>
              <w:jc w:val="center"/>
              <w:rPr>
                <w:rFonts w:eastAsia="Calibri"/>
                <w:b/>
                <w:bCs/>
              </w:rPr>
            </w:pPr>
            <w:r w:rsidRPr="006A47F7">
              <w:rPr>
                <w:rFonts w:eastAsia="Calibri"/>
                <w:b/>
                <w:bCs/>
              </w:rPr>
              <w:t>ДРУГИ ДАН</w:t>
            </w:r>
          </w:p>
          <w:p w:rsidR="00A120DA" w:rsidRPr="006A47F7" w:rsidRDefault="00A120DA" w:rsidP="00592952">
            <w:pPr>
              <w:widowControl w:val="0"/>
              <w:autoSpaceDE w:val="0"/>
              <w:autoSpaceDN w:val="0"/>
              <w:adjustRightInd w:val="0"/>
              <w:jc w:val="center"/>
            </w:pPr>
          </w:p>
        </w:tc>
        <w:tc>
          <w:tcPr>
            <w:tcW w:w="7988" w:type="dxa"/>
            <w:shd w:val="clear" w:color="auto" w:fill="auto"/>
          </w:tcPr>
          <w:p w:rsidR="00A120DA" w:rsidRPr="006A47F7" w:rsidRDefault="00A120DA" w:rsidP="00592952">
            <w:pPr>
              <w:rPr>
                <w:rFonts w:eastAsia="Calibri"/>
              </w:rPr>
            </w:pPr>
            <w:r w:rsidRPr="006A47F7">
              <w:rPr>
                <w:rFonts w:eastAsia="Wingdings-Regular"/>
              </w:rPr>
              <w:t xml:space="preserve"> </w:t>
            </w:r>
            <w:r w:rsidRPr="006A47F7">
              <w:rPr>
                <w:rFonts w:eastAsia="Calibri"/>
              </w:rPr>
              <w:t>Почетак дана са кратким састанком особља које је у</w:t>
            </w:r>
            <w:r>
              <w:rPr>
                <w:rFonts w:eastAsia="Calibri"/>
              </w:rPr>
              <w:t xml:space="preserve"> </w:t>
            </w:r>
            <w:r w:rsidRPr="006A47F7">
              <w:rPr>
                <w:rFonts w:eastAsia="Calibri"/>
              </w:rPr>
              <w:t>преподневној смени.</w:t>
            </w:r>
          </w:p>
          <w:p w:rsidR="00A120DA" w:rsidRPr="006A47F7" w:rsidRDefault="00A120DA" w:rsidP="00592952">
            <w:pPr>
              <w:rPr>
                <w:rFonts w:eastAsia="Calibri"/>
              </w:rPr>
            </w:pPr>
            <w:r w:rsidRPr="006A47F7">
              <w:rPr>
                <w:rFonts w:eastAsia="SymbolMT"/>
              </w:rPr>
              <w:t xml:space="preserve"> </w:t>
            </w:r>
            <w:r w:rsidRPr="006A47F7">
              <w:rPr>
                <w:rFonts w:eastAsia="Calibri"/>
              </w:rPr>
              <w:t>Обавештавање о новим информацијама, уколико их имате.</w:t>
            </w:r>
          </w:p>
          <w:p w:rsidR="00A120DA" w:rsidRPr="006A47F7" w:rsidRDefault="00A120DA" w:rsidP="00592952">
            <w:pPr>
              <w:rPr>
                <w:rFonts w:eastAsia="Calibri"/>
              </w:rPr>
            </w:pPr>
            <w:r w:rsidRPr="006A47F7">
              <w:rPr>
                <w:rFonts w:eastAsia="SymbolMT"/>
              </w:rPr>
              <w:t xml:space="preserve"> </w:t>
            </w:r>
            <w:r w:rsidRPr="006A47F7">
              <w:rPr>
                <w:rFonts w:eastAsia="Calibri"/>
              </w:rPr>
              <w:t>Утврдити да ли је потребно обезбедити замену за наставнике.</w:t>
            </w:r>
          </w:p>
          <w:p w:rsidR="00A120DA" w:rsidRPr="006A47F7" w:rsidRDefault="00A120DA" w:rsidP="00592952">
            <w:pPr>
              <w:rPr>
                <w:rFonts w:eastAsia="Calibri"/>
              </w:rPr>
            </w:pPr>
            <w:r w:rsidRPr="006A47F7">
              <w:rPr>
                <w:rFonts w:eastAsia="SymbolMT"/>
              </w:rPr>
              <w:t xml:space="preserve"> </w:t>
            </w:r>
            <w:r w:rsidRPr="006A47F7">
              <w:rPr>
                <w:rFonts w:eastAsia="Calibri"/>
              </w:rPr>
              <w:t>Охрабрити запослене да, уколико за то постоји потреба, потраже помоћ у</w:t>
            </w:r>
            <w:r>
              <w:rPr>
                <w:rFonts w:eastAsia="Calibri"/>
              </w:rPr>
              <w:t xml:space="preserve"> </w:t>
            </w:r>
            <w:r w:rsidRPr="006A47F7">
              <w:rPr>
                <w:rFonts w:eastAsia="Calibri"/>
              </w:rPr>
              <w:t>саветовалишту.</w:t>
            </w:r>
          </w:p>
          <w:p w:rsidR="00A120DA" w:rsidRPr="006A47F7" w:rsidRDefault="00A120DA" w:rsidP="00592952">
            <w:pPr>
              <w:rPr>
                <w:rFonts w:eastAsia="Calibri"/>
              </w:rPr>
            </w:pPr>
            <w:r w:rsidRPr="006A47F7">
              <w:rPr>
                <w:rFonts w:eastAsia="SymbolMT"/>
              </w:rPr>
              <w:t xml:space="preserve"> </w:t>
            </w:r>
            <w:r w:rsidRPr="006A47F7">
              <w:rPr>
                <w:rFonts w:eastAsia="Calibri"/>
              </w:rPr>
              <w:t>Уколико се кризни догађај завршио фатално (смрт ученика или наставника)</w:t>
            </w:r>
            <w:r>
              <w:rPr>
                <w:rFonts w:eastAsia="Calibri"/>
              </w:rPr>
              <w:t xml:space="preserve"> </w:t>
            </w:r>
            <w:r w:rsidRPr="006A47F7">
              <w:rPr>
                <w:rFonts w:eastAsia="Calibri"/>
              </w:rPr>
              <w:t>обавестити особље о времену сахране и договорите се око протокола у вези</w:t>
            </w:r>
            <w:r>
              <w:rPr>
                <w:rFonts w:eastAsia="Calibri"/>
              </w:rPr>
              <w:t xml:space="preserve"> </w:t>
            </w:r>
            <w:r w:rsidRPr="006A47F7">
              <w:rPr>
                <w:rFonts w:eastAsia="Calibri"/>
              </w:rPr>
              <w:t>сахране.</w:t>
            </w:r>
          </w:p>
          <w:p w:rsidR="00A120DA" w:rsidRPr="006A47F7" w:rsidRDefault="00A120DA" w:rsidP="00592952">
            <w:pPr>
              <w:rPr>
                <w:rFonts w:eastAsia="Calibri"/>
              </w:rPr>
            </w:pPr>
            <w:r w:rsidRPr="006A47F7">
              <w:rPr>
                <w:rFonts w:eastAsia="SymbolMT"/>
              </w:rPr>
              <w:t xml:space="preserve"> </w:t>
            </w:r>
            <w:r w:rsidRPr="006A47F7">
              <w:rPr>
                <w:rFonts w:eastAsia="Calibri"/>
              </w:rPr>
              <w:t>Заједно са особљем идентификовати особе које су</w:t>
            </w:r>
            <w:r>
              <w:rPr>
                <w:rFonts w:eastAsia="Calibri"/>
              </w:rPr>
              <w:t xml:space="preserve"> </w:t>
            </w:r>
            <w:r w:rsidRPr="006A47F7">
              <w:rPr>
                <w:rFonts w:eastAsia="Calibri"/>
              </w:rPr>
              <w:t>најугроженије: брата или</w:t>
            </w:r>
            <w:r>
              <w:rPr>
                <w:rFonts w:eastAsia="Calibri"/>
              </w:rPr>
              <w:t xml:space="preserve"> </w:t>
            </w:r>
            <w:r w:rsidRPr="006A47F7">
              <w:rPr>
                <w:rFonts w:eastAsia="Calibri"/>
              </w:rPr>
              <w:t>сестру уколико похађају исту школу, најбоље другове или другарице, особу</w:t>
            </w:r>
            <w:r>
              <w:rPr>
                <w:rFonts w:eastAsia="Calibri"/>
              </w:rPr>
              <w:t xml:space="preserve"> </w:t>
            </w:r>
            <w:r w:rsidRPr="006A47F7">
              <w:rPr>
                <w:rFonts w:eastAsia="Calibri"/>
              </w:rPr>
              <w:t>са којом је пострадали био у емотивној вези итд.</w:t>
            </w:r>
          </w:p>
          <w:p w:rsidR="00A120DA" w:rsidRPr="006A47F7" w:rsidRDefault="00A120DA" w:rsidP="00592952">
            <w:pPr>
              <w:rPr>
                <w:rFonts w:eastAsia="Calibri"/>
              </w:rPr>
            </w:pPr>
            <w:r w:rsidRPr="006A47F7">
              <w:rPr>
                <w:rFonts w:eastAsia="Wingdings-Regular"/>
              </w:rPr>
              <w:t xml:space="preserve"> </w:t>
            </w:r>
            <w:r w:rsidRPr="006A47F7">
              <w:rPr>
                <w:rFonts w:eastAsia="Calibri"/>
              </w:rPr>
              <w:t>Исти састанак одржати и са особљем у поподневној смени.</w:t>
            </w:r>
          </w:p>
          <w:p w:rsidR="00A120DA" w:rsidRPr="006A47F7" w:rsidRDefault="00A120DA" w:rsidP="00592952">
            <w:pPr>
              <w:rPr>
                <w:rFonts w:eastAsia="Calibri"/>
              </w:rPr>
            </w:pPr>
            <w:r w:rsidRPr="006A47F7">
              <w:rPr>
                <w:rFonts w:eastAsia="Wingdings-Regular"/>
              </w:rPr>
              <w:t xml:space="preserve"> </w:t>
            </w:r>
            <w:r w:rsidRPr="006A47F7">
              <w:rPr>
                <w:rFonts w:eastAsia="Calibri"/>
              </w:rPr>
              <w:t>Током дана одржати састанак Кризног тима. На том састанку:</w:t>
            </w:r>
          </w:p>
          <w:p w:rsidR="00A120DA" w:rsidRPr="006A47F7" w:rsidRDefault="00A120DA" w:rsidP="00592952">
            <w:pPr>
              <w:rPr>
                <w:rFonts w:eastAsia="Calibri"/>
              </w:rPr>
            </w:pPr>
            <w:r w:rsidRPr="006A47F7">
              <w:rPr>
                <w:rFonts w:eastAsia="SymbolMT"/>
              </w:rPr>
              <w:t xml:space="preserve"> </w:t>
            </w:r>
            <w:r w:rsidRPr="006A47F7">
              <w:rPr>
                <w:rFonts w:eastAsia="Calibri"/>
              </w:rPr>
              <w:t>Подсетити стручног сарадника да прати реакције најугроженијих особа.</w:t>
            </w:r>
          </w:p>
          <w:p w:rsidR="00A120DA" w:rsidRPr="006A47F7" w:rsidRDefault="00A120DA" w:rsidP="00592952">
            <w:pPr>
              <w:rPr>
                <w:rFonts w:eastAsia="Calibri"/>
              </w:rPr>
            </w:pPr>
            <w:r w:rsidRPr="006A47F7">
              <w:rPr>
                <w:rFonts w:eastAsia="SymbolMT"/>
              </w:rPr>
              <w:t xml:space="preserve"> </w:t>
            </w:r>
            <w:r w:rsidRPr="006A47F7">
              <w:rPr>
                <w:rFonts w:eastAsia="Calibri"/>
              </w:rPr>
              <w:t>Уколико процените да су реакције најугроженијих забрињавајуће одлучите</w:t>
            </w:r>
          </w:p>
          <w:p w:rsidR="00A120DA" w:rsidRPr="006A47F7" w:rsidRDefault="00A120DA" w:rsidP="00592952">
            <w:pPr>
              <w:rPr>
                <w:rFonts w:eastAsia="Calibri"/>
              </w:rPr>
            </w:pPr>
            <w:r w:rsidRPr="006A47F7">
              <w:rPr>
                <w:rFonts w:eastAsia="Calibri"/>
              </w:rPr>
              <w:t>да ли је потребно позвати Мобилни тим (Прилог бр.7: Елементи за процен</w:t>
            </w:r>
            <w:r>
              <w:rPr>
                <w:rFonts w:eastAsia="Calibri"/>
              </w:rPr>
              <w:t xml:space="preserve"> </w:t>
            </w:r>
            <w:r w:rsidRPr="006A47F7">
              <w:rPr>
                <w:rFonts w:eastAsia="Calibri"/>
              </w:rPr>
              <w:t>уактивирања Мобилног тима).</w:t>
            </w:r>
          </w:p>
          <w:p w:rsidR="00A120DA" w:rsidRPr="006A47F7" w:rsidRDefault="00A120DA" w:rsidP="00592952">
            <w:pPr>
              <w:rPr>
                <w:rFonts w:eastAsia="Calibri"/>
              </w:rPr>
            </w:pPr>
            <w:r w:rsidRPr="006A47F7">
              <w:rPr>
                <w:rFonts w:eastAsia="SymbolMT"/>
              </w:rPr>
              <w:t xml:space="preserve"> </w:t>
            </w:r>
            <w:r w:rsidRPr="006A47F7">
              <w:rPr>
                <w:rFonts w:eastAsia="Calibri"/>
              </w:rPr>
              <w:t>Одлучите да ли неке школске догађаје (екскурзије, тестирање, писмени</w:t>
            </w:r>
            <w:r>
              <w:rPr>
                <w:rFonts w:eastAsia="Calibri"/>
              </w:rPr>
              <w:t xml:space="preserve"> </w:t>
            </w:r>
            <w:r w:rsidRPr="006A47F7">
              <w:rPr>
                <w:rFonts w:eastAsia="Calibri"/>
              </w:rPr>
              <w:t>задаци, спортска и културна догађања) треба отказати или померити датум</w:t>
            </w:r>
            <w:r>
              <w:rPr>
                <w:rFonts w:eastAsia="Calibri"/>
              </w:rPr>
              <w:t xml:space="preserve">  </w:t>
            </w:r>
            <w:r w:rsidRPr="006A47F7">
              <w:rPr>
                <w:rFonts w:eastAsia="Calibri"/>
              </w:rPr>
              <w:t>одржавања.</w:t>
            </w:r>
          </w:p>
        </w:tc>
      </w:tr>
      <w:tr w:rsidR="00A120DA" w:rsidRPr="006A47F7" w:rsidTr="00592952">
        <w:tc>
          <w:tcPr>
            <w:tcW w:w="1728" w:type="dxa"/>
            <w:shd w:val="clear" w:color="auto" w:fill="auto"/>
          </w:tcPr>
          <w:p w:rsidR="00A120DA" w:rsidRPr="006A47F7" w:rsidRDefault="00A120DA" w:rsidP="00592952">
            <w:pPr>
              <w:widowControl w:val="0"/>
              <w:autoSpaceDE w:val="0"/>
              <w:autoSpaceDN w:val="0"/>
              <w:adjustRightInd w:val="0"/>
              <w:jc w:val="center"/>
              <w:rPr>
                <w:rFonts w:eastAsia="Calibri"/>
                <w:b/>
                <w:bCs/>
              </w:rPr>
            </w:pPr>
          </w:p>
          <w:p w:rsidR="00A120DA" w:rsidRPr="006A47F7" w:rsidRDefault="00A120DA" w:rsidP="00592952">
            <w:pPr>
              <w:widowControl w:val="0"/>
              <w:autoSpaceDE w:val="0"/>
              <w:autoSpaceDN w:val="0"/>
              <w:adjustRightInd w:val="0"/>
              <w:jc w:val="center"/>
              <w:rPr>
                <w:rFonts w:eastAsia="Calibri"/>
                <w:b/>
                <w:bCs/>
              </w:rPr>
            </w:pPr>
          </w:p>
          <w:p w:rsidR="00A120DA" w:rsidRPr="006A47F7" w:rsidRDefault="00A120DA" w:rsidP="00592952">
            <w:pPr>
              <w:widowControl w:val="0"/>
              <w:autoSpaceDE w:val="0"/>
              <w:autoSpaceDN w:val="0"/>
              <w:adjustRightInd w:val="0"/>
              <w:jc w:val="center"/>
              <w:rPr>
                <w:rFonts w:eastAsia="Calibri"/>
                <w:b/>
                <w:bCs/>
              </w:rPr>
            </w:pPr>
          </w:p>
          <w:p w:rsidR="00A120DA" w:rsidRPr="006A47F7" w:rsidRDefault="00A120DA" w:rsidP="00592952">
            <w:pPr>
              <w:widowControl w:val="0"/>
              <w:autoSpaceDE w:val="0"/>
              <w:autoSpaceDN w:val="0"/>
              <w:adjustRightInd w:val="0"/>
              <w:jc w:val="center"/>
              <w:rPr>
                <w:rFonts w:eastAsia="Calibri"/>
                <w:b/>
                <w:bCs/>
              </w:rPr>
            </w:pPr>
          </w:p>
          <w:p w:rsidR="00A120DA" w:rsidRPr="006A47F7" w:rsidRDefault="00A120DA" w:rsidP="00592952">
            <w:pPr>
              <w:widowControl w:val="0"/>
              <w:autoSpaceDE w:val="0"/>
              <w:autoSpaceDN w:val="0"/>
              <w:adjustRightInd w:val="0"/>
              <w:jc w:val="center"/>
            </w:pPr>
            <w:r w:rsidRPr="006A47F7">
              <w:rPr>
                <w:rFonts w:eastAsia="Calibri"/>
                <w:b/>
                <w:bCs/>
              </w:rPr>
              <w:lastRenderedPageBreak/>
              <w:t>ТРЕЋИ ДАН</w:t>
            </w:r>
          </w:p>
        </w:tc>
        <w:tc>
          <w:tcPr>
            <w:tcW w:w="7988" w:type="dxa"/>
            <w:shd w:val="clear" w:color="auto" w:fill="auto"/>
          </w:tcPr>
          <w:p w:rsidR="00A120DA" w:rsidRPr="006A47F7" w:rsidRDefault="00A120DA" w:rsidP="00592952">
            <w:pPr>
              <w:autoSpaceDE w:val="0"/>
              <w:autoSpaceDN w:val="0"/>
              <w:adjustRightInd w:val="0"/>
              <w:rPr>
                <w:rFonts w:eastAsia="Calibri"/>
              </w:rPr>
            </w:pPr>
            <w:r w:rsidRPr="006A47F7">
              <w:rPr>
                <w:rFonts w:eastAsia="Calibri"/>
              </w:rPr>
              <w:lastRenderedPageBreak/>
              <w:t>Почетак дана са дан кратким састанком запослених из прве смене (као и из другесмене) и информисање о корацима које је Кризни тим предузео. Чак и онда</w:t>
            </w:r>
            <w:r>
              <w:rPr>
                <w:rFonts w:eastAsia="Calibri"/>
              </w:rPr>
              <w:t xml:space="preserve"> </w:t>
            </w:r>
            <w:r w:rsidRPr="006A47F7">
              <w:rPr>
                <w:rFonts w:eastAsia="Calibri"/>
              </w:rPr>
              <w:t xml:space="preserve">када немате неке нове информације о корацима које је Кризни тим предузео,веома је важно да одржите тај састанак, јер на тај начин особљу </w:t>
            </w:r>
            <w:r w:rsidRPr="006A47F7">
              <w:rPr>
                <w:rFonts w:eastAsia="Calibri"/>
              </w:rPr>
              <w:lastRenderedPageBreak/>
              <w:t>упућујете</w:t>
            </w:r>
            <w:r>
              <w:rPr>
                <w:rFonts w:eastAsia="Calibri"/>
              </w:rPr>
              <w:t xml:space="preserve"> </w:t>
            </w:r>
            <w:r w:rsidRPr="006A47F7">
              <w:rPr>
                <w:rFonts w:eastAsia="Calibri"/>
              </w:rPr>
              <w:t>поруку да нису сами и да поштујете њихова осећања.</w:t>
            </w:r>
          </w:p>
          <w:p w:rsidR="00A120DA" w:rsidRPr="006A47F7" w:rsidRDefault="00A120DA" w:rsidP="00592952">
            <w:pPr>
              <w:autoSpaceDE w:val="0"/>
              <w:autoSpaceDN w:val="0"/>
              <w:adjustRightInd w:val="0"/>
              <w:rPr>
                <w:rFonts w:eastAsia="Calibri"/>
              </w:rPr>
            </w:pPr>
            <w:r w:rsidRPr="006A47F7">
              <w:rPr>
                <w:rFonts w:eastAsia="Wingdings-Regular"/>
              </w:rPr>
              <w:t xml:space="preserve"> </w:t>
            </w:r>
            <w:r w:rsidRPr="006A47F7">
              <w:rPr>
                <w:rFonts w:eastAsia="Calibri"/>
              </w:rPr>
              <w:t>Обавестите запослене о евентуалном доласку Мобилног тима и објасните</w:t>
            </w:r>
            <w:r>
              <w:rPr>
                <w:rFonts w:eastAsia="Calibri"/>
              </w:rPr>
              <w:t xml:space="preserve"> </w:t>
            </w:r>
            <w:r w:rsidRPr="006A47F7">
              <w:rPr>
                <w:rFonts w:eastAsia="Calibri"/>
              </w:rPr>
              <w:t>њихову улогу.</w:t>
            </w:r>
          </w:p>
          <w:p w:rsidR="00A120DA" w:rsidRPr="006A47F7" w:rsidRDefault="00A120DA" w:rsidP="00592952">
            <w:pPr>
              <w:autoSpaceDE w:val="0"/>
              <w:autoSpaceDN w:val="0"/>
              <w:adjustRightInd w:val="0"/>
              <w:rPr>
                <w:rFonts w:eastAsia="Calibri"/>
              </w:rPr>
            </w:pPr>
            <w:r w:rsidRPr="006A47F7">
              <w:rPr>
                <w:rFonts w:eastAsia="Wingdings-Regular"/>
              </w:rPr>
              <w:t xml:space="preserve"> </w:t>
            </w:r>
            <w:r w:rsidRPr="006A47F7">
              <w:rPr>
                <w:rFonts w:eastAsia="Calibri"/>
              </w:rPr>
              <w:t>Договорити се са породицом око евентуалне комеморације у школи.</w:t>
            </w:r>
          </w:p>
          <w:p w:rsidR="00A120DA" w:rsidRPr="006A47F7" w:rsidRDefault="00A120DA" w:rsidP="00592952">
            <w:pPr>
              <w:autoSpaceDE w:val="0"/>
              <w:autoSpaceDN w:val="0"/>
              <w:adjustRightInd w:val="0"/>
              <w:rPr>
                <w:rFonts w:eastAsia="Calibri"/>
              </w:rPr>
            </w:pPr>
            <w:r w:rsidRPr="006A47F7">
              <w:rPr>
                <w:rFonts w:eastAsia="Wingdings-Regular"/>
              </w:rPr>
              <w:t xml:space="preserve"> </w:t>
            </w:r>
            <w:r w:rsidRPr="006A47F7">
              <w:rPr>
                <w:rFonts w:eastAsia="Calibri"/>
              </w:rPr>
              <w:t>Уколико је у питању смрт ученика, одредити особу која ће сакупити све личнествари преминулог и у погодном тренутку вратити његовој породици.</w:t>
            </w:r>
          </w:p>
        </w:tc>
      </w:tr>
      <w:tr w:rsidR="00A120DA" w:rsidRPr="006A47F7" w:rsidTr="00592952">
        <w:tc>
          <w:tcPr>
            <w:tcW w:w="1728" w:type="dxa"/>
            <w:shd w:val="clear" w:color="auto" w:fill="auto"/>
          </w:tcPr>
          <w:p w:rsidR="00A120DA" w:rsidRPr="006A47F7" w:rsidRDefault="00A120DA" w:rsidP="00592952">
            <w:pPr>
              <w:widowControl w:val="0"/>
              <w:autoSpaceDE w:val="0"/>
              <w:autoSpaceDN w:val="0"/>
              <w:adjustRightInd w:val="0"/>
              <w:jc w:val="center"/>
            </w:pPr>
            <w:r w:rsidRPr="006A47F7">
              <w:rPr>
                <w:rFonts w:eastAsia="Calibri"/>
                <w:b/>
                <w:bCs/>
              </w:rPr>
              <w:lastRenderedPageBreak/>
              <w:t>ЧЕТВРТИ, ПЕТИ... ДАН</w:t>
            </w:r>
          </w:p>
        </w:tc>
        <w:tc>
          <w:tcPr>
            <w:tcW w:w="7988" w:type="dxa"/>
            <w:shd w:val="clear" w:color="auto" w:fill="auto"/>
          </w:tcPr>
          <w:p w:rsidR="00A120DA" w:rsidRPr="006A47F7" w:rsidRDefault="00A120DA" w:rsidP="00592952">
            <w:pPr>
              <w:autoSpaceDE w:val="0"/>
              <w:autoSpaceDN w:val="0"/>
              <w:adjustRightInd w:val="0"/>
              <w:rPr>
                <w:rFonts w:eastAsia="Calibri"/>
              </w:rPr>
            </w:pPr>
            <w:r w:rsidRPr="006A47F7">
              <w:rPr>
                <w:rFonts w:eastAsia="Calibri"/>
                <w:b/>
                <w:bCs/>
              </w:rPr>
              <w:t xml:space="preserve">Активности у данима који следе зависиће од типа кризног догађаја </w:t>
            </w:r>
            <w:r w:rsidRPr="006A47F7">
              <w:rPr>
                <w:rFonts w:eastAsia="Calibri"/>
              </w:rPr>
              <w:t>који је школску</w:t>
            </w:r>
            <w:r>
              <w:rPr>
                <w:rFonts w:eastAsia="Calibri"/>
              </w:rPr>
              <w:t xml:space="preserve"> </w:t>
            </w:r>
            <w:r w:rsidRPr="006A47F7">
              <w:rPr>
                <w:rFonts w:eastAsia="Calibri"/>
              </w:rPr>
              <w:t>заједницу довео до кризе.</w:t>
            </w:r>
          </w:p>
        </w:tc>
      </w:tr>
    </w:tbl>
    <w:p w:rsidR="00AB08FC" w:rsidRDefault="00AB08FC" w:rsidP="00A120DA">
      <w:pPr>
        <w:pStyle w:val="Heading1"/>
        <w:rPr>
          <w:rFonts w:ascii="Calibri" w:hAnsi="Calibri"/>
        </w:rPr>
      </w:pPr>
      <w:bookmarkStart w:id="32" w:name="_Toc49290413"/>
    </w:p>
    <w:p w:rsidR="00A120DA" w:rsidRPr="00AB08FC" w:rsidRDefault="00A120DA" w:rsidP="00A120DA">
      <w:pPr>
        <w:pStyle w:val="Heading1"/>
        <w:rPr>
          <w:rFonts w:ascii="Times New Roman" w:hAnsi="Times New Roman"/>
          <w:b/>
        </w:rPr>
      </w:pPr>
      <w:r w:rsidRPr="00AB08FC">
        <w:rPr>
          <w:rFonts w:ascii="Times New Roman" w:hAnsi="Times New Roman"/>
          <w:b/>
          <w:sz w:val="24"/>
        </w:rPr>
        <w:t>САРАДЊА СА РОДИТЕЉИМА И ДРУШТВЕНОМ СРЕДИНОМ</w:t>
      </w:r>
      <w:bookmarkEnd w:id="32"/>
    </w:p>
    <w:p w:rsidR="00A120DA" w:rsidRPr="00AB08FC" w:rsidRDefault="00A120DA" w:rsidP="00A120DA">
      <w:pPr>
        <w:widowControl w:val="0"/>
        <w:tabs>
          <w:tab w:val="left" w:pos="1080"/>
        </w:tabs>
        <w:jc w:val="both"/>
        <w:rPr>
          <w:bCs/>
          <w:szCs w:val="24"/>
        </w:rPr>
      </w:pPr>
    </w:p>
    <w:p w:rsidR="00A120DA" w:rsidRDefault="00A120DA" w:rsidP="00A120DA">
      <w:pPr>
        <w:pStyle w:val="Heading2"/>
        <w:rPr>
          <w:rFonts w:ascii="Times New Roman" w:hAnsi="Times New Roman"/>
          <w:b/>
          <w:sz w:val="24"/>
          <w:szCs w:val="24"/>
        </w:rPr>
      </w:pPr>
      <w:bookmarkStart w:id="33" w:name="_Toc49290414"/>
      <w:r w:rsidRPr="00AB08FC">
        <w:rPr>
          <w:rFonts w:ascii="Times New Roman" w:hAnsi="Times New Roman"/>
          <w:b/>
          <w:sz w:val="24"/>
          <w:szCs w:val="24"/>
        </w:rPr>
        <w:t>Сарадња са родитељима</w:t>
      </w:r>
      <w:bookmarkEnd w:id="33"/>
    </w:p>
    <w:p w:rsidR="00AB08FC" w:rsidRPr="00AB08FC" w:rsidRDefault="00AB08FC" w:rsidP="00AB08FC"/>
    <w:p w:rsidR="00A120DA" w:rsidRPr="00AB08FC" w:rsidRDefault="00A120DA" w:rsidP="00AB08FC">
      <w:pPr>
        <w:pStyle w:val="NoSpacing"/>
        <w:ind w:firstLine="720"/>
        <w:jc w:val="both"/>
        <w:rPr>
          <w:rFonts w:ascii="Times New Roman" w:hAnsi="Times New Roman"/>
          <w:sz w:val="24"/>
          <w:szCs w:val="24"/>
        </w:rPr>
      </w:pPr>
      <w:r w:rsidRPr="00AB08FC">
        <w:rPr>
          <w:rFonts w:ascii="Times New Roman" w:hAnsi="Times New Roman"/>
          <w:sz w:val="24"/>
          <w:szCs w:val="24"/>
        </w:rPr>
        <w:t xml:space="preserve">Сарадња са родитељима одвија се кроз родитељске састанке, индивидуалне контакте и састанке Савета родитеља. У све акције Школа ће укључити и родитеље ученика у циљу усклађивања васпитних утицаја свих субјеката. </w:t>
      </w:r>
    </w:p>
    <w:p w:rsidR="00A120DA" w:rsidRPr="00AB08FC" w:rsidRDefault="00A120DA" w:rsidP="00A120DA">
      <w:pPr>
        <w:pStyle w:val="NoSpacing"/>
        <w:ind w:firstLine="720"/>
        <w:jc w:val="both"/>
        <w:rPr>
          <w:rFonts w:ascii="Times New Roman" w:hAnsi="Times New Roman"/>
          <w:sz w:val="24"/>
          <w:szCs w:val="24"/>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6"/>
        <w:gridCol w:w="1168"/>
        <w:gridCol w:w="1766"/>
        <w:gridCol w:w="1830"/>
        <w:gridCol w:w="1830"/>
        <w:gridCol w:w="2483"/>
      </w:tblGrid>
      <w:tr w:rsidR="00A120DA" w:rsidRPr="006A47F7" w:rsidTr="00883649">
        <w:trPr>
          <w:trHeight w:val="589"/>
          <w:jc w:val="center"/>
        </w:trPr>
        <w:tc>
          <w:tcPr>
            <w:tcW w:w="159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A120DA" w:rsidRPr="006A47F7" w:rsidRDefault="00A120DA" w:rsidP="00592952">
            <w:pPr>
              <w:jc w:val="center"/>
              <w:rPr>
                <w:b/>
                <w:bCs/>
                <w:szCs w:val="24"/>
                <w:lang w:val="sr-Cyrl-CS"/>
              </w:rPr>
            </w:pPr>
            <w:r w:rsidRPr="006A47F7">
              <w:rPr>
                <w:b/>
                <w:bCs/>
                <w:sz w:val="20"/>
                <w:lang w:val="sr-Cyrl-CS"/>
              </w:rPr>
              <w:t>Садржаји програма (активности)</w:t>
            </w:r>
          </w:p>
        </w:tc>
        <w:tc>
          <w:tcPr>
            <w:tcW w:w="1168"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A120DA" w:rsidRPr="006A47F7" w:rsidRDefault="00A120DA" w:rsidP="00592952">
            <w:pPr>
              <w:jc w:val="center"/>
              <w:rPr>
                <w:b/>
                <w:bCs/>
                <w:szCs w:val="24"/>
                <w:lang w:val="sr-Cyrl-CS"/>
              </w:rPr>
            </w:pPr>
            <w:r w:rsidRPr="006A47F7">
              <w:rPr>
                <w:b/>
                <w:bCs/>
                <w:sz w:val="20"/>
                <w:lang w:val="sr-Cyrl-CS"/>
              </w:rPr>
              <w:t>Оријентациони број активности</w:t>
            </w:r>
          </w:p>
        </w:tc>
        <w:tc>
          <w:tcPr>
            <w:tcW w:w="176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A120DA" w:rsidRPr="006A47F7" w:rsidRDefault="00A120DA" w:rsidP="00592952">
            <w:pPr>
              <w:jc w:val="center"/>
              <w:rPr>
                <w:b/>
                <w:bCs/>
                <w:szCs w:val="24"/>
                <w:lang w:val="sr-Cyrl-CS"/>
              </w:rPr>
            </w:pPr>
            <w:r w:rsidRPr="006A47F7">
              <w:rPr>
                <w:b/>
                <w:bCs/>
                <w:sz w:val="20"/>
                <w:lang w:val="sr-Cyrl-CS"/>
              </w:rPr>
              <w:t>Активности родитеља</w:t>
            </w:r>
          </w:p>
        </w:tc>
        <w:tc>
          <w:tcPr>
            <w:tcW w:w="1830" w:type="dxa"/>
            <w:tcBorders>
              <w:top w:val="single" w:sz="4" w:space="0" w:color="auto"/>
              <w:left w:val="single" w:sz="4" w:space="0" w:color="auto"/>
              <w:bottom w:val="single" w:sz="4" w:space="0" w:color="auto"/>
              <w:right w:val="single" w:sz="4" w:space="0" w:color="auto"/>
            </w:tcBorders>
            <w:shd w:val="clear" w:color="auto" w:fill="F2DBDB"/>
          </w:tcPr>
          <w:p w:rsidR="00A120DA" w:rsidRPr="006A47F7" w:rsidRDefault="00A120DA" w:rsidP="00592952">
            <w:pPr>
              <w:jc w:val="center"/>
              <w:rPr>
                <w:b/>
                <w:bCs/>
                <w:sz w:val="20"/>
                <w:lang w:val="sr-Cyrl-CS"/>
              </w:rPr>
            </w:pPr>
          </w:p>
          <w:p w:rsidR="00A120DA" w:rsidRPr="006A47F7" w:rsidRDefault="00A120DA" w:rsidP="00592952">
            <w:pPr>
              <w:jc w:val="center"/>
              <w:rPr>
                <w:b/>
                <w:bCs/>
                <w:szCs w:val="24"/>
                <w:lang w:val="sr-Cyrl-CS"/>
              </w:rPr>
            </w:pPr>
            <w:r w:rsidRPr="006A47F7">
              <w:rPr>
                <w:b/>
                <w:bCs/>
                <w:sz w:val="20"/>
                <w:lang w:val="sr-Cyrl-CS"/>
              </w:rPr>
              <w:t>Активности наставника</w:t>
            </w:r>
          </w:p>
        </w:tc>
        <w:tc>
          <w:tcPr>
            <w:tcW w:w="183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A120DA" w:rsidRPr="006A47F7" w:rsidRDefault="00A120DA" w:rsidP="00592952">
            <w:pPr>
              <w:jc w:val="center"/>
              <w:rPr>
                <w:b/>
                <w:bCs/>
                <w:szCs w:val="24"/>
                <w:lang w:val="sr-Cyrl-CS"/>
              </w:rPr>
            </w:pPr>
            <w:r w:rsidRPr="006A47F7">
              <w:rPr>
                <w:b/>
                <w:bCs/>
                <w:sz w:val="20"/>
                <w:lang w:val="sr-Cyrl-CS"/>
              </w:rPr>
              <w:t>Начин и поступци остваривања програма</w:t>
            </w:r>
          </w:p>
        </w:tc>
        <w:tc>
          <w:tcPr>
            <w:tcW w:w="2483"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A120DA" w:rsidRPr="006A47F7" w:rsidRDefault="00A120DA" w:rsidP="00592952">
            <w:pPr>
              <w:rPr>
                <w:b/>
                <w:bCs/>
                <w:szCs w:val="24"/>
                <w:lang w:val="sr-Cyrl-CS"/>
              </w:rPr>
            </w:pPr>
            <w:r w:rsidRPr="006A47F7">
              <w:rPr>
                <w:b/>
                <w:bCs/>
                <w:sz w:val="20"/>
                <w:lang w:val="sr-Cyrl-CS"/>
              </w:rPr>
              <w:t>Циљеви и задаципланираних активности</w:t>
            </w:r>
          </w:p>
        </w:tc>
      </w:tr>
      <w:tr w:rsidR="00A120DA" w:rsidRPr="006A47F7" w:rsidTr="00883649">
        <w:trPr>
          <w:trHeight w:val="589"/>
          <w:jc w:val="center"/>
        </w:trPr>
        <w:tc>
          <w:tcPr>
            <w:tcW w:w="159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A120DA" w:rsidRPr="006A47F7" w:rsidRDefault="00A120DA" w:rsidP="00592952">
            <w:pPr>
              <w:jc w:val="center"/>
              <w:rPr>
                <w:b/>
                <w:sz w:val="20"/>
                <w:lang w:val="sr-Cyrl-CS"/>
              </w:rPr>
            </w:pPr>
            <w:r w:rsidRPr="006A47F7">
              <w:rPr>
                <w:b/>
                <w:sz w:val="20"/>
                <w:lang w:val="sr-Cyrl-CS"/>
              </w:rPr>
              <w:t>Родитељски састанци</w:t>
            </w:r>
          </w:p>
        </w:tc>
        <w:tc>
          <w:tcPr>
            <w:tcW w:w="1168"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jc w:val="center"/>
              <w:rPr>
                <w:sz w:val="20"/>
                <w:lang w:val="sr-Cyrl-CS"/>
              </w:rPr>
            </w:pPr>
            <w:r w:rsidRPr="006A47F7">
              <w:rPr>
                <w:sz w:val="20"/>
                <w:lang w:val="sr-Cyrl-CS"/>
              </w:rPr>
              <w:t>На почетку школске године и на класификационим периодима</w:t>
            </w:r>
          </w:p>
        </w:tc>
        <w:tc>
          <w:tcPr>
            <w:tcW w:w="1766"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jc w:val="center"/>
              <w:rPr>
                <w:sz w:val="20"/>
                <w:lang w:val="sr-Cyrl-CS"/>
              </w:rPr>
            </w:pPr>
            <w:r w:rsidRPr="006A47F7">
              <w:rPr>
                <w:sz w:val="20"/>
                <w:lang w:val="sr-Cyrl-CS"/>
              </w:rPr>
              <w:t>Коментаришу, слушају, предлажу, дискутују, усвајају</w:t>
            </w:r>
          </w:p>
        </w:tc>
        <w:tc>
          <w:tcPr>
            <w:tcW w:w="1830" w:type="dxa"/>
            <w:tcBorders>
              <w:top w:val="single" w:sz="4" w:space="0" w:color="auto"/>
              <w:left w:val="single" w:sz="4" w:space="0" w:color="auto"/>
              <w:bottom w:val="single" w:sz="4" w:space="0" w:color="auto"/>
              <w:right w:val="single" w:sz="4" w:space="0" w:color="auto"/>
            </w:tcBorders>
          </w:tcPr>
          <w:p w:rsidR="00A120DA" w:rsidRPr="006A47F7" w:rsidRDefault="00A120DA" w:rsidP="00592952">
            <w:pPr>
              <w:jc w:val="center"/>
              <w:rPr>
                <w:sz w:val="20"/>
                <w:lang w:val="sr-Cyrl-CS"/>
              </w:rPr>
            </w:pPr>
          </w:p>
          <w:p w:rsidR="00A120DA" w:rsidRPr="006A47F7" w:rsidRDefault="00A120DA" w:rsidP="00592952">
            <w:pPr>
              <w:jc w:val="center"/>
              <w:rPr>
                <w:sz w:val="20"/>
                <w:lang w:val="sr-Cyrl-CS"/>
              </w:rPr>
            </w:pPr>
            <w:r w:rsidRPr="006A47F7">
              <w:rPr>
                <w:sz w:val="20"/>
                <w:lang w:val="sr-Cyrl-CS"/>
              </w:rPr>
              <w:t>Упознају, излажу, предлажу, саветују, информишу, евидентирају</w:t>
            </w:r>
          </w:p>
        </w:tc>
        <w:tc>
          <w:tcPr>
            <w:tcW w:w="1830"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jc w:val="center"/>
              <w:rPr>
                <w:sz w:val="20"/>
                <w:lang w:val="sr-Cyrl-CS"/>
              </w:rPr>
            </w:pPr>
            <w:r w:rsidRPr="006A47F7">
              <w:rPr>
                <w:sz w:val="20"/>
                <w:lang w:val="sr-Cyrl-CS"/>
              </w:rPr>
              <w:t>Родитељски састанак</w:t>
            </w:r>
          </w:p>
        </w:tc>
        <w:tc>
          <w:tcPr>
            <w:tcW w:w="2483"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rPr>
                <w:sz w:val="20"/>
                <w:lang w:val="sr-Cyrl-CS"/>
              </w:rPr>
            </w:pPr>
            <w:r w:rsidRPr="006A47F7">
              <w:rPr>
                <w:sz w:val="20"/>
                <w:lang w:val="sr-Cyrl-CS"/>
              </w:rPr>
              <w:t>Анализа успеха ученика, дисциплине, договор у вези са екскурзијама и наставом у природи, решавање проблема у одељењу</w:t>
            </w:r>
          </w:p>
        </w:tc>
      </w:tr>
      <w:tr w:rsidR="00A120DA" w:rsidRPr="006A47F7" w:rsidTr="00883649">
        <w:trPr>
          <w:trHeight w:val="589"/>
          <w:jc w:val="center"/>
        </w:trPr>
        <w:tc>
          <w:tcPr>
            <w:tcW w:w="159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A120DA" w:rsidRPr="006A47F7" w:rsidRDefault="00A120DA" w:rsidP="00592952">
            <w:pPr>
              <w:jc w:val="center"/>
              <w:rPr>
                <w:b/>
                <w:sz w:val="20"/>
                <w:lang w:val="sr-Cyrl-CS"/>
              </w:rPr>
            </w:pPr>
            <w:r w:rsidRPr="006A47F7">
              <w:rPr>
                <w:b/>
                <w:sz w:val="20"/>
                <w:lang w:val="sr-Cyrl-CS"/>
              </w:rPr>
              <w:t>Индивидуални разговори</w:t>
            </w:r>
          </w:p>
        </w:tc>
        <w:tc>
          <w:tcPr>
            <w:tcW w:w="1168"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jc w:val="center"/>
              <w:rPr>
                <w:sz w:val="20"/>
                <w:lang w:val="sr-Cyrl-CS"/>
              </w:rPr>
            </w:pPr>
            <w:r w:rsidRPr="006A47F7">
              <w:rPr>
                <w:sz w:val="20"/>
                <w:lang w:val="sr-Cyrl-CS"/>
              </w:rPr>
              <w:t>Према потреби</w:t>
            </w:r>
          </w:p>
        </w:tc>
        <w:tc>
          <w:tcPr>
            <w:tcW w:w="1766"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jc w:val="center"/>
              <w:rPr>
                <w:sz w:val="20"/>
                <w:lang w:val="sr-Cyrl-CS"/>
              </w:rPr>
            </w:pPr>
            <w:r w:rsidRPr="006A47F7">
              <w:rPr>
                <w:sz w:val="20"/>
                <w:lang w:val="sr-Cyrl-CS"/>
              </w:rPr>
              <w:t>Коментаришу, слушају, предлажу, дискутују</w:t>
            </w:r>
          </w:p>
        </w:tc>
        <w:tc>
          <w:tcPr>
            <w:tcW w:w="1830" w:type="dxa"/>
            <w:tcBorders>
              <w:top w:val="single" w:sz="4" w:space="0" w:color="auto"/>
              <w:left w:val="single" w:sz="4" w:space="0" w:color="auto"/>
              <w:bottom w:val="single" w:sz="4" w:space="0" w:color="auto"/>
              <w:right w:val="single" w:sz="4" w:space="0" w:color="auto"/>
            </w:tcBorders>
            <w:hideMark/>
          </w:tcPr>
          <w:p w:rsidR="00A120DA" w:rsidRPr="006A47F7" w:rsidRDefault="00A120DA" w:rsidP="00592952">
            <w:pPr>
              <w:jc w:val="center"/>
              <w:rPr>
                <w:sz w:val="20"/>
                <w:lang w:val="sr-Cyrl-CS"/>
              </w:rPr>
            </w:pPr>
            <w:r w:rsidRPr="006A47F7">
              <w:rPr>
                <w:sz w:val="20"/>
                <w:lang w:val="sr-Cyrl-CS"/>
              </w:rPr>
              <w:t>Упознају, излажу, предлажу, саветују, информишу, евидентирају</w:t>
            </w:r>
          </w:p>
        </w:tc>
        <w:tc>
          <w:tcPr>
            <w:tcW w:w="1830"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jc w:val="center"/>
              <w:rPr>
                <w:sz w:val="20"/>
                <w:lang w:val="sr-Cyrl-CS"/>
              </w:rPr>
            </w:pPr>
            <w:r w:rsidRPr="006A47F7">
              <w:rPr>
                <w:sz w:val="20"/>
                <w:lang w:val="sr-Cyrl-CS"/>
              </w:rPr>
              <w:t>разговор</w:t>
            </w:r>
          </w:p>
        </w:tc>
        <w:tc>
          <w:tcPr>
            <w:tcW w:w="2483"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rPr>
                <w:sz w:val="20"/>
                <w:lang w:val="sr-Cyrl-CS"/>
              </w:rPr>
            </w:pPr>
            <w:r w:rsidRPr="006A47F7">
              <w:rPr>
                <w:sz w:val="20"/>
                <w:lang w:val="sr-Cyrl-CS"/>
              </w:rPr>
              <w:t>Анализа успеха ученика, дисциплине, решавање проблема у учењу и развојних проблема, предлагање и спровођење мера за побољшање успеха и дисциплине</w:t>
            </w:r>
          </w:p>
        </w:tc>
      </w:tr>
      <w:tr w:rsidR="00A120DA" w:rsidRPr="006A47F7" w:rsidTr="00883649">
        <w:trPr>
          <w:trHeight w:val="589"/>
          <w:jc w:val="center"/>
        </w:trPr>
        <w:tc>
          <w:tcPr>
            <w:tcW w:w="159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A120DA" w:rsidRPr="006A47F7" w:rsidRDefault="00A120DA" w:rsidP="00592952">
            <w:pPr>
              <w:jc w:val="center"/>
              <w:rPr>
                <w:b/>
                <w:sz w:val="20"/>
                <w:lang w:val="sr-Cyrl-CS"/>
              </w:rPr>
            </w:pPr>
            <w:r w:rsidRPr="006A47F7">
              <w:rPr>
                <w:b/>
                <w:sz w:val="20"/>
                <w:lang w:val="sr-Cyrl-CS"/>
              </w:rPr>
              <w:t>Присуство часовима-отворена врата школе</w:t>
            </w:r>
          </w:p>
        </w:tc>
        <w:tc>
          <w:tcPr>
            <w:tcW w:w="1168"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jc w:val="center"/>
              <w:rPr>
                <w:sz w:val="20"/>
                <w:lang w:val="sr-Cyrl-CS"/>
              </w:rPr>
            </w:pPr>
            <w:r w:rsidRPr="006A47F7">
              <w:rPr>
                <w:sz w:val="20"/>
                <w:lang w:val="sr-Cyrl-CS"/>
              </w:rPr>
              <w:t>Једном месечно</w:t>
            </w:r>
          </w:p>
        </w:tc>
        <w:tc>
          <w:tcPr>
            <w:tcW w:w="1766"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jc w:val="center"/>
              <w:rPr>
                <w:sz w:val="20"/>
                <w:lang w:val="sr-Cyrl-CS"/>
              </w:rPr>
            </w:pPr>
            <w:r w:rsidRPr="006A47F7">
              <w:rPr>
                <w:sz w:val="20"/>
                <w:lang w:val="sr-Cyrl-CS"/>
              </w:rPr>
              <w:t>Прате, слушају</w:t>
            </w:r>
          </w:p>
        </w:tc>
        <w:tc>
          <w:tcPr>
            <w:tcW w:w="1830" w:type="dxa"/>
            <w:tcBorders>
              <w:top w:val="single" w:sz="4" w:space="0" w:color="auto"/>
              <w:left w:val="single" w:sz="4" w:space="0" w:color="auto"/>
              <w:bottom w:val="single" w:sz="4" w:space="0" w:color="auto"/>
              <w:right w:val="single" w:sz="4" w:space="0" w:color="auto"/>
            </w:tcBorders>
            <w:hideMark/>
          </w:tcPr>
          <w:p w:rsidR="00A120DA" w:rsidRPr="006A47F7" w:rsidRDefault="00A120DA" w:rsidP="00592952">
            <w:pPr>
              <w:jc w:val="center"/>
              <w:rPr>
                <w:sz w:val="20"/>
                <w:lang w:val="sr-Cyrl-CS"/>
              </w:rPr>
            </w:pPr>
            <w:r w:rsidRPr="006A47F7">
              <w:rPr>
                <w:sz w:val="20"/>
                <w:lang w:val="sr-Cyrl-CS"/>
              </w:rPr>
              <w:t>Излажу, информишу, организују, коментаришу, дају повратну информацију, сугеришу</w:t>
            </w:r>
          </w:p>
        </w:tc>
        <w:tc>
          <w:tcPr>
            <w:tcW w:w="1830"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jc w:val="center"/>
              <w:rPr>
                <w:sz w:val="20"/>
                <w:lang w:val="sr-Cyrl-CS"/>
              </w:rPr>
            </w:pPr>
            <w:r w:rsidRPr="006A47F7">
              <w:rPr>
                <w:sz w:val="20"/>
                <w:lang w:val="sr-Cyrl-CS"/>
              </w:rPr>
              <w:t>Реализација часова</w:t>
            </w:r>
          </w:p>
        </w:tc>
        <w:tc>
          <w:tcPr>
            <w:tcW w:w="2483"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rPr>
                <w:sz w:val="20"/>
                <w:lang w:val="sr-Cyrl-CS"/>
              </w:rPr>
            </w:pPr>
            <w:r w:rsidRPr="006A47F7">
              <w:rPr>
                <w:sz w:val="20"/>
                <w:lang w:val="sr-Cyrl-CS"/>
              </w:rPr>
              <w:t>Праћење успеха и дисциплине ученика и одељења и договарање мера за побољшање; унапређивање сарадње са родитељима</w:t>
            </w:r>
          </w:p>
        </w:tc>
      </w:tr>
      <w:tr w:rsidR="00A120DA" w:rsidRPr="006A47F7" w:rsidTr="00883649">
        <w:trPr>
          <w:trHeight w:val="589"/>
          <w:jc w:val="center"/>
        </w:trPr>
        <w:tc>
          <w:tcPr>
            <w:tcW w:w="159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A120DA" w:rsidRPr="006A47F7" w:rsidRDefault="00A120DA" w:rsidP="00592952">
            <w:pPr>
              <w:jc w:val="center"/>
              <w:rPr>
                <w:b/>
                <w:sz w:val="20"/>
                <w:lang w:val="sr-Cyrl-CS"/>
              </w:rPr>
            </w:pPr>
            <w:r w:rsidRPr="006A47F7">
              <w:rPr>
                <w:b/>
                <w:sz w:val="20"/>
                <w:lang w:val="sr-Cyrl-CS"/>
              </w:rPr>
              <w:t>Професионална оријентација</w:t>
            </w:r>
          </w:p>
        </w:tc>
        <w:tc>
          <w:tcPr>
            <w:tcW w:w="1168"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jc w:val="center"/>
              <w:rPr>
                <w:sz w:val="20"/>
                <w:lang w:val="sr-Cyrl-CS"/>
              </w:rPr>
            </w:pPr>
            <w:r w:rsidRPr="006A47F7">
              <w:rPr>
                <w:sz w:val="20"/>
                <w:lang w:val="sr-Cyrl-CS"/>
              </w:rPr>
              <w:t>Према потреби</w:t>
            </w:r>
          </w:p>
        </w:tc>
        <w:tc>
          <w:tcPr>
            <w:tcW w:w="1766"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jc w:val="center"/>
              <w:rPr>
                <w:sz w:val="20"/>
                <w:lang w:val="sr-Cyrl-CS"/>
              </w:rPr>
            </w:pPr>
            <w:r w:rsidRPr="006A47F7">
              <w:rPr>
                <w:sz w:val="20"/>
                <w:lang w:val="sr-Cyrl-CS"/>
              </w:rPr>
              <w:t>Организују, демонстрирају, излажу, дискутују, информишу</w:t>
            </w:r>
          </w:p>
        </w:tc>
        <w:tc>
          <w:tcPr>
            <w:tcW w:w="1830" w:type="dxa"/>
            <w:tcBorders>
              <w:top w:val="single" w:sz="4" w:space="0" w:color="auto"/>
              <w:left w:val="single" w:sz="4" w:space="0" w:color="auto"/>
              <w:bottom w:val="single" w:sz="4" w:space="0" w:color="auto"/>
              <w:right w:val="single" w:sz="4" w:space="0" w:color="auto"/>
            </w:tcBorders>
            <w:hideMark/>
          </w:tcPr>
          <w:p w:rsidR="00A120DA" w:rsidRPr="006A47F7" w:rsidRDefault="00A120DA" w:rsidP="00592952">
            <w:pPr>
              <w:jc w:val="center"/>
              <w:rPr>
                <w:sz w:val="20"/>
                <w:lang w:val="sr-Cyrl-CS"/>
              </w:rPr>
            </w:pPr>
            <w:r w:rsidRPr="006A47F7">
              <w:rPr>
                <w:sz w:val="20"/>
                <w:lang w:val="sr-Cyrl-CS"/>
              </w:rPr>
              <w:t>Организују, коментаришу, дају повратну информацију, сугеришу</w:t>
            </w:r>
          </w:p>
        </w:tc>
        <w:tc>
          <w:tcPr>
            <w:tcW w:w="1830"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jc w:val="center"/>
              <w:rPr>
                <w:sz w:val="20"/>
                <w:lang w:val="sr-Cyrl-CS"/>
              </w:rPr>
            </w:pPr>
            <w:r w:rsidRPr="006A47F7">
              <w:rPr>
                <w:sz w:val="20"/>
                <w:lang w:val="sr-Cyrl-CS"/>
              </w:rPr>
              <w:t>Посете институцијама, школама и присуство родитеља часовима</w:t>
            </w:r>
          </w:p>
        </w:tc>
        <w:tc>
          <w:tcPr>
            <w:tcW w:w="2483"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rPr>
                <w:sz w:val="20"/>
                <w:lang w:val="sr-Cyrl-CS"/>
              </w:rPr>
            </w:pPr>
            <w:r w:rsidRPr="006A47F7">
              <w:rPr>
                <w:sz w:val="20"/>
                <w:lang w:val="sr-Cyrl-CS"/>
              </w:rPr>
              <w:t>Помоћ ученицима у професионалној оријентацији, упознавање са образовним профилима средњих школа и светом занимања</w:t>
            </w:r>
          </w:p>
        </w:tc>
      </w:tr>
      <w:tr w:rsidR="00A120DA" w:rsidRPr="006A47F7" w:rsidTr="00883649">
        <w:trPr>
          <w:trHeight w:val="589"/>
          <w:jc w:val="center"/>
        </w:trPr>
        <w:tc>
          <w:tcPr>
            <w:tcW w:w="159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A120DA" w:rsidRPr="006A47F7" w:rsidRDefault="00A120DA" w:rsidP="00592952">
            <w:pPr>
              <w:jc w:val="center"/>
              <w:rPr>
                <w:b/>
                <w:sz w:val="20"/>
                <w:lang w:val="sr-Cyrl-CS"/>
              </w:rPr>
            </w:pPr>
            <w:r w:rsidRPr="006A47F7">
              <w:rPr>
                <w:b/>
                <w:sz w:val="20"/>
                <w:lang w:val="sr-Cyrl-CS"/>
              </w:rPr>
              <w:t>Замена улога</w:t>
            </w:r>
          </w:p>
        </w:tc>
        <w:tc>
          <w:tcPr>
            <w:tcW w:w="1168"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jc w:val="center"/>
              <w:rPr>
                <w:sz w:val="20"/>
                <w:lang w:val="sr-Cyrl-CS"/>
              </w:rPr>
            </w:pPr>
            <w:r w:rsidRPr="006A47F7">
              <w:rPr>
                <w:sz w:val="20"/>
                <w:lang w:val="sr-Cyrl-CS"/>
              </w:rPr>
              <w:t>У складу са интересовањима родитеља за учешће</w:t>
            </w:r>
          </w:p>
        </w:tc>
        <w:tc>
          <w:tcPr>
            <w:tcW w:w="1766"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jc w:val="center"/>
              <w:rPr>
                <w:sz w:val="20"/>
                <w:lang w:val="sr-Cyrl-CS"/>
              </w:rPr>
            </w:pPr>
            <w:r w:rsidRPr="006A47F7">
              <w:rPr>
                <w:sz w:val="20"/>
                <w:lang w:val="sr-Cyrl-CS"/>
              </w:rPr>
              <w:t>Реализују часове, организују, коментаришу, дају повратну информацију, сугеришу</w:t>
            </w:r>
          </w:p>
        </w:tc>
        <w:tc>
          <w:tcPr>
            <w:tcW w:w="1830" w:type="dxa"/>
            <w:tcBorders>
              <w:top w:val="single" w:sz="4" w:space="0" w:color="auto"/>
              <w:left w:val="single" w:sz="4" w:space="0" w:color="auto"/>
              <w:bottom w:val="single" w:sz="4" w:space="0" w:color="auto"/>
              <w:right w:val="single" w:sz="4" w:space="0" w:color="auto"/>
            </w:tcBorders>
            <w:hideMark/>
          </w:tcPr>
          <w:p w:rsidR="00A120DA" w:rsidRPr="006A47F7" w:rsidRDefault="00A120DA" w:rsidP="00592952">
            <w:pPr>
              <w:jc w:val="center"/>
              <w:rPr>
                <w:sz w:val="20"/>
                <w:lang w:val="sr-Cyrl-CS"/>
              </w:rPr>
            </w:pPr>
            <w:r w:rsidRPr="006A47F7">
              <w:rPr>
                <w:sz w:val="20"/>
                <w:lang w:val="sr-Cyrl-CS"/>
              </w:rPr>
              <w:t xml:space="preserve">Прате, присуствују, сугеришу, помажу, организују, коментаришу, дају повратну </w:t>
            </w:r>
            <w:r w:rsidRPr="006A47F7">
              <w:rPr>
                <w:sz w:val="20"/>
                <w:lang w:val="sr-Cyrl-CS"/>
              </w:rPr>
              <w:lastRenderedPageBreak/>
              <w:t>информацију</w:t>
            </w:r>
          </w:p>
        </w:tc>
        <w:tc>
          <w:tcPr>
            <w:tcW w:w="1830"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jc w:val="center"/>
              <w:rPr>
                <w:sz w:val="20"/>
                <w:lang w:val="sr-Cyrl-CS"/>
              </w:rPr>
            </w:pPr>
            <w:r w:rsidRPr="006A47F7">
              <w:rPr>
                <w:sz w:val="20"/>
                <w:lang w:val="sr-Cyrl-CS"/>
              </w:rPr>
              <w:lastRenderedPageBreak/>
              <w:t>Реализација часова и других активности</w:t>
            </w:r>
          </w:p>
        </w:tc>
        <w:tc>
          <w:tcPr>
            <w:tcW w:w="2483"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rPr>
                <w:sz w:val="20"/>
                <w:lang w:val="sr-Cyrl-CS"/>
              </w:rPr>
            </w:pPr>
            <w:r w:rsidRPr="006A47F7">
              <w:rPr>
                <w:sz w:val="20"/>
                <w:lang w:val="sr-Cyrl-CS"/>
              </w:rPr>
              <w:t>Унапређивање сарадње са родитељима, упознавање родитељима са професијом наставника.</w:t>
            </w:r>
          </w:p>
        </w:tc>
      </w:tr>
      <w:tr w:rsidR="00A120DA" w:rsidRPr="006A47F7" w:rsidTr="00883649">
        <w:trPr>
          <w:trHeight w:val="161"/>
          <w:jc w:val="center"/>
        </w:trPr>
        <w:tc>
          <w:tcPr>
            <w:tcW w:w="159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A120DA" w:rsidRPr="006A47F7" w:rsidRDefault="00A120DA" w:rsidP="00592952">
            <w:pPr>
              <w:jc w:val="center"/>
              <w:rPr>
                <w:b/>
                <w:sz w:val="20"/>
                <w:lang w:val="sr-Cyrl-CS"/>
              </w:rPr>
            </w:pPr>
            <w:r w:rsidRPr="006A47F7">
              <w:rPr>
                <w:b/>
                <w:sz w:val="20"/>
                <w:lang w:val="sr-Cyrl-CS"/>
              </w:rPr>
              <w:lastRenderedPageBreak/>
              <w:t>Сарадња са родитељима деце/ученика којима је потребна додатна подршка</w:t>
            </w:r>
          </w:p>
        </w:tc>
        <w:tc>
          <w:tcPr>
            <w:tcW w:w="1168"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jc w:val="center"/>
              <w:rPr>
                <w:sz w:val="20"/>
                <w:lang w:val="sr-Cyrl-CS"/>
              </w:rPr>
            </w:pPr>
            <w:r w:rsidRPr="006A47F7">
              <w:rPr>
                <w:sz w:val="20"/>
                <w:lang w:val="sr-Cyrl-CS"/>
              </w:rPr>
              <w:t>Према потреби</w:t>
            </w:r>
          </w:p>
        </w:tc>
        <w:tc>
          <w:tcPr>
            <w:tcW w:w="1766"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jc w:val="center"/>
              <w:rPr>
                <w:sz w:val="20"/>
                <w:lang w:val="sr-Cyrl-CS"/>
              </w:rPr>
            </w:pPr>
            <w:r w:rsidRPr="006A47F7">
              <w:rPr>
                <w:sz w:val="20"/>
                <w:lang w:val="sr-Cyrl-CS"/>
              </w:rPr>
              <w:t>Коментаришу, слушају, предлажу, дискутују, дају сагласност, информишу</w:t>
            </w:r>
          </w:p>
        </w:tc>
        <w:tc>
          <w:tcPr>
            <w:tcW w:w="1830" w:type="dxa"/>
            <w:tcBorders>
              <w:top w:val="single" w:sz="4" w:space="0" w:color="auto"/>
              <w:left w:val="single" w:sz="4" w:space="0" w:color="auto"/>
              <w:bottom w:val="single" w:sz="4" w:space="0" w:color="auto"/>
              <w:right w:val="single" w:sz="4" w:space="0" w:color="auto"/>
            </w:tcBorders>
            <w:hideMark/>
          </w:tcPr>
          <w:p w:rsidR="00A120DA" w:rsidRPr="006A47F7" w:rsidRDefault="00A120DA" w:rsidP="00592952">
            <w:pPr>
              <w:jc w:val="center"/>
              <w:rPr>
                <w:sz w:val="20"/>
                <w:lang w:val="sr-Cyrl-CS"/>
              </w:rPr>
            </w:pPr>
            <w:r w:rsidRPr="006A47F7">
              <w:rPr>
                <w:sz w:val="20"/>
                <w:lang w:val="sr-Cyrl-CS"/>
              </w:rPr>
              <w:t>Организују, коментаришу, дају повратну информацију, сугеришу, саветују, предлажу</w:t>
            </w:r>
          </w:p>
        </w:tc>
        <w:tc>
          <w:tcPr>
            <w:tcW w:w="1830"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jc w:val="center"/>
              <w:rPr>
                <w:sz w:val="20"/>
                <w:lang w:val="sr-Cyrl-CS"/>
              </w:rPr>
            </w:pPr>
            <w:r w:rsidRPr="006A47F7">
              <w:rPr>
                <w:sz w:val="20"/>
                <w:lang w:val="sr-Cyrl-CS"/>
              </w:rPr>
              <w:t>Разговори, састанци Тимова за додатну подршку</w:t>
            </w:r>
          </w:p>
        </w:tc>
        <w:tc>
          <w:tcPr>
            <w:tcW w:w="2483"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rPr>
                <w:sz w:val="20"/>
                <w:lang w:val="sr-Cyrl-CS"/>
              </w:rPr>
            </w:pPr>
            <w:r w:rsidRPr="006A47F7">
              <w:rPr>
                <w:sz w:val="20"/>
                <w:lang w:val="sr-Cyrl-CS"/>
              </w:rPr>
              <w:t>Пружање додатне подршке ученицима којима је потребна, унапређивање развоја и напредовања ученика, сарадња са родитељима и добијање сагласности за ИОП.</w:t>
            </w:r>
          </w:p>
        </w:tc>
      </w:tr>
      <w:tr w:rsidR="00A120DA" w:rsidRPr="006A47F7" w:rsidTr="00883649">
        <w:trPr>
          <w:trHeight w:val="589"/>
          <w:jc w:val="center"/>
        </w:trPr>
        <w:tc>
          <w:tcPr>
            <w:tcW w:w="159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A120DA" w:rsidRPr="00E170E8" w:rsidRDefault="00A120DA" w:rsidP="00592952">
            <w:pPr>
              <w:jc w:val="center"/>
              <w:rPr>
                <w:b/>
                <w:sz w:val="18"/>
                <w:szCs w:val="18"/>
                <w:lang w:val="sr-Cyrl-CS"/>
              </w:rPr>
            </w:pPr>
            <w:r w:rsidRPr="00E170E8">
              <w:rPr>
                <w:b/>
                <w:sz w:val="18"/>
                <w:szCs w:val="18"/>
                <w:lang w:val="sr-Cyrl-CS"/>
              </w:rPr>
              <w:t xml:space="preserve">Сарадња са родитељима ученика у вези са решавањем дисциплинским проблема </w:t>
            </w:r>
          </w:p>
        </w:tc>
        <w:tc>
          <w:tcPr>
            <w:tcW w:w="1168"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jc w:val="center"/>
              <w:rPr>
                <w:sz w:val="20"/>
                <w:lang w:val="sr-Cyrl-CS"/>
              </w:rPr>
            </w:pPr>
            <w:r w:rsidRPr="006A47F7">
              <w:rPr>
                <w:sz w:val="20"/>
                <w:lang w:val="sr-Cyrl-CS"/>
              </w:rPr>
              <w:t>Према потреби</w:t>
            </w:r>
          </w:p>
        </w:tc>
        <w:tc>
          <w:tcPr>
            <w:tcW w:w="1766"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jc w:val="center"/>
              <w:rPr>
                <w:sz w:val="20"/>
                <w:lang w:val="sr-Cyrl-CS"/>
              </w:rPr>
            </w:pPr>
            <w:r w:rsidRPr="006A47F7">
              <w:rPr>
                <w:sz w:val="20"/>
                <w:lang w:val="sr-Cyrl-CS"/>
              </w:rPr>
              <w:t>Коментаришу, слушају, предлажу, дискутују, дају сагласност, информишу</w:t>
            </w:r>
          </w:p>
        </w:tc>
        <w:tc>
          <w:tcPr>
            <w:tcW w:w="1830" w:type="dxa"/>
            <w:tcBorders>
              <w:top w:val="single" w:sz="4" w:space="0" w:color="auto"/>
              <w:left w:val="single" w:sz="4" w:space="0" w:color="auto"/>
              <w:bottom w:val="single" w:sz="4" w:space="0" w:color="auto"/>
              <w:right w:val="single" w:sz="4" w:space="0" w:color="auto"/>
            </w:tcBorders>
            <w:hideMark/>
          </w:tcPr>
          <w:p w:rsidR="00A120DA" w:rsidRPr="006A47F7" w:rsidRDefault="00A120DA" w:rsidP="00592952">
            <w:pPr>
              <w:jc w:val="center"/>
              <w:rPr>
                <w:sz w:val="20"/>
                <w:lang w:val="sr-Cyrl-CS"/>
              </w:rPr>
            </w:pPr>
            <w:r w:rsidRPr="006A47F7">
              <w:rPr>
                <w:sz w:val="20"/>
                <w:lang w:val="sr-Cyrl-CS"/>
              </w:rPr>
              <w:t>Организују, коментаришу, дају повратну информацију, сугеришу, саветују, предлажу</w:t>
            </w:r>
          </w:p>
        </w:tc>
        <w:tc>
          <w:tcPr>
            <w:tcW w:w="1830"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jc w:val="center"/>
              <w:rPr>
                <w:sz w:val="20"/>
                <w:lang w:val="sr-Cyrl-CS"/>
              </w:rPr>
            </w:pPr>
            <w:r w:rsidRPr="006A47F7">
              <w:rPr>
                <w:sz w:val="20"/>
                <w:lang w:val="sr-Cyrl-CS"/>
              </w:rPr>
              <w:t>Разговори, родитељски састанци</w:t>
            </w:r>
          </w:p>
        </w:tc>
        <w:tc>
          <w:tcPr>
            <w:tcW w:w="2483"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rPr>
                <w:sz w:val="20"/>
                <w:lang w:val="sr-Cyrl-CS"/>
              </w:rPr>
            </w:pPr>
            <w:r w:rsidRPr="006A47F7">
              <w:rPr>
                <w:sz w:val="20"/>
                <w:lang w:val="sr-Cyrl-CS"/>
              </w:rPr>
              <w:t>Праћење дисциплине, предлагање и примена мера за побољшање.</w:t>
            </w:r>
          </w:p>
        </w:tc>
      </w:tr>
      <w:tr w:rsidR="00A120DA" w:rsidRPr="006A47F7" w:rsidTr="00883649">
        <w:trPr>
          <w:trHeight w:val="589"/>
          <w:jc w:val="center"/>
        </w:trPr>
        <w:tc>
          <w:tcPr>
            <w:tcW w:w="159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A120DA" w:rsidRPr="006A47F7" w:rsidRDefault="00A120DA" w:rsidP="00592952">
            <w:pPr>
              <w:jc w:val="center"/>
              <w:rPr>
                <w:b/>
                <w:sz w:val="20"/>
                <w:lang w:val="sr-Cyrl-CS"/>
              </w:rPr>
            </w:pPr>
            <w:r w:rsidRPr="006A47F7">
              <w:rPr>
                <w:b/>
                <w:sz w:val="20"/>
                <w:lang w:val="sr-Cyrl-CS"/>
              </w:rPr>
              <w:t>Анкетирање родитеља у вези са сарадњом са школом</w:t>
            </w:r>
          </w:p>
        </w:tc>
        <w:tc>
          <w:tcPr>
            <w:tcW w:w="1168"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jc w:val="center"/>
              <w:rPr>
                <w:sz w:val="20"/>
                <w:lang w:val="sr-Cyrl-CS"/>
              </w:rPr>
            </w:pPr>
            <w:r w:rsidRPr="006A47F7">
              <w:rPr>
                <w:sz w:val="20"/>
                <w:lang w:val="sr-Cyrl-CS"/>
              </w:rPr>
              <w:t>На крају сваког полугодишта</w:t>
            </w:r>
          </w:p>
        </w:tc>
        <w:tc>
          <w:tcPr>
            <w:tcW w:w="1766"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jc w:val="center"/>
              <w:rPr>
                <w:sz w:val="20"/>
                <w:lang w:val="sr-Cyrl-CS"/>
              </w:rPr>
            </w:pPr>
            <w:r w:rsidRPr="006A47F7">
              <w:rPr>
                <w:sz w:val="20"/>
                <w:lang w:val="sr-Cyrl-CS"/>
              </w:rPr>
              <w:t>Попуњавају анкете, сугеришу, предлажу</w:t>
            </w:r>
          </w:p>
        </w:tc>
        <w:tc>
          <w:tcPr>
            <w:tcW w:w="1830" w:type="dxa"/>
            <w:tcBorders>
              <w:top w:val="single" w:sz="4" w:space="0" w:color="auto"/>
              <w:left w:val="single" w:sz="4" w:space="0" w:color="auto"/>
              <w:bottom w:val="single" w:sz="4" w:space="0" w:color="auto"/>
              <w:right w:val="single" w:sz="4" w:space="0" w:color="auto"/>
            </w:tcBorders>
            <w:hideMark/>
          </w:tcPr>
          <w:p w:rsidR="00A120DA" w:rsidRPr="006A47F7" w:rsidRDefault="00A120DA" w:rsidP="00592952">
            <w:pPr>
              <w:jc w:val="center"/>
              <w:rPr>
                <w:sz w:val="20"/>
                <w:lang w:val="sr-Cyrl-CS"/>
              </w:rPr>
            </w:pPr>
            <w:r w:rsidRPr="006A47F7">
              <w:rPr>
                <w:sz w:val="20"/>
                <w:lang w:val="sr-Cyrl-CS"/>
              </w:rPr>
              <w:t>Примењују анкете, обрађују податке, изводе резултате</w:t>
            </w:r>
          </w:p>
        </w:tc>
        <w:tc>
          <w:tcPr>
            <w:tcW w:w="1830"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jc w:val="center"/>
              <w:rPr>
                <w:sz w:val="20"/>
                <w:lang w:val="sr-Cyrl-CS"/>
              </w:rPr>
            </w:pPr>
            <w:r w:rsidRPr="006A47F7">
              <w:rPr>
                <w:sz w:val="20"/>
                <w:lang w:val="sr-Cyrl-CS"/>
              </w:rPr>
              <w:t>Анкетирање</w:t>
            </w:r>
          </w:p>
        </w:tc>
        <w:tc>
          <w:tcPr>
            <w:tcW w:w="2483"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rPr>
                <w:sz w:val="20"/>
                <w:lang w:val="sr-Cyrl-CS"/>
              </w:rPr>
            </w:pPr>
            <w:r w:rsidRPr="006A47F7">
              <w:rPr>
                <w:sz w:val="20"/>
                <w:lang w:val="sr-Cyrl-CS"/>
              </w:rPr>
              <w:t>Стицање увида у ставове родитеља у вези са сарадњом са школом , унапређивање сарадње и унапређивање рада школе</w:t>
            </w:r>
          </w:p>
        </w:tc>
      </w:tr>
      <w:tr w:rsidR="00A120DA" w:rsidRPr="006A47F7" w:rsidTr="00883649">
        <w:trPr>
          <w:trHeight w:val="589"/>
          <w:jc w:val="center"/>
        </w:trPr>
        <w:tc>
          <w:tcPr>
            <w:tcW w:w="159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A120DA" w:rsidRPr="006A47F7" w:rsidRDefault="00A120DA" w:rsidP="00592952">
            <w:pPr>
              <w:jc w:val="center"/>
              <w:rPr>
                <w:b/>
                <w:sz w:val="20"/>
                <w:lang w:val="sr-Cyrl-CS"/>
              </w:rPr>
            </w:pPr>
            <w:r w:rsidRPr="006A47F7">
              <w:rPr>
                <w:b/>
                <w:sz w:val="20"/>
                <w:lang w:val="sr-Cyrl-CS"/>
              </w:rPr>
              <w:t>Остала анкетирања предвиђена Годишњим планом рада и акционим плановима Тимова</w:t>
            </w:r>
          </w:p>
        </w:tc>
        <w:tc>
          <w:tcPr>
            <w:tcW w:w="1168"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jc w:val="center"/>
              <w:rPr>
                <w:sz w:val="20"/>
                <w:lang w:val="sr-Cyrl-CS"/>
              </w:rPr>
            </w:pPr>
            <w:r w:rsidRPr="006A47F7">
              <w:rPr>
                <w:sz w:val="20"/>
                <w:lang w:val="sr-Cyrl-CS"/>
              </w:rPr>
              <w:t>Према потреби</w:t>
            </w:r>
          </w:p>
        </w:tc>
        <w:tc>
          <w:tcPr>
            <w:tcW w:w="1766"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jc w:val="center"/>
              <w:rPr>
                <w:sz w:val="20"/>
                <w:lang w:val="sr-Cyrl-CS"/>
              </w:rPr>
            </w:pPr>
            <w:r w:rsidRPr="006A47F7">
              <w:rPr>
                <w:sz w:val="20"/>
                <w:lang w:val="sr-Cyrl-CS"/>
              </w:rPr>
              <w:t>Попуњавају анкете, сугеришу, предлажу</w:t>
            </w:r>
          </w:p>
        </w:tc>
        <w:tc>
          <w:tcPr>
            <w:tcW w:w="1830" w:type="dxa"/>
            <w:tcBorders>
              <w:top w:val="single" w:sz="4" w:space="0" w:color="auto"/>
              <w:left w:val="single" w:sz="4" w:space="0" w:color="auto"/>
              <w:bottom w:val="single" w:sz="4" w:space="0" w:color="auto"/>
              <w:right w:val="single" w:sz="4" w:space="0" w:color="auto"/>
            </w:tcBorders>
            <w:hideMark/>
          </w:tcPr>
          <w:p w:rsidR="00A120DA" w:rsidRPr="006A47F7" w:rsidRDefault="00A120DA" w:rsidP="00592952">
            <w:pPr>
              <w:jc w:val="center"/>
              <w:rPr>
                <w:sz w:val="20"/>
                <w:lang w:val="sr-Cyrl-CS"/>
              </w:rPr>
            </w:pPr>
            <w:r w:rsidRPr="006A47F7">
              <w:rPr>
                <w:sz w:val="20"/>
                <w:lang w:val="sr-Cyrl-CS"/>
              </w:rPr>
              <w:t>Примењују анкете, обрађују податке, изводе резултате</w:t>
            </w:r>
          </w:p>
        </w:tc>
        <w:tc>
          <w:tcPr>
            <w:tcW w:w="1830"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jc w:val="center"/>
              <w:rPr>
                <w:sz w:val="20"/>
                <w:lang w:val="sr-Cyrl-CS"/>
              </w:rPr>
            </w:pPr>
            <w:r w:rsidRPr="006A47F7">
              <w:rPr>
                <w:sz w:val="20"/>
                <w:lang w:val="sr-Cyrl-CS"/>
              </w:rPr>
              <w:t>Анкетирање</w:t>
            </w:r>
          </w:p>
        </w:tc>
        <w:tc>
          <w:tcPr>
            <w:tcW w:w="2483" w:type="dxa"/>
            <w:tcBorders>
              <w:top w:val="single" w:sz="4" w:space="0" w:color="auto"/>
              <w:left w:val="single" w:sz="4" w:space="0" w:color="auto"/>
              <w:bottom w:val="single" w:sz="4" w:space="0" w:color="auto"/>
              <w:right w:val="single" w:sz="4" w:space="0" w:color="auto"/>
            </w:tcBorders>
            <w:vAlign w:val="center"/>
            <w:hideMark/>
          </w:tcPr>
          <w:p w:rsidR="00A120DA" w:rsidRPr="006A47F7" w:rsidRDefault="00A120DA" w:rsidP="00592952">
            <w:pPr>
              <w:rPr>
                <w:sz w:val="20"/>
                <w:lang w:val="sr-Cyrl-CS"/>
              </w:rPr>
            </w:pPr>
            <w:r w:rsidRPr="006A47F7">
              <w:rPr>
                <w:sz w:val="20"/>
                <w:lang w:val="sr-Cyrl-CS"/>
              </w:rPr>
              <w:t>Стицање увида у ставове родитеља у вези са разним питањима , унапређивање сарадње и унапређивање рада школе</w:t>
            </w:r>
          </w:p>
        </w:tc>
      </w:tr>
    </w:tbl>
    <w:p w:rsidR="00A120DA" w:rsidRPr="00FC302D" w:rsidRDefault="00A120DA" w:rsidP="00A120DA">
      <w:pPr>
        <w:widowControl w:val="0"/>
        <w:tabs>
          <w:tab w:val="left" w:pos="1080"/>
        </w:tabs>
        <w:jc w:val="both"/>
        <w:rPr>
          <w:bCs/>
        </w:rPr>
      </w:pPr>
    </w:p>
    <w:p w:rsidR="00A120DA" w:rsidRDefault="00A120DA" w:rsidP="00A120DA">
      <w:pPr>
        <w:pStyle w:val="Heading2"/>
        <w:rPr>
          <w:rFonts w:ascii="Times New Roman" w:hAnsi="Times New Roman"/>
          <w:b/>
          <w:sz w:val="24"/>
          <w:szCs w:val="24"/>
        </w:rPr>
      </w:pPr>
      <w:bookmarkStart w:id="34" w:name="_Toc49290415"/>
      <w:r w:rsidRPr="00AB08FC">
        <w:rPr>
          <w:rFonts w:ascii="Times New Roman" w:hAnsi="Times New Roman"/>
          <w:b/>
          <w:sz w:val="24"/>
          <w:szCs w:val="24"/>
        </w:rPr>
        <w:t>Родитељски</w:t>
      </w:r>
      <w:r w:rsidR="00AB08FC">
        <w:rPr>
          <w:rFonts w:ascii="Times New Roman" w:hAnsi="Times New Roman"/>
          <w:b/>
          <w:sz w:val="24"/>
          <w:szCs w:val="24"/>
        </w:rPr>
        <w:t xml:space="preserve"> </w:t>
      </w:r>
      <w:r w:rsidRPr="00AB08FC">
        <w:rPr>
          <w:rFonts w:ascii="Times New Roman" w:hAnsi="Times New Roman"/>
          <w:b/>
          <w:sz w:val="24"/>
          <w:szCs w:val="24"/>
        </w:rPr>
        <w:t>састанци</w:t>
      </w:r>
      <w:bookmarkEnd w:id="34"/>
    </w:p>
    <w:p w:rsidR="00AB08FC" w:rsidRPr="00AB08FC" w:rsidRDefault="00AB08FC" w:rsidP="00AB08FC"/>
    <w:p w:rsidR="00A120DA" w:rsidRDefault="00A120DA" w:rsidP="00A120DA">
      <w:pPr>
        <w:jc w:val="both"/>
        <w:rPr>
          <w:b/>
          <w:color w:val="000000"/>
          <w:szCs w:val="24"/>
        </w:rPr>
      </w:pPr>
      <w:r w:rsidRPr="00283918">
        <w:rPr>
          <w:b/>
          <w:color w:val="000000"/>
          <w:szCs w:val="24"/>
        </w:rPr>
        <w:t>Састанци са родитељима на нивоу школе</w:t>
      </w:r>
    </w:p>
    <w:p w:rsidR="00AB08FC" w:rsidRPr="00AB08FC" w:rsidRDefault="00AB08FC" w:rsidP="00A120DA">
      <w:pPr>
        <w:jc w:val="both"/>
        <w:rPr>
          <w:b/>
          <w:color w:val="000000"/>
          <w:szCs w:val="24"/>
        </w:rPr>
      </w:pPr>
    </w:p>
    <w:p w:rsidR="00A120DA" w:rsidRDefault="00A120DA" w:rsidP="00A120DA">
      <w:pPr>
        <w:widowControl w:val="0"/>
        <w:ind w:firstLine="720"/>
        <w:jc w:val="both"/>
        <w:rPr>
          <w:bCs/>
          <w:color w:val="000000"/>
          <w:szCs w:val="24"/>
          <w:lang w:val="sr-Cyrl-BA"/>
        </w:rPr>
      </w:pPr>
      <w:r w:rsidRPr="00283918">
        <w:rPr>
          <w:bCs/>
          <w:color w:val="000000"/>
          <w:szCs w:val="24"/>
          <w:lang w:val="sr-Cyrl-BA"/>
        </w:rPr>
        <w:t>Планирано је одржавање пет родитељских састанака.Предлог тема по састанцима:</w:t>
      </w:r>
    </w:p>
    <w:p w:rsidR="00AB08FC" w:rsidRPr="00283918" w:rsidRDefault="00AB08FC" w:rsidP="00A120DA">
      <w:pPr>
        <w:widowControl w:val="0"/>
        <w:ind w:firstLine="720"/>
        <w:jc w:val="both"/>
        <w:rPr>
          <w:bCs/>
          <w:color w:val="000000"/>
          <w:szCs w:val="24"/>
          <w:lang w:val="sr-Cyrl-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tblPr>
      <w:tblGrid>
        <w:gridCol w:w="5467"/>
      </w:tblGrid>
      <w:tr w:rsidR="00A120DA" w:rsidRPr="00283918" w:rsidTr="00883649">
        <w:trPr>
          <w:trHeight w:val="337"/>
        </w:trPr>
        <w:tc>
          <w:tcPr>
            <w:tcW w:w="5467" w:type="dxa"/>
            <w:shd w:val="clear" w:color="auto" w:fill="F2DBDB"/>
          </w:tcPr>
          <w:p w:rsidR="00A120DA" w:rsidRPr="00283918" w:rsidRDefault="00A120DA" w:rsidP="00592952">
            <w:pPr>
              <w:jc w:val="both"/>
              <w:rPr>
                <w:color w:val="000000"/>
                <w:szCs w:val="24"/>
              </w:rPr>
            </w:pPr>
            <w:r w:rsidRPr="00283918">
              <w:rPr>
                <w:color w:val="000000"/>
                <w:szCs w:val="24"/>
              </w:rPr>
              <w:t xml:space="preserve">   ПРВИ  РОДИТЕЉСКИ  САСТАНАК </w:t>
            </w:r>
          </w:p>
        </w:tc>
      </w:tr>
    </w:tbl>
    <w:p w:rsidR="00A120DA" w:rsidRPr="00283918" w:rsidRDefault="00A120DA" w:rsidP="007D4D77">
      <w:pPr>
        <w:numPr>
          <w:ilvl w:val="0"/>
          <w:numId w:val="34"/>
        </w:numPr>
        <w:spacing w:line="276" w:lineRule="auto"/>
        <w:jc w:val="both"/>
        <w:rPr>
          <w:color w:val="000000"/>
          <w:szCs w:val="24"/>
        </w:rPr>
      </w:pPr>
      <w:r w:rsidRPr="00283918">
        <w:rPr>
          <w:color w:val="000000"/>
          <w:szCs w:val="24"/>
        </w:rPr>
        <w:t>Упознавање родитеља са школским календаром</w:t>
      </w:r>
    </w:p>
    <w:p w:rsidR="00A120DA" w:rsidRPr="00283918" w:rsidRDefault="00A120DA" w:rsidP="007D4D77">
      <w:pPr>
        <w:numPr>
          <w:ilvl w:val="0"/>
          <w:numId w:val="34"/>
        </w:numPr>
        <w:spacing w:line="276" w:lineRule="auto"/>
        <w:jc w:val="both"/>
        <w:rPr>
          <w:color w:val="000000"/>
          <w:szCs w:val="24"/>
        </w:rPr>
      </w:pPr>
      <w:r w:rsidRPr="00283918">
        <w:rPr>
          <w:color w:val="000000"/>
          <w:szCs w:val="24"/>
        </w:rPr>
        <w:t>Упознавање родитеља са радом и обавезама ученика у новој школ. год.</w:t>
      </w:r>
    </w:p>
    <w:p w:rsidR="00A120DA" w:rsidRPr="00283918" w:rsidRDefault="00A120DA" w:rsidP="007D4D77">
      <w:pPr>
        <w:numPr>
          <w:ilvl w:val="0"/>
          <w:numId w:val="34"/>
        </w:numPr>
        <w:spacing w:line="276" w:lineRule="auto"/>
        <w:jc w:val="both"/>
        <w:rPr>
          <w:color w:val="000000"/>
          <w:szCs w:val="24"/>
        </w:rPr>
      </w:pPr>
      <w:r w:rsidRPr="00283918">
        <w:rPr>
          <w:color w:val="000000"/>
          <w:szCs w:val="24"/>
        </w:rPr>
        <w:t>Упознавање родитеља са начинима и облицима сарадње са одељенским старешином/први и пети разред/</w:t>
      </w:r>
    </w:p>
    <w:p w:rsidR="00A120DA" w:rsidRPr="00283918" w:rsidRDefault="00A120DA" w:rsidP="007D4D77">
      <w:pPr>
        <w:numPr>
          <w:ilvl w:val="0"/>
          <w:numId w:val="34"/>
        </w:numPr>
        <w:spacing w:line="276" w:lineRule="auto"/>
        <w:jc w:val="both"/>
        <w:rPr>
          <w:color w:val="000000"/>
          <w:szCs w:val="24"/>
        </w:rPr>
      </w:pPr>
      <w:r w:rsidRPr="00283918">
        <w:rPr>
          <w:color w:val="000000"/>
          <w:szCs w:val="24"/>
        </w:rPr>
        <w:t>Избор чланова за Савет родитеља</w:t>
      </w:r>
    </w:p>
    <w:p w:rsidR="00A120DA" w:rsidRPr="00283918" w:rsidRDefault="00A120DA" w:rsidP="007D4D77">
      <w:pPr>
        <w:numPr>
          <w:ilvl w:val="0"/>
          <w:numId w:val="34"/>
        </w:numPr>
        <w:spacing w:line="276" w:lineRule="auto"/>
        <w:jc w:val="both"/>
        <w:rPr>
          <w:color w:val="000000"/>
          <w:szCs w:val="24"/>
        </w:rPr>
      </w:pPr>
      <w:r w:rsidRPr="00283918">
        <w:rPr>
          <w:color w:val="000000"/>
          <w:szCs w:val="24"/>
        </w:rPr>
        <w:t>Осигурање ученика</w:t>
      </w:r>
    </w:p>
    <w:p w:rsidR="00A120DA" w:rsidRPr="00283918" w:rsidRDefault="00A120DA" w:rsidP="007D4D77">
      <w:pPr>
        <w:numPr>
          <w:ilvl w:val="0"/>
          <w:numId w:val="34"/>
        </w:numPr>
        <w:spacing w:line="276" w:lineRule="auto"/>
        <w:jc w:val="both"/>
        <w:rPr>
          <w:color w:val="000000"/>
          <w:szCs w:val="24"/>
        </w:rPr>
      </w:pPr>
      <w:r w:rsidRPr="00283918">
        <w:rPr>
          <w:color w:val="000000"/>
          <w:szCs w:val="24"/>
        </w:rPr>
        <w:t>Снабдевеност ученика уџбеницима и потребним прибором</w:t>
      </w:r>
    </w:p>
    <w:p w:rsidR="00A120DA" w:rsidRPr="00283918" w:rsidRDefault="00A120DA" w:rsidP="007D4D77">
      <w:pPr>
        <w:numPr>
          <w:ilvl w:val="0"/>
          <w:numId w:val="34"/>
        </w:numPr>
        <w:spacing w:line="276" w:lineRule="auto"/>
        <w:jc w:val="both"/>
        <w:rPr>
          <w:color w:val="000000"/>
          <w:szCs w:val="24"/>
        </w:rPr>
      </w:pPr>
      <w:r w:rsidRPr="00283918">
        <w:rPr>
          <w:color w:val="000000"/>
          <w:szCs w:val="24"/>
        </w:rPr>
        <w:t>Договор о организовању матурске екскурзије /осми разр./</w:t>
      </w:r>
    </w:p>
    <w:p w:rsidR="00A120DA" w:rsidRPr="00D81D2D" w:rsidRDefault="00A120DA" w:rsidP="007D4D77">
      <w:pPr>
        <w:numPr>
          <w:ilvl w:val="0"/>
          <w:numId w:val="34"/>
        </w:numPr>
        <w:spacing w:line="276" w:lineRule="auto"/>
        <w:jc w:val="both"/>
        <w:rPr>
          <w:color w:val="000000"/>
          <w:szCs w:val="24"/>
        </w:rPr>
      </w:pPr>
      <w:r w:rsidRPr="00283918">
        <w:rPr>
          <w:color w:val="000000"/>
          <w:szCs w:val="24"/>
        </w:rPr>
        <w:t>Улога родитеља у професионалном опредељењу ученика /осми разред/</w:t>
      </w:r>
    </w:p>
    <w:p w:rsidR="00D81D2D" w:rsidRPr="00D81D2D" w:rsidRDefault="00D81D2D" w:rsidP="00D81D2D">
      <w:pPr>
        <w:numPr>
          <w:ilvl w:val="0"/>
          <w:numId w:val="34"/>
        </w:numPr>
        <w:spacing w:line="276" w:lineRule="auto"/>
        <w:jc w:val="both"/>
        <w:rPr>
          <w:color w:val="000000"/>
          <w:szCs w:val="24"/>
        </w:rPr>
      </w:pPr>
      <w:r w:rsidRPr="00283918">
        <w:rPr>
          <w:color w:val="000000"/>
          <w:szCs w:val="24"/>
        </w:rPr>
        <w:t>Договор о реализацији рекреативне наставе, екскурзије</w:t>
      </w:r>
    </w:p>
    <w:p w:rsidR="00A120DA" w:rsidRPr="00283918" w:rsidRDefault="00A120DA" w:rsidP="007D4D77">
      <w:pPr>
        <w:numPr>
          <w:ilvl w:val="0"/>
          <w:numId w:val="34"/>
        </w:numPr>
        <w:spacing w:line="276" w:lineRule="auto"/>
        <w:jc w:val="both"/>
        <w:rPr>
          <w:color w:val="000000"/>
          <w:szCs w:val="24"/>
        </w:rPr>
      </w:pPr>
      <w:r w:rsidRPr="00283918">
        <w:rPr>
          <w:color w:val="000000"/>
          <w:szCs w:val="24"/>
        </w:rPr>
        <w:t>Текућа питања – разно</w:t>
      </w:r>
    </w:p>
    <w:p w:rsidR="00A120DA" w:rsidRPr="00283918" w:rsidRDefault="00A120DA" w:rsidP="00A120DA">
      <w:pPr>
        <w:ind w:left="960"/>
        <w:jc w:val="both"/>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tblPr>
      <w:tblGrid>
        <w:gridCol w:w="7087"/>
      </w:tblGrid>
      <w:tr w:rsidR="00A120DA" w:rsidRPr="00283918" w:rsidTr="00883649">
        <w:tc>
          <w:tcPr>
            <w:tcW w:w="7087" w:type="dxa"/>
            <w:shd w:val="clear" w:color="auto" w:fill="F2DBDB"/>
          </w:tcPr>
          <w:p w:rsidR="00A120DA" w:rsidRPr="00283918" w:rsidRDefault="00A120DA" w:rsidP="00592952">
            <w:pPr>
              <w:jc w:val="both"/>
              <w:rPr>
                <w:color w:val="000000"/>
                <w:szCs w:val="24"/>
              </w:rPr>
            </w:pPr>
            <w:r w:rsidRPr="00283918">
              <w:rPr>
                <w:color w:val="000000"/>
                <w:szCs w:val="24"/>
              </w:rPr>
              <w:t xml:space="preserve">   ДРУГИ РОДИТЕЉСКИ САСТАНАК</w:t>
            </w:r>
          </w:p>
        </w:tc>
      </w:tr>
    </w:tbl>
    <w:p w:rsidR="00A120DA" w:rsidRPr="00283918" w:rsidRDefault="00A120DA" w:rsidP="007D4D77">
      <w:pPr>
        <w:pStyle w:val="NoSpacing"/>
        <w:numPr>
          <w:ilvl w:val="0"/>
          <w:numId w:val="41"/>
        </w:numPr>
        <w:spacing w:line="276" w:lineRule="auto"/>
        <w:jc w:val="both"/>
        <w:rPr>
          <w:rFonts w:ascii="Times New Roman" w:hAnsi="Times New Roman"/>
          <w:sz w:val="24"/>
          <w:szCs w:val="24"/>
        </w:rPr>
      </w:pPr>
      <w:r w:rsidRPr="00283918">
        <w:rPr>
          <w:rFonts w:ascii="Times New Roman" w:hAnsi="Times New Roman"/>
          <w:sz w:val="24"/>
          <w:szCs w:val="24"/>
        </w:rPr>
        <w:t xml:space="preserve">Анализа успеха и владања  ученика на крају </w:t>
      </w:r>
      <w:r w:rsidRPr="00283918">
        <w:rPr>
          <w:rFonts w:ascii="Times New Roman" w:hAnsi="Times New Roman"/>
          <w:sz w:val="24"/>
          <w:szCs w:val="24"/>
          <w:lang w:val="sr-Latn-CS"/>
        </w:rPr>
        <w:t xml:space="preserve"> првог нас.пер.</w:t>
      </w:r>
    </w:p>
    <w:p w:rsidR="00A120DA" w:rsidRPr="00283918" w:rsidRDefault="00A120DA" w:rsidP="007D4D77">
      <w:pPr>
        <w:pStyle w:val="NoSpacing"/>
        <w:numPr>
          <w:ilvl w:val="0"/>
          <w:numId w:val="41"/>
        </w:numPr>
        <w:spacing w:line="276" w:lineRule="auto"/>
        <w:jc w:val="both"/>
        <w:rPr>
          <w:rFonts w:ascii="Times New Roman" w:hAnsi="Times New Roman"/>
          <w:sz w:val="24"/>
          <w:szCs w:val="24"/>
        </w:rPr>
      </w:pPr>
      <w:r w:rsidRPr="00283918">
        <w:rPr>
          <w:rFonts w:ascii="Times New Roman" w:hAnsi="Times New Roman"/>
          <w:sz w:val="24"/>
          <w:szCs w:val="24"/>
        </w:rPr>
        <w:t>Запажања наставника и родитеља о раду и понашању ученика</w:t>
      </w:r>
    </w:p>
    <w:p w:rsidR="00A120DA" w:rsidRPr="00283918" w:rsidRDefault="00A120DA" w:rsidP="007D4D77">
      <w:pPr>
        <w:pStyle w:val="NoSpacing"/>
        <w:numPr>
          <w:ilvl w:val="0"/>
          <w:numId w:val="41"/>
        </w:numPr>
        <w:spacing w:line="276" w:lineRule="auto"/>
        <w:jc w:val="both"/>
        <w:rPr>
          <w:rFonts w:ascii="Times New Roman" w:hAnsi="Times New Roman"/>
          <w:sz w:val="24"/>
          <w:szCs w:val="24"/>
        </w:rPr>
      </w:pPr>
      <w:r w:rsidRPr="00283918">
        <w:rPr>
          <w:rFonts w:ascii="Times New Roman" w:hAnsi="Times New Roman"/>
          <w:sz w:val="24"/>
          <w:szCs w:val="24"/>
        </w:rPr>
        <w:t>Анализа односа ученика у одељењу,</w:t>
      </w:r>
    </w:p>
    <w:p w:rsidR="00A120DA" w:rsidRPr="00283918" w:rsidRDefault="00A120DA" w:rsidP="007D4D77">
      <w:pPr>
        <w:pStyle w:val="NoSpacing"/>
        <w:numPr>
          <w:ilvl w:val="0"/>
          <w:numId w:val="41"/>
        </w:numPr>
        <w:spacing w:line="276" w:lineRule="auto"/>
        <w:jc w:val="both"/>
        <w:rPr>
          <w:rFonts w:ascii="Times New Roman" w:hAnsi="Times New Roman"/>
          <w:sz w:val="24"/>
          <w:szCs w:val="24"/>
        </w:rPr>
      </w:pPr>
      <w:r>
        <w:rPr>
          <w:rFonts w:ascii="Times New Roman" w:hAnsi="Times New Roman"/>
          <w:sz w:val="24"/>
          <w:szCs w:val="24"/>
        </w:rPr>
        <w:lastRenderedPageBreak/>
        <w:t>А</w:t>
      </w:r>
      <w:r w:rsidRPr="00283918">
        <w:rPr>
          <w:rFonts w:ascii="Times New Roman" w:hAnsi="Times New Roman"/>
          <w:sz w:val="24"/>
          <w:szCs w:val="24"/>
        </w:rPr>
        <w:t>ктивност на часу,</w:t>
      </w:r>
    </w:p>
    <w:p w:rsidR="00A120DA" w:rsidRPr="00283918" w:rsidRDefault="00A120DA" w:rsidP="007D4D77">
      <w:pPr>
        <w:pStyle w:val="NoSpacing"/>
        <w:numPr>
          <w:ilvl w:val="0"/>
          <w:numId w:val="41"/>
        </w:numPr>
        <w:spacing w:line="276" w:lineRule="auto"/>
        <w:jc w:val="both"/>
        <w:rPr>
          <w:rFonts w:ascii="Times New Roman" w:hAnsi="Times New Roman"/>
          <w:sz w:val="24"/>
          <w:szCs w:val="24"/>
        </w:rPr>
      </w:pPr>
      <w:r>
        <w:rPr>
          <w:rFonts w:ascii="Times New Roman" w:hAnsi="Times New Roman"/>
          <w:sz w:val="24"/>
          <w:szCs w:val="24"/>
        </w:rPr>
        <w:t>З</w:t>
      </w:r>
      <w:r w:rsidRPr="00283918">
        <w:rPr>
          <w:rFonts w:ascii="Times New Roman" w:hAnsi="Times New Roman"/>
          <w:sz w:val="24"/>
          <w:szCs w:val="24"/>
        </w:rPr>
        <w:t>алагање на часовима,</w:t>
      </w:r>
    </w:p>
    <w:p w:rsidR="00A120DA" w:rsidRPr="00283918" w:rsidRDefault="00A120DA" w:rsidP="007D4D77">
      <w:pPr>
        <w:pStyle w:val="NoSpacing"/>
        <w:numPr>
          <w:ilvl w:val="0"/>
          <w:numId w:val="41"/>
        </w:numPr>
        <w:spacing w:line="276" w:lineRule="auto"/>
        <w:jc w:val="both"/>
        <w:rPr>
          <w:rFonts w:ascii="Times New Roman" w:hAnsi="Times New Roman"/>
          <w:sz w:val="24"/>
          <w:szCs w:val="24"/>
        </w:rPr>
      </w:pPr>
      <w:r>
        <w:rPr>
          <w:rFonts w:ascii="Times New Roman" w:hAnsi="Times New Roman"/>
          <w:sz w:val="24"/>
          <w:szCs w:val="24"/>
        </w:rPr>
        <w:t>О</w:t>
      </w:r>
      <w:r w:rsidRPr="00283918">
        <w:rPr>
          <w:rFonts w:ascii="Times New Roman" w:hAnsi="Times New Roman"/>
          <w:sz w:val="24"/>
          <w:szCs w:val="24"/>
        </w:rPr>
        <w:t>днос према обавезама,</w:t>
      </w:r>
    </w:p>
    <w:p w:rsidR="00A120DA" w:rsidRPr="00283918" w:rsidRDefault="00A120DA" w:rsidP="007D4D77">
      <w:pPr>
        <w:pStyle w:val="NoSpacing"/>
        <w:numPr>
          <w:ilvl w:val="0"/>
          <w:numId w:val="41"/>
        </w:numPr>
        <w:spacing w:line="276" w:lineRule="auto"/>
        <w:jc w:val="both"/>
        <w:rPr>
          <w:rFonts w:ascii="Times New Roman" w:hAnsi="Times New Roman"/>
          <w:sz w:val="24"/>
          <w:szCs w:val="24"/>
        </w:rPr>
      </w:pPr>
      <w:r>
        <w:rPr>
          <w:rFonts w:ascii="Times New Roman" w:hAnsi="Times New Roman"/>
          <w:sz w:val="24"/>
          <w:szCs w:val="24"/>
        </w:rPr>
        <w:t>О</w:t>
      </w:r>
      <w:r w:rsidRPr="00283918">
        <w:rPr>
          <w:rFonts w:ascii="Times New Roman" w:hAnsi="Times New Roman"/>
          <w:sz w:val="24"/>
          <w:szCs w:val="24"/>
        </w:rPr>
        <w:t>днос дечака и девојчица</w:t>
      </w:r>
    </w:p>
    <w:p w:rsidR="00A120DA" w:rsidRPr="00283918" w:rsidRDefault="00A120DA" w:rsidP="007D4D77">
      <w:pPr>
        <w:pStyle w:val="NoSpacing"/>
        <w:numPr>
          <w:ilvl w:val="0"/>
          <w:numId w:val="41"/>
        </w:numPr>
        <w:spacing w:line="276" w:lineRule="auto"/>
        <w:jc w:val="both"/>
        <w:rPr>
          <w:rFonts w:ascii="Times New Roman" w:hAnsi="Times New Roman"/>
          <w:sz w:val="24"/>
          <w:szCs w:val="24"/>
        </w:rPr>
      </w:pPr>
      <w:r w:rsidRPr="00283918">
        <w:rPr>
          <w:rFonts w:ascii="Times New Roman" w:hAnsi="Times New Roman"/>
          <w:sz w:val="24"/>
          <w:szCs w:val="24"/>
        </w:rPr>
        <w:t>Услови и критеријуми уписа у средње школе /осми разред/</w:t>
      </w:r>
    </w:p>
    <w:p w:rsidR="00A120DA" w:rsidRPr="00283918" w:rsidRDefault="00A120DA" w:rsidP="007D4D77">
      <w:pPr>
        <w:pStyle w:val="NoSpacing"/>
        <w:numPr>
          <w:ilvl w:val="0"/>
          <w:numId w:val="41"/>
        </w:numPr>
        <w:spacing w:line="276" w:lineRule="auto"/>
        <w:jc w:val="both"/>
        <w:rPr>
          <w:rFonts w:ascii="Times New Roman" w:hAnsi="Times New Roman"/>
          <w:sz w:val="24"/>
          <w:szCs w:val="24"/>
        </w:rPr>
      </w:pPr>
      <w:r w:rsidRPr="00283918">
        <w:rPr>
          <w:rFonts w:ascii="Times New Roman" w:hAnsi="Times New Roman"/>
          <w:sz w:val="24"/>
          <w:szCs w:val="24"/>
        </w:rPr>
        <w:t>Текућа питања – разно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tblPr>
      <w:tblGrid>
        <w:gridCol w:w="7087"/>
      </w:tblGrid>
      <w:tr w:rsidR="00A120DA" w:rsidRPr="00283918" w:rsidTr="00883649">
        <w:tc>
          <w:tcPr>
            <w:tcW w:w="7087" w:type="dxa"/>
            <w:shd w:val="clear" w:color="auto" w:fill="F2DBDB"/>
          </w:tcPr>
          <w:p w:rsidR="00A120DA" w:rsidRPr="00283918" w:rsidRDefault="00A120DA" w:rsidP="00592952">
            <w:pPr>
              <w:jc w:val="both"/>
              <w:rPr>
                <w:color w:val="000000"/>
                <w:szCs w:val="24"/>
              </w:rPr>
            </w:pPr>
            <w:r w:rsidRPr="00283918">
              <w:rPr>
                <w:color w:val="000000"/>
                <w:szCs w:val="24"/>
              </w:rPr>
              <w:t xml:space="preserve">      ТРЕЋИ РОДИТЕЉСКИ САСТАНАК</w:t>
            </w:r>
          </w:p>
        </w:tc>
      </w:tr>
    </w:tbl>
    <w:p w:rsidR="00A120DA" w:rsidRPr="00283918" w:rsidRDefault="00A120DA" w:rsidP="007D4D77">
      <w:pPr>
        <w:numPr>
          <w:ilvl w:val="0"/>
          <w:numId w:val="36"/>
        </w:numPr>
        <w:spacing w:line="276" w:lineRule="auto"/>
        <w:jc w:val="both"/>
        <w:rPr>
          <w:color w:val="000000"/>
          <w:szCs w:val="24"/>
        </w:rPr>
      </w:pPr>
      <w:r w:rsidRPr="00283918">
        <w:rPr>
          <w:color w:val="000000"/>
          <w:szCs w:val="24"/>
        </w:rPr>
        <w:t>Анализа успеха и владања на крају првог полугодишта</w:t>
      </w:r>
    </w:p>
    <w:p w:rsidR="00A120DA" w:rsidRPr="00283918" w:rsidRDefault="00A120DA" w:rsidP="007D4D77">
      <w:pPr>
        <w:numPr>
          <w:ilvl w:val="0"/>
          <w:numId w:val="36"/>
        </w:numPr>
        <w:spacing w:line="276" w:lineRule="auto"/>
        <w:jc w:val="both"/>
        <w:rPr>
          <w:color w:val="000000"/>
          <w:szCs w:val="24"/>
        </w:rPr>
      </w:pPr>
      <w:r w:rsidRPr="00283918">
        <w:rPr>
          <w:color w:val="000000"/>
          <w:szCs w:val="24"/>
        </w:rPr>
        <w:t>Значај породичног васпитања за развој детета</w:t>
      </w:r>
    </w:p>
    <w:p w:rsidR="00A120DA" w:rsidRPr="00283918" w:rsidRDefault="00A120DA" w:rsidP="007D4D77">
      <w:pPr>
        <w:numPr>
          <w:ilvl w:val="0"/>
          <w:numId w:val="36"/>
        </w:numPr>
        <w:spacing w:line="276" w:lineRule="auto"/>
        <w:jc w:val="both"/>
        <w:rPr>
          <w:color w:val="000000"/>
          <w:szCs w:val="24"/>
        </w:rPr>
      </w:pPr>
      <w:r w:rsidRPr="00283918">
        <w:rPr>
          <w:color w:val="000000"/>
          <w:szCs w:val="24"/>
        </w:rPr>
        <w:t>Организација слободног времена ученика за време зимског распуста</w:t>
      </w:r>
    </w:p>
    <w:p w:rsidR="00A120DA" w:rsidRPr="00283918" w:rsidRDefault="00A120DA" w:rsidP="007D4D77">
      <w:pPr>
        <w:numPr>
          <w:ilvl w:val="0"/>
          <w:numId w:val="36"/>
        </w:numPr>
        <w:spacing w:line="276" w:lineRule="auto"/>
        <w:jc w:val="both"/>
        <w:rPr>
          <w:color w:val="000000"/>
          <w:szCs w:val="24"/>
        </w:rPr>
      </w:pPr>
      <w:r w:rsidRPr="00283918">
        <w:rPr>
          <w:color w:val="000000"/>
          <w:szCs w:val="24"/>
        </w:rPr>
        <w:t>Упознавање родитеља са начином уписа у средње школе /осми разред/</w:t>
      </w:r>
    </w:p>
    <w:p w:rsidR="00A120DA" w:rsidRPr="00283918" w:rsidRDefault="00A120DA" w:rsidP="007D4D77">
      <w:pPr>
        <w:numPr>
          <w:ilvl w:val="0"/>
          <w:numId w:val="36"/>
        </w:numPr>
        <w:spacing w:line="276" w:lineRule="auto"/>
        <w:jc w:val="both"/>
        <w:rPr>
          <w:color w:val="000000"/>
          <w:szCs w:val="24"/>
        </w:rPr>
      </w:pPr>
      <w:r w:rsidRPr="00283918">
        <w:rPr>
          <w:color w:val="000000"/>
          <w:szCs w:val="24"/>
        </w:rPr>
        <w:t>Текућа питања – разно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tblPr>
      <w:tblGrid>
        <w:gridCol w:w="5508"/>
      </w:tblGrid>
      <w:tr w:rsidR="00A120DA" w:rsidRPr="00283918" w:rsidTr="00883649">
        <w:tc>
          <w:tcPr>
            <w:tcW w:w="5508" w:type="dxa"/>
            <w:shd w:val="clear" w:color="auto" w:fill="F2DBDB"/>
          </w:tcPr>
          <w:p w:rsidR="00A120DA" w:rsidRPr="00283918" w:rsidRDefault="00A120DA" w:rsidP="00592952">
            <w:pPr>
              <w:jc w:val="both"/>
              <w:rPr>
                <w:color w:val="000000"/>
                <w:szCs w:val="24"/>
              </w:rPr>
            </w:pPr>
            <w:r w:rsidRPr="00283918">
              <w:rPr>
                <w:color w:val="000000"/>
                <w:szCs w:val="24"/>
              </w:rPr>
              <w:t>ЧЕТВРТИ РОДИТЕЉСКИ САСТАНАК</w:t>
            </w:r>
          </w:p>
        </w:tc>
      </w:tr>
    </w:tbl>
    <w:p w:rsidR="00A120DA" w:rsidRPr="00283918" w:rsidRDefault="00A120DA" w:rsidP="007D4D77">
      <w:pPr>
        <w:numPr>
          <w:ilvl w:val="0"/>
          <w:numId w:val="35"/>
        </w:numPr>
        <w:spacing w:line="276" w:lineRule="auto"/>
        <w:jc w:val="both"/>
        <w:rPr>
          <w:color w:val="000000"/>
          <w:szCs w:val="24"/>
        </w:rPr>
      </w:pPr>
      <w:r w:rsidRPr="00283918">
        <w:rPr>
          <w:color w:val="000000"/>
          <w:szCs w:val="24"/>
        </w:rPr>
        <w:t>Анализа успеха и владања ученика на крају трећег наставног периода</w:t>
      </w:r>
    </w:p>
    <w:p w:rsidR="00A120DA" w:rsidRPr="00283918" w:rsidRDefault="00A120DA" w:rsidP="007D4D77">
      <w:pPr>
        <w:numPr>
          <w:ilvl w:val="0"/>
          <w:numId w:val="35"/>
        </w:numPr>
        <w:spacing w:line="276" w:lineRule="auto"/>
        <w:jc w:val="both"/>
        <w:rPr>
          <w:color w:val="000000"/>
          <w:szCs w:val="24"/>
        </w:rPr>
      </w:pPr>
      <w:r w:rsidRPr="00283918">
        <w:rPr>
          <w:color w:val="000000"/>
          <w:szCs w:val="24"/>
        </w:rPr>
        <w:t>Учешће ученика у ваннаставним активностима</w:t>
      </w:r>
    </w:p>
    <w:p w:rsidR="00A120DA" w:rsidRPr="00283918" w:rsidRDefault="00A120DA" w:rsidP="007D4D77">
      <w:pPr>
        <w:numPr>
          <w:ilvl w:val="0"/>
          <w:numId w:val="35"/>
        </w:numPr>
        <w:spacing w:line="276" w:lineRule="auto"/>
        <w:jc w:val="both"/>
        <w:rPr>
          <w:color w:val="000000"/>
          <w:szCs w:val="24"/>
        </w:rPr>
      </w:pPr>
      <w:r w:rsidRPr="00283918">
        <w:rPr>
          <w:color w:val="000000"/>
          <w:szCs w:val="24"/>
        </w:rPr>
        <w:t>Информисање родитеља о начину бодовања успеха и израде ранг листеприликом полагања класификационог испита за упис у средње школе /осми разред/</w:t>
      </w:r>
    </w:p>
    <w:p w:rsidR="00A120DA" w:rsidRPr="00283918" w:rsidRDefault="00A120DA" w:rsidP="007D4D77">
      <w:pPr>
        <w:numPr>
          <w:ilvl w:val="0"/>
          <w:numId w:val="35"/>
        </w:numPr>
        <w:spacing w:line="276" w:lineRule="auto"/>
        <w:jc w:val="both"/>
        <w:rPr>
          <w:color w:val="000000"/>
          <w:szCs w:val="24"/>
        </w:rPr>
      </w:pPr>
      <w:r w:rsidRPr="00283918">
        <w:rPr>
          <w:color w:val="000000"/>
          <w:szCs w:val="24"/>
        </w:rPr>
        <w:t>Текућа питања –разно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tblPr>
      <w:tblGrid>
        <w:gridCol w:w="6948"/>
      </w:tblGrid>
      <w:tr w:rsidR="00A120DA" w:rsidRPr="00283918" w:rsidTr="00883649">
        <w:trPr>
          <w:trHeight w:val="297"/>
        </w:trPr>
        <w:tc>
          <w:tcPr>
            <w:tcW w:w="6948" w:type="dxa"/>
            <w:shd w:val="clear" w:color="auto" w:fill="F2DBDB"/>
          </w:tcPr>
          <w:p w:rsidR="00A120DA" w:rsidRPr="00283918" w:rsidRDefault="00A120DA" w:rsidP="00592952">
            <w:pPr>
              <w:jc w:val="both"/>
              <w:rPr>
                <w:color w:val="000000"/>
                <w:szCs w:val="24"/>
              </w:rPr>
            </w:pPr>
            <w:r w:rsidRPr="00283918">
              <w:rPr>
                <w:color w:val="000000"/>
                <w:szCs w:val="24"/>
              </w:rPr>
              <w:t xml:space="preserve"> ПЕТИ РОДИТЕЉСКИ САСТАНАК</w:t>
            </w:r>
          </w:p>
        </w:tc>
      </w:tr>
    </w:tbl>
    <w:p w:rsidR="00A120DA" w:rsidRPr="00283918" w:rsidRDefault="00A120DA" w:rsidP="007D4D77">
      <w:pPr>
        <w:numPr>
          <w:ilvl w:val="0"/>
          <w:numId w:val="37"/>
        </w:numPr>
        <w:spacing w:line="276" w:lineRule="auto"/>
        <w:jc w:val="both"/>
        <w:rPr>
          <w:color w:val="000000"/>
          <w:szCs w:val="24"/>
        </w:rPr>
      </w:pPr>
      <w:r w:rsidRPr="00283918">
        <w:rPr>
          <w:color w:val="000000"/>
          <w:szCs w:val="24"/>
        </w:rPr>
        <w:t>Анализа успеха и владања ученика на крају другог полугодишта</w:t>
      </w:r>
    </w:p>
    <w:p w:rsidR="00A120DA" w:rsidRPr="00283918" w:rsidRDefault="00A120DA" w:rsidP="007D4D77">
      <w:pPr>
        <w:numPr>
          <w:ilvl w:val="0"/>
          <w:numId w:val="37"/>
        </w:numPr>
        <w:spacing w:line="276" w:lineRule="auto"/>
        <w:jc w:val="both"/>
        <w:rPr>
          <w:color w:val="000000"/>
          <w:szCs w:val="24"/>
        </w:rPr>
      </w:pPr>
      <w:r w:rsidRPr="00283918">
        <w:rPr>
          <w:color w:val="000000"/>
          <w:szCs w:val="24"/>
        </w:rPr>
        <w:t>Похвале и награде ученика</w:t>
      </w:r>
    </w:p>
    <w:p w:rsidR="00A120DA" w:rsidRPr="00283918" w:rsidRDefault="00A120DA" w:rsidP="007D4D77">
      <w:pPr>
        <w:numPr>
          <w:ilvl w:val="0"/>
          <w:numId w:val="37"/>
        </w:numPr>
        <w:spacing w:line="276" w:lineRule="auto"/>
        <w:jc w:val="both"/>
        <w:rPr>
          <w:color w:val="000000"/>
          <w:szCs w:val="24"/>
        </w:rPr>
      </w:pPr>
      <w:r w:rsidRPr="00283918">
        <w:rPr>
          <w:color w:val="000000"/>
          <w:szCs w:val="24"/>
        </w:rPr>
        <w:t>Реализација плана и програма за 20</w:t>
      </w:r>
      <w:r>
        <w:rPr>
          <w:color w:val="000000"/>
          <w:szCs w:val="24"/>
          <w:lang w:val="sr-Cyrl-BA"/>
        </w:rPr>
        <w:t>19</w:t>
      </w:r>
      <w:r w:rsidRPr="00283918">
        <w:rPr>
          <w:color w:val="000000"/>
          <w:szCs w:val="24"/>
        </w:rPr>
        <w:t>/20</w:t>
      </w:r>
      <w:r>
        <w:rPr>
          <w:color w:val="000000"/>
          <w:szCs w:val="24"/>
          <w:lang w:val="sr-Cyrl-BA"/>
        </w:rPr>
        <w:t>20</w:t>
      </w:r>
      <w:r w:rsidRPr="00283918">
        <w:rPr>
          <w:color w:val="000000"/>
          <w:szCs w:val="24"/>
        </w:rPr>
        <w:t>. школску годину</w:t>
      </w:r>
    </w:p>
    <w:p w:rsidR="00A120DA" w:rsidRPr="00283918" w:rsidRDefault="00A120DA" w:rsidP="007D4D77">
      <w:pPr>
        <w:numPr>
          <w:ilvl w:val="0"/>
          <w:numId w:val="37"/>
        </w:numPr>
        <w:spacing w:line="276" w:lineRule="auto"/>
        <w:jc w:val="both"/>
        <w:rPr>
          <w:color w:val="000000"/>
          <w:szCs w:val="24"/>
        </w:rPr>
      </w:pPr>
      <w:r w:rsidRPr="00283918">
        <w:rPr>
          <w:color w:val="000000"/>
          <w:szCs w:val="24"/>
        </w:rPr>
        <w:t>Организација слободног времена ученика за време летњег распуста</w:t>
      </w:r>
    </w:p>
    <w:p w:rsidR="00A120DA" w:rsidRPr="00283918" w:rsidRDefault="00A120DA" w:rsidP="007D4D77">
      <w:pPr>
        <w:numPr>
          <w:ilvl w:val="0"/>
          <w:numId w:val="37"/>
        </w:numPr>
        <w:spacing w:line="276" w:lineRule="auto"/>
        <w:jc w:val="both"/>
        <w:rPr>
          <w:color w:val="000000"/>
          <w:szCs w:val="24"/>
        </w:rPr>
      </w:pPr>
      <w:r w:rsidRPr="00283918">
        <w:rPr>
          <w:color w:val="000000"/>
          <w:szCs w:val="24"/>
        </w:rPr>
        <w:t xml:space="preserve">Информисање родитеља о процедури полагања </w:t>
      </w:r>
      <w:r w:rsidRPr="00283918">
        <w:rPr>
          <w:color w:val="000000"/>
          <w:szCs w:val="24"/>
          <w:lang w:val="sr-Cyrl-BA"/>
        </w:rPr>
        <w:t xml:space="preserve">завршног </w:t>
      </w:r>
      <w:r w:rsidRPr="00283918">
        <w:rPr>
          <w:color w:val="000000"/>
          <w:szCs w:val="24"/>
        </w:rPr>
        <w:t>испита /осми разреди/</w:t>
      </w:r>
    </w:p>
    <w:p w:rsidR="00A120DA" w:rsidRPr="00283918" w:rsidRDefault="00A120DA" w:rsidP="007D4D77">
      <w:pPr>
        <w:numPr>
          <w:ilvl w:val="0"/>
          <w:numId w:val="37"/>
        </w:numPr>
        <w:spacing w:line="276" w:lineRule="auto"/>
        <w:jc w:val="both"/>
        <w:rPr>
          <w:color w:val="000000"/>
          <w:szCs w:val="24"/>
        </w:rPr>
      </w:pPr>
      <w:r w:rsidRPr="00283918">
        <w:rPr>
          <w:color w:val="000000"/>
          <w:szCs w:val="24"/>
        </w:rPr>
        <w:t>Текућа питања – разно</w:t>
      </w:r>
    </w:p>
    <w:p w:rsidR="00A120DA" w:rsidRDefault="00A120DA" w:rsidP="00A120DA">
      <w:pPr>
        <w:widowControl w:val="0"/>
        <w:tabs>
          <w:tab w:val="left" w:pos="1080"/>
        </w:tabs>
        <w:jc w:val="both"/>
        <w:rPr>
          <w:bCs/>
        </w:rPr>
      </w:pPr>
    </w:p>
    <w:p w:rsidR="00A120DA" w:rsidRDefault="00A120DA" w:rsidP="00AB08FC">
      <w:pPr>
        <w:pStyle w:val="Heading2"/>
        <w:rPr>
          <w:rFonts w:ascii="Times New Roman" w:hAnsi="Times New Roman"/>
          <w:b/>
          <w:sz w:val="24"/>
          <w:szCs w:val="24"/>
        </w:rPr>
      </w:pPr>
      <w:bookmarkStart w:id="35" w:name="_Toc49290416"/>
      <w:r w:rsidRPr="00283918">
        <w:t xml:space="preserve"> </w:t>
      </w:r>
      <w:r w:rsidRPr="00AB08FC">
        <w:rPr>
          <w:rFonts w:ascii="Times New Roman" w:hAnsi="Times New Roman"/>
          <w:b/>
          <w:sz w:val="24"/>
          <w:szCs w:val="24"/>
        </w:rPr>
        <w:t>Дани отворених врата</w:t>
      </w:r>
      <w:bookmarkEnd w:id="35"/>
    </w:p>
    <w:p w:rsidR="00AB08FC" w:rsidRPr="00AB08FC" w:rsidRDefault="00AB08FC" w:rsidP="00AB08FC"/>
    <w:p w:rsidR="00A120DA" w:rsidRPr="00283918" w:rsidRDefault="00A120DA" w:rsidP="00A120DA">
      <w:pPr>
        <w:pStyle w:val="NoSpacing"/>
        <w:ind w:firstLine="810"/>
        <w:jc w:val="both"/>
        <w:rPr>
          <w:rFonts w:ascii="Times New Roman" w:hAnsi="Times New Roman"/>
          <w:sz w:val="24"/>
          <w:szCs w:val="24"/>
        </w:rPr>
      </w:pPr>
      <w:r w:rsidRPr="00283918">
        <w:rPr>
          <w:rFonts w:ascii="Times New Roman" w:hAnsi="Times New Roman"/>
          <w:sz w:val="24"/>
          <w:szCs w:val="24"/>
        </w:rPr>
        <w:t>Школа подстиче и негује партнерски однос са родитељима, односно старатељима ученика, заснован на принципима међусобног разумевања, поштовања и поверења.</w:t>
      </w:r>
    </w:p>
    <w:p w:rsidR="00A120DA" w:rsidRPr="00283918" w:rsidRDefault="00A120DA" w:rsidP="00A120DA">
      <w:pPr>
        <w:pStyle w:val="NoSpacing"/>
        <w:ind w:firstLine="720"/>
        <w:jc w:val="both"/>
        <w:rPr>
          <w:rFonts w:ascii="Times New Roman" w:hAnsi="Times New Roman"/>
          <w:sz w:val="24"/>
          <w:szCs w:val="24"/>
        </w:rPr>
      </w:pPr>
      <w:r w:rsidRPr="00283918">
        <w:rPr>
          <w:rFonts w:ascii="Times New Roman" w:hAnsi="Times New Roman"/>
          <w:sz w:val="24"/>
          <w:szCs w:val="24"/>
        </w:rPr>
        <w:t>Програмом сарадње са породицом, школа дефинише области, садржај и облике сарадње са родитељима, односно старатељима деце и ученика, који обухватају детаљно информисање, саветовање, укључивање у наставне, и остале активности школе и консултовање у доношењу одлука око безбедносних, наставних, организационих и финансијских питања, с циљем унапређивања квалитета образовања и васпитања, као и обезбеђивања свеобухватности и трајности васпитно-образовних утицаја.</w:t>
      </w:r>
    </w:p>
    <w:p w:rsidR="00A120DA" w:rsidRDefault="00A120DA" w:rsidP="00A120DA">
      <w:pPr>
        <w:pStyle w:val="NoSpacing"/>
        <w:ind w:firstLine="720"/>
        <w:jc w:val="both"/>
        <w:rPr>
          <w:rFonts w:ascii="Times New Roman" w:hAnsi="Times New Roman"/>
          <w:sz w:val="24"/>
          <w:szCs w:val="24"/>
        </w:rPr>
      </w:pPr>
      <w:r w:rsidRPr="00AB08FC">
        <w:rPr>
          <w:rFonts w:ascii="Times New Roman" w:hAnsi="Times New Roman"/>
          <w:sz w:val="24"/>
          <w:szCs w:val="24"/>
        </w:rPr>
        <w:t>Програм сарадње са породицом обухвата и организацију отвореног дана школе сваког месеца, када родитељи, односно старатељи могу да присуствују образовно-васпитном раду.</w:t>
      </w:r>
    </w:p>
    <w:p w:rsidR="00A120DA" w:rsidRDefault="00AB08FC" w:rsidP="00AB08FC">
      <w:pPr>
        <w:pStyle w:val="NoSpacing"/>
        <w:ind w:firstLine="720"/>
        <w:jc w:val="both"/>
        <w:rPr>
          <w:rFonts w:ascii="Times New Roman" w:hAnsi="Times New Roman"/>
          <w:sz w:val="24"/>
          <w:szCs w:val="24"/>
        </w:rPr>
      </w:pPr>
      <w:r>
        <w:rPr>
          <w:rFonts w:ascii="Times New Roman" w:hAnsi="Times New Roman"/>
          <w:sz w:val="24"/>
          <w:szCs w:val="24"/>
        </w:rPr>
        <w:t>Дани отворених врата, реализоваће се према утврђеном плану</w:t>
      </w:r>
      <w:r w:rsidR="00674967">
        <w:rPr>
          <w:rFonts w:ascii="Times New Roman" w:hAnsi="Times New Roman"/>
          <w:sz w:val="24"/>
          <w:szCs w:val="24"/>
        </w:rPr>
        <w:t xml:space="preserve"> по договору са родитељима.</w:t>
      </w:r>
    </w:p>
    <w:p w:rsidR="00533A80" w:rsidRDefault="00533A80" w:rsidP="00AB08FC">
      <w:pPr>
        <w:pStyle w:val="NoSpacing"/>
        <w:ind w:firstLine="720"/>
        <w:jc w:val="both"/>
        <w:rPr>
          <w:rFonts w:ascii="Times New Roman" w:hAnsi="Times New Roman"/>
          <w:sz w:val="24"/>
          <w:szCs w:val="24"/>
        </w:rPr>
      </w:pPr>
    </w:p>
    <w:p w:rsidR="00533A80" w:rsidRPr="00AB08FC" w:rsidRDefault="00533A80" w:rsidP="00AB08FC">
      <w:pPr>
        <w:pStyle w:val="NoSpacing"/>
        <w:ind w:firstLine="720"/>
        <w:jc w:val="both"/>
        <w:rPr>
          <w:rFonts w:ascii="Times New Roman" w:hAnsi="Times New Roman"/>
          <w:sz w:val="24"/>
          <w:szCs w:val="24"/>
        </w:rPr>
      </w:pPr>
    </w:p>
    <w:p w:rsidR="00A120DA" w:rsidRDefault="00A120DA" w:rsidP="00A120DA">
      <w:pPr>
        <w:pStyle w:val="Heading2"/>
        <w:rPr>
          <w:rFonts w:ascii="Times New Roman" w:hAnsi="Times New Roman"/>
          <w:b/>
          <w:sz w:val="24"/>
          <w:szCs w:val="24"/>
        </w:rPr>
      </w:pPr>
      <w:bookmarkStart w:id="36" w:name="_Toc49290417"/>
      <w:r w:rsidRPr="00AB08FC">
        <w:rPr>
          <w:rFonts w:ascii="Times New Roman" w:hAnsi="Times New Roman"/>
          <w:b/>
          <w:sz w:val="24"/>
          <w:szCs w:val="24"/>
        </w:rPr>
        <w:t>Индивидуални састанци са родитељима</w:t>
      </w:r>
      <w:bookmarkEnd w:id="36"/>
    </w:p>
    <w:p w:rsidR="00533A80" w:rsidRDefault="00533A80" w:rsidP="00533A80"/>
    <w:p w:rsidR="00533A80" w:rsidRPr="00533A80" w:rsidRDefault="00533A80" w:rsidP="00533A80">
      <w:pPr>
        <w:jc w:val="both"/>
      </w:pPr>
      <w:r>
        <w:t>Одељенске старешине и предметни наставници ће контакт са родитељима остварити телефонс</w:t>
      </w:r>
      <w:r w:rsidR="00883472">
        <w:t xml:space="preserve">ким путем или преко вибер група, </w:t>
      </w:r>
      <w:r w:rsidR="006C4ABE">
        <w:t>или лично.</w:t>
      </w:r>
    </w:p>
    <w:p w:rsidR="00A120DA" w:rsidRDefault="00A120DA" w:rsidP="00A120DA">
      <w:pPr>
        <w:widowControl w:val="0"/>
        <w:tabs>
          <w:tab w:val="left" w:pos="1080"/>
        </w:tabs>
        <w:jc w:val="both"/>
        <w:rPr>
          <w:b/>
          <w:bCs/>
          <w:szCs w:val="24"/>
        </w:rPr>
      </w:pPr>
    </w:p>
    <w:p w:rsidR="00A120DA" w:rsidRPr="00965CE4" w:rsidRDefault="00A120DA" w:rsidP="00A120DA">
      <w:pPr>
        <w:widowControl w:val="0"/>
        <w:tabs>
          <w:tab w:val="left" w:pos="1080"/>
        </w:tabs>
        <w:jc w:val="both"/>
        <w:rPr>
          <w:b/>
          <w:bCs/>
          <w:szCs w:val="24"/>
        </w:rPr>
      </w:pPr>
    </w:p>
    <w:p w:rsidR="00A120DA" w:rsidRPr="00883472" w:rsidRDefault="00A120DA" w:rsidP="00A120DA">
      <w:pPr>
        <w:pStyle w:val="Heading2"/>
        <w:rPr>
          <w:rFonts w:ascii="Times New Roman" w:hAnsi="Times New Roman"/>
          <w:b/>
          <w:sz w:val="24"/>
          <w:szCs w:val="24"/>
        </w:rPr>
      </w:pPr>
      <w:bookmarkStart w:id="37" w:name="_Toc49290418"/>
      <w:r w:rsidRPr="00883472">
        <w:rPr>
          <w:rFonts w:ascii="Times New Roman" w:hAnsi="Times New Roman"/>
          <w:b/>
          <w:sz w:val="24"/>
          <w:szCs w:val="24"/>
        </w:rPr>
        <w:lastRenderedPageBreak/>
        <w:t>Сарадња са друштвеном средином</w:t>
      </w:r>
      <w:bookmarkEnd w:id="37"/>
    </w:p>
    <w:p w:rsidR="00A120DA" w:rsidRPr="00965CE4" w:rsidRDefault="00A120DA" w:rsidP="00A120DA">
      <w:pPr>
        <w:widowControl w:val="0"/>
        <w:tabs>
          <w:tab w:val="left" w:pos="1080"/>
        </w:tabs>
        <w:jc w:val="both"/>
        <w:rPr>
          <w:bCs/>
          <w:szCs w:val="24"/>
          <w:lang w:val="sr-Cyrl-CS"/>
        </w:rPr>
      </w:pPr>
    </w:p>
    <w:p w:rsidR="00A120DA" w:rsidRPr="00883472" w:rsidRDefault="00A120DA" w:rsidP="00A120DA">
      <w:pPr>
        <w:widowControl w:val="0"/>
        <w:autoSpaceDE w:val="0"/>
        <w:autoSpaceDN w:val="0"/>
        <w:adjustRightInd w:val="0"/>
        <w:jc w:val="both"/>
        <w:rPr>
          <w:szCs w:val="24"/>
        </w:rPr>
      </w:pPr>
      <w:r w:rsidRPr="00965CE4">
        <w:rPr>
          <w:szCs w:val="24"/>
        </w:rPr>
        <w:t>Сарадња са друштвеном средином одвијаће се континуирано и према израженим приоритетима</w:t>
      </w:r>
      <w:r w:rsidR="00883472">
        <w:rPr>
          <w:szCs w:val="24"/>
        </w:rPr>
        <w:t>:</w:t>
      </w:r>
    </w:p>
    <w:p w:rsidR="00883472" w:rsidRPr="00883472" w:rsidRDefault="00883472" w:rsidP="00A120DA">
      <w:pPr>
        <w:widowControl w:val="0"/>
        <w:autoSpaceDE w:val="0"/>
        <w:autoSpaceDN w:val="0"/>
        <w:adjustRightInd w:val="0"/>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5"/>
        <w:gridCol w:w="5072"/>
        <w:gridCol w:w="1570"/>
      </w:tblGrid>
      <w:tr w:rsidR="00A120DA" w:rsidRPr="00965CE4" w:rsidTr="00883649">
        <w:trPr>
          <w:jc w:val="center"/>
        </w:trPr>
        <w:tc>
          <w:tcPr>
            <w:tcW w:w="2945" w:type="dxa"/>
            <w:shd w:val="clear" w:color="auto" w:fill="F2DBDB"/>
          </w:tcPr>
          <w:p w:rsidR="00A120DA" w:rsidRPr="00965CE4" w:rsidRDefault="00A120DA" w:rsidP="00592952">
            <w:pPr>
              <w:pStyle w:val="NoSpacing"/>
              <w:rPr>
                <w:rFonts w:ascii="Times New Roman" w:hAnsi="Times New Roman"/>
                <w:sz w:val="24"/>
                <w:szCs w:val="24"/>
              </w:rPr>
            </w:pPr>
            <w:r w:rsidRPr="00965CE4">
              <w:rPr>
                <w:rFonts w:ascii="Times New Roman" w:hAnsi="Times New Roman"/>
                <w:sz w:val="24"/>
                <w:szCs w:val="24"/>
              </w:rPr>
              <w:t>Институција са којом се сарађује</w:t>
            </w:r>
          </w:p>
        </w:tc>
        <w:tc>
          <w:tcPr>
            <w:tcW w:w="5072" w:type="dxa"/>
            <w:shd w:val="clear" w:color="auto" w:fill="F2DBDB"/>
          </w:tcPr>
          <w:p w:rsidR="00A120DA" w:rsidRPr="00965CE4" w:rsidRDefault="00A120DA" w:rsidP="00592952">
            <w:pPr>
              <w:pStyle w:val="NoSpacing"/>
              <w:rPr>
                <w:rFonts w:ascii="Times New Roman" w:hAnsi="Times New Roman"/>
                <w:sz w:val="24"/>
                <w:szCs w:val="24"/>
              </w:rPr>
            </w:pPr>
            <w:r w:rsidRPr="00965CE4">
              <w:rPr>
                <w:rFonts w:ascii="Times New Roman" w:hAnsi="Times New Roman"/>
                <w:sz w:val="24"/>
                <w:szCs w:val="24"/>
              </w:rPr>
              <w:t>Садржај сарадње</w:t>
            </w:r>
          </w:p>
        </w:tc>
        <w:tc>
          <w:tcPr>
            <w:tcW w:w="1570" w:type="dxa"/>
            <w:shd w:val="clear" w:color="auto" w:fill="F2DBDB"/>
          </w:tcPr>
          <w:p w:rsidR="00A120DA" w:rsidRPr="00965CE4" w:rsidRDefault="00A120DA" w:rsidP="00592952">
            <w:pPr>
              <w:pStyle w:val="NoSpacing"/>
              <w:rPr>
                <w:rFonts w:ascii="Times New Roman" w:hAnsi="Times New Roman"/>
                <w:sz w:val="24"/>
                <w:szCs w:val="24"/>
              </w:rPr>
            </w:pPr>
            <w:r w:rsidRPr="00965CE4">
              <w:rPr>
                <w:rFonts w:ascii="Times New Roman" w:hAnsi="Times New Roman"/>
                <w:sz w:val="24"/>
                <w:szCs w:val="24"/>
              </w:rPr>
              <w:t>Време</w:t>
            </w:r>
          </w:p>
        </w:tc>
      </w:tr>
      <w:tr w:rsidR="00A120DA" w:rsidRPr="00965CE4" w:rsidTr="00592952">
        <w:trPr>
          <w:jc w:val="center"/>
        </w:trPr>
        <w:tc>
          <w:tcPr>
            <w:tcW w:w="2945" w:type="dxa"/>
            <w:vAlign w:val="center"/>
          </w:tcPr>
          <w:p w:rsidR="00A120DA" w:rsidRPr="00965CE4" w:rsidRDefault="00A120DA" w:rsidP="00592952">
            <w:pPr>
              <w:pStyle w:val="NoSpacing"/>
              <w:rPr>
                <w:rFonts w:ascii="Times New Roman" w:hAnsi="Times New Roman"/>
                <w:sz w:val="24"/>
                <w:szCs w:val="24"/>
              </w:rPr>
            </w:pPr>
            <w:r w:rsidRPr="00965CE4">
              <w:rPr>
                <w:rFonts w:ascii="Times New Roman" w:hAnsi="Times New Roman"/>
                <w:sz w:val="24"/>
                <w:szCs w:val="24"/>
              </w:rPr>
              <w:t>Месна заједница</w:t>
            </w:r>
          </w:p>
        </w:tc>
        <w:tc>
          <w:tcPr>
            <w:tcW w:w="5072" w:type="dxa"/>
            <w:vAlign w:val="center"/>
          </w:tcPr>
          <w:p w:rsidR="00A120DA" w:rsidRPr="00965CE4" w:rsidRDefault="00A120DA" w:rsidP="00592952">
            <w:pPr>
              <w:pStyle w:val="NoSpacing"/>
              <w:rPr>
                <w:rFonts w:ascii="Times New Roman" w:hAnsi="Times New Roman"/>
                <w:sz w:val="24"/>
                <w:szCs w:val="24"/>
              </w:rPr>
            </w:pPr>
            <w:r w:rsidRPr="00965CE4">
              <w:rPr>
                <w:rFonts w:ascii="Times New Roman" w:hAnsi="Times New Roman"/>
                <w:sz w:val="24"/>
                <w:szCs w:val="24"/>
              </w:rPr>
              <w:t>Учешће у акцијама уређења села</w:t>
            </w:r>
          </w:p>
          <w:p w:rsidR="00A120DA" w:rsidRPr="00965CE4" w:rsidRDefault="00A120DA" w:rsidP="00592952">
            <w:pPr>
              <w:pStyle w:val="NoSpacing"/>
              <w:rPr>
                <w:rFonts w:ascii="Times New Roman" w:hAnsi="Times New Roman"/>
                <w:sz w:val="24"/>
                <w:szCs w:val="24"/>
              </w:rPr>
            </w:pPr>
            <w:r w:rsidRPr="00965CE4">
              <w:rPr>
                <w:rFonts w:ascii="Times New Roman" w:hAnsi="Times New Roman"/>
                <w:sz w:val="24"/>
                <w:szCs w:val="24"/>
              </w:rPr>
              <w:t>Учешће у акцијама озелењавања села</w:t>
            </w:r>
          </w:p>
          <w:p w:rsidR="00A120DA" w:rsidRPr="00965CE4" w:rsidRDefault="00A120DA" w:rsidP="00592952">
            <w:pPr>
              <w:pStyle w:val="NoSpacing"/>
              <w:rPr>
                <w:rFonts w:ascii="Times New Roman" w:hAnsi="Times New Roman"/>
                <w:sz w:val="24"/>
                <w:szCs w:val="24"/>
              </w:rPr>
            </w:pPr>
            <w:r w:rsidRPr="00965CE4">
              <w:rPr>
                <w:rFonts w:ascii="Times New Roman" w:hAnsi="Times New Roman"/>
                <w:sz w:val="24"/>
                <w:szCs w:val="24"/>
              </w:rPr>
              <w:t>Учешће у акцијама прикупљања хуманитарне помоћи</w:t>
            </w:r>
          </w:p>
          <w:p w:rsidR="00A120DA" w:rsidRPr="00965CE4" w:rsidRDefault="00A120DA" w:rsidP="00592952">
            <w:pPr>
              <w:pStyle w:val="NoSpacing"/>
              <w:rPr>
                <w:rFonts w:ascii="Times New Roman" w:hAnsi="Times New Roman"/>
                <w:sz w:val="24"/>
                <w:szCs w:val="24"/>
              </w:rPr>
            </w:pPr>
            <w:r w:rsidRPr="00965CE4">
              <w:rPr>
                <w:rFonts w:ascii="Times New Roman" w:hAnsi="Times New Roman"/>
                <w:sz w:val="24"/>
                <w:szCs w:val="24"/>
              </w:rPr>
              <w:t>Учешће у културним, јавним и спортским манифестацијама у селу</w:t>
            </w:r>
          </w:p>
        </w:tc>
        <w:tc>
          <w:tcPr>
            <w:tcW w:w="1570" w:type="dxa"/>
            <w:vAlign w:val="center"/>
          </w:tcPr>
          <w:p w:rsidR="00A120DA" w:rsidRPr="00965CE4" w:rsidRDefault="00A120DA" w:rsidP="00592952">
            <w:pPr>
              <w:pStyle w:val="NoSpacing"/>
              <w:rPr>
                <w:rFonts w:ascii="Times New Roman" w:hAnsi="Times New Roman"/>
                <w:sz w:val="24"/>
                <w:szCs w:val="24"/>
              </w:rPr>
            </w:pPr>
            <w:r w:rsidRPr="00965CE4">
              <w:rPr>
                <w:rFonts w:ascii="Times New Roman" w:hAnsi="Times New Roman"/>
                <w:sz w:val="24"/>
                <w:szCs w:val="24"/>
              </w:rPr>
              <w:t>Током године</w:t>
            </w:r>
          </w:p>
        </w:tc>
      </w:tr>
      <w:tr w:rsidR="00A120DA" w:rsidRPr="00965CE4" w:rsidTr="00592952">
        <w:trPr>
          <w:jc w:val="center"/>
        </w:trPr>
        <w:tc>
          <w:tcPr>
            <w:tcW w:w="2945" w:type="dxa"/>
            <w:vAlign w:val="center"/>
          </w:tcPr>
          <w:p w:rsidR="00A120DA" w:rsidRPr="00965CE4" w:rsidRDefault="00A120DA" w:rsidP="00592952">
            <w:pPr>
              <w:pStyle w:val="NoSpacing"/>
              <w:rPr>
                <w:rFonts w:ascii="Times New Roman" w:hAnsi="Times New Roman"/>
                <w:sz w:val="24"/>
                <w:szCs w:val="24"/>
              </w:rPr>
            </w:pPr>
            <w:r w:rsidRPr="00965CE4">
              <w:rPr>
                <w:rFonts w:ascii="Times New Roman" w:hAnsi="Times New Roman"/>
                <w:sz w:val="24"/>
                <w:szCs w:val="24"/>
              </w:rPr>
              <w:t>Дом здравља</w:t>
            </w:r>
          </w:p>
        </w:tc>
        <w:tc>
          <w:tcPr>
            <w:tcW w:w="5072" w:type="dxa"/>
            <w:vAlign w:val="center"/>
          </w:tcPr>
          <w:p w:rsidR="00A120DA" w:rsidRPr="00965CE4" w:rsidRDefault="00A120DA" w:rsidP="00592952">
            <w:pPr>
              <w:pStyle w:val="NoSpacing"/>
              <w:rPr>
                <w:rFonts w:ascii="Times New Roman" w:hAnsi="Times New Roman"/>
                <w:sz w:val="24"/>
                <w:szCs w:val="24"/>
              </w:rPr>
            </w:pPr>
            <w:r w:rsidRPr="00965CE4">
              <w:rPr>
                <w:rFonts w:ascii="Times New Roman" w:hAnsi="Times New Roman"/>
                <w:sz w:val="24"/>
                <w:szCs w:val="24"/>
              </w:rPr>
              <w:t>Редовни систематски прег</w:t>
            </w:r>
            <w:r w:rsidRPr="00965CE4">
              <w:rPr>
                <w:rFonts w:ascii="Times New Roman" w:hAnsi="Times New Roman"/>
                <w:sz w:val="24"/>
                <w:szCs w:val="24"/>
                <w:lang w:val="sr-Cyrl-BA"/>
              </w:rPr>
              <w:t>л</w:t>
            </w:r>
            <w:r w:rsidRPr="00965CE4">
              <w:rPr>
                <w:rFonts w:ascii="Times New Roman" w:hAnsi="Times New Roman"/>
                <w:sz w:val="24"/>
                <w:szCs w:val="24"/>
              </w:rPr>
              <w:t>еди уч</w:t>
            </w:r>
            <w:r w:rsidR="005D5BEE">
              <w:rPr>
                <w:rFonts w:ascii="Times New Roman" w:hAnsi="Times New Roman"/>
                <w:sz w:val="24"/>
                <w:szCs w:val="24"/>
              </w:rPr>
              <w:t>е</w:t>
            </w:r>
            <w:r w:rsidRPr="00965CE4">
              <w:rPr>
                <w:rFonts w:ascii="Times New Roman" w:hAnsi="Times New Roman"/>
                <w:sz w:val="24"/>
                <w:szCs w:val="24"/>
              </w:rPr>
              <w:t>ника</w:t>
            </w:r>
          </w:p>
          <w:p w:rsidR="00A120DA" w:rsidRPr="00965CE4" w:rsidRDefault="00A120DA" w:rsidP="00592952">
            <w:pPr>
              <w:pStyle w:val="NoSpacing"/>
              <w:rPr>
                <w:rFonts w:ascii="Times New Roman" w:hAnsi="Times New Roman"/>
                <w:sz w:val="24"/>
                <w:szCs w:val="24"/>
              </w:rPr>
            </w:pPr>
            <w:r w:rsidRPr="00965CE4">
              <w:rPr>
                <w:rFonts w:ascii="Times New Roman" w:hAnsi="Times New Roman"/>
                <w:sz w:val="24"/>
                <w:szCs w:val="24"/>
              </w:rPr>
              <w:t>Редовно вакцинисање ученика</w:t>
            </w:r>
          </w:p>
        </w:tc>
        <w:tc>
          <w:tcPr>
            <w:tcW w:w="1570" w:type="dxa"/>
            <w:vAlign w:val="center"/>
          </w:tcPr>
          <w:p w:rsidR="00A120DA" w:rsidRPr="00965CE4" w:rsidRDefault="00A120DA" w:rsidP="00592952">
            <w:pPr>
              <w:pStyle w:val="NoSpacing"/>
              <w:rPr>
                <w:rFonts w:ascii="Times New Roman" w:hAnsi="Times New Roman"/>
                <w:sz w:val="24"/>
                <w:szCs w:val="24"/>
              </w:rPr>
            </w:pPr>
            <w:r w:rsidRPr="00965CE4">
              <w:rPr>
                <w:rFonts w:ascii="Times New Roman" w:hAnsi="Times New Roman"/>
                <w:sz w:val="24"/>
                <w:szCs w:val="24"/>
              </w:rPr>
              <w:t>Током године</w:t>
            </w:r>
          </w:p>
        </w:tc>
      </w:tr>
      <w:tr w:rsidR="00A120DA" w:rsidRPr="00965CE4" w:rsidTr="00592952">
        <w:trPr>
          <w:jc w:val="center"/>
        </w:trPr>
        <w:tc>
          <w:tcPr>
            <w:tcW w:w="2945" w:type="dxa"/>
            <w:vAlign w:val="center"/>
          </w:tcPr>
          <w:p w:rsidR="00A120DA" w:rsidRPr="00965CE4" w:rsidRDefault="00A120DA" w:rsidP="00592952">
            <w:pPr>
              <w:pStyle w:val="NoSpacing"/>
              <w:rPr>
                <w:rFonts w:ascii="Times New Roman" w:hAnsi="Times New Roman"/>
                <w:sz w:val="24"/>
                <w:szCs w:val="24"/>
              </w:rPr>
            </w:pPr>
            <w:r w:rsidRPr="00965CE4">
              <w:rPr>
                <w:rFonts w:ascii="Times New Roman" w:hAnsi="Times New Roman"/>
                <w:sz w:val="24"/>
                <w:szCs w:val="24"/>
              </w:rPr>
              <w:t>МУП Сомбор</w:t>
            </w:r>
          </w:p>
        </w:tc>
        <w:tc>
          <w:tcPr>
            <w:tcW w:w="5072" w:type="dxa"/>
            <w:vAlign w:val="center"/>
          </w:tcPr>
          <w:p w:rsidR="00A120DA" w:rsidRPr="00630894" w:rsidRDefault="00A120DA" w:rsidP="00592952">
            <w:pPr>
              <w:pStyle w:val="NoSpacing"/>
              <w:rPr>
                <w:rFonts w:ascii="Times New Roman" w:hAnsi="Times New Roman"/>
                <w:sz w:val="24"/>
                <w:szCs w:val="24"/>
              </w:rPr>
            </w:pPr>
            <w:r>
              <w:rPr>
                <w:rFonts w:ascii="Times New Roman" w:hAnsi="Times New Roman"/>
                <w:sz w:val="24"/>
                <w:szCs w:val="24"/>
              </w:rPr>
              <w:t>Основи безбедности деце</w:t>
            </w:r>
          </w:p>
        </w:tc>
        <w:tc>
          <w:tcPr>
            <w:tcW w:w="1570" w:type="dxa"/>
            <w:vAlign w:val="center"/>
          </w:tcPr>
          <w:p w:rsidR="00A120DA" w:rsidRPr="00944D89" w:rsidRDefault="00A120DA" w:rsidP="00592952">
            <w:pPr>
              <w:pStyle w:val="NoSpacing"/>
              <w:rPr>
                <w:rFonts w:ascii="Times New Roman" w:hAnsi="Times New Roman"/>
                <w:sz w:val="24"/>
                <w:szCs w:val="24"/>
              </w:rPr>
            </w:pPr>
            <w:r>
              <w:rPr>
                <w:rFonts w:ascii="Times New Roman" w:hAnsi="Times New Roman"/>
                <w:sz w:val="24"/>
                <w:szCs w:val="24"/>
              </w:rPr>
              <w:t>Током године</w:t>
            </w:r>
          </w:p>
        </w:tc>
      </w:tr>
      <w:tr w:rsidR="00A120DA" w:rsidRPr="00965CE4" w:rsidTr="00592952">
        <w:trPr>
          <w:jc w:val="center"/>
        </w:trPr>
        <w:tc>
          <w:tcPr>
            <w:tcW w:w="2945" w:type="dxa"/>
            <w:vAlign w:val="center"/>
          </w:tcPr>
          <w:p w:rsidR="00A120DA" w:rsidRPr="00965CE4" w:rsidRDefault="00A120DA" w:rsidP="00592952">
            <w:pPr>
              <w:pStyle w:val="NoSpacing"/>
              <w:rPr>
                <w:rFonts w:ascii="Times New Roman" w:hAnsi="Times New Roman"/>
                <w:sz w:val="24"/>
                <w:szCs w:val="24"/>
              </w:rPr>
            </w:pPr>
            <w:r w:rsidRPr="00965CE4">
              <w:rPr>
                <w:rFonts w:ascii="Times New Roman" w:hAnsi="Times New Roman"/>
                <w:sz w:val="24"/>
                <w:szCs w:val="24"/>
              </w:rPr>
              <w:t>Центар за социјални рад Сомбор</w:t>
            </w:r>
          </w:p>
        </w:tc>
        <w:tc>
          <w:tcPr>
            <w:tcW w:w="5072" w:type="dxa"/>
            <w:vAlign w:val="center"/>
          </w:tcPr>
          <w:p w:rsidR="00A120DA" w:rsidRPr="00965CE4" w:rsidRDefault="00A120DA" w:rsidP="00592952">
            <w:pPr>
              <w:pStyle w:val="NoSpacing"/>
              <w:rPr>
                <w:rFonts w:ascii="Times New Roman" w:hAnsi="Times New Roman"/>
                <w:sz w:val="24"/>
                <w:szCs w:val="24"/>
              </w:rPr>
            </w:pPr>
            <w:r w:rsidRPr="00965CE4">
              <w:rPr>
                <w:rFonts w:ascii="Times New Roman" w:hAnsi="Times New Roman"/>
                <w:sz w:val="24"/>
                <w:szCs w:val="24"/>
              </w:rPr>
              <w:t>Решавање текућих питања</w:t>
            </w:r>
          </w:p>
        </w:tc>
        <w:tc>
          <w:tcPr>
            <w:tcW w:w="1570" w:type="dxa"/>
            <w:vAlign w:val="center"/>
          </w:tcPr>
          <w:p w:rsidR="00A120DA" w:rsidRPr="00965CE4" w:rsidRDefault="00A120DA" w:rsidP="00592952">
            <w:pPr>
              <w:pStyle w:val="NoSpacing"/>
              <w:rPr>
                <w:rFonts w:ascii="Times New Roman" w:hAnsi="Times New Roman"/>
                <w:sz w:val="24"/>
                <w:szCs w:val="24"/>
              </w:rPr>
            </w:pPr>
            <w:r w:rsidRPr="00965CE4">
              <w:rPr>
                <w:rFonts w:ascii="Times New Roman" w:hAnsi="Times New Roman"/>
                <w:sz w:val="24"/>
                <w:szCs w:val="24"/>
              </w:rPr>
              <w:t>Током године</w:t>
            </w:r>
          </w:p>
        </w:tc>
      </w:tr>
      <w:tr w:rsidR="00A120DA" w:rsidRPr="00965CE4" w:rsidTr="00592952">
        <w:trPr>
          <w:jc w:val="center"/>
        </w:trPr>
        <w:tc>
          <w:tcPr>
            <w:tcW w:w="2945" w:type="dxa"/>
            <w:vAlign w:val="center"/>
          </w:tcPr>
          <w:p w:rsidR="00A120DA" w:rsidRPr="00965CE4" w:rsidRDefault="00A120DA" w:rsidP="00592952">
            <w:pPr>
              <w:pStyle w:val="NoSpacing"/>
              <w:rPr>
                <w:rFonts w:ascii="Times New Roman" w:hAnsi="Times New Roman"/>
                <w:sz w:val="24"/>
                <w:szCs w:val="24"/>
              </w:rPr>
            </w:pPr>
            <w:r w:rsidRPr="00965CE4">
              <w:rPr>
                <w:rFonts w:ascii="Times New Roman" w:hAnsi="Times New Roman"/>
                <w:sz w:val="24"/>
                <w:szCs w:val="24"/>
              </w:rPr>
              <w:t>Интерреесорна комисија</w:t>
            </w:r>
          </w:p>
        </w:tc>
        <w:tc>
          <w:tcPr>
            <w:tcW w:w="5072" w:type="dxa"/>
            <w:vAlign w:val="center"/>
          </w:tcPr>
          <w:p w:rsidR="00A120DA" w:rsidRPr="00965CE4" w:rsidRDefault="00A120DA" w:rsidP="00592952">
            <w:pPr>
              <w:pStyle w:val="NoSpacing"/>
              <w:rPr>
                <w:rFonts w:ascii="Times New Roman" w:hAnsi="Times New Roman"/>
                <w:sz w:val="24"/>
                <w:szCs w:val="24"/>
              </w:rPr>
            </w:pPr>
            <w:r w:rsidRPr="00965CE4">
              <w:rPr>
                <w:rFonts w:ascii="Times New Roman" w:hAnsi="Times New Roman"/>
                <w:sz w:val="24"/>
                <w:szCs w:val="24"/>
              </w:rPr>
              <w:t>Индивидуални образовни поланови</w:t>
            </w:r>
          </w:p>
        </w:tc>
        <w:tc>
          <w:tcPr>
            <w:tcW w:w="1570" w:type="dxa"/>
            <w:vAlign w:val="center"/>
          </w:tcPr>
          <w:p w:rsidR="00A120DA" w:rsidRPr="00965CE4" w:rsidRDefault="00A120DA" w:rsidP="00592952">
            <w:pPr>
              <w:pStyle w:val="NoSpacing"/>
              <w:rPr>
                <w:rFonts w:ascii="Times New Roman" w:hAnsi="Times New Roman"/>
                <w:sz w:val="24"/>
                <w:szCs w:val="24"/>
              </w:rPr>
            </w:pPr>
            <w:r w:rsidRPr="00965CE4">
              <w:rPr>
                <w:rFonts w:ascii="Times New Roman" w:hAnsi="Times New Roman"/>
                <w:sz w:val="24"/>
                <w:szCs w:val="24"/>
              </w:rPr>
              <w:t>По потреби</w:t>
            </w:r>
          </w:p>
        </w:tc>
      </w:tr>
      <w:tr w:rsidR="00A120DA" w:rsidRPr="00965CE4" w:rsidTr="00592952">
        <w:trPr>
          <w:trHeight w:val="462"/>
          <w:jc w:val="center"/>
        </w:trPr>
        <w:tc>
          <w:tcPr>
            <w:tcW w:w="2945" w:type="dxa"/>
            <w:vAlign w:val="center"/>
          </w:tcPr>
          <w:p w:rsidR="00A120DA" w:rsidRPr="00735C10" w:rsidRDefault="00A120DA" w:rsidP="00592952">
            <w:pPr>
              <w:pStyle w:val="NoSpacing"/>
              <w:rPr>
                <w:rFonts w:ascii="Times New Roman" w:hAnsi="Times New Roman"/>
                <w:sz w:val="24"/>
                <w:szCs w:val="24"/>
              </w:rPr>
            </w:pPr>
            <w:r>
              <w:rPr>
                <w:rFonts w:ascii="Times New Roman" w:hAnsi="Times New Roman"/>
                <w:sz w:val="24"/>
                <w:szCs w:val="24"/>
              </w:rPr>
              <w:t>Удружење „Покрет горана“ Сомбор</w:t>
            </w:r>
          </w:p>
        </w:tc>
        <w:tc>
          <w:tcPr>
            <w:tcW w:w="5072" w:type="dxa"/>
            <w:shd w:val="clear" w:color="auto" w:fill="FFFFFF"/>
            <w:vAlign w:val="center"/>
          </w:tcPr>
          <w:p w:rsidR="00A120DA" w:rsidRPr="00965CE4" w:rsidRDefault="00A120DA" w:rsidP="00592952">
            <w:pPr>
              <w:pStyle w:val="NoSpacing"/>
              <w:rPr>
                <w:rFonts w:ascii="Times New Roman" w:hAnsi="Times New Roman"/>
                <w:sz w:val="24"/>
                <w:szCs w:val="24"/>
              </w:rPr>
            </w:pPr>
            <w:r w:rsidRPr="00965CE4">
              <w:rPr>
                <w:rFonts w:ascii="Times New Roman" w:hAnsi="Times New Roman"/>
                <w:sz w:val="24"/>
                <w:szCs w:val="24"/>
              </w:rPr>
              <w:t>Сарадња у оквиру  програма за заштиту животне средине школе</w:t>
            </w:r>
          </w:p>
        </w:tc>
        <w:tc>
          <w:tcPr>
            <w:tcW w:w="1570" w:type="dxa"/>
            <w:shd w:val="clear" w:color="auto" w:fill="FFFFFF"/>
            <w:vAlign w:val="center"/>
          </w:tcPr>
          <w:p w:rsidR="00A120DA" w:rsidRPr="00965CE4" w:rsidRDefault="00A120DA" w:rsidP="00592952">
            <w:pPr>
              <w:pStyle w:val="NoSpacing"/>
              <w:rPr>
                <w:rFonts w:ascii="Times New Roman" w:hAnsi="Times New Roman"/>
                <w:sz w:val="24"/>
                <w:szCs w:val="24"/>
              </w:rPr>
            </w:pPr>
            <w:r w:rsidRPr="00965CE4">
              <w:rPr>
                <w:rFonts w:ascii="Times New Roman" w:hAnsi="Times New Roman"/>
                <w:sz w:val="24"/>
                <w:szCs w:val="24"/>
              </w:rPr>
              <w:t>По договору</w:t>
            </w:r>
          </w:p>
        </w:tc>
      </w:tr>
      <w:tr w:rsidR="00A120DA" w:rsidRPr="00965CE4" w:rsidTr="00592952">
        <w:trPr>
          <w:jc w:val="center"/>
        </w:trPr>
        <w:tc>
          <w:tcPr>
            <w:tcW w:w="2945" w:type="dxa"/>
            <w:vAlign w:val="center"/>
          </w:tcPr>
          <w:p w:rsidR="00A120DA" w:rsidRPr="00965CE4" w:rsidRDefault="00A120DA" w:rsidP="00592952">
            <w:pPr>
              <w:pStyle w:val="NoSpacing"/>
              <w:rPr>
                <w:rFonts w:ascii="Times New Roman" w:hAnsi="Times New Roman"/>
                <w:sz w:val="24"/>
                <w:szCs w:val="24"/>
              </w:rPr>
            </w:pPr>
            <w:r w:rsidRPr="00965CE4">
              <w:rPr>
                <w:rFonts w:ascii="Times New Roman" w:hAnsi="Times New Roman"/>
                <w:sz w:val="24"/>
                <w:szCs w:val="24"/>
              </w:rPr>
              <w:t>Општина града Сомбора</w:t>
            </w:r>
          </w:p>
        </w:tc>
        <w:tc>
          <w:tcPr>
            <w:tcW w:w="5072" w:type="dxa"/>
            <w:shd w:val="clear" w:color="auto" w:fill="FFFFFF"/>
            <w:vAlign w:val="center"/>
          </w:tcPr>
          <w:p w:rsidR="00A120DA" w:rsidRPr="00965CE4" w:rsidRDefault="00A120DA" w:rsidP="00592952">
            <w:pPr>
              <w:pStyle w:val="NoSpacing"/>
              <w:rPr>
                <w:rFonts w:ascii="Times New Roman" w:hAnsi="Times New Roman"/>
                <w:sz w:val="24"/>
                <w:szCs w:val="24"/>
              </w:rPr>
            </w:pPr>
            <w:r w:rsidRPr="00965CE4">
              <w:rPr>
                <w:rFonts w:ascii="Times New Roman" w:hAnsi="Times New Roman"/>
                <w:sz w:val="24"/>
                <w:szCs w:val="24"/>
              </w:rPr>
              <w:t>Сарадња у оквиру социјалног програма школе</w:t>
            </w:r>
          </w:p>
        </w:tc>
        <w:tc>
          <w:tcPr>
            <w:tcW w:w="1570" w:type="dxa"/>
            <w:shd w:val="clear" w:color="auto" w:fill="FFFFFF"/>
            <w:vAlign w:val="center"/>
          </w:tcPr>
          <w:p w:rsidR="00A120DA" w:rsidRPr="00965CE4" w:rsidRDefault="00A120DA" w:rsidP="00592952">
            <w:pPr>
              <w:pStyle w:val="NoSpacing"/>
              <w:rPr>
                <w:rFonts w:ascii="Times New Roman" w:hAnsi="Times New Roman"/>
                <w:sz w:val="24"/>
                <w:szCs w:val="24"/>
              </w:rPr>
            </w:pPr>
            <w:r w:rsidRPr="00965CE4">
              <w:rPr>
                <w:rFonts w:ascii="Times New Roman" w:hAnsi="Times New Roman"/>
                <w:sz w:val="24"/>
                <w:szCs w:val="24"/>
              </w:rPr>
              <w:t>По договору</w:t>
            </w:r>
          </w:p>
        </w:tc>
      </w:tr>
      <w:tr w:rsidR="00A120DA" w:rsidRPr="00965CE4" w:rsidTr="00592952">
        <w:trPr>
          <w:jc w:val="center"/>
        </w:trPr>
        <w:tc>
          <w:tcPr>
            <w:tcW w:w="2945" w:type="dxa"/>
            <w:vAlign w:val="center"/>
          </w:tcPr>
          <w:p w:rsidR="00A120DA" w:rsidRPr="00965CE4" w:rsidRDefault="00A120DA" w:rsidP="00592952">
            <w:pPr>
              <w:pStyle w:val="NoSpacing"/>
              <w:rPr>
                <w:rFonts w:ascii="Times New Roman" w:hAnsi="Times New Roman"/>
                <w:sz w:val="24"/>
                <w:szCs w:val="24"/>
              </w:rPr>
            </w:pPr>
            <w:r w:rsidRPr="00965CE4">
              <w:rPr>
                <w:rFonts w:ascii="Times New Roman" w:hAnsi="Times New Roman"/>
                <w:sz w:val="24"/>
                <w:szCs w:val="24"/>
              </w:rPr>
              <w:t>Спортски центра „Соко“ Сомбор</w:t>
            </w:r>
          </w:p>
        </w:tc>
        <w:tc>
          <w:tcPr>
            <w:tcW w:w="5072" w:type="dxa"/>
            <w:shd w:val="clear" w:color="auto" w:fill="FFFFFF"/>
            <w:vAlign w:val="center"/>
          </w:tcPr>
          <w:p w:rsidR="00A120DA" w:rsidRPr="00965CE4" w:rsidRDefault="00A120DA" w:rsidP="00592952">
            <w:pPr>
              <w:pStyle w:val="NoSpacing"/>
              <w:rPr>
                <w:rFonts w:ascii="Times New Roman" w:hAnsi="Times New Roman"/>
                <w:sz w:val="24"/>
                <w:szCs w:val="24"/>
              </w:rPr>
            </w:pPr>
            <w:r w:rsidRPr="00965CE4">
              <w:rPr>
                <w:rFonts w:ascii="Times New Roman" w:hAnsi="Times New Roman"/>
                <w:sz w:val="24"/>
                <w:szCs w:val="24"/>
              </w:rPr>
              <w:t>Обука пливања организована за ученике 2.разреда</w:t>
            </w:r>
          </w:p>
        </w:tc>
        <w:tc>
          <w:tcPr>
            <w:tcW w:w="1570" w:type="dxa"/>
            <w:shd w:val="clear" w:color="auto" w:fill="FFFFFF"/>
            <w:vAlign w:val="center"/>
          </w:tcPr>
          <w:p w:rsidR="00A120DA" w:rsidRPr="00965CE4" w:rsidRDefault="00A120DA" w:rsidP="00592952">
            <w:pPr>
              <w:pStyle w:val="NoSpacing"/>
              <w:rPr>
                <w:rFonts w:ascii="Times New Roman" w:hAnsi="Times New Roman"/>
                <w:sz w:val="24"/>
                <w:szCs w:val="24"/>
              </w:rPr>
            </w:pPr>
            <w:r w:rsidRPr="00965CE4">
              <w:rPr>
                <w:rFonts w:ascii="Times New Roman" w:hAnsi="Times New Roman"/>
                <w:sz w:val="24"/>
                <w:szCs w:val="24"/>
              </w:rPr>
              <w:t>По договору</w:t>
            </w:r>
          </w:p>
        </w:tc>
      </w:tr>
      <w:tr w:rsidR="00A120DA" w:rsidRPr="00965CE4" w:rsidTr="00592952">
        <w:trPr>
          <w:jc w:val="center"/>
        </w:trPr>
        <w:tc>
          <w:tcPr>
            <w:tcW w:w="2945" w:type="dxa"/>
            <w:vAlign w:val="center"/>
          </w:tcPr>
          <w:p w:rsidR="00A120DA" w:rsidRPr="00735C10" w:rsidRDefault="00A120DA" w:rsidP="00592952">
            <w:pPr>
              <w:pStyle w:val="NoSpacing"/>
              <w:rPr>
                <w:rFonts w:ascii="Times New Roman" w:hAnsi="Times New Roman"/>
                <w:sz w:val="24"/>
                <w:szCs w:val="24"/>
              </w:rPr>
            </w:pPr>
            <w:r>
              <w:rPr>
                <w:rFonts w:ascii="Times New Roman" w:hAnsi="Times New Roman"/>
                <w:sz w:val="24"/>
                <w:szCs w:val="24"/>
              </w:rPr>
              <w:t>Црвени крст Сомбор</w:t>
            </w:r>
          </w:p>
        </w:tc>
        <w:tc>
          <w:tcPr>
            <w:tcW w:w="5072" w:type="dxa"/>
            <w:shd w:val="clear" w:color="auto" w:fill="FFFFFF"/>
            <w:vAlign w:val="center"/>
          </w:tcPr>
          <w:p w:rsidR="00A120DA" w:rsidRPr="00965CE4" w:rsidRDefault="00A120DA" w:rsidP="00592952">
            <w:pPr>
              <w:pStyle w:val="NoSpacing"/>
              <w:rPr>
                <w:rFonts w:ascii="Times New Roman" w:hAnsi="Times New Roman"/>
                <w:sz w:val="24"/>
                <w:szCs w:val="24"/>
              </w:rPr>
            </w:pPr>
            <w:r w:rsidRPr="00965CE4">
              <w:rPr>
                <w:rFonts w:ascii="Times New Roman" w:hAnsi="Times New Roman"/>
                <w:sz w:val="24"/>
                <w:szCs w:val="24"/>
              </w:rPr>
              <w:t>Едукативне радионице</w:t>
            </w:r>
          </w:p>
        </w:tc>
        <w:tc>
          <w:tcPr>
            <w:tcW w:w="1570" w:type="dxa"/>
            <w:shd w:val="clear" w:color="auto" w:fill="FFFFFF"/>
            <w:vAlign w:val="center"/>
          </w:tcPr>
          <w:p w:rsidR="00A120DA" w:rsidRPr="00965CE4" w:rsidRDefault="00A120DA" w:rsidP="00592952">
            <w:pPr>
              <w:pStyle w:val="NoSpacing"/>
              <w:rPr>
                <w:rFonts w:ascii="Times New Roman" w:hAnsi="Times New Roman"/>
                <w:sz w:val="24"/>
                <w:szCs w:val="24"/>
              </w:rPr>
            </w:pPr>
            <w:r w:rsidRPr="00965CE4">
              <w:rPr>
                <w:rFonts w:ascii="Times New Roman" w:hAnsi="Times New Roman"/>
                <w:sz w:val="24"/>
                <w:szCs w:val="24"/>
              </w:rPr>
              <w:t>По договору</w:t>
            </w:r>
          </w:p>
        </w:tc>
      </w:tr>
      <w:tr w:rsidR="00A120DA" w:rsidRPr="00965CE4" w:rsidTr="00592952">
        <w:trPr>
          <w:jc w:val="center"/>
        </w:trPr>
        <w:tc>
          <w:tcPr>
            <w:tcW w:w="2945" w:type="dxa"/>
            <w:vAlign w:val="center"/>
          </w:tcPr>
          <w:p w:rsidR="00A120DA" w:rsidRPr="00883472" w:rsidRDefault="00A120DA" w:rsidP="00883472">
            <w:pPr>
              <w:pStyle w:val="NoSpacing"/>
              <w:rPr>
                <w:rFonts w:ascii="Times New Roman" w:hAnsi="Times New Roman"/>
                <w:sz w:val="24"/>
                <w:szCs w:val="24"/>
              </w:rPr>
            </w:pPr>
            <w:r>
              <w:rPr>
                <w:rFonts w:ascii="Times New Roman" w:hAnsi="Times New Roman"/>
                <w:sz w:val="24"/>
                <w:szCs w:val="24"/>
              </w:rPr>
              <w:t xml:space="preserve">Црква у </w:t>
            </w:r>
            <w:r w:rsidR="00883472">
              <w:rPr>
                <w:rFonts w:ascii="Times New Roman" w:hAnsi="Times New Roman"/>
                <w:sz w:val="24"/>
                <w:szCs w:val="24"/>
              </w:rPr>
              <w:t>Риђици</w:t>
            </w:r>
          </w:p>
        </w:tc>
        <w:tc>
          <w:tcPr>
            <w:tcW w:w="5072" w:type="dxa"/>
            <w:shd w:val="clear" w:color="auto" w:fill="FFFFFF"/>
            <w:vAlign w:val="center"/>
          </w:tcPr>
          <w:p w:rsidR="00A120DA" w:rsidRDefault="00A120DA" w:rsidP="00592952">
            <w:pPr>
              <w:pStyle w:val="NoSpacing"/>
              <w:rPr>
                <w:rFonts w:ascii="Times New Roman" w:hAnsi="Times New Roman"/>
                <w:sz w:val="24"/>
                <w:szCs w:val="24"/>
              </w:rPr>
            </w:pPr>
            <w:r>
              <w:rPr>
                <w:rFonts w:ascii="Times New Roman" w:hAnsi="Times New Roman"/>
                <w:sz w:val="24"/>
                <w:szCs w:val="24"/>
              </w:rPr>
              <w:t>Прослава Школске славе</w:t>
            </w:r>
          </w:p>
          <w:p w:rsidR="00A120DA" w:rsidRPr="005B5CF0" w:rsidRDefault="00A120DA" w:rsidP="00592952">
            <w:pPr>
              <w:pStyle w:val="NoSpacing"/>
              <w:rPr>
                <w:rFonts w:ascii="Times New Roman" w:hAnsi="Times New Roman"/>
                <w:sz w:val="24"/>
                <w:szCs w:val="24"/>
              </w:rPr>
            </w:pPr>
          </w:p>
        </w:tc>
        <w:tc>
          <w:tcPr>
            <w:tcW w:w="1570" w:type="dxa"/>
            <w:shd w:val="clear" w:color="auto" w:fill="FFFFFF"/>
            <w:vAlign w:val="center"/>
          </w:tcPr>
          <w:p w:rsidR="00A120DA" w:rsidRPr="00965CE4" w:rsidRDefault="00A120DA" w:rsidP="00592952">
            <w:pPr>
              <w:pStyle w:val="NoSpacing"/>
              <w:rPr>
                <w:rFonts w:ascii="Times New Roman" w:hAnsi="Times New Roman"/>
                <w:sz w:val="24"/>
                <w:szCs w:val="24"/>
              </w:rPr>
            </w:pPr>
            <w:r w:rsidRPr="00965CE4">
              <w:rPr>
                <w:rFonts w:ascii="Times New Roman" w:hAnsi="Times New Roman"/>
                <w:sz w:val="24"/>
                <w:szCs w:val="24"/>
              </w:rPr>
              <w:t>По договору</w:t>
            </w:r>
          </w:p>
        </w:tc>
      </w:tr>
      <w:tr w:rsidR="00A120DA" w:rsidRPr="00965CE4" w:rsidTr="00592952">
        <w:trPr>
          <w:jc w:val="center"/>
        </w:trPr>
        <w:tc>
          <w:tcPr>
            <w:tcW w:w="2945" w:type="dxa"/>
            <w:vAlign w:val="center"/>
          </w:tcPr>
          <w:p w:rsidR="00A120DA" w:rsidRPr="00883472" w:rsidRDefault="00A120DA" w:rsidP="00883472">
            <w:pPr>
              <w:pStyle w:val="NoSpacing"/>
              <w:rPr>
                <w:rFonts w:ascii="Times New Roman" w:hAnsi="Times New Roman"/>
                <w:sz w:val="24"/>
                <w:szCs w:val="24"/>
              </w:rPr>
            </w:pPr>
            <w:r>
              <w:rPr>
                <w:rFonts w:ascii="Times New Roman" w:hAnsi="Times New Roman"/>
                <w:sz w:val="24"/>
                <w:szCs w:val="24"/>
              </w:rPr>
              <w:t xml:space="preserve">Предшколска установа „Вера Гуцоња“ </w:t>
            </w:r>
            <w:r w:rsidR="00883472">
              <w:rPr>
                <w:rFonts w:ascii="Times New Roman" w:hAnsi="Times New Roman"/>
                <w:sz w:val="24"/>
                <w:szCs w:val="24"/>
              </w:rPr>
              <w:t>Риђица</w:t>
            </w:r>
          </w:p>
        </w:tc>
        <w:tc>
          <w:tcPr>
            <w:tcW w:w="5072" w:type="dxa"/>
            <w:shd w:val="clear" w:color="auto" w:fill="FFFFFF"/>
            <w:vAlign w:val="center"/>
          </w:tcPr>
          <w:p w:rsidR="00A120DA" w:rsidRDefault="00A120DA" w:rsidP="00592952">
            <w:pPr>
              <w:pStyle w:val="NoSpacing"/>
              <w:rPr>
                <w:rFonts w:ascii="Times New Roman" w:hAnsi="Times New Roman"/>
                <w:sz w:val="24"/>
                <w:szCs w:val="24"/>
              </w:rPr>
            </w:pPr>
            <w:r>
              <w:rPr>
                <w:rFonts w:ascii="Times New Roman" w:hAnsi="Times New Roman"/>
                <w:sz w:val="24"/>
                <w:szCs w:val="24"/>
              </w:rPr>
              <w:t>Према акционом плану</w:t>
            </w:r>
          </w:p>
        </w:tc>
        <w:tc>
          <w:tcPr>
            <w:tcW w:w="1570" w:type="dxa"/>
            <w:shd w:val="clear" w:color="auto" w:fill="FFFFFF"/>
            <w:vAlign w:val="center"/>
          </w:tcPr>
          <w:p w:rsidR="00A120DA" w:rsidRPr="00735C10" w:rsidRDefault="00A120DA" w:rsidP="00592952">
            <w:pPr>
              <w:pStyle w:val="NoSpacing"/>
              <w:rPr>
                <w:rFonts w:ascii="Times New Roman" w:hAnsi="Times New Roman"/>
                <w:sz w:val="24"/>
                <w:szCs w:val="24"/>
              </w:rPr>
            </w:pPr>
            <w:r w:rsidRPr="00965CE4">
              <w:rPr>
                <w:rFonts w:ascii="Times New Roman" w:hAnsi="Times New Roman"/>
                <w:sz w:val="24"/>
                <w:szCs w:val="24"/>
              </w:rPr>
              <w:t>Током године</w:t>
            </w:r>
          </w:p>
        </w:tc>
      </w:tr>
    </w:tbl>
    <w:p w:rsidR="00A120DA" w:rsidRPr="000A0641" w:rsidRDefault="00A120DA" w:rsidP="00A120DA">
      <w:pPr>
        <w:widowControl w:val="0"/>
        <w:autoSpaceDE w:val="0"/>
        <w:autoSpaceDN w:val="0"/>
        <w:adjustRightInd w:val="0"/>
        <w:jc w:val="center"/>
        <w:rPr>
          <w:rFonts w:ascii="Courier New" w:hAnsi="Courier New" w:cs="Courier New"/>
          <w:b/>
          <w:lang w:val="sr-Cyrl-CS"/>
        </w:rPr>
      </w:pPr>
    </w:p>
    <w:p w:rsidR="00A120DA" w:rsidRDefault="00A120DA" w:rsidP="00A120DA">
      <w:pPr>
        <w:widowControl w:val="0"/>
        <w:autoSpaceDE w:val="0"/>
        <w:autoSpaceDN w:val="0"/>
        <w:adjustRightInd w:val="0"/>
        <w:rPr>
          <w:rFonts w:ascii="Arial" w:hAnsi="Arial" w:cs="Arial"/>
          <w:b/>
          <w:lang w:val="sr-Cyrl-CS"/>
        </w:rPr>
      </w:pPr>
      <w:r>
        <w:rPr>
          <w:rFonts w:ascii="Arial" w:hAnsi="Arial" w:cs="Arial"/>
          <w:b/>
          <w:lang w:val="sr-Cyrl-CS"/>
        </w:rPr>
        <w:br w:type="page"/>
      </w:r>
    </w:p>
    <w:p w:rsidR="00A120DA" w:rsidRDefault="00A120DA" w:rsidP="00A120DA">
      <w:pPr>
        <w:widowControl w:val="0"/>
        <w:autoSpaceDE w:val="0"/>
        <w:autoSpaceDN w:val="0"/>
        <w:adjustRightInd w:val="0"/>
        <w:rPr>
          <w:rFonts w:ascii="Arial" w:hAnsi="Arial" w:cs="Arial"/>
          <w:b/>
          <w:lang w:val="sr-Cyrl-CS"/>
        </w:rPr>
      </w:pPr>
    </w:p>
    <w:p w:rsidR="00A120DA" w:rsidRPr="00883472" w:rsidRDefault="00A120DA" w:rsidP="00A120DA">
      <w:pPr>
        <w:pStyle w:val="Heading1"/>
        <w:rPr>
          <w:rFonts w:ascii="Times New Roman" w:hAnsi="Times New Roman"/>
          <w:b/>
          <w:sz w:val="24"/>
          <w:szCs w:val="24"/>
        </w:rPr>
      </w:pPr>
      <w:bookmarkStart w:id="38" w:name="_Toc49290419"/>
      <w:r w:rsidRPr="00883472">
        <w:rPr>
          <w:rFonts w:ascii="Times New Roman" w:hAnsi="Times New Roman"/>
          <w:b/>
          <w:sz w:val="24"/>
          <w:szCs w:val="24"/>
        </w:rPr>
        <w:t>ПРАЋЕЊЕ И ЕВАЛУАЦИЈА ГОДИШЊЕГ ПЛАНА РАДА ШКОЛЕ</w:t>
      </w:r>
      <w:bookmarkEnd w:id="38"/>
    </w:p>
    <w:p w:rsidR="00A120DA" w:rsidRPr="00A25812" w:rsidRDefault="00A120DA" w:rsidP="00A120DA">
      <w:pPr>
        <w:widowControl w:val="0"/>
        <w:autoSpaceDE w:val="0"/>
        <w:autoSpaceDN w:val="0"/>
        <w:adjustRightInd w:val="0"/>
        <w:rPr>
          <w:rFonts w:ascii="Arial" w:hAnsi="Arial" w:cs="Arial"/>
          <w:b/>
          <w:lang w:val="sr-Cyrl-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3330"/>
        <w:gridCol w:w="1440"/>
        <w:gridCol w:w="1890"/>
      </w:tblGrid>
      <w:tr w:rsidR="00A120DA" w:rsidRPr="00965CE4" w:rsidTr="00883649">
        <w:trPr>
          <w:trHeight w:val="1400"/>
        </w:trPr>
        <w:tc>
          <w:tcPr>
            <w:tcW w:w="2988" w:type="dxa"/>
            <w:shd w:val="clear" w:color="auto" w:fill="F2DBDB"/>
            <w:vAlign w:val="center"/>
          </w:tcPr>
          <w:p w:rsidR="00A120DA" w:rsidRPr="00965CE4" w:rsidRDefault="00A120DA" w:rsidP="00592952">
            <w:pPr>
              <w:widowControl w:val="0"/>
              <w:autoSpaceDE w:val="0"/>
              <w:autoSpaceDN w:val="0"/>
              <w:adjustRightInd w:val="0"/>
              <w:jc w:val="center"/>
              <w:rPr>
                <w:b/>
                <w:sz w:val="20"/>
                <w:lang w:val="sr-Cyrl-CS"/>
              </w:rPr>
            </w:pPr>
          </w:p>
          <w:p w:rsidR="00A120DA" w:rsidRPr="00965CE4" w:rsidRDefault="00A120DA" w:rsidP="00592952">
            <w:pPr>
              <w:widowControl w:val="0"/>
              <w:autoSpaceDE w:val="0"/>
              <w:autoSpaceDN w:val="0"/>
              <w:adjustRightInd w:val="0"/>
              <w:jc w:val="center"/>
              <w:rPr>
                <w:b/>
                <w:sz w:val="20"/>
                <w:lang w:val="sr-Cyrl-CS"/>
              </w:rPr>
            </w:pPr>
            <w:r w:rsidRPr="00965CE4">
              <w:rPr>
                <w:b/>
                <w:sz w:val="20"/>
                <w:lang w:val="sr-Cyrl-CS"/>
              </w:rPr>
              <w:t>Садржај праћења</w:t>
            </w:r>
          </w:p>
          <w:p w:rsidR="00A120DA" w:rsidRPr="00965CE4" w:rsidRDefault="00A120DA" w:rsidP="00592952">
            <w:pPr>
              <w:widowControl w:val="0"/>
              <w:autoSpaceDE w:val="0"/>
              <w:autoSpaceDN w:val="0"/>
              <w:adjustRightInd w:val="0"/>
              <w:jc w:val="center"/>
              <w:rPr>
                <w:b/>
                <w:sz w:val="20"/>
                <w:lang w:val="sr-Cyrl-CS"/>
              </w:rPr>
            </w:pPr>
            <w:r w:rsidRPr="00965CE4">
              <w:rPr>
                <w:b/>
                <w:sz w:val="20"/>
                <w:lang w:val="sr-Cyrl-CS"/>
              </w:rPr>
              <w:t>и вредновања</w:t>
            </w:r>
          </w:p>
          <w:p w:rsidR="00A120DA" w:rsidRPr="00965CE4" w:rsidRDefault="00A120DA" w:rsidP="00592952">
            <w:pPr>
              <w:widowControl w:val="0"/>
              <w:autoSpaceDE w:val="0"/>
              <w:autoSpaceDN w:val="0"/>
              <w:adjustRightInd w:val="0"/>
              <w:jc w:val="center"/>
              <w:rPr>
                <w:b/>
                <w:sz w:val="20"/>
                <w:lang w:val="sr-Cyrl-CS"/>
              </w:rPr>
            </w:pPr>
          </w:p>
        </w:tc>
        <w:tc>
          <w:tcPr>
            <w:tcW w:w="3330" w:type="dxa"/>
            <w:shd w:val="clear" w:color="auto" w:fill="F2DBDB"/>
            <w:vAlign w:val="center"/>
          </w:tcPr>
          <w:p w:rsidR="00A120DA" w:rsidRPr="00965CE4" w:rsidRDefault="00A120DA" w:rsidP="00592952">
            <w:pPr>
              <w:widowControl w:val="0"/>
              <w:autoSpaceDE w:val="0"/>
              <w:autoSpaceDN w:val="0"/>
              <w:adjustRightInd w:val="0"/>
              <w:jc w:val="center"/>
              <w:rPr>
                <w:b/>
                <w:sz w:val="20"/>
                <w:lang w:val="sr-Cyrl-CS"/>
              </w:rPr>
            </w:pPr>
            <w:r w:rsidRPr="00965CE4">
              <w:rPr>
                <w:b/>
                <w:sz w:val="20"/>
                <w:lang w:val="sr-Cyrl-CS"/>
              </w:rPr>
              <w:t>Начин праћења и вредновања</w:t>
            </w:r>
          </w:p>
        </w:tc>
        <w:tc>
          <w:tcPr>
            <w:tcW w:w="1440" w:type="dxa"/>
            <w:shd w:val="clear" w:color="auto" w:fill="F2DBDB"/>
            <w:vAlign w:val="center"/>
          </w:tcPr>
          <w:p w:rsidR="00A120DA" w:rsidRPr="00965CE4" w:rsidRDefault="00A120DA" w:rsidP="00592952">
            <w:pPr>
              <w:widowControl w:val="0"/>
              <w:autoSpaceDE w:val="0"/>
              <w:autoSpaceDN w:val="0"/>
              <w:adjustRightInd w:val="0"/>
              <w:jc w:val="center"/>
              <w:rPr>
                <w:b/>
                <w:sz w:val="20"/>
                <w:lang w:val="sr-Cyrl-CS"/>
              </w:rPr>
            </w:pPr>
            <w:r w:rsidRPr="00965CE4">
              <w:rPr>
                <w:b/>
                <w:sz w:val="20"/>
                <w:lang w:val="sr-Cyrl-CS"/>
              </w:rPr>
              <w:t>Време</w:t>
            </w:r>
          </w:p>
        </w:tc>
        <w:tc>
          <w:tcPr>
            <w:tcW w:w="1890" w:type="dxa"/>
            <w:shd w:val="clear" w:color="auto" w:fill="F2DBDB"/>
            <w:vAlign w:val="center"/>
          </w:tcPr>
          <w:p w:rsidR="00A120DA" w:rsidRPr="00965CE4" w:rsidRDefault="00A120DA" w:rsidP="00592952">
            <w:pPr>
              <w:widowControl w:val="0"/>
              <w:autoSpaceDE w:val="0"/>
              <w:autoSpaceDN w:val="0"/>
              <w:adjustRightInd w:val="0"/>
              <w:jc w:val="center"/>
              <w:rPr>
                <w:b/>
                <w:sz w:val="20"/>
                <w:lang w:val="sr-Cyrl-CS"/>
              </w:rPr>
            </w:pPr>
            <w:r w:rsidRPr="00965CE4">
              <w:rPr>
                <w:b/>
                <w:sz w:val="20"/>
                <w:lang w:val="sr-Cyrl-CS"/>
              </w:rPr>
              <w:t>Носиоци праћења и вредновања</w:t>
            </w:r>
          </w:p>
        </w:tc>
      </w:tr>
      <w:tr w:rsidR="00A120DA" w:rsidRPr="00965CE4" w:rsidTr="00592952">
        <w:trPr>
          <w:trHeight w:val="744"/>
        </w:trPr>
        <w:tc>
          <w:tcPr>
            <w:tcW w:w="2988"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Самовредновање области</w:t>
            </w:r>
          </w:p>
          <w:p w:rsidR="00A120DA" w:rsidRPr="00965CE4" w:rsidRDefault="00A120DA" w:rsidP="00592952">
            <w:pPr>
              <w:widowControl w:val="0"/>
              <w:autoSpaceDE w:val="0"/>
              <w:autoSpaceDN w:val="0"/>
              <w:adjustRightInd w:val="0"/>
              <w:rPr>
                <w:sz w:val="20"/>
                <w:lang w:val="sr-Cyrl-CS"/>
              </w:rPr>
            </w:pPr>
            <w:r w:rsidRPr="00965CE4">
              <w:rPr>
                <w:sz w:val="20"/>
                <w:lang w:val="sr-Cyrl-CS"/>
              </w:rPr>
              <w:t>ШКОЛСКИ ПРОГРАМ И ГОДИШЊИ ПЛАН РАДА ШКОЛЕ</w:t>
            </w:r>
          </w:p>
          <w:p w:rsidR="00A120DA" w:rsidRPr="00965CE4" w:rsidRDefault="00A120DA" w:rsidP="00592952">
            <w:pPr>
              <w:widowControl w:val="0"/>
              <w:autoSpaceDE w:val="0"/>
              <w:autoSpaceDN w:val="0"/>
              <w:adjustRightInd w:val="0"/>
              <w:rPr>
                <w:sz w:val="20"/>
                <w:lang w:val="sr-Cyrl-CS"/>
              </w:rPr>
            </w:pPr>
          </w:p>
          <w:p w:rsidR="00A120DA" w:rsidRPr="00965CE4" w:rsidRDefault="00A120DA" w:rsidP="00592952">
            <w:pPr>
              <w:widowControl w:val="0"/>
              <w:autoSpaceDE w:val="0"/>
              <w:autoSpaceDN w:val="0"/>
              <w:adjustRightInd w:val="0"/>
              <w:rPr>
                <w:sz w:val="20"/>
                <w:lang w:val="sr-Cyrl-CS"/>
              </w:rPr>
            </w:pPr>
          </w:p>
        </w:tc>
        <w:tc>
          <w:tcPr>
            <w:tcW w:w="333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Према критеријумима из Правилника о самовредновању квалитета рада установе</w:t>
            </w:r>
          </w:p>
        </w:tc>
        <w:tc>
          <w:tcPr>
            <w:tcW w:w="144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Септембар</w:t>
            </w:r>
          </w:p>
        </w:tc>
        <w:tc>
          <w:tcPr>
            <w:tcW w:w="189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 xml:space="preserve">Тим за развој школског програма и наведене области вредновања </w:t>
            </w:r>
          </w:p>
        </w:tc>
      </w:tr>
      <w:tr w:rsidR="00A120DA" w:rsidRPr="00965CE4" w:rsidTr="00592952">
        <w:trPr>
          <w:trHeight w:val="697"/>
        </w:trPr>
        <w:tc>
          <w:tcPr>
            <w:tcW w:w="2988"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Реализација часова редовне наставе</w:t>
            </w:r>
          </w:p>
        </w:tc>
        <w:tc>
          <w:tcPr>
            <w:tcW w:w="333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 xml:space="preserve">Увид у </w:t>
            </w:r>
            <w:r>
              <w:rPr>
                <w:sz w:val="20"/>
                <w:lang w:val="sr-Cyrl-CS"/>
              </w:rPr>
              <w:t>ес-дневнике</w:t>
            </w:r>
          </w:p>
        </w:tc>
        <w:tc>
          <w:tcPr>
            <w:tcW w:w="144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Квартално</w:t>
            </w:r>
          </w:p>
        </w:tc>
        <w:tc>
          <w:tcPr>
            <w:tcW w:w="1890" w:type="dxa"/>
            <w:vAlign w:val="center"/>
          </w:tcPr>
          <w:p w:rsidR="00A120DA" w:rsidRPr="00965CE4" w:rsidRDefault="00A120DA" w:rsidP="00592952">
            <w:pPr>
              <w:widowControl w:val="0"/>
              <w:autoSpaceDE w:val="0"/>
              <w:autoSpaceDN w:val="0"/>
              <w:adjustRightInd w:val="0"/>
              <w:rPr>
                <w:sz w:val="20"/>
                <w:lang w:val="sr-Cyrl-CS"/>
              </w:rPr>
            </w:pPr>
            <w:r>
              <w:rPr>
                <w:sz w:val="20"/>
                <w:lang w:val="sr-Cyrl-CS"/>
              </w:rPr>
              <w:t>Стручна служба</w:t>
            </w:r>
          </w:p>
        </w:tc>
      </w:tr>
      <w:tr w:rsidR="00A120DA" w:rsidRPr="00965CE4" w:rsidTr="00592952">
        <w:trPr>
          <w:trHeight w:val="744"/>
        </w:trPr>
        <w:tc>
          <w:tcPr>
            <w:tcW w:w="2988"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Реализација часова допунске и додатне наставе</w:t>
            </w:r>
          </w:p>
        </w:tc>
        <w:tc>
          <w:tcPr>
            <w:tcW w:w="333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 xml:space="preserve">Увид у </w:t>
            </w:r>
            <w:r>
              <w:rPr>
                <w:sz w:val="20"/>
                <w:lang w:val="sr-Cyrl-CS"/>
              </w:rPr>
              <w:t>ес-дневнике</w:t>
            </w:r>
          </w:p>
        </w:tc>
        <w:tc>
          <w:tcPr>
            <w:tcW w:w="144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Кватрално</w:t>
            </w:r>
          </w:p>
        </w:tc>
        <w:tc>
          <w:tcPr>
            <w:tcW w:w="1890" w:type="dxa"/>
            <w:vAlign w:val="center"/>
          </w:tcPr>
          <w:p w:rsidR="00A120DA" w:rsidRPr="00965CE4" w:rsidRDefault="00A120DA" w:rsidP="00592952">
            <w:pPr>
              <w:widowControl w:val="0"/>
              <w:autoSpaceDE w:val="0"/>
              <w:autoSpaceDN w:val="0"/>
              <w:adjustRightInd w:val="0"/>
              <w:rPr>
                <w:sz w:val="20"/>
                <w:lang w:val="sr-Cyrl-CS"/>
              </w:rPr>
            </w:pPr>
            <w:r>
              <w:rPr>
                <w:sz w:val="20"/>
                <w:lang w:val="sr-Cyrl-CS"/>
              </w:rPr>
              <w:t>Стручна служба</w:t>
            </w:r>
          </w:p>
        </w:tc>
      </w:tr>
      <w:tr w:rsidR="00A120DA" w:rsidRPr="00965CE4" w:rsidTr="00592952">
        <w:trPr>
          <w:trHeight w:val="744"/>
        </w:trPr>
        <w:tc>
          <w:tcPr>
            <w:tcW w:w="2988"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Реализација секција</w:t>
            </w:r>
          </w:p>
        </w:tc>
        <w:tc>
          <w:tcPr>
            <w:tcW w:w="333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Документација наставника</w:t>
            </w:r>
          </w:p>
        </w:tc>
        <w:tc>
          <w:tcPr>
            <w:tcW w:w="144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Квартално</w:t>
            </w:r>
          </w:p>
        </w:tc>
        <w:tc>
          <w:tcPr>
            <w:tcW w:w="1890" w:type="dxa"/>
            <w:vAlign w:val="center"/>
          </w:tcPr>
          <w:p w:rsidR="00A120DA" w:rsidRPr="00965CE4" w:rsidRDefault="00A120DA" w:rsidP="00592952">
            <w:pPr>
              <w:widowControl w:val="0"/>
              <w:autoSpaceDE w:val="0"/>
              <w:autoSpaceDN w:val="0"/>
              <w:adjustRightInd w:val="0"/>
              <w:rPr>
                <w:sz w:val="20"/>
                <w:lang w:val="sr-Cyrl-CS"/>
              </w:rPr>
            </w:pPr>
            <w:r>
              <w:rPr>
                <w:sz w:val="20"/>
                <w:lang w:val="sr-Cyrl-CS"/>
              </w:rPr>
              <w:t>Стручна служба</w:t>
            </w:r>
          </w:p>
        </w:tc>
      </w:tr>
      <w:tr w:rsidR="00A120DA" w:rsidRPr="00965CE4" w:rsidTr="00592952">
        <w:trPr>
          <w:trHeight w:val="697"/>
        </w:trPr>
        <w:tc>
          <w:tcPr>
            <w:tcW w:w="2988"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Реализација екскурзија</w:t>
            </w:r>
          </w:p>
        </w:tc>
        <w:tc>
          <w:tcPr>
            <w:tcW w:w="333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Извештаји</w:t>
            </w:r>
          </w:p>
        </w:tc>
        <w:tc>
          <w:tcPr>
            <w:tcW w:w="144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Током</w:t>
            </w:r>
          </w:p>
          <w:p w:rsidR="00A120DA" w:rsidRPr="00965CE4" w:rsidRDefault="00A120DA" w:rsidP="00592952">
            <w:pPr>
              <w:widowControl w:val="0"/>
              <w:autoSpaceDE w:val="0"/>
              <w:autoSpaceDN w:val="0"/>
              <w:adjustRightInd w:val="0"/>
              <w:rPr>
                <w:sz w:val="20"/>
                <w:lang w:val="sr-Cyrl-CS"/>
              </w:rPr>
            </w:pPr>
            <w:r w:rsidRPr="00965CE4">
              <w:rPr>
                <w:sz w:val="20"/>
                <w:lang w:val="sr-Cyrl-CS"/>
              </w:rPr>
              <w:t>Године</w:t>
            </w:r>
          </w:p>
        </w:tc>
        <w:tc>
          <w:tcPr>
            <w:tcW w:w="189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директор</w:t>
            </w:r>
          </w:p>
        </w:tc>
      </w:tr>
      <w:tr w:rsidR="00A120DA" w:rsidRPr="00965CE4" w:rsidTr="00592952">
        <w:trPr>
          <w:trHeight w:val="744"/>
        </w:trPr>
        <w:tc>
          <w:tcPr>
            <w:tcW w:w="2988"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Реализација плана Наставничко већа</w:t>
            </w:r>
          </w:p>
        </w:tc>
        <w:tc>
          <w:tcPr>
            <w:tcW w:w="333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Записници</w:t>
            </w:r>
          </w:p>
        </w:tc>
        <w:tc>
          <w:tcPr>
            <w:tcW w:w="144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 xml:space="preserve">Током </w:t>
            </w:r>
          </w:p>
          <w:p w:rsidR="00A120DA" w:rsidRPr="00965CE4" w:rsidRDefault="00A120DA" w:rsidP="00592952">
            <w:pPr>
              <w:widowControl w:val="0"/>
              <w:autoSpaceDE w:val="0"/>
              <w:autoSpaceDN w:val="0"/>
              <w:adjustRightInd w:val="0"/>
              <w:rPr>
                <w:sz w:val="20"/>
                <w:lang w:val="sr-Cyrl-CS"/>
              </w:rPr>
            </w:pPr>
            <w:r w:rsidRPr="00965CE4">
              <w:rPr>
                <w:sz w:val="20"/>
                <w:lang w:val="sr-Cyrl-CS"/>
              </w:rPr>
              <w:t>Године</w:t>
            </w:r>
          </w:p>
        </w:tc>
        <w:tc>
          <w:tcPr>
            <w:tcW w:w="189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директор</w:t>
            </w:r>
          </w:p>
        </w:tc>
      </w:tr>
      <w:tr w:rsidR="00A120DA" w:rsidRPr="00965CE4" w:rsidTr="00592952">
        <w:trPr>
          <w:trHeight w:val="697"/>
        </w:trPr>
        <w:tc>
          <w:tcPr>
            <w:tcW w:w="2988"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Реализација плана рада одељенских већа</w:t>
            </w:r>
          </w:p>
        </w:tc>
        <w:tc>
          <w:tcPr>
            <w:tcW w:w="333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Записници</w:t>
            </w:r>
          </w:p>
        </w:tc>
        <w:tc>
          <w:tcPr>
            <w:tcW w:w="144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Полугоди-</w:t>
            </w:r>
          </w:p>
          <w:p w:rsidR="00A120DA" w:rsidRPr="00965CE4" w:rsidRDefault="00A120DA" w:rsidP="00592952">
            <w:pPr>
              <w:widowControl w:val="0"/>
              <w:autoSpaceDE w:val="0"/>
              <w:autoSpaceDN w:val="0"/>
              <w:adjustRightInd w:val="0"/>
              <w:rPr>
                <w:sz w:val="20"/>
                <w:lang w:val="sr-Cyrl-CS"/>
              </w:rPr>
            </w:pPr>
            <w:r w:rsidRPr="00965CE4">
              <w:rPr>
                <w:sz w:val="20"/>
                <w:lang w:val="sr-Cyrl-CS"/>
              </w:rPr>
              <w:t>Ште</w:t>
            </w:r>
          </w:p>
          <w:p w:rsidR="00A120DA" w:rsidRPr="00965CE4" w:rsidRDefault="00A120DA" w:rsidP="00592952">
            <w:pPr>
              <w:widowControl w:val="0"/>
              <w:autoSpaceDE w:val="0"/>
              <w:autoSpaceDN w:val="0"/>
              <w:adjustRightInd w:val="0"/>
              <w:rPr>
                <w:sz w:val="20"/>
                <w:lang w:val="sr-Cyrl-CS"/>
              </w:rPr>
            </w:pPr>
            <w:r w:rsidRPr="00965CE4">
              <w:rPr>
                <w:sz w:val="20"/>
                <w:lang w:val="sr-Cyrl-CS"/>
              </w:rPr>
              <w:t>Крај године</w:t>
            </w:r>
          </w:p>
        </w:tc>
        <w:tc>
          <w:tcPr>
            <w:tcW w:w="1890" w:type="dxa"/>
            <w:vAlign w:val="center"/>
          </w:tcPr>
          <w:p w:rsidR="00A120DA" w:rsidRPr="00965CE4" w:rsidRDefault="00A120DA" w:rsidP="00592952">
            <w:pPr>
              <w:widowControl w:val="0"/>
              <w:autoSpaceDE w:val="0"/>
              <w:autoSpaceDN w:val="0"/>
              <w:adjustRightInd w:val="0"/>
              <w:rPr>
                <w:sz w:val="20"/>
                <w:lang w:val="sr-Cyrl-CS"/>
              </w:rPr>
            </w:pPr>
            <w:r>
              <w:rPr>
                <w:sz w:val="20"/>
                <w:lang w:val="sr-Cyrl-CS"/>
              </w:rPr>
              <w:t>Стручна служба</w:t>
            </w:r>
          </w:p>
        </w:tc>
      </w:tr>
      <w:tr w:rsidR="00A120DA" w:rsidRPr="00965CE4" w:rsidTr="00592952">
        <w:trPr>
          <w:trHeight w:val="744"/>
        </w:trPr>
        <w:tc>
          <w:tcPr>
            <w:tcW w:w="2988"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Реализација Плана рада стручних већа</w:t>
            </w:r>
          </w:p>
        </w:tc>
        <w:tc>
          <w:tcPr>
            <w:tcW w:w="333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Записници</w:t>
            </w:r>
          </w:p>
        </w:tc>
        <w:tc>
          <w:tcPr>
            <w:tcW w:w="144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Полугоди-</w:t>
            </w:r>
          </w:p>
          <w:p w:rsidR="00A120DA" w:rsidRPr="00965CE4" w:rsidRDefault="00A120DA" w:rsidP="00592952">
            <w:pPr>
              <w:widowControl w:val="0"/>
              <w:autoSpaceDE w:val="0"/>
              <w:autoSpaceDN w:val="0"/>
              <w:adjustRightInd w:val="0"/>
              <w:rPr>
                <w:sz w:val="20"/>
                <w:lang w:val="sr-Cyrl-CS"/>
              </w:rPr>
            </w:pPr>
            <w:r w:rsidRPr="00965CE4">
              <w:rPr>
                <w:sz w:val="20"/>
                <w:lang w:val="sr-Cyrl-CS"/>
              </w:rPr>
              <w:t>Ште</w:t>
            </w:r>
          </w:p>
          <w:p w:rsidR="00A120DA" w:rsidRPr="00965CE4" w:rsidRDefault="00A120DA" w:rsidP="00592952">
            <w:pPr>
              <w:widowControl w:val="0"/>
              <w:autoSpaceDE w:val="0"/>
              <w:autoSpaceDN w:val="0"/>
              <w:adjustRightInd w:val="0"/>
              <w:rPr>
                <w:sz w:val="20"/>
                <w:lang w:val="sr-Cyrl-CS"/>
              </w:rPr>
            </w:pPr>
            <w:r w:rsidRPr="00965CE4">
              <w:rPr>
                <w:sz w:val="20"/>
                <w:lang w:val="sr-Cyrl-CS"/>
              </w:rPr>
              <w:t>Крај године</w:t>
            </w:r>
          </w:p>
        </w:tc>
        <w:tc>
          <w:tcPr>
            <w:tcW w:w="1890" w:type="dxa"/>
            <w:vAlign w:val="center"/>
          </w:tcPr>
          <w:p w:rsidR="00A120DA" w:rsidRPr="00965CE4" w:rsidRDefault="00A120DA" w:rsidP="00592952">
            <w:pPr>
              <w:widowControl w:val="0"/>
              <w:autoSpaceDE w:val="0"/>
              <w:autoSpaceDN w:val="0"/>
              <w:adjustRightInd w:val="0"/>
              <w:rPr>
                <w:sz w:val="20"/>
                <w:lang w:val="sr-Cyrl-CS"/>
              </w:rPr>
            </w:pPr>
            <w:r>
              <w:rPr>
                <w:sz w:val="20"/>
                <w:lang w:val="sr-Cyrl-CS"/>
              </w:rPr>
              <w:t>Стручна служба</w:t>
            </w:r>
          </w:p>
        </w:tc>
      </w:tr>
      <w:tr w:rsidR="00A120DA" w:rsidRPr="00965CE4" w:rsidTr="00592952">
        <w:trPr>
          <w:trHeight w:val="744"/>
        </w:trPr>
        <w:tc>
          <w:tcPr>
            <w:tcW w:w="2988"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Реализација активности актива  за развој школског програма</w:t>
            </w:r>
          </w:p>
        </w:tc>
        <w:tc>
          <w:tcPr>
            <w:tcW w:w="333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Записници</w:t>
            </w:r>
          </w:p>
        </w:tc>
        <w:tc>
          <w:tcPr>
            <w:tcW w:w="144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Крај године</w:t>
            </w:r>
          </w:p>
        </w:tc>
        <w:tc>
          <w:tcPr>
            <w:tcW w:w="1890" w:type="dxa"/>
            <w:vAlign w:val="center"/>
          </w:tcPr>
          <w:p w:rsidR="00A120DA" w:rsidRPr="00965CE4" w:rsidRDefault="00A120DA" w:rsidP="00592952">
            <w:pPr>
              <w:widowControl w:val="0"/>
              <w:autoSpaceDE w:val="0"/>
              <w:autoSpaceDN w:val="0"/>
              <w:adjustRightInd w:val="0"/>
              <w:rPr>
                <w:sz w:val="20"/>
                <w:lang w:val="sr-Cyrl-CS"/>
              </w:rPr>
            </w:pPr>
            <w:r>
              <w:rPr>
                <w:sz w:val="20"/>
                <w:lang w:val="sr-Cyrl-CS"/>
              </w:rPr>
              <w:t>Стручна служба</w:t>
            </w:r>
          </w:p>
        </w:tc>
      </w:tr>
      <w:tr w:rsidR="00A120DA" w:rsidRPr="00965CE4" w:rsidTr="00592952">
        <w:trPr>
          <w:trHeight w:val="697"/>
        </w:trPr>
        <w:tc>
          <w:tcPr>
            <w:tcW w:w="2988"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Реализација активности из ШРП</w:t>
            </w:r>
          </w:p>
        </w:tc>
        <w:tc>
          <w:tcPr>
            <w:tcW w:w="333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 xml:space="preserve">Документација </w:t>
            </w:r>
          </w:p>
        </w:tc>
        <w:tc>
          <w:tcPr>
            <w:tcW w:w="144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Полугодиште</w:t>
            </w:r>
          </w:p>
          <w:p w:rsidR="00A120DA" w:rsidRPr="00965CE4" w:rsidRDefault="00A120DA" w:rsidP="00592952">
            <w:pPr>
              <w:widowControl w:val="0"/>
              <w:autoSpaceDE w:val="0"/>
              <w:autoSpaceDN w:val="0"/>
              <w:adjustRightInd w:val="0"/>
              <w:rPr>
                <w:sz w:val="20"/>
                <w:lang w:val="sr-Cyrl-CS"/>
              </w:rPr>
            </w:pPr>
            <w:r w:rsidRPr="00965CE4">
              <w:rPr>
                <w:sz w:val="20"/>
                <w:lang w:val="sr-Cyrl-CS"/>
              </w:rPr>
              <w:t>Крај године</w:t>
            </w:r>
          </w:p>
        </w:tc>
        <w:tc>
          <w:tcPr>
            <w:tcW w:w="189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тим</w:t>
            </w:r>
          </w:p>
        </w:tc>
      </w:tr>
      <w:tr w:rsidR="00A120DA" w:rsidRPr="00965CE4" w:rsidTr="00592952">
        <w:trPr>
          <w:trHeight w:val="744"/>
        </w:trPr>
        <w:tc>
          <w:tcPr>
            <w:tcW w:w="2988"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Реализација активности Педагошког колегијума</w:t>
            </w:r>
          </w:p>
        </w:tc>
        <w:tc>
          <w:tcPr>
            <w:tcW w:w="333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Записници</w:t>
            </w:r>
          </w:p>
        </w:tc>
        <w:tc>
          <w:tcPr>
            <w:tcW w:w="144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Полугодиште</w:t>
            </w:r>
          </w:p>
          <w:p w:rsidR="00A120DA" w:rsidRPr="00965CE4" w:rsidRDefault="00A120DA" w:rsidP="00592952">
            <w:pPr>
              <w:widowControl w:val="0"/>
              <w:autoSpaceDE w:val="0"/>
              <w:autoSpaceDN w:val="0"/>
              <w:adjustRightInd w:val="0"/>
              <w:rPr>
                <w:sz w:val="20"/>
                <w:lang w:val="sr-Cyrl-CS"/>
              </w:rPr>
            </w:pPr>
            <w:r w:rsidRPr="00965CE4">
              <w:rPr>
                <w:sz w:val="20"/>
                <w:lang w:val="sr-Cyrl-CS"/>
              </w:rPr>
              <w:t>Крај године</w:t>
            </w:r>
          </w:p>
        </w:tc>
        <w:tc>
          <w:tcPr>
            <w:tcW w:w="189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директор</w:t>
            </w:r>
          </w:p>
        </w:tc>
      </w:tr>
      <w:tr w:rsidR="00A120DA" w:rsidRPr="00965CE4" w:rsidTr="00592952">
        <w:trPr>
          <w:trHeight w:val="697"/>
        </w:trPr>
        <w:tc>
          <w:tcPr>
            <w:tcW w:w="2988"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 xml:space="preserve">Реализација програма рада </w:t>
            </w:r>
            <w:r>
              <w:rPr>
                <w:sz w:val="20"/>
                <w:lang w:val="sr-Cyrl-CS"/>
              </w:rPr>
              <w:t>стручне службе</w:t>
            </w:r>
          </w:p>
        </w:tc>
        <w:tc>
          <w:tcPr>
            <w:tcW w:w="333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Документација</w:t>
            </w:r>
          </w:p>
        </w:tc>
        <w:tc>
          <w:tcPr>
            <w:tcW w:w="144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Квартално</w:t>
            </w:r>
          </w:p>
        </w:tc>
        <w:tc>
          <w:tcPr>
            <w:tcW w:w="189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директор</w:t>
            </w:r>
          </w:p>
        </w:tc>
      </w:tr>
      <w:tr w:rsidR="00A120DA" w:rsidRPr="00965CE4" w:rsidTr="00592952">
        <w:trPr>
          <w:trHeight w:val="744"/>
        </w:trPr>
        <w:tc>
          <w:tcPr>
            <w:tcW w:w="2988"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Реализација програма рада библиотекара</w:t>
            </w:r>
          </w:p>
        </w:tc>
        <w:tc>
          <w:tcPr>
            <w:tcW w:w="333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Документација</w:t>
            </w:r>
          </w:p>
        </w:tc>
        <w:tc>
          <w:tcPr>
            <w:tcW w:w="144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Квартално</w:t>
            </w:r>
          </w:p>
        </w:tc>
        <w:tc>
          <w:tcPr>
            <w:tcW w:w="189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директор</w:t>
            </w:r>
          </w:p>
        </w:tc>
      </w:tr>
      <w:tr w:rsidR="00A120DA" w:rsidRPr="00965CE4" w:rsidTr="00592952">
        <w:trPr>
          <w:trHeight w:val="744"/>
        </w:trPr>
        <w:tc>
          <w:tcPr>
            <w:tcW w:w="2988"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Реализација програма Школског одбора</w:t>
            </w:r>
          </w:p>
        </w:tc>
        <w:tc>
          <w:tcPr>
            <w:tcW w:w="333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Записници</w:t>
            </w:r>
          </w:p>
        </w:tc>
        <w:tc>
          <w:tcPr>
            <w:tcW w:w="144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Полугодиште</w:t>
            </w:r>
          </w:p>
          <w:p w:rsidR="00A120DA" w:rsidRPr="00965CE4" w:rsidRDefault="00A120DA" w:rsidP="00592952">
            <w:pPr>
              <w:widowControl w:val="0"/>
              <w:autoSpaceDE w:val="0"/>
              <w:autoSpaceDN w:val="0"/>
              <w:adjustRightInd w:val="0"/>
              <w:rPr>
                <w:sz w:val="20"/>
                <w:lang w:val="sr-Cyrl-CS"/>
              </w:rPr>
            </w:pPr>
            <w:r w:rsidRPr="00965CE4">
              <w:rPr>
                <w:sz w:val="20"/>
                <w:lang w:val="sr-Cyrl-CS"/>
              </w:rPr>
              <w:t>Крај године</w:t>
            </w:r>
          </w:p>
        </w:tc>
        <w:tc>
          <w:tcPr>
            <w:tcW w:w="189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директор</w:t>
            </w:r>
          </w:p>
        </w:tc>
      </w:tr>
      <w:tr w:rsidR="00A120DA" w:rsidRPr="00965CE4" w:rsidTr="00592952">
        <w:trPr>
          <w:trHeight w:val="697"/>
        </w:trPr>
        <w:tc>
          <w:tcPr>
            <w:tcW w:w="2988"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Реализација индивидуалних планова и програма наставника</w:t>
            </w:r>
          </w:p>
        </w:tc>
        <w:tc>
          <w:tcPr>
            <w:tcW w:w="333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Месечни оперативни планови</w:t>
            </w:r>
          </w:p>
        </w:tc>
        <w:tc>
          <w:tcPr>
            <w:tcW w:w="144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1. у месецу за текући месец</w:t>
            </w:r>
          </w:p>
        </w:tc>
        <w:tc>
          <w:tcPr>
            <w:tcW w:w="1890" w:type="dxa"/>
            <w:vAlign w:val="center"/>
          </w:tcPr>
          <w:p w:rsidR="00A120DA" w:rsidRPr="00965CE4" w:rsidRDefault="00A120DA" w:rsidP="00592952">
            <w:pPr>
              <w:widowControl w:val="0"/>
              <w:autoSpaceDE w:val="0"/>
              <w:autoSpaceDN w:val="0"/>
              <w:adjustRightInd w:val="0"/>
              <w:rPr>
                <w:sz w:val="20"/>
                <w:lang w:val="sr-Cyrl-CS"/>
              </w:rPr>
            </w:pPr>
            <w:r>
              <w:rPr>
                <w:sz w:val="20"/>
                <w:lang w:val="sr-Cyrl-CS"/>
              </w:rPr>
              <w:t>Стручна служба</w:t>
            </w:r>
          </w:p>
        </w:tc>
      </w:tr>
      <w:tr w:rsidR="00A120DA" w:rsidRPr="00965CE4" w:rsidTr="00592952">
        <w:trPr>
          <w:trHeight w:val="744"/>
        </w:trPr>
        <w:tc>
          <w:tcPr>
            <w:tcW w:w="2988"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lastRenderedPageBreak/>
              <w:t>Програми ваншколских активности</w:t>
            </w:r>
          </w:p>
        </w:tc>
        <w:tc>
          <w:tcPr>
            <w:tcW w:w="333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Евиденција наставника</w:t>
            </w:r>
          </w:p>
        </w:tc>
        <w:tc>
          <w:tcPr>
            <w:tcW w:w="144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Полугодиште</w:t>
            </w:r>
          </w:p>
          <w:p w:rsidR="00A120DA" w:rsidRPr="00965CE4" w:rsidRDefault="00A120DA" w:rsidP="00592952">
            <w:pPr>
              <w:widowControl w:val="0"/>
              <w:autoSpaceDE w:val="0"/>
              <w:autoSpaceDN w:val="0"/>
              <w:adjustRightInd w:val="0"/>
              <w:rPr>
                <w:sz w:val="20"/>
                <w:lang w:val="sr-Cyrl-CS"/>
              </w:rPr>
            </w:pPr>
            <w:r w:rsidRPr="00965CE4">
              <w:rPr>
                <w:sz w:val="20"/>
                <w:lang w:val="sr-Cyrl-CS"/>
              </w:rPr>
              <w:t>Крај године</w:t>
            </w:r>
          </w:p>
        </w:tc>
        <w:tc>
          <w:tcPr>
            <w:tcW w:w="1890" w:type="dxa"/>
            <w:vAlign w:val="center"/>
          </w:tcPr>
          <w:p w:rsidR="00A120DA" w:rsidRPr="00965CE4" w:rsidRDefault="00A120DA" w:rsidP="00592952">
            <w:pPr>
              <w:widowControl w:val="0"/>
              <w:autoSpaceDE w:val="0"/>
              <w:autoSpaceDN w:val="0"/>
              <w:adjustRightInd w:val="0"/>
              <w:rPr>
                <w:sz w:val="20"/>
                <w:lang w:val="sr-Cyrl-CS"/>
              </w:rPr>
            </w:pPr>
            <w:r>
              <w:rPr>
                <w:sz w:val="20"/>
                <w:lang w:val="sr-Cyrl-CS"/>
              </w:rPr>
              <w:t>Стручна служба</w:t>
            </w:r>
          </w:p>
        </w:tc>
      </w:tr>
      <w:tr w:rsidR="00A120DA" w:rsidRPr="00965CE4" w:rsidTr="00592952">
        <w:trPr>
          <w:trHeight w:val="697"/>
        </w:trPr>
        <w:tc>
          <w:tcPr>
            <w:tcW w:w="2988"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Реализација програма стручног усавршавања наставника</w:t>
            </w:r>
          </w:p>
        </w:tc>
        <w:tc>
          <w:tcPr>
            <w:tcW w:w="333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Евиденција о присуству семинарима</w:t>
            </w:r>
          </w:p>
        </w:tc>
        <w:tc>
          <w:tcPr>
            <w:tcW w:w="144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Крај године</w:t>
            </w:r>
          </w:p>
        </w:tc>
        <w:tc>
          <w:tcPr>
            <w:tcW w:w="189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директор</w:t>
            </w:r>
          </w:p>
        </w:tc>
      </w:tr>
      <w:tr w:rsidR="00A120DA" w:rsidRPr="00965CE4" w:rsidTr="00592952">
        <w:trPr>
          <w:trHeight w:val="697"/>
        </w:trPr>
        <w:tc>
          <w:tcPr>
            <w:tcW w:w="2988"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Реализација програма заштите ученика</w:t>
            </w:r>
          </w:p>
        </w:tc>
        <w:tc>
          <w:tcPr>
            <w:tcW w:w="333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Извештаји о раду, записници</w:t>
            </w:r>
          </w:p>
        </w:tc>
        <w:tc>
          <w:tcPr>
            <w:tcW w:w="144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квартално</w:t>
            </w:r>
          </w:p>
        </w:tc>
        <w:tc>
          <w:tcPr>
            <w:tcW w:w="1890" w:type="dxa"/>
            <w:vAlign w:val="center"/>
          </w:tcPr>
          <w:p w:rsidR="00A120DA" w:rsidRPr="00965CE4" w:rsidRDefault="00A120DA" w:rsidP="00592952">
            <w:pPr>
              <w:widowControl w:val="0"/>
              <w:autoSpaceDE w:val="0"/>
              <w:autoSpaceDN w:val="0"/>
              <w:adjustRightInd w:val="0"/>
              <w:rPr>
                <w:sz w:val="20"/>
                <w:lang w:val="sr-Cyrl-CS"/>
              </w:rPr>
            </w:pPr>
            <w:r>
              <w:rPr>
                <w:sz w:val="20"/>
                <w:lang w:val="sr-Cyrl-CS"/>
              </w:rPr>
              <w:t>Стручна служба</w:t>
            </w:r>
          </w:p>
        </w:tc>
      </w:tr>
      <w:tr w:rsidR="00A120DA" w:rsidRPr="00965CE4" w:rsidTr="00592952">
        <w:trPr>
          <w:trHeight w:val="744"/>
        </w:trPr>
        <w:tc>
          <w:tcPr>
            <w:tcW w:w="2988"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Реализација програма стручног усавршавања директора</w:t>
            </w:r>
          </w:p>
        </w:tc>
        <w:tc>
          <w:tcPr>
            <w:tcW w:w="333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Евиденција директора</w:t>
            </w:r>
          </w:p>
        </w:tc>
        <w:tc>
          <w:tcPr>
            <w:tcW w:w="144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Крај године</w:t>
            </w:r>
          </w:p>
        </w:tc>
        <w:tc>
          <w:tcPr>
            <w:tcW w:w="189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Школски одбор</w:t>
            </w:r>
          </w:p>
        </w:tc>
      </w:tr>
      <w:tr w:rsidR="00A120DA" w:rsidRPr="00965CE4" w:rsidTr="00592952">
        <w:trPr>
          <w:trHeight w:val="744"/>
        </w:trPr>
        <w:tc>
          <w:tcPr>
            <w:tcW w:w="2988"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Сарадња са родитељима</w:t>
            </w:r>
          </w:p>
          <w:p w:rsidR="00A120DA" w:rsidRPr="00965CE4" w:rsidRDefault="00A120DA" w:rsidP="00592952">
            <w:pPr>
              <w:widowControl w:val="0"/>
              <w:autoSpaceDE w:val="0"/>
              <w:autoSpaceDN w:val="0"/>
              <w:adjustRightInd w:val="0"/>
              <w:rPr>
                <w:sz w:val="20"/>
                <w:lang w:val="sr-Cyrl-CS"/>
              </w:rPr>
            </w:pPr>
            <w:r w:rsidRPr="00965CE4">
              <w:rPr>
                <w:sz w:val="20"/>
                <w:lang w:val="sr-Cyrl-CS"/>
              </w:rPr>
              <w:t>Савет родитеља</w:t>
            </w:r>
          </w:p>
        </w:tc>
        <w:tc>
          <w:tcPr>
            <w:tcW w:w="333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Записници</w:t>
            </w:r>
          </w:p>
        </w:tc>
        <w:tc>
          <w:tcPr>
            <w:tcW w:w="144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Крај године</w:t>
            </w:r>
          </w:p>
        </w:tc>
        <w:tc>
          <w:tcPr>
            <w:tcW w:w="189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директор</w:t>
            </w:r>
          </w:p>
        </w:tc>
      </w:tr>
      <w:tr w:rsidR="00A120DA" w:rsidRPr="00965CE4" w:rsidTr="00592952">
        <w:trPr>
          <w:trHeight w:val="697"/>
        </w:trPr>
        <w:tc>
          <w:tcPr>
            <w:tcW w:w="2988"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 xml:space="preserve">Сарадња са родитељима </w:t>
            </w:r>
          </w:p>
          <w:p w:rsidR="00A120DA" w:rsidRPr="00965CE4" w:rsidRDefault="00A120DA" w:rsidP="00592952">
            <w:pPr>
              <w:widowControl w:val="0"/>
              <w:autoSpaceDE w:val="0"/>
              <w:autoSpaceDN w:val="0"/>
              <w:adjustRightInd w:val="0"/>
              <w:rPr>
                <w:sz w:val="20"/>
                <w:lang w:val="sr-Cyrl-CS"/>
              </w:rPr>
            </w:pPr>
            <w:r w:rsidRPr="00965CE4">
              <w:rPr>
                <w:sz w:val="20"/>
                <w:lang w:val="sr-Cyrl-CS"/>
              </w:rPr>
              <w:t>Родитељски састанци</w:t>
            </w:r>
          </w:p>
        </w:tc>
        <w:tc>
          <w:tcPr>
            <w:tcW w:w="333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Записници</w:t>
            </w:r>
          </w:p>
        </w:tc>
        <w:tc>
          <w:tcPr>
            <w:tcW w:w="144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Полугодиште</w:t>
            </w:r>
          </w:p>
          <w:p w:rsidR="00A120DA" w:rsidRPr="00965CE4" w:rsidRDefault="00A120DA" w:rsidP="00592952">
            <w:pPr>
              <w:widowControl w:val="0"/>
              <w:autoSpaceDE w:val="0"/>
              <w:autoSpaceDN w:val="0"/>
              <w:adjustRightInd w:val="0"/>
              <w:rPr>
                <w:sz w:val="20"/>
                <w:lang w:val="sr-Cyrl-CS"/>
              </w:rPr>
            </w:pPr>
            <w:r w:rsidRPr="00965CE4">
              <w:rPr>
                <w:sz w:val="20"/>
                <w:lang w:val="sr-Cyrl-CS"/>
              </w:rPr>
              <w:t>Крај године</w:t>
            </w:r>
          </w:p>
        </w:tc>
        <w:tc>
          <w:tcPr>
            <w:tcW w:w="1890" w:type="dxa"/>
            <w:vAlign w:val="center"/>
          </w:tcPr>
          <w:p w:rsidR="00A120DA" w:rsidRPr="00965CE4" w:rsidRDefault="00A120DA" w:rsidP="00592952">
            <w:pPr>
              <w:widowControl w:val="0"/>
              <w:autoSpaceDE w:val="0"/>
              <w:autoSpaceDN w:val="0"/>
              <w:adjustRightInd w:val="0"/>
              <w:rPr>
                <w:sz w:val="20"/>
                <w:lang w:val="sr-Cyrl-CS"/>
              </w:rPr>
            </w:pPr>
            <w:r>
              <w:rPr>
                <w:sz w:val="20"/>
                <w:lang w:val="sr-Cyrl-CS"/>
              </w:rPr>
              <w:t>Стручна служба</w:t>
            </w:r>
          </w:p>
        </w:tc>
      </w:tr>
      <w:tr w:rsidR="00A120DA" w:rsidRPr="00965CE4" w:rsidTr="00592952">
        <w:trPr>
          <w:trHeight w:val="744"/>
        </w:trPr>
        <w:tc>
          <w:tcPr>
            <w:tcW w:w="2988"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Сарадња са друштвеном средином</w:t>
            </w:r>
          </w:p>
        </w:tc>
        <w:tc>
          <w:tcPr>
            <w:tcW w:w="333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 xml:space="preserve">Извештаји </w:t>
            </w:r>
          </w:p>
          <w:p w:rsidR="00A120DA" w:rsidRPr="00965CE4" w:rsidRDefault="00A120DA" w:rsidP="00592952">
            <w:pPr>
              <w:widowControl w:val="0"/>
              <w:autoSpaceDE w:val="0"/>
              <w:autoSpaceDN w:val="0"/>
              <w:adjustRightInd w:val="0"/>
              <w:rPr>
                <w:sz w:val="20"/>
                <w:lang w:val="sr-Cyrl-CS"/>
              </w:rPr>
            </w:pPr>
            <w:r w:rsidRPr="00965CE4">
              <w:rPr>
                <w:sz w:val="20"/>
                <w:lang w:val="sr-Cyrl-CS"/>
              </w:rPr>
              <w:t>Фото документација</w:t>
            </w:r>
          </w:p>
        </w:tc>
        <w:tc>
          <w:tcPr>
            <w:tcW w:w="144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Полугодиште</w:t>
            </w:r>
          </w:p>
          <w:p w:rsidR="00A120DA" w:rsidRPr="00965CE4" w:rsidRDefault="00A120DA" w:rsidP="00592952">
            <w:pPr>
              <w:widowControl w:val="0"/>
              <w:autoSpaceDE w:val="0"/>
              <w:autoSpaceDN w:val="0"/>
              <w:adjustRightInd w:val="0"/>
              <w:rPr>
                <w:sz w:val="20"/>
                <w:lang w:val="sr-Cyrl-CS"/>
              </w:rPr>
            </w:pPr>
            <w:r w:rsidRPr="00965CE4">
              <w:rPr>
                <w:sz w:val="20"/>
                <w:lang w:val="sr-Cyrl-CS"/>
              </w:rPr>
              <w:t>Крај године</w:t>
            </w:r>
          </w:p>
        </w:tc>
        <w:tc>
          <w:tcPr>
            <w:tcW w:w="1890" w:type="dxa"/>
            <w:vAlign w:val="center"/>
          </w:tcPr>
          <w:p w:rsidR="00A120DA" w:rsidRPr="00965CE4" w:rsidRDefault="00A120DA" w:rsidP="00592952">
            <w:pPr>
              <w:widowControl w:val="0"/>
              <w:autoSpaceDE w:val="0"/>
              <w:autoSpaceDN w:val="0"/>
              <w:adjustRightInd w:val="0"/>
              <w:rPr>
                <w:sz w:val="20"/>
                <w:lang w:val="sr-Cyrl-CS"/>
              </w:rPr>
            </w:pPr>
            <w:r>
              <w:rPr>
                <w:sz w:val="20"/>
                <w:lang w:val="sr-Cyrl-CS"/>
              </w:rPr>
              <w:t>Стручна служба</w:t>
            </w:r>
          </w:p>
        </w:tc>
      </w:tr>
      <w:tr w:rsidR="00A120DA" w:rsidRPr="00965CE4" w:rsidTr="00592952">
        <w:trPr>
          <w:trHeight w:val="697"/>
        </w:trPr>
        <w:tc>
          <w:tcPr>
            <w:tcW w:w="2988"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Реализација самовредновања школе</w:t>
            </w:r>
          </w:p>
        </w:tc>
        <w:tc>
          <w:tcPr>
            <w:tcW w:w="333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Документација тимова</w:t>
            </w:r>
          </w:p>
        </w:tc>
        <w:tc>
          <w:tcPr>
            <w:tcW w:w="144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Крај године</w:t>
            </w:r>
          </w:p>
        </w:tc>
        <w:tc>
          <w:tcPr>
            <w:tcW w:w="1890" w:type="dxa"/>
            <w:vAlign w:val="center"/>
          </w:tcPr>
          <w:p w:rsidR="00A120DA" w:rsidRPr="00965CE4" w:rsidRDefault="00A120DA" w:rsidP="00592952">
            <w:pPr>
              <w:widowControl w:val="0"/>
              <w:autoSpaceDE w:val="0"/>
              <w:autoSpaceDN w:val="0"/>
              <w:adjustRightInd w:val="0"/>
              <w:rPr>
                <w:sz w:val="20"/>
                <w:lang w:val="sr-Cyrl-CS"/>
              </w:rPr>
            </w:pPr>
            <w:r>
              <w:rPr>
                <w:sz w:val="20"/>
                <w:lang w:val="sr-Cyrl-CS"/>
              </w:rPr>
              <w:t>Стручна служба</w:t>
            </w:r>
          </w:p>
        </w:tc>
      </w:tr>
      <w:tr w:rsidR="00A120DA" w:rsidRPr="00965CE4" w:rsidTr="00592952">
        <w:trPr>
          <w:trHeight w:val="744"/>
        </w:trPr>
        <w:tc>
          <w:tcPr>
            <w:tcW w:w="2988"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Реализација активност из ШРП</w:t>
            </w:r>
          </w:p>
        </w:tc>
        <w:tc>
          <w:tcPr>
            <w:tcW w:w="333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Документација тима</w:t>
            </w:r>
          </w:p>
        </w:tc>
        <w:tc>
          <w:tcPr>
            <w:tcW w:w="144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Крај године</w:t>
            </w:r>
          </w:p>
        </w:tc>
        <w:tc>
          <w:tcPr>
            <w:tcW w:w="1890" w:type="dxa"/>
            <w:vAlign w:val="center"/>
          </w:tcPr>
          <w:p w:rsidR="00A120DA" w:rsidRPr="00965CE4" w:rsidRDefault="00A120DA" w:rsidP="00592952">
            <w:pPr>
              <w:widowControl w:val="0"/>
              <w:autoSpaceDE w:val="0"/>
              <w:autoSpaceDN w:val="0"/>
              <w:adjustRightInd w:val="0"/>
              <w:rPr>
                <w:sz w:val="20"/>
                <w:lang w:val="sr-Cyrl-CS"/>
              </w:rPr>
            </w:pPr>
            <w:r w:rsidRPr="00965CE4">
              <w:rPr>
                <w:sz w:val="20"/>
                <w:lang w:val="sr-Cyrl-CS"/>
              </w:rPr>
              <w:t>тим</w:t>
            </w:r>
          </w:p>
        </w:tc>
      </w:tr>
    </w:tbl>
    <w:p w:rsidR="00A120DA" w:rsidRPr="00A25812" w:rsidRDefault="00A120DA" w:rsidP="00A120DA">
      <w:pPr>
        <w:jc w:val="center"/>
        <w:rPr>
          <w:rFonts w:eastAsia="Calibri"/>
          <w:b/>
          <w:szCs w:val="24"/>
          <w:lang w:val="ru-RU"/>
        </w:rPr>
      </w:pPr>
    </w:p>
    <w:p w:rsidR="00A120DA" w:rsidRDefault="00A120DA" w:rsidP="00A120DA">
      <w:pPr>
        <w:jc w:val="center"/>
        <w:rPr>
          <w:rFonts w:eastAsia="Calibri"/>
          <w:b/>
          <w:szCs w:val="24"/>
          <w:lang w:val="ru-RU"/>
        </w:rPr>
      </w:pPr>
    </w:p>
    <w:p w:rsidR="00A120DA" w:rsidRDefault="00A120DA" w:rsidP="00A120DA">
      <w:pPr>
        <w:jc w:val="center"/>
        <w:rPr>
          <w:rFonts w:eastAsia="Calibri"/>
          <w:b/>
          <w:szCs w:val="24"/>
          <w:lang w:val="ru-RU"/>
        </w:rPr>
      </w:pPr>
    </w:p>
    <w:p w:rsidR="00A120DA" w:rsidRDefault="00A120DA" w:rsidP="00A120DA">
      <w:pPr>
        <w:jc w:val="center"/>
        <w:rPr>
          <w:rFonts w:eastAsia="Calibri"/>
          <w:b/>
          <w:szCs w:val="24"/>
          <w:lang w:val="ru-RU"/>
        </w:rPr>
      </w:pPr>
    </w:p>
    <w:p w:rsidR="00A120DA" w:rsidRDefault="00A120DA" w:rsidP="00A120DA">
      <w:pPr>
        <w:jc w:val="center"/>
        <w:rPr>
          <w:rFonts w:eastAsia="Calibri"/>
          <w:b/>
          <w:szCs w:val="24"/>
          <w:lang w:val="ru-RU"/>
        </w:rPr>
      </w:pPr>
    </w:p>
    <w:p w:rsidR="00A120DA" w:rsidRDefault="00A120DA" w:rsidP="00A120DA">
      <w:pPr>
        <w:jc w:val="center"/>
        <w:rPr>
          <w:rFonts w:eastAsia="Calibri"/>
          <w:b/>
          <w:szCs w:val="24"/>
          <w:lang w:val="ru-RU"/>
        </w:rPr>
      </w:pPr>
    </w:p>
    <w:p w:rsidR="00A120DA" w:rsidRDefault="00A120DA" w:rsidP="00A120DA">
      <w:pPr>
        <w:jc w:val="center"/>
        <w:rPr>
          <w:rFonts w:eastAsia="Calibri"/>
          <w:b/>
          <w:szCs w:val="24"/>
          <w:lang w:val="ru-RU"/>
        </w:rPr>
      </w:pPr>
    </w:p>
    <w:p w:rsidR="00A120DA" w:rsidRDefault="00A120DA" w:rsidP="00A120DA">
      <w:pPr>
        <w:jc w:val="center"/>
        <w:rPr>
          <w:rFonts w:eastAsia="Calibri"/>
          <w:b/>
          <w:szCs w:val="24"/>
          <w:lang w:val="ru-RU"/>
        </w:rPr>
      </w:pPr>
    </w:p>
    <w:p w:rsidR="00A120DA" w:rsidRDefault="00A120DA" w:rsidP="00A120DA">
      <w:pPr>
        <w:jc w:val="center"/>
        <w:rPr>
          <w:rFonts w:eastAsia="Calibri"/>
          <w:b/>
          <w:szCs w:val="24"/>
          <w:lang w:val="ru-RU"/>
        </w:rPr>
      </w:pPr>
    </w:p>
    <w:p w:rsidR="00A120DA" w:rsidRDefault="00A120DA" w:rsidP="00A120DA">
      <w:pPr>
        <w:jc w:val="center"/>
        <w:rPr>
          <w:rFonts w:eastAsia="Calibri"/>
          <w:b/>
          <w:szCs w:val="24"/>
          <w:lang w:val="ru-RU"/>
        </w:rPr>
      </w:pPr>
    </w:p>
    <w:p w:rsidR="00A120DA" w:rsidRDefault="00A120DA" w:rsidP="00A120DA">
      <w:pPr>
        <w:jc w:val="center"/>
        <w:rPr>
          <w:rFonts w:eastAsia="Calibri"/>
          <w:b/>
          <w:szCs w:val="24"/>
          <w:lang w:val="ru-RU"/>
        </w:rPr>
      </w:pPr>
      <w:r>
        <w:rPr>
          <w:rFonts w:eastAsia="Calibri"/>
          <w:b/>
          <w:szCs w:val="24"/>
          <w:lang w:val="ru-RU"/>
        </w:rPr>
        <w:br w:type="page"/>
      </w:r>
    </w:p>
    <w:p w:rsidR="00A120DA" w:rsidRPr="006A47F7" w:rsidRDefault="00A120DA" w:rsidP="00A120DA">
      <w:pPr>
        <w:rPr>
          <w:rFonts w:eastAsia="Calibri"/>
          <w:b/>
          <w:szCs w:val="24"/>
          <w:lang w:val="ru-RU"/>
        </w:rPr>
      </w:pPr>
    </w:p>
    <w:p w:rsidR="00A120DA" w:rsidRPr="00883472" w:rsidRDefault="00A120DA" w:rsidP="00A120DA">
      <w:pPr>
        <w:pStyle w:val="Heading1"/>
        <w:rPr>
          <w:rFonts w:ascii="Times New Roman" w:eastAsia="Calibri" w:hAnsi="Times New Roman"/>
          <w:b/>
          <w:sz w:val="24"/>
          <w:szCs w:val="24"/>
          <w:lang w:val="ru-RU"/>
        </w:rPr>
      </w:pPr>
      <w:bookmarkStart w:id="39" w:name="_Toc49290420"/>
      <w:r w:rsidRPr="00883472">
        <w:rPr>
          <w:rFonts w:ascii="Times New Roman" w:eastAsia="Calibri" w:hAnsi="Times New Roman"/>
          <w:b/>
          <w:sz w:val="24"/>
          <w:szCs w:val="24"/>
        </w:rPr>
        <w:t>ПРОГРАМ ШКОЛСКОГ МАРКЕТИНГА</w:t>
      </w:r>
      <w:bookmarkEnd w:id="39"/>
    </w:p>
    <w:p w:rsidR="00A120DA" w:rsidRPr="00883472" w:rsidRDefault="00A120DA" w:rsidP="00A120DA">
      <w:pPr>
        <w:jc w:val="both"/>
        <w:rPr>
          <w:rFonts w:eastAsia="Calibri"/>
          <w:b/>
          <w:szCs w:val="24"/>
          <w:lang w:val="ru-RU"/>
        </w:rPr>
      </w:pPr>
    </w:p>
    <w:p w:rsidR="00A120DA" w:rsidRPr="00883472" w:rsidRDefault="00A120DA" w:rsidP="00A120DA">
      <w:pPr>
        <w:pStyle w:val="Heading2"/>
        <w:rPr>
          <w:rFonts w:ascii="Times New Roman" w:eastAsia="Calibri" w:hAnsi="Times New Roman"/>
          <w:i/>
          <w:sz w:val="24"/>
          <w:szCs w:val="24"/>
        </w:rPr>
      </w:pPr>
      <w:bookmarkStart w:id="40" w:name="_Toc49290421"/>
      <w:r w:rsidRPr="00883472">
        <w:rPr>
          <w:rFonts w:eastAsia="Calibri"/>
          <w:b/>
        </w:rPr>
        <w:t xml:space="preserve"> </w:t>
      </w:r>
      <w:r w:rsidRPr="00883472">
        <w:rPr>
          <w:rFonts w:ascii="Times New Roman" w:eastAsia="Calibri" w:hAnsi="Times New Roman"/>
          <w:i/>
          <w:sz w:val="24"/>
          <w:szCs w:val="24"/>
        </w:rPr>
        <w:t>Интерни маркетинг:</w:t>
      </w:r>
      <w:bookmarkEnd w:id="40"/>
    </w:p>
    <w:p w:rsidR="00A120DA" w:rsidRPr="00883472" w:rsidRDefault="00A120DA" w:rsidP="00A120DA">
      <w:pPr>
        <w:pStyle w:val="ListParagraph"/>
        <w:spacing w:after="240"/>
        <w:ind w:left="1244"/>
        <w:jc w:val="both"/>
        <w:rPr>
          <w:rFonts w:eastAsia="Calibri"/>
          <w:b/>
        </w:rPr>
      </w:pPr>
    </w:p>
    <w:p w:rsidR="00A120DA" w:rsidRPr="006A47F7" w:rsidRDefault="00A120DA" w:rsidP="00A120DA">
      <w:pPr>
        <w:pStyle w:val="ListParagraph"/>
        <w:spacing w:line="276" w:lineRule="auto"/>
        <w:ind w:left="0" w:firstLine="720"/>
        <w:jc w:val="both"/>
        <w:rPr>
          <w:rFonts w:eastAsia="Calibri"/>
        </w:rPr>
      </w:pPr>
      <w:r w:rsidRPr="006A47F7">
        <w:rPr>
          <w:rFonts w:eastAsia="Calibri"/>
        </w:rPr>
        <w:t xml:space="preserve">Информација и приказивање делатности школе (изложбе, прикази, трибине и сл.). </w:t>
      </w:r>
    </w:p>
    <w:p w:rsidR="00A120DA" w:rsidRPr="005D5BEE" w:rsidRDefault="00883472" w:rsidP="00A120DA">
      <w:pPr>
        <w:ind w:firstLine="720"/>
        <w:jc w:val="both"/>
        <w:rPr>
          <w:rFonts w:eastAsia="Calibri"/>
          <w:szCs w:val="24"/>
        </w:rPr>
      </w:pPr>
      <w:r>
        <w:rPr>
          <w:rFonts w:eastAsia="Calibri"/>
          <w:szCs w:val="24"/>
        </w:rPr>
        <w:t>У току школске 202</w:t>
      </w:r>
      <w:r w:rsidR="00B7458F">
        <w:rPr>
          <w:rFonts w:eastAsia="Calibri"/>
          <w:szCs w:val="24"/>
        </w:rPr>
        <w:t>3</w:t>
      </w:r>
      <w:r>
        <w:rPr>
          <w:rFonts w:eastAsia="Calibri"/>
          <w:szCs w:val="24"/>
        </w:rPr>
        <w:t>/202</w:t>
      </w:r>
      <w:r w:rsidR="00B7458F">
        <w:rPr>
          <w:rFonts w:eastAsia="Calibri"/>
          <w:szCs w:val="24"/>
        </w:rPr>
        <w:t>4</w:t>
      </w:r>
      <w:r>
        <w:rPr>
          <w:rFonts w:eastAsia="Calibri"/>
          <w:szCs w:val="24"/>
        </w:rPr>
        <w:t xml:space="preserve">. године, планирано </w:t>
      </w:r>
      <w:r w:rsidR="005D5BEE">
        <w:rPr>
          <w:rFonts w:eastAsia="Calibri"/>
          <w:szCs w:val="24"/>
        </w:rPr>
        <w:t>је да се обнови школски часопис.</w:t>
      </w:r>
    </w:p>
    <w:p w:rsidR="00A120DA" w:rsidRPr="00883472" w:rsidRDefault="00A120DA" w:rsidP="00A120DA">
      <w:pPr>
        <w:jc w:val="both"/>
        <w:rPr>
          <w:rFonts w:eastAsia="Calibri"/>
          <w:i/>
          <w:szCs w:val="24"/>
        </w:rPr>
      </w:pPr>
    </w:p>
    <w:p w:rsidR="00A120DA" w:rsidRPr="00883472" w:rsidRDefault="00A120DA" w:rsidP="00A120DA">
      <w:pPr>
        <w:pStyle w:val="Heading2"/>
        <w:rPr>
          <w:rFonts w:ascii="Times New Roman" w:eastAsia="Calibri" w:hAnsi="Times New Roman"/>
          <w:i/>
          <w:sz w:val="24"/>
          <w:szCs w:val="24"/>
        </w:rPr>
      </w:pPr>
      <w:bookmarkStart w:id="41" w:name="_Toc49290422"/>
      <w:r w:rsidRPr="00883472">
        <w:rPr>
          <w:rFonts w:ascii="Times New Roman" w:eastAsia="Calibri" w:hAnsi="Times New Roman"/>
          <w:i/>
          <w:sz w:val="24"/>
          <w:szCs w:val="24"/>
        </w:rPr>
        <w:t>Екстерни маркетинг:</w:t>
      </w:r>
      <w:bookmarkEnd w:id="41"/>
    </w:p>
    <w:p w:rsidR="00A120DA" w:rsidRPr="006A47F7" w:rsidRDefault="00A120DA" w:rsidP="00A120DA">
      <w:pPr>
        <w:ind w:firstLine="720"/>
        <w:jc w:val="both"/>
        <w:rPr>
          <w:rFonts w:eastAsia="Calibri"/>
          <w:szCs w:val="24"/>
        </w:rPr>
      </w:pPr>
    </w:p>
    <w:p w:rsidR="00A120DA" w:rsidRPr="006A47F7" w:rsidRDefault="00A120DA" w:rsidP="00A120DA">
      <w:pPr>
        <w:ind w:firstLine="720"/>
        <w:jc w:val="both"/>
        <w:rPr>
          <w:rFonts w:eastAsia="Calibri"/>
          <w:szCs w:val="24"/>
        </w:rPr>
      </w:pPr>
      <w:r w:rsidRPr="006A47F7">
        <w:rPr>
          <w:rFonts w:eastAsia="Calibri"/>
          <w:szCs w:val="24"/>
        </w:rPr>
        <w:t>Информације и приказивање делатности школе у средствима јавног информисања за локалне и шире средине.</w:t>
      </w:r>
      <w:r>
        <w:rPr>
          <w:rFonts w:eastAsia="Calibri"/>
          <w:szCs w:val="24"/>
        </w:rPr>
        <w:t xml:space="preserve"> </w:t>
      </w:r>
      <w:r w:rsidRPr="006A47F7">
        <w:rPr>
          <w:rFonts w:eastAsia="Calibri"/>
          <w:szCs w:val="24"/>
          <w:lang w:val="ru-RU"/>
        </w:rPr>
        <w:t>Школа настоји да редовно информише јавност о свим значајнијим догађајима који се одржавају у школи, или у њима узимају учешће ученици школе.</w:t>
      </w:r>
      <w:r>
        <w:rPr>
          <w:rFonts w:eastAsia="Calibri"/>
          <w:szCs w:val="24"/>
          <w:lang w:val="ru-RU"/>
        </w:rPr>
        <w:t xml:space="preserve"> </w:t>
      </w:r>
      <w:r w:rsidRPr="006A47F7">
        <w:rPr>
          <w:rFonts w:eastAsia="Calibri"/>
          <w:szCs w:val="24"/>
          <w:lang w:val="ru-RU"/>
        </w:rPr>
        <w:t>Информације се објављују у «Сомборским новима» и у «Просветном прегледу».</w:t>
      </w:r>
    </w:p>
    <w:p w:rsidR="00A120DA" w:rsidRPr="006A47F7" w:rsidRDefault="00A120DA" w:rsidP="00A120DA">
      <w:pPr>
        <w:jc w:val="both"/>
        <w:rPr>
          <w:rFonts w:eastAsia="Calibri"/>
          <w:b/>
          <w:szCs w:val="24"/>
          <w:u w:val="single"/>
        </w:rPr>
      </w:pPr>
    </w:p>
    <w:p w:rsidR="00A120DA" w:rsidRPr="00883472" w:rsidRDefault="00A120DA" w:rsidP="00A120DA">
      <w:pPr>
        <w:pStyle w:val="Heading2"/>
        <w:rPr>
          <w:rFonts w:ascii="Times New Roman" w:eastAsia="Calibri" w:hAnsi="Times New Roman"/>
          <w:i/>
          <w:sz w:val="24"/>
          <w:szCs w:val="24"/>
        </w:rPr>
      </w:pPr>
      <w:bookmarkStart w:id="42" w:name="_Toc49290423"/>
      <w:r>
        <w:rPr>
          <w:rFonts w:eastAsia="Calibri"/>
        </w:rPr>
        <w:t xml:space="preserve"> </w:t>
      </w:r>
      <w:r w:rsidRPr="00883472">
        <w:rPr>
          <w:rFonts w:ascii="Times New Roman" w:eastAsia="Calibri" w:hAnsi="Times New Roman"/>
          <w:i/>
          <w:sz w:val="24"/>
          <w:szCs w:val="24"/>
        </w:rPr>
        <w:t>Сајт школе</w:t>
      </w:r>
      <w:bookmarkEnd w:id="42"/>
    </w:p>
    <w:p w:rsidR="00883472" w:rsidRDefault="00883472" w:rsidP="00883472">
      <w:pPr>
        <w:pStyle w:val="ListParagraph"/>
        <w:tabs>
          <w:tab w:val="left" w:pos="426"/>
        </w:tabs>
        <w:ind w:left="0"/>
        <w:jc w:val="both"/>
        <w:rPr>
          <w:rFonts w:eastAsia="Calibri"/>
          <w:szCs w:val="24"/>
        </w:rPr>
      </w:pPr>
    </w:p>
    <w:p w:rsidR="00A120DA" w:rsidRPr="00D06F6C" w:rsidRDefault="00883649" w:rsidP="00883472">
      <w:pPr>
        <w:pStyle w:val="ListParagraph"/>
        <w:tabs>
          <w:tab w:val="left" w:pos="426"/>
        </w:tabs>
        <w:ind w:left="0"/>
        <w:jc w:val="both"/>
        <w:rPr>
          <w:rFonts w:eastAsia="Calibri"/>
          <w:szCs w:val="24"/>
        </w:rPr>
      </w:pPr>
      <w:r>
        <w:rPr>
          <w:rFonts w:eastAsia="Calibri"/>
          <w:szCs w:val="24"/>
        </w:rPr>
        <w:t xml:space="preserve">Наша школа има своју интернет страницу на адреси: </w:t>
      </w:r>
      <w:r w:rsidR="00D06F6C">
        <w:rPr>
          <w:rFonts w:eastAsia="Calibri"/>
          <w:szCs w:val="24"/>
        </w:rPr>
        <w:t>www.ospetarkocic.mojaskola.org</w:t>
      </w:r>
    </w:p>
    <w:p w:rsidR="00A120DA" w:rsidRPr="00883472" w:rsidRDefault="00A120DA" w:rsidP="00A120DA">
      <w:pPr>
        <w:rPr>
          <w:rFonts w:eastAsia="Calibri"/>
          <w:b/>
        </w:rPr>
      </w:pPr>
    </w:p>
    <w:p w:rsidR="00F77726" w:rsidRPr="00736CFC" w:rsidRDefault="00D23B7D" w:rsidP="00C12511">
      <w:pPr>
        <w:jc w:val="both"/>
        <w:rPr>
          <w:b/>
          <w:lang w:val="ru-RU"/>
        </w:rPr>
      </w:pPr>
      <w:r w:rsidRPr="00736CFC">
        <w:rPr>
          <w:b/>
          <w:lang w:val="ru-RU"/>
        </w:rPr>
        <w:t>8</w:t>
      </w:r>
      <w:r w:rsidRPr="00895C17">
        <w:rPr>
          <w:b/>
          <w:lang w:val="ru-RU"/>
        </w:rPr>
        <w:t>.</w:t>
      </w:r>
      <w:r w:rsidR="00773941" w:rsidRPr="00895C17">
        <w:rPr>
          <w:b/>
          <w:lang w:val="ru-RU"/>
        </w:rPr>
        <w:t xml:space="preserve"> ПО</w:t>
      </w:r>
      <w:r w:rsidR="00F77726" w:rsidRPr="00895C17">
        <w:rPr>
          <w:b/>
          <w:lang w:val="ru-RU"/>
        </w:rPr>
        <w:t>СЕБНИ</w:t>
      </w:r>
      <w:r w:rsidRPr="00895C17">
        <w:rPr>
          <w:b/>
          <w:lang w:val="ru-RU"/>
        </w:rPr>
        <w:t xml:space="preserve"> ПЛАНОВИ И </w:t>
      </w:r>
      <w:r w:rsidR="00E60079" w:rsidRPr="00895C17">
        <w:rPr>
          <w:b/>
          <w:lang w:val="ru-RU"/>
        </w:rPr>
        <w:t xml:space="preserve">  ПРОГРАМИ  ОБРАЗОВНО – В</w:t>
      </w:r>
      <w:r w:rsidR="00F77726" w:rsidRPr="00895C17">
        <w:rPr>
          <w:b/>
          <w:lang w:val="ru-RU"/>
        </w:rPr>
        <w:t>АСПИТНОГ  РАДА</w:t>
      </w:r>
    </w:p>
    <w:p w:rsidR="00F77726" w:rsidRPr="00736CFC" w:rsidRDefault="00F77726" w:rsidP="00C12511">
      <w:pPr>
        <w:jc w:val="both"/>
        <w:rPr>
          <w:b/>
          <w:lang w:val="ru-RU"/>
        </w:rPr>
      </w:pPr>
      <w:r w:rsidRPr="00736CFC">
        <w:rPr>
          <w:b/>
          <w:lang w:val="ru-RU"/>
        </w:rPr>
        <w:tab/>
      </w:r>
    </w:p>
    <w:p w:rsidR="009D5E2A" w:rsidRPr="00736CFC" w:rsidRDefault="00871116" w:rsidP="00D81A70">
      <w:pPr>
        <w:jc w:val="both"/>
        <w:rPr>
          <w:lang w:val="ru-RU"/>
        </w:rPr>
      </w:pPr>
      <w:r>
        <w:rPr>
          <w:b/>
          <w:lang w:val="sr-Cyrl-CS"/>
        </w:rPr>
        <w:t xml:space="preserve">1. </w:t>
      </w:r>
      <w:r>
        <w:rPr>
          <w:b/>
          <w:lang w:val="ru-RU"/>
        </w:rPr>
        <w:t xml:space="preserve">Социјалној </w:t>
      </w:r>
      <w:r w:rsidR="00F77726" w:rsidRPr="00736CFC">
        <w:rPr>
          <w:b/>
          <w:lang w:val="ru-RU"/>
        </w:rPr>
        <w:t>заштити</w:t>
      </w:r>
      <w:r w:rsidR="00422009" w:rsidRPr="00736CFC">
        <w:rPr>
          <w:b/>
          <w:lang w:val="ru-RU"/>
        </w:rPr>
        <w:t xml:space="preserve"> и васпитању</w:t>
      </w:r>
      <w:r w:rsidR="00F77726" w:rsidRPr="00736CFC">
        <w:rPr>
          <w:b/>
          <w:lang w:val="ru-RU"/>
        </w:rPr>
        <w:t xml:space="preserve">  ученика</w:t>
      </w:r>
      <w:r w:rsidR="00535F78" w:rsidRPr="00736CFC">
        <w:rPr>
          <w:lang w:val="ru-RU"/>
        </w:rPr>
        <w:t xml:space="preserve">  ће  </w:t>
      </w:r>
      <w:r w:rsidR="00F77726" w:rsidRPr="00736CFC">
        <w:rPr>
          <w:lang w:val="ru-RU"/>
        </w:rPr>
        <w:t xml:space="preserve">  и  ове  године</w:t>
      </w:r>
      <w:r w:rsidR="00535F78" w:rsidRPr="00736CFC">
        <w:rPr>
          <w:lang w:val="ru-RU"/>
        </w:rPr>
        <w:t xml:space="preserve"> бити   поклоњена</w:t>
      </w:r>
      <w:r w:rsidR="00F77726" w:rsidRPr="00736CFC">
        <w:rPr>
          <w:lang w:val="ru-RU"/>
        </w:rPr>
        <w:t xml:space="preserve">  одговарајућа  пажња. </w:t>
      </w:r>
    </w:p>
    <w:p w:rsidR="00F77726" w:rsidRPr="00736CFC" w:rsidRDefault="00F77726" w:rsidP="00D81A70">
      <w:pPr>
        <w:jc w:val="both"/>
        <w:rPr>
          <w:lang w:val="ru-RU"/>
        </w:rPr>
      </w:pPr>
      <w:r w:rsidRPr="00736CFC">
        <w:rPr>
          <w:lang w:val="ru-RU"/>
        </w:rPr>
        <w:t xml:space="preserve">Социјална  заштита  </w:t>
      </w:r>
      <w:r w:rsidR="00275835" w:rsidRPr="00736CFC">
        <w:rPr>
          <w:lang w:val="ru-RU"/>
        </w:rPr>
        <w:t xml:space="preserve">ће  се  реализовати  уз  помоћ </w:t>
      </w:r>
      <w:r w:rsidRPr="00736CFC">
        <w:rPr>
          <w:lang w:val="ru-RU"/>
        </w:rPr>
        <w:t>Одељењ</w:t>
      </w:r>
      <w:r w:rsidR="00871116">
        <w:rPr>
          <w:lang w:val="ru-RU"/>
        </w:rPr>
        <w:t>а  за  друштвене  делатности  Г</w:t>
      </w:r>
      <w:r w:rsidR="00265737" w:rsidRPr="00736CFC">
        <w:rPr>
          <w:lang w:val="ru-RU"/>
        </w:rPr>
        <w:t>рада</w:t>
      </w:r>
      <w:r w:rsidRPr="00736CFC">
        <w:rPr>
          <w:lang w:val="ru-RU"/>
        </w:rPr>
        <w:t xml:space="preserve">  Сомбор</w:t>
      </w:r>
      <w:r w:rsidR="00265737" w:rsidRPr="00736CFC">
        <w:rPr>
          <w:lang w:val="ru-RU"/>
        </w:rPr>
        <w:t>а (</w:t>
      </w:r>
      <w:r w:rsidRPr="00736CFC">
        <w:rPr>
          <w:lang w:val="ru-RU"/>
        </w:rPr>
        <w:t>на  тај  нач</w:t>
      </w:r>
      <w:r w:rsidR="00275835" w:rsidRPr="00736CFC">
        <w:rPr>
          <w:lang w:val="ru-RU"/>
        </w:rPr>
        <w:t>ин</w:t>
      </w:r>
      <w:r w:rsidR="00265737" w:rsidRPr="00736CFC">
        <w:rPr>
          <w:lang w:val="ru-RU"/>
        </w:rPr>
        <w:t xml:space="preserve"> ће бити </w:t>
      </w:r>
      <w:r w:rsidR="00275835" w:rsidRPr="00736CFC">
        <w:rPr>
          <w:lang w:val="ru-RU"/>
        </w:rPr>
        <w:t>обезбе</w:t>
      </w:r>
      <w:r w:rsidR="00265737" w:rsidRPr="00736CFC">
        <w:rPr>
          <w:lang w:val="ru-RU"/>
        </w:rPr>
        <w:t>ђена</w:t>
      </w:r>
      <w:r w:rsidR="00275835" w:rsidRPr="00736CFC">
        <w:rPr>
          <w:lang w:val="ru-RU"/>
        </w:rPr>
        <w:t xml:space="preserve">  бесплатна ужина</w:t>
      </w:r>
      <w:r w:rsidRPr="00736CFC">
        <w:rPr>
          <w:lang w:val="ru-RU"/>
        </w:rPr>
        <w:t xml:space="preserve">  у  школској  кухињи</w:t>
      </w:r>
      <w:r w:rsidR="00275835" w:rsidRPr="00736CFC">
        <w:rPr>
          <w:lang w:val="ru-RU"/>
        </w:rPr>
        <w:t xml:space="preserve"> </w:t>
      </w:r>
      <w:r w:rsidRPr="00736CFC">
        <w:rPr>
          <w:lang w:val="ru-RU"/>
        </w:rPr>
        <w:t xml:space="preserve"> за    социјално  угрожене ученике</w:t>
      </w:r>
      <w:r w:rsidR="00265737" w:rsidRPr="00736CFC">
        <w:rPr>
          <w:lang w:val="ru-RU"/>
        </w:rPr>
        <w:t>) и</w:t>
      </w:r>
      <w:r w:rsidR="00871116">
        <w:rPr>
          <w:lang w:val="ru-RU"/>
        </w:rPr>
        <w:t xml:space="preserve"> Центра за социјални рад Г</w:t>
      </w:r>
      <w:r w:rsidR="00265737" w:rsidRPr="00736CFC">
        <w:rPr>
          <w:lang w:val="ru-RU"/>
        </w:rPr>
        <w:t>рада Сомбора (помоћ у остваривању права на једнократну материјалну помоћ и помоћ у набавци уџбеника)</w:t>
      </w:r>
      <w:r w:rsidR="00275835" w:rsidRPr="00736CFC">
        <w:rPr>
          <w:lang w:val="ru-RU"/>
        </w:rPr>
        <w:t>.</w:t>
      </w:r>
    </w:p>
    <w:p w:rsidR="00F77726" w:rsidRPr="00736CFC" w:rsidRDefault="00265737" w:rsidP="00D81A70">
      <w:pPr>
        <w:jc w:val="both"/>
        <w:rPr>
          <w:lang w:val="ru-RU"/>
        </w:rPr>
      </w:pPr>
      <w:r w:rsidRPr="00736CFC">
        <w:rPr>
          <w:lang w:val="ru-RU"/>
        </w:rPr>
        <w:t xml:space="preserve">У нашој школи званично има </w:t>
      </w:r>
      <w:r w:rsidR="00E96C5B">
        <w:rPr>
          <w:lang w:val="ru-RU"/>
        </w:rPr>
        <w:t>1</w:t>
      </w:r>
      <w:r w:rsidR="00894EAD">
        <w:rPr>
          <w:lang w:val="ru-RU"/>
        </w:rPr>
        <w:t>0</w:t>
      </w:r>
      <w:r w:rsidR="00F77726" w:rsidRPr="00736CFC">
        <w:rPr>
          <w:lang w:val="ru-RU"/>
        </w:rPr>
        <w:t xml:space="preserve"> ученика који потичу из породица које, према решењу Центра за социјални рад </w:t>
      </w:r>
      <w:r w:rsidR="007C1BE0" w:rsidRPr="00736CFC">
        <w:rPr>
          <w:lang w:val="ru-RU"/>
        </w:rPr>
        <w:t xml:space="preserve">града </w:t>
      </w:r>
      <w:r w:rsidR="00F77726" w:rsidRPr="00736CFC">
        <w:rPr>
          <w:lang w:val="ru-RU"/>
        </w:rPr>
        <w:t>Сомбор</w:t>
      </w:r>
      <w:r w:rsidR="007C1BE0" w:rsidRPr="00736CFC">
        <w:rPr>
          <w:lang w:val="ru-RU"/>
        </w:rPr>
        <w:t>а</w:t>
      </w:r>
      <w:r w:rsidR="00F77726" w:rsidRPr="00736CFC">
        <w:rPr>
          <w:lang w:val="ru-RU"/>
        </w:rPr>
        <w:t xml:space="preserve">, остварују право на материјално обезбеђење </w:t>
      </w:r>
      <w:r w:rsidRPr="00736CFC">
        <w:rPr>
          <w:lang w:val="ru-RU"/>
        </w:rPr>
        <w:t>породице. Потребе за овом врстом помоћи су, према нашим проценама, веће, јер је економско</w:t>
      </w:r>
      <w:r w:rsidR="00F77726" w:rsidRPr="00736CFC">
        <w:rPr>
          <w:lang w:val="ru-RU"/>
        </w:rPr>
        <w:t xml:space="preserve">  стање већине породица </w:t>
      </w:r>
      <w:r w:rsidRPr="00736CFC">
        <w:rPr>
          <w:lang w:val="ru-RU"/>
        </w:rPr>
        <w:t>погоршано услед затварања</w:t>
      </w:r>
      <w:r w:rsidR="00F77726" w:rsidRPr="00736CFC">
        <w:rPr>
          <w:lang w:val="ru-RU"/>
        </w:rPr>
        <w:t xml:space="preserve"> фирми</w:t>
      </w:r>
      <w:r w:rsidR="00010E16" w:rsidRPr="00736CFC">
        <w:rPr>
          <w:lang w:val="ru-RU"/>
        </w:rPr>
        <w:t xml:space="preserve"> и не</w:t>
      </w:r>
      <w:r w:rsidRPr="00736CFC">
        <w:rPr>
          <w:lang w:val="ru-RU"/>
        </w:rPr>
        <w:t>могућности поновног запошљавања родитеља</w:t>
      </w:r>
      <w:r w:rsidR="00010E16" w:rsidRPr="00736CFC">
        <w:rPr>
          <w:lang w:val="ru-RU"/>
        </w:rPr>
        <w:t xml:space="preserve">. Ово је </w:t>
      </w:r>
      <w:r w:rsidR="00F77726" w:rsidRPr="00736CFC">
        <w:rPr>
          <w:lang w:val="ru-RU"/>
        </w:rPr>
        <w:t xml:space="preserve"> увелико утицало на корекције потреба како родитеља, тако и ученика, што се одражава</w:t>
      </w:r>
      <w:r w:rsidR="00010E16" w:rsidRPr="00736CFC">
        <w:rPr>
          <w:lang w:val="ru-RU"/>
        </w:rPr>
        <w:t xml:space="preserve"> и на функционисање </w:t>
      </w:r>
      <w:r w:rsidR="00F77726" w:rsidRPr="00736CFC">
        <w:rPr>
          <w:lang w:val="ru-RU"/>
        </w:rPr>
        <w:t xml:space="preserve"> ш</w:t>
      </w:r>
      <w:r w:rsidR="00010E16" w:rsidRPr="00736CFC">
        <w:rPr>
          <w:lang w:val="ru-RU"/>
        </w:rPr>
        <w:t>коле као установе, јер</w:t>
      </w:r>
      <w:r w:rsidR="00E95D38" w:rsidRPr="00736CFC">
        <w:rPr>
          <w:lang w:val="ru-RU"/>
        </w:rPr>
        <w:t xml:space="preserve"> се</w:t>
      </w:r>
      <w:r w:rsidR="00010E16" w:rsidRPr="00736CFC">
        <w:rPr>
          <w:lang w:val="ru-RU"/>
        </w:rPr>
        <w:t xml:space="preserve"> планирање различитих </w:t>
      </w:r>
      <w:r w:rsidR="00F77726" w:rsidRPr="00736CFC">
        <w:rPr>
          <w:lang w:val="ru-RU"/>
        </w:rPr>
        <w:t xml:space="preserve"> активности мора усклађивати и са </w:t>
      </w:r>
      <w:r w:rsidRPr="00736CFC">
        <w:rPr>
          <w:lang w:val="ru-RU"/>
        </w:rPr>
        <w:t xml:space="preserve">материјалним </w:t>
      </w:r>
      <w:r w:rsidR="007C1BE0" w:rsidRPr="00736CFC">
        <w:rPr>
          <w:lang w:val="ru-RU"/>
        </w:rPr>
        <w:t>могућностима породица</w:t>
      </w:r>
      <w:r w:rsidR="00F77726" w:rsidRPr="00736CFC">
        <w:rPr>
          <w:lang w:val="ru-RU"/>
        </w:rPr>
        <w:t xml:space="preserve">. </w:t>
      </w:r>
    </w:p>
    <w:p w:rsidR="00F77726" w:rsidRPr="00736CFC" w:rsidRDefault="00F77726" w:rsidP="00D81A70">
      <w:pPr>
        <w:jc w:val="both"/>
        <w:rPr>
          <w:lang w:val="ru-RU"/>
        </w:rPr>
      </w:pPr>
      <w:r w:rsidRPr="00736CFC">
        <w:rPr>
          <w:lang w:val="ru-RU"/>
        </w:rPr>
        <w:t>Нужно постојећем стању - социјални програм школе оствар</w:t>
      </w:r>
      <w:r w:rsidR="00D81A70">
        <w:rPr>
          <w:lang w:val="ru-RU"/>
        </w:rPr>
        <w:t>иваће</w:t>
      </w:r>
      <w:r w:rsidRPr="00736CFC">
        <w:rPr>
          <w:lang w:val="ru-RU"/>
        </w:rPr>
        <w:t xml:space="preserve"> се континуираним акцијама пружања помоћи ученицима  и то:</w:t>
      </w:r>
    </w:p>
    <w:p w:rsidR="00F77726" w:rsidRPr="00736CFC" w:rsidRDefault="00E60079" w:rsidP="007D4D77">
      <w:pPr>
        <w:numPr>
          <w:ilvl w:val="0"/>
          <w:numId w:val="1"/>
        </w:numPr>
        <w:jc w:val="both"/>
        <w:rPr>
          <w:lang w:val="ru-RU"/>
        </w:rPr>
      </w:pPr>
      <w:r>
        <w:rPr>
          <w:lang w:val="ru-RU"/>
        </w:rPr>
        <w:t>а</w:t>
      </w:r>
      <w:r w:rsidR="00F77726" w:rsidRPr="00736CFC">
        <w:rPr>
          <w:lang w:val="ru-RU"/>
        </w:rPr>
        <w:t>кцијама „Деца-деци“ (прикупљање помоћи у играчка</w:t>
      </w:r>
      <w:r w:rsidR="00854A1D" w:rsidRPr="00736CFC">
        <w:rPr>
          <w:lang w:val="ru-RU"/>
        </w:rPr>
        <w:t>ма, одећи, обући,</w:t>
      </w:r>
      <w:r w:rsidR="00E95D38" w:rsidRPr="00736CFC">
        <w:rPr>
          <w:lang w:val="ru-RU"/>
        </w:rPr>
        <w:t xml:space="preserve"> </w:t>
      </w:r>
      <w:r w:rsidR="00854A1D" w:rsidRPr="00736CFC">
        <w:rPr>
          <w:lang w:val="ru-RU"/>
        </w:rPr>
        <w:t xml:space="preserve">коришћеним али </w:t>
      </w:r>
      <w:r w:rsidR="00F77726" w:rsidRPr="00736CFC">
        <w:rPr>
          <w:lang w:val="ru-RU"/>
        </w:rPr>
        <w:t>очуваним уџбеницима, средствима за личну хигијену и сл.);</w:t>
      </w:r>
    </w:p>
    <w:p w:rsidR="00F77726" w:rsidRPr="00736CFC" w:rsidRDefault="00E60079" w:rsidP="007D4D77">
      <w:pPr>
        <w:numPr>
          <w:ilvl w:val="0"/>
          <w:numId w:val="1"/>
        </w:numPr>
        <w:jc w:val="both"/>
        <w:rPr>
          <w:lang w:val="ru-RU"/>
        </w:rPr>
      </w:pPr>
      <w:r>
        <w:rPr>
          <w:lang w:val="ru-RU"/>
        </w:rPr>
        <w:t>б</w:t>
      </w:r>
      <w:r w:rsidR="00F77726" w:rsidRPr="00736CFC">
        <w:rPr>
          <w:lang w:val="ru-RU"/>
        </w:rPr>
        <w:t>есплатном ужином и за децу која немају решења Центра за соц</w:t>
      </w:r>
      <w:r w:rsidR="00854A1D" w:rsidRPr="00736CFC">
        <w:rPr>
          <w:lang w:val="ru-RU"/>
        </w:rPr>
        <w:t xml:space="preserve">ијални рад, </w:t>
      </w:r>
      <w:r w:rsidR="00F77726" w:rsidRPr="00736CFC">
        <w:rPr>
          <w:lang w:val="ru-RU"/>
        </w:rPr>
        <w:t>а видно су угрожена у задовољењу примарних потреба;</w:t>
      </w:r>
    </w:p>
    <w:p w:rsidR="00F77726" w:rsidRPr="00736CFC" w:rsidRDefault="00E60079" w:rsidP="007D4D77">
      <w:pPr>
        <w:numPr>
          <w:ilvl w:val="0"/>
          <w:numId w:val="1"/>
        </w:numPr>
        <w:jc w:val="both"/>
        <w:rPr>
          <w:lang w:val="ru-RU"/>
        </w:rPr>
      </w:pPr>
      <w:r>
        <w:rPr>
          <w:lang w:val="ru-RU"/>
        </w:rPr>
        <w:t>с</w:t>
      </w:r>
      <w:r w:rsidR="00F77726" w:rsidRPr="00736CFC">
        <w:rPr>
          <w:lang w:val="ru-RU"/>
        </w:rPr>
        <w:t>арадњом са Центром за социјални рад (скретањем пажње на акутне проблеме, у чијим решавањима могу имати кључну улогу);</w:t>
      </w:r>
    </w:p>
    <w:p w:rsidR="00F77726" w:rsidRPr="00736CFC" w:rsidRDefault="00E60079" w:rsidP="007D4D77">
      <w:pPr>
        <w:numPr>
          <w:ilvl w:val="0"/>
          <w:numId w:val="1"/>
        </w:numPr>
        <w:jc w:val="both"/>
        <w:rPr>
          <w:lang w:val="ru-RU"/>
        </w:rPr>
      </w:pPr>
      <w:r>
        <w:rPr>
          <w:lang w:val="ru-RU"/>
        </w:rPr>
        <w:t>п</w:t>
      </w:r>
      <w:r w:rsidR="00F77726" w:rsidRPr="00736CFC">
        <w:rPr>
          <w:lang w:val="ru-RU"/>
        </w:rPr>
        <w:t>рикупљањем новчане помоћи (добровољ</w:t>
      </w:r>
      <w:r w:rsidR="00854A1D" w:rsidRPr="00736CFC">
        <w:rPr>
          <w:lang w:val="ru-RU"/>
        </w:rPr>
        <w:t xml:space="preserve">них прилога) од стране чланова </w:t>
      </w:r>
      <w:r w:rsidR="007C1BE0" w:rsidRPr="00736CFC">
        <w:rPr>
          <w:lang w:val="ru-RU"/>
        </w:rPr>
        <w:t>Н</w:t>
      </w:r>
      <w:r w:rsidR="00F77726" w:rsidRPr="00736CFC">
        <w:rPr>
          <w:lang w:val="ru-RU"/>
        </w:rPr>
        <w:t>аставничког већа - за задовољ</w:t>
      </w:r>
      <w:r>
        <w:rPr>
          <w:lang w:val="ru-RU"/>
        </w:rPr>
        <w:t>ење потреба ученика, које само Ве</w:t>
      </w:r>
      <w:r w:rsidR="00F77726" w:rsidRPr="00736CFC">
        <w:rPr>
          <w:lang w:val="ru-RU"/>
        </w:rPr>
        <w:t>ће види као приоритет (нпр.</w:t>
      </w:r>
      <w:r w:rsidR="00E95D38" w:rsidRPr="00736CFC">
        <w:rPr>
          <w:lang w:val="ru-RU"/>
        </w:rPr>
        <w:t xml:space="preserve"> </w:t>
      </w:r>
      <w:r w:rsidR="00F77726" w:rsidRPr="00736CFC">
        <w:rPr>
          <w:lang w:val="ru-RU"/>
        </w:rPr>
        <w:t>одећа за матурско вече,</w:t>
      </w:r>
      <w:r w:rsidR="00854A1D" w:rsidRPr="00736CFC">
        <w:rPr>
          <w:lang w:val="ru-RU"/>
        </w:rPr>
        <w:t xml:space="preserve"> једнократне новчане помоћи за куповину основних хигијенских средстава, </w:t>
      </w:r>
      <w:r w:rsidR="00F77726" w:rsidRPr="00736CFC">
        <w:rPr>
          <w:lang w:val="ru-RU"/>
        </w:rPr>
        <w:t xml:space="preserve"> једнократна новчана помоћ приликом смрти члана породице...);</w:t>
      </w:r>
    </w:p>
    <w:p w:rsidR="00F77726" w:rsidRPr="00736CFC" w:rsidRDefault="00E60079" w:rsidP="007D4D77">
      <w:pPr>
        <w:numPr>
          <w:ilvl w:val="0"/>
          <w:numId w:val="1"/>
        </w:numPr>
        <w:jc w:val="both"/>
        <w:rPr>
          <w:lang w:val="ru-RU"/>
        </w:rPr>
      </w:pPr>
      <w:r>
        <w:rPr>
          <w:lang w:val="ru-RU"/>
        </w:rPr>
        <w:t>у</w:t>
      </w:r>
      <w:r w:rsidR="00F77726" w:rsidRPr="00736CFC">
        <w:rPr>
          <w:lang w:val="ru-RU"/>
        </w:rPr>
        <w:t>чешћем у акцијама Црвеног крста, Друштва дистрофичара, Друштва параплегичара, Друштва оболелих од церебралне парализе,</w:t>
      </w:r>
      <w:r w:rsidR="00E95D38" w:rsidRPr="00736CFC">
        <w:rPr>
          <w:lang w:val="ru-RU"/>
        </w:rPr>
        <w:t xml:space="preserve"> </w:t>
      </w:r>
      <w:r w:rsidR="00F77726" w:rsidRPr="00736CFC">
        <w:rPr>
          <w:lang w:val="ru-RU"/>
        </w:rPr>
        <w:t>као и помоћ особама с инвалидитетом</w:t>
      </w:r>
      <w:r w:rsidR="002134BD" w:rsidRPr="00736CFC">
        <w:rPr>
          <w:lang w:val="ru-RU"/>
        </w:rPr>
        <w:t>;</w:t>
      </w:r>
    </w:p>
    <w:p w:rsidR="00422009" w:rsidRDefault="00E60079" w:rsidP="007D4D77">
      <w:pPr>
        <w:numPr>
          <w:ilvl w:val="0"/>
          <w:numId w:val="1"/>
        </w:numPr>
        <w:jc w:val="both"/>
        <w:rPr>
          <w:lang w:val="ru-RU"/>
        </w:rPr>
      </w:pPr>
      <w:r>
        <w:rPr>
          <w:lang w:val="ru-RU"/>
        </w:rPr>
        <w:t>а</w:t>
      </w:r>
      <w:r w:rsidR="00422009" w:rsidRPr="00736CFC">
        <w:rPr>
          <w:lang w:val="ru-RU"/>
        </w:rPr>
        <w:t>ктивности</w:t>
      </w:r>
      <w:r>
        <w:rPr>
          <w:lang w:val="ru-RU"/>
        </w:rPr>
        <w:t>ма</w:t>
      </w:r>
      <w:r w:rsidR="00422009" w:rsidRPr="00736CFC">
        <w:rPr>
          <w:lang w:val="ru-RU"/>
        </w:rPr>
        <w:t xml:space="preserve"> планирани</w:t>
      </w:r>
      <w:r>
        <w:rPr>
          <w:lang w:val="ru-RU"/>
        </w:rPr>
        <w:t>м</w:t>
      </w:r>
      <w:r w:rsidR="00422009" w:rsidRPr="00736CFC">
        <w:rPr>
          <w:lang w:val="ru-RU"/>
        </w:rPr>
        <w:t xml:space="preserve"> у  оквиру </w:t>
      </w:r>
      <w:r w:rsidR="002134BD" w:rsidRPr="00736CFC">
        <w:rPr>
          <w:lang w:val="ru-RU"/>
        </w:rPr>
        <w:t>прогр</w:t>
      </w:r>
      <w:r w:rsidR="00864AA6" w:rsidRPr="00736CFC">
        <w:rPr>
          <w:lang w:val="ru-RU"/>
        </w:rPr>
        <w:t>ама социјалне подршке ученицима( социјални програм дат у прилогу).</w:t>
      </w:r>
    </w:p>
    <w:p w:rsidR="00871116" w:rsidRPr="00736CFC" w:rsidRDefault="00871116" w:rsidP="007D4D77">
      <w:pPr>
        <w:numPr>
          <w:ilvl w:val="0"/>
          <w:numId w:val="1"/>
        </w:numPr>
        <w:jc w:val="both"/>
        <w:rPr>
          <w:lang w:val="ru-RU"/>
        </w:rPr>
      </w:pPr>
    </w:p>
    <w:p w:rsidR="00E60079" w:rsidRDefault="00E60079" w:rsidP="00E60079">
      <w:pPr>
        <w:jc w:val="both"/>
        <w:rPr>
          <w:lang w:val="ru-RU"/>
        </w:rPr>
      </w:pPr>
      <w:r>
        <w:rPr>
          <w:b/>
          <w:lang w:val="ru-RU"/>
        </w:rPr>
        <w:lastRenderedPageBreak/>
        <w:t>2.</w:t>
      </w:r>
      <w:r w:rsidR="00871116">
        <w:rPr>
          <w:b/>
          <w:lang w:val="ru-RU"/>
        </w:rPr>
        <w:t xml:space="preserve">  </w:t>
      </w:r>
      <w:r w:rsidR="00422009" w:rsidRPr="00736CFC">
        <w:rPr>
          <w:b/>
          <w:lang w:val="ru-RU"/>
        </w:rPr>
        <w:t>Здравствена заштита и васпитањ</w:t>
      </w:r>
      <w:r w:rsidR="00A05861" w:rsidRPr="00736CFC">
        <w:rPr>
          <w:b/>
          <w:lang w:val="ru-RU"/>
        </w:rPr>
        <w:t>е</w:t>
      </w:r>
      <w:r w:rsidR="00A05861" w:rsidRPr="00736CFC">
        <w:rPr>
          <w:lang w:val="ru-RU"/>
        </w:rPr>
        <w:t xml:space="preserve"> биће реализовани кроз следеће активности:</w:t>
      </w:r>
      <w:r w:rsidR="00422009" w:rsidRPr="00736CFC">
        <w:rPr>
          <w:lang w:val="ru-RU"/>
        </w:rPr>
        <w:t xml:space="preserve">  </w:t>
      </w:r>
    </w:p>
    <w:p w:rsidR="00E60079" w:rsidRDefault="00E60079" w:rsidP="00E60079">
      <w:pPr>
        <w:jc w:val="both"/>
        <w:rPr>
          <w:lang w:val="ru-RU"/>
        </w:rPr>
      </w:pPr>
    </w:p>
    <w:p w:rsidR="0075179D" w:rsidRPr="00736CFC" w:rsidRDefault="00535F78" w:rsidP="007D4D77">
      <w:pPr>
        <w:numPr>
          <w:ilvl w:val="0"/>
          <w:numId w:val="2"/>
        </w:numPr>
        <w:jc w:val="both"/>
        <w:rPr>
          <w:lang w:val="ru-RU"/>
        </w:rPr>
      </w:pPr>
      <w:r w:rsidRPr="00736CFC">
        <w:rPr>
          <w:lang w:val="ru-RU"/>
        </w:rPr>
        <w:t>систематск</w:t>
      </w:r>
      <w:r w:rsidRPr="004740DE">
        <w:t>e</w:t>
      </w:r>
      <w:r w:rsidR="0075179D" w:rsidRPr="00736CFC">
        <w:rPr>
          <w:lang w:val="ru-RU"/>
        </w:rPr>
        <w:t xml:space="preserve"> преглед</w:t>
      </w:r>
      <w:r w:rsidR="00A05861" w:rsidRPr="00736CFC">
        <w:rPr>
          <w:lang w:val="ru-RU"/>
        </w:rPr>
        <w:t>е</w:t>
      </w:r>
      <w:r w:rsidR="008D48DA" w:rsidRPr="00736CFC">
        <w:rPr>
          <w:lang w:val="ru-RU"/>
        </w:rPr>
        <w:t xml:space="preserve"> (лекарске и стоматолошке)</w:t>
      </w:r>
      <w:r w:rsidR="00A05861" w:rsidRPr="00736CFC">
        <w:rPr>
          <w:lang w:val="ru-RU"/>
        </w:rPr>
        <w:t xml:space="preserve"> </w:t>
      </w:r>
      <w:r w:rsidR="0075179D" w:rsidRPr="00736CFC">
        <w:rPr>
          <w:lang w:val="ru-RU"/>
        </w:rPr>
        <w:t xml:space="preserve"> ученика</w:t>
      </w:r>
      <w:r w:rsidR="00A05861" w:rsidRPr="00736CFC">
        <w:rPr>
          <w:lang w:val="ru-RU"/>
        </w:rPr>
        <w:t>;</w:t>
      </w:r>
    </w:p>
    <w:p w:rsidR="0075179D" w:rsidRPr="00736CFC" w:rsidRDefault="00A05861" w:rsidP="007D4D77">
      <w:pPr>
        <w:numPr>
          <w:ilvl w:val="0"/>
          <w:numId w:val="2"/>
        </w:numPr>
        <w:jc w:val="both"/>
        <w:rPr>
          <w:lang w:val="ru-RU"/>
        </w:rPr>
      </w:pPr>
      <w:r w:rsidRPr="00736CFC">
        <w:rPr>
          <w:lang w:val="ru-RU"/>
        </w:rPr>
        <w:t>п</w:t>
      </w:r>
      <w:r w:rsidR="0075179D" w:rsidRPr="00736CFC">
        <w:rPr>
          <w:lang w:val="ru-RU"/>
        </w:rPr>
        <w:t>обољшава</w:t>
      </w:r>
      <w:r w:rsidRPr="00736CFC">
        <w:rPr>
          <w:lang w:val="ru-RU"/>
        </w:rPr>
        <w:t>ње</w:t>
      </w:r>
      <w:r w:rsidR="0075179D" w:rsidRPr="00736CFC">
        <w:rPr>
          <w:lang w:val="ru-RU"/>
        </w:rPr>
        <w:t xml:space="preserve"> квалитет</w:t>
      </w:r>
      <w:r w:rsidRPr="00736CFC">
        <w:rPr>
          <w:lang w:val="ru-RU"/>
        </w:rPr>
        <w:t xml:space="preserve">а </w:t>
      </w:r>
      <w:r w:rsidR="0075179D" w:rsidRPr="00736CFC">
        <w:rPr>
          <w:lang w:val="ru-RU"/>
        </w:rPr>
        <w:t xml:space="preserve"> ужине</w:t>
      </w:r>
      <w:r w:rsidRPr="00736CFC">
        <w:rPr>
          <w:lang w:val="ru-RU"/>
        </w:rPr>
        <w:t>;</w:t>
      </w:r>
    </w:p>
    <w:p w:rsidR="0075179D" w:rsidRPr="00736CFC" w:rsidRDefault="00A05861" w:rsidP="007D4D77">
      <w:pPr>
        <w:numPr>
          <w:ilvl w:val="0"/>
          <w:numId w:val="2"/>
        </w:numPr>
        <w:jc w:val="both"/>
        <w:rPr>
          <w:lang w:val="ru-RU"/>
        </w:rPr>
      </w:pPr>
      <w:r w:rsidRPr="00736CFC">
        <w:rPr>
          <w:lang w:val="ru-RU"/>
        </w:rPr>
        <w:t>апеловање на родитеље, током родитељских састанака, да  воде рачуна о томе да се деца правилно и редовно хране</w:t>
      </w:r>
      <w:r w:rsidR="00F94B16" w:rsidRPr="00736CFC">
        <w:rPr>
          <w:lang w:val="ru-RU"/>
        </w:rPr>
        <w:t>, те да одржавају личну хигијену</w:t>
      </w:r>
      <w:r w:rsidRPr="00736CFC">
        <w:rPr>
          <w:lang w:val="ru-RU"/>
        </w:rPr>
        <w:t>;</w:t>
      </w:r>
    </w:p>
    <w:p w:rsidR="0075179D" w:rsidRPr="00736CFC" w:rsidRDefault="008D48DA" w:rsidP="007D4D77">
      <w:pPr>
        <w:numPr>
          <w:ilvl w:val="0"/>
          <w:numId w:val="2"/>
        </w:numPr>
        <w:jc w:val="both"/>
        <w:rPr>
          <w:lang w:val="ru-RU"/>
        </w:rPr>
      </w:pPr>
      <w:r w:rsidRPr="00736CFC">
        <w:rPr>
          <w:lang w:val="ru-RU"/>
        </w:rPr>
        <w:t>обрађивање</w:t>
      </w:r>
      <w:r w:rsidR="00807D43">
        <w:rPr>
          <w:lang w:val="sr-Cyrl-CS"/>
        </w:rPr>
        <w:t xml:space="preserve"> </w:t>
      </w:r>
      <w:r w:rsidRPr="00736CFC">
        <w:rPr>
          <w:lang w:val="ru-RU"/>
        </w:rPr>
        <w:t xml:space="preserve"> тема везаних за правилну и разноврсну исхрану на Ч.О.С.</w:t>
      </w:r>
    </w:p>
    <w:p w:rsidR="0075179D" w:rsidRPr="00736CFC" w:rsidRDefault="008D48DA" w:rsidP="007D4D77">
      <w:pPr>
        <w:numPr>
          <w:ilvl w:val="0"/>
          <w:numId w:val="2"/>
        </w:numPr>
        <w:jc w:val="both"/>
        <w:rPr>
          <w:lang w:val="ru-RU"/>
        </w:rPr>
      </w:pPr>
      <w:r w:rsidRPr="00736CFC">
        <w:rPr>
          <w:lang w:val="ru-RU"/>
        </w:rPr>
        <w:t>у</w:t>
      </w:r>
      <w:r w:rsidR="0075179D" w:rsidRPr="00736CFC">
        <w:rPr>
          <w:lang w:val="ru-RU"/>
        </w:rPr>
        <w:t>кључи</w:t>
      </w:r>
      <w:r w:rsidRPr="00736CFC">
        <w:rPr>
          <w:lang w:val="ru-RU"/>
        </w:rPr>
        <w:t>вање</w:t>
      </w:r>
      <w:r w:rsidR="0075179D" w:rsidRPr="00736CFC">
        <w:rPr>
          <w:lang w:val="ru-RU"/>
        </w:rPr>
        <w:t xml:space="preserve"> ученик</w:t>
      </w:r>
      <w:r w:rsidRPr="00736CFC">
        <w:rPr>
          <w:lang w:val="ru-RU"/>
        </w:rPr>
        <w:t xml:space="preserve">а у спортске </w:t>
      </w:r>
      <w:r w:rsidR="00E60079">
        <w:rPr>
          <w:lang w:val="ru-RU"/>
        </w:rPr>
        <w:t>активности</w:t>
      </w:r>
      <w:r w:rsidRPr="00736CFC">
        <w:rPr>
          <w:lang w:val="ru-RU"/>
        </w:rPr>
        <w:t>; настојање да с</w:t>
      </w:r>
      <w:r w:rsidR="0075179D" w:rsidRPr="00736CFC">
        <w:rPr>
          <w:lang w:val="ru-RU"/>
        </w:rPr>
        <w:t>вак</w:t>
      </w:r>
      <w:r w:rsidRPr="00736CFC">
        <w:rPr>
          <w:lang w:val="ru-RU"/>
        </w:rPr>
        <w:t>и</w:t>
      </w:r>
      <w:r w:rsidR="0075179D" w:rsidRPr="00736CFC">
        <w:rPr>
          <w:lang w:val="ru-RU"/>
        </w:rPr>
        <w:t xml:space="preserve"> </w:t>
      </w:r>
      <w:r w:rsidRPr="00736CFC">
        <w:rPr>
          <w:lang w:val="ru-RU"/>
        </w:rPr>
        <w:t>ученик избаре један</w:t>
      </w:r>
      <w:r w:rsidR="00E60079">
        <w:rPr>
          <w:lang w:val="ru-RU"/>
        </w:rPr>
        <w:t>у</w:t>
      </w:r>
      <w:r w:rsidRPr="00736CFC">
        <w:rPr>
          <w:lang w:val="ru-RU"/>
        </w:rPr>
        <w:t xml:space="preserve"> </w:t>
      </w:r>
      <w:r w:rsidR="00E60079">
        <w:rPr>
          <w:lang w:val="ru-RU"/>
        </w:rPr>
        <w:t>активност</w:t>
      </w:r>
      <w:r w:rsidRPr="00736CFC">
        <w:rPr>
          <w:lang w:val="ru-RU"/>
        </w:rPr>
        <w:t xml:space="preserve"> кој</w:t>
      </w:r>
      <w:r w:rsidR="00E60079">
        <w:rPr>
          <w:lang w:val="ru-RU"/>
        </w:rPr>
        <w:t>о</w:t>
      </w:r>
      <w:r w:rsidRPr="00736CFC">
        <w:rPr>
          <w:lang w:val="ru-RU"/>
        </w:rPr>
        <w:t>м ће се током године редовно бавити;</w:t>
      </w:r>
    </w:p>
    <w:p w:rsidR="0075179D" w:rsidRPr="00736CFC" w:rsidRDefault="008D48DA" w:rsidP="007D4D77">
      <w:pPr>
        <w:numPr>
          <w:ilvl w:val="0"/>
          <w:numId w:val="2"/>
        </w:numPr>
        <w:jc w:val="both"/>
        <w:rPr>
          <w:lang w:val="ru-RU"/>
        </w:rPr>
      </w:pPr>
      <w:r w:rsidRPr="00736CFC">
        <w:rPr>
          <w:lang w:val="ru-RU"/>
        </w:rPr>
        <w:t>именовање</w:t>
      </w:r>
      <w:r w:rsidR="00AB0039" w:rsidRPr="00736CFC">
        <w:rPr>
          <w:lang w:val="ru-RU"/>
        </w:rPr>
        <w:t xml:space="preserve"> одељењских</w:t>
      </w:r>
      <w:r w:rsidRPr="00736CFC">
        <w:rPr>
          <w:lang w:val="ru-RU"/>
        </w:rPr>
        <w:t xml:space="preserve"> хиг</w:t>
      </w:r>
      <w:r w:rsidR="0075179D" w:rsidRPr="00736CFC">
        <w:rPr>
          <w:lang w:val="ru-RU"/>
        </w:rPr>
        <w:t>ијеничара</w:t>
      </w:r>
      <w:r w:rsidRPr="00736CFC">
        <w:rPr>
          <w:lang w:val="ru-RU"/>
        </w:rPr>
        <w:t>, који ће</w:t>
      </w:r>
      <w:r w:rsidR="00AB0039" w:rsidRPr="00736CFC">
        <w:rPr>
          <w:lang w:val="ru-RU"/>
        </w:rPr>
        <w:t xml:space="preserve"> свакодневно вршити контролу  и захтевати одржавање  </w:t>
      </w:r>
      <w:r w:rsidR="0075179D" w:rsidRPr="00736CFC">
        <w:rPr>
          <w:lang w:val="ru-RU"/>
        </w:rPr>
        <w:t xml:space="preserve"> личне хигијене</w:t>
      </w:r>
      <w:r w:rsidR="00AB0039" w:rsidRPr="00736CFC">
        <w:rPr>
          <w:lang w:val="ru-RU"/>
        </w:rPr>
        <w:t>, хигијене школског прибора,</w:t>
      </w:r>
      <w:r w:rsidR="00E95D38" w:rsidRPr="00736CFC">
        <w:rPr>
          <w:lang w:val="ru-RU"/>
        </w:rPr>
        <w:t xml:space="preserve"> </w:t>
      </w:r>
      <w:r w:rsidR="00AB0039" w:rsidRPr="00736CFC">
        <w:rPr>
          <w:lang w:val="ru-RU"/>
        </w:rPr>
        <w:t>хигијене</w:t>
      </w:r>
      <w:r w:rsidR="0075179D" w:rsidRPr="00736CFC">
        <w:rPr>
          <w:lang w:val="ru-RU"/>
        </w:rPr>
        <w:t xml:space="preserve"> учионице,</w:t>
      </w:r>
      <w:r w:rsidR="00AB0039" w:rsidRPr="00736CFC">
        <w:rPr>
          <w:lang w:val="ru-RU"/>
        </w:rPr>
        <w:t xml:space="preserve"> </w:t>
      </w:r>
      <w:r w:rsidR="0075179D" w:rsidRPr="00736CFC">
        <w:rPr>
          <w:lang w:val="ru-RU"/>
        </w:rPr>
        <w:t>ходника,</w:t>
      </w:r>
      <w:r w:rsidR="00AB0039" w:rsidRPr="00736CFC">
        <w:rPr>
          <w:lang w:val="ru-RU"/>
        </w:rPr>
        <w:t xml:space="preserve"> </w:t>
      </w:r>
      <w:r w:rsidR="0075179D" w:rsidRPr="00736CFC">
        <w:rPr>
          <w:lang w:val="ru-RU"/>
        </w:rPr>
        <w:t>санитарних чворова,</w:t>
      </w:r>
      <w:r w:rsidR="00AB0039" w:rsidRPr="00736CFC">
        <w:rPr>
          <w:lang w:val="ru-RU"/>
        </w:rPr>
        <w:t xml:space="preserve"> </w:t>
      </w:r>
      <w:r w:rsidR="0075179D" w:rsidRPr="00736CFC">
        <w:rPr>
          <w:lang w:val="ru-RU"/>
        </w:rPr>
        <w:t xml:space="preserve">школског </w:t>
      </w:r>
      <w:r w:rsidR="00AB0039" w:rsidRPr="00736CFC">
        <w:rPr>
          <w:lang w:val="ru-RU"/>
        </w:rPr>
        <w:t>дворишта;</w:t>
      </w:r>
    </w:p>
    <w:p w:rsidR="00AB0039" w:rsidRPr="00736CFC" w:rsidRDefault="00AB0039" w:rsidP="007D4D77">
      <w:pPr>
        <w:numPr>
          <w:ilvl w:val="0"/>
          <w:numId w:val="2"/>
        </w:numPr>
        <w:jc w:val="both"/>
        <w:rPr>
          <w:lang w:val="ru-RU"/>
        </w:rPr>
      </w:pPr>
      <w:r w:rsidRPr="00736CFC">
        <w:rPr>
          <w:lang w:val="ru-RU"/>
        </w:rPr>
        <w:t>контролисање</w:t>
      </w:r>
      <w:r w:rsidR="0075179D" w:rsidRPr="00736CFC">
        <w:rPr>
          <w:lang w:val="ru-RU"/>
        </w:rPr>
        <w:t xml:space="preserve"> хигијен</w:t>
      </w:r>
      <w:r w:rsidRPr="00736CFC">
        <w:rPr>
          <w:lang w:val="ru-RU"/>
        </w:rPr>
        <w:t>е</w:t>
      </w:r>
      <w:r w:rsidR="0075179D" w:rsidRPr="00736CFC">
        <w:rPr>
          <w:lang w:val="ru-RU"/>
        </w:rPr>
        <w:t xml:space="preserve"> обуће,</w:t>
      </w:r>
      <w:r w:rsidR="00E95D38" w:rsidRPr="00736CFC">
        <w:rPr>
          <w:lang w:val="ru-RU"/>
        </w:rPr>
        <w:t xml:space="preserve"> </w:t>
      </w:r>
      <w:r w:rsidR="0075179D" w:rsidRPr="00736CFC">
        <w:rPr>
          <w:lang w:val="ru-RU"/>
        </w:rPr>
        <w:t>спортске опреме</w:t>
      </w:r>
      <w:r w:rsidRPr="00736CFC">
        <w:rPr>
          <w:lang w:val="ru-RU"/>
        </w:rPr>
        <w:t xml:space="preserve"> од стране редара</w:t>
      </w:r>
      <w:r w:rsidR="00E60079">
        <w:rPr>
          <w:lang w:val="ru-RU"/>
        </w:rPr>
        <w:t xml:space="preserve"> и одељењских старешина</w:t>
      </w:r>
      <w:r w:rsidRPr="00736CFC">
        <w:rPr>
          <w:lang w:val="ru-RU"/>
        </w:rPr>
        <w:t>;</w:t>
      </w:r>
    </w:p>
    <w:p w:rsidR="0075179D" w:rsidRPr="00736CFC" w:rsidRDefault="00AB0039" w:rsidP="007D4D77">
      <w:pPr>
        <w:numPr>
          <w:ilvl w:val="0"/>
          <w:numId w:val="2"/>
        </w:numPr>
        <w:jc w:val="both"/>
        <w:rPr>
          <w:lang w:val="ru-RU"/>
        </w:rPr>
      </w:pPr>
      <w:r w:rsidRPr="00736CFC">
        <w:rPr>
          <w:lang w:val="ru-RU"/>
        </w:rPr>
        <w:t>истицање важности ношења чисте спортске опреме и редовног туширања после спортских активности;</w:t>
      </w:r>
    </w:p>
    <w:p w:rsidR="0075179D" w:rsidRPr="00736CFC" w:rsidRDefault="00AB0039" w:rsidP="007D4D77">
      <w:pPr>
        <w:numPr>
          <w:ilvl w:val="0"/>
          <w:numId w:val="2"/>
        </w:numPr>
        <w:rPr>
          <w:lang w:val="ru-RU"/>
        </w:rPr>
      </w:pPr>
      <w:r w:rsidRPr="00736CFC">
        <w:rPr>
          <w:lang w:val="ru-RU"/>
        </w:rPr>
        <w:t>укључивање ученика виших разреда</w:t>
      </w:r>
      <w:r w:rsidR="002E5A5A" w:rsidRPr="00736CFC">
        <w:rPr>
          <w:lang w:val="ru-RU"/>
        </w:rPr>
        <w:t xml:space="preserve"> и</w:t>
      </w:r>
      <w:r w:rsidR="003315A2" w:rsidRPr="00736CFC">
        <w:rPr>
          <w:lang w:val="ru-RU"/>
        </w:rPr>
        <w:t xml:space="preserve"> </w:t>
      </w:r>
      <w:r w:rsidR="002E5A5A" w:rsidRPr="00736CFC">
        <w:rPr>
          <w:lang w:val="ru-RU"/>
        </w:rPr>
        <w:t>њихових родитеља</w:t>
      </w:r>
      <w:r w:rsidRPr="00736CFC">
        <w:rPr>
          <w:lang w:val="ru-RU"/>
        </w:rPr>
        <w:t xml:space="preserve"> у</w:t>
      </w:r>
      <w:r w:rsidR="002E5A5A" w:rsidRPr="00736CFC">
        <w:rPr>
          <w:lang w:val="ru-RU"/>
        </w:rPr>
        <w:t xml:space="preserve"> едукативне</w:t>
      </w:r>
      <w:r w:rsidRPr="00736CFC">
        <w:rPr>
          <w:lang w:val="ru-RU"/>
        </w:rPr>
        <w:t xml:space="preserve"> радионице </w:t>
      </w:r>
      <w:r w:rsidR="002E5A5A" w:rsidRPr="00736CFC">
        <w:rPr>
          <w:lang w:val="ru-RU"/>
        </w:rPr>
        <w:t>које се баве проблемима болести зависности, заразних боле</w:t>
      </w:r>
      <w:r w:rsidR="00AF706B" w:rsidRPr="00736CFC">
        <w:rPr>
          <w:lang w:val="ru-RU"/>
        </w:rPr>
        <w:t>сти, вирусних инфекција</w:t>
      </w:r>
      <w:r w:rsidR="002E5A5A" w:rsidRPr="00736CFC">
        <w:rPr>
          <w:lang w:val="ru-RU"/>
        </w:rPr>
        <w:t>...</w:t>
      </w:r>
      <w:r w:rsidR="00871116">
        <w:rPr>
          <w:lang w:val="ru-RU"/>
        </w:rPr>
        <w:t xml:space="preserve"> на Ч:О:С. и кроз сарадњу са МЦ «Др Ђорђе Лазић» </w:t>
      </w:r>
    </w:p>
    <w:p w:rsidR="009D5E2A" w:rsidRPr="00736CFC" w:rsidRDefault="009D5E2A" w:rsidP="00752EBF">
      <w:pPr>
        <w:jc w:val="both"/>
        <w:rPr>
          <w:lang w:val="ru-RU"/>
        </w:rPr>
      </w:pPr>
    </w:p>
    <w:p w:rsidR="00AA5E79" w:rsidRPr="00736CFC" w:rsidRDefault="00E60079" w:rsidP="00752EBF">
      <w:pPr>
        <w:jc w:val="both"/>
        <w:rPr>
          <w:lang w:val="ru-RU"/>
        </w:rPr>
      </w:pPr>
      <w:r>
        <w:rPr>
          <w:b/>
          <w:lang w:val="sr-Cyrl-CS"/>
        </w:rPr>
        <w:t>3</w:t>
      </w:r>
      <w:r w:rsidR="00B21596" w:rsidRPr="00B21596">
        <w:rPr>
          <w:b/>
          <w:lang w:val="sr-Cyrl-CS"/>
        </w:rPr>
        <w:t xml:space="preserve">. </w:t>
      </w:r>
      <w:r w:rsidR="00F77726" w:rsidRPr="00736CFC">
        <w:rPr>
          <w:b/>
          <w:lang w:val="ru-RU"/>
        </w:rPr>
        <w:t>Про</w:t>
      </w:r>
      <w:r w:rsidR="00111492" w:rsidRPr="00736CFC">
        <w:rPr>
          <w:b/>
          <w:lang w:val="ru-RU"/>
        </w:rPr>
        <w:t>грам професионалне оријентације</w:t>
      </w:r>
      <w:r w:rsidR="00111492" w:rsidRPr="00736CFC">
        <w:rPr>
          <w:lang w:val="ru-RU"/>
        </w:rPr>
        <w:t xml:space="preserve"> – ове школске годин</w:t>
      </w:r>
      <w:r w:rsidR="00864AA6" w:rsidRPr="00736CFC">
        <w:rPr>
          <w:lang w:val="ru-RU"/>
        </w:rPr>
        <w:t>е ће</w:t>
      </w:r>
      <w:r>
        <w:rPr>
          <w:lang w:val="ru-RU"/>
        </w:rPr>
        <w:t>, у зависности од изражених интересовања ученика и њихових родитеља (</w:t>
      </w:r>
      <w:r w:rsidR="00752EBF">
        <w:rPr>
          <w:lang w:val="ru-RU"/>
        </w:rPr>
        <w:t>анкета за ученике и сагласност родитеља),</w:t>
      </w:r>
      <w:r>
        <w:rPr>
          <w:lang w:val="ru-RU"/>
        </w:rPr>
        <w:t xml:space="preserve"> </w:t>
      </w:r>
      <w:r w:rsidR="00864AA6" w:rsidRPr="00736CFC">
        <w:rPr>
          <w:lang w:val="ru-RU"/>
        </w:rPr>
        <w:t xml:space="preserve"> бити реализован у</w:t>
      </w:r>
      <w:r w:rsidR="00752EBF">
        <w:rPr>
          <w:lang w:val="ru-RU"/>
        </w:rPr>
        <w:t xml:space="preserve"> седмом и</w:t>
      </w:r>
      <w:r w:rsidR="00864AA6" w:rsidRPr="00736CFC">
        <w:rPr>
          <w:lang w:val="ru-RU"/>
        </w:rPr>
        <w:t xml:space="preserve"> </w:t>
      </w:r>
      <w:r w:rsidR="00111492" w:rsidRPr="00736CFC">
        <w:rPr>
          <w:lang w:val="ru-RU"/>
        </w:rPr>
        <w:t>осмом разреду у складу са планом и</w:t>
      </w:r>
      <w:r w:rsidR="00871116">
        <w:rPr>
          <w:lang w:val="ru-RU"/>
        </w:rPr>
        <w:t>мплементације програма ПО (прилог</w:t>
      </w:r>
      <w:r w:rsidR="00111492" w:rsidRPr="00736CFC">
        <w:rPr>
          <w:lang w:val="ru-RU"/>
        </w:rPr>
        <w:t xml:space="preserve"> ГПРШ).</w:t>
      </w:r>
      <w:r w:rsidR="00871116">
        <w:rPr>
          <w:lang w:val="ru-RU"/>
        </w:rPr>
        <w:t xml:space="preserve"> Стручни сарадник – </w:t>
      </w:r>
      <w:r w:rsidR="00E96C5B">
        <w:rPr>
          <w:lang w:val="ru-RU"/>
        </w:rPr>
        <w:t>педагог</w:t>
      </w:r>
      <w:r w:rsidR="00752EBF">
        <w:rPr>
          <w:lang w:val="ru-RU"/>
        </w:rPr>
        <w:t xml:space="preserve"> ће, у складу са својим планом рада, са ученицима осмог разреда</w:t>
      </w:r>
      <w:r w:rsidR="00871116">
        <w:rPr>
          <w:lang w:val="ru-RU"/>
        </w:rPr>
        <w:t xml:space="preserve"> и њиховим родитељима</w:t>
      </w:r>
      <w:r w:rsidR="00752EBF">
        <w:rPr>
          <w:lang w:val="ru-RU"/>
        </w:rPr>
        <w:t xml:space="preserve"> током </w:t>
      </w:r>
      <w:r w:rsidR="00E43990">
        <w:rPr>
          <w:lang w:val="ru-RU"/>
        </w:rPr>
        <w:t>школске године</w:t>
      </w:r>
      <w:r w:rsidR="00752EBF">
        <w:rPr>
          <w:lang w:val="ru-RU"/>
        </w:rPr>
        <w:t xml:space="preserve"> спроводити активности из области професионалног информисања и саветовања.</w:t>
      </w:r>
    </w:p>
    <w:p w:rsidR="00C12511" w:rsidRPr="00736CFC" w:rsidRDefault="00C12511" w:rsidP="00752EBF">
      <w:pPr>
        <w:jc w:val="both"/>
        <w:rPr>
          <w:lang w:val="ru-RU"/>
        </w:rPr>
      </w:pPr>
    </w:p>
    <w:p w:rsidR="00AA5E79" w:rsidRPr="00736CFC" w:rsidRDefault="00E60079" w:rsidP="00752EBF">
      <w:pPr>
        <w:jc w:val="both"/>
        <w:rPr>
          <w:lang w:val="ru-RU"/>
        </w:rPr>
      </w:pPr>
      <w:r>
        <w:rPr>
          <w:b/>
          <w:lang w:val="sr-Cyrl-CS"/>
        </w:rPr>
        <w:t>4</w:t>
      </w:r>
      <w:r w:rsidR="00B21596" w:rsidRPr="00B21596">
        <w:rPr>
          <w:b/>
          <w:lang w:val="sr-Cyrl-CS"/>
        </w:rPr>
        <w:t xml:space="preserve">. </w:t>
      </w:r>
      <w:r w:rsidR="00F77726" w:rsidRPr="00736CFC">
        <w:rPr>
          <w:b/>
          <w:lang w:val="ru-RU"/>
        </w:rPr>
        <w:t>Излети</w:t>
      </w:r>
      <w:r w:rsidR="009D5E2A" w:rsidRPr="00736CFC">
        <w:rPr>
          <w:lang w:val="ru-RU"/>
        </w:rPr>
        <w:t xml:space="preserve">  ће  бити  организовани</w:t>
      </w:r>
      <w:r w:rsidR="00F77726" w:rsidRPr="00736CFC">
        <w:rPr>
          <w:lang w:val="ru-RU"/>
        </w:rPr>
        <w:t xml:space="preserve">  у  јесењем  и  пролећном  периоду  у  околини  села. Организоваће  их  н</w:t>
      </w:r>
      <w:r w:rsidR="009D5E2A" w:rsidRPr="00736CFC">
        <w:rPr>
          <w:lang w:val="ru-RU"/>
        </w:rPr>
        <w:t>аставници  физичког  васпитања,</w:t>
      </w:r>
      <w:r w:rsidR="00F77726" w:rsidRPr="00736CFC">
        <w:rPr>
          <w:lang w:val="ru-RU"/>
        </w:rPr>
        <w:t xml:space="preserve">  у  сара</w:t>
      </w:r>
      <w:r w:rsidR="009D5E2A" w:rsidRPr="00736CFC">
        <w:rPr>
          <w:lang w:val="ru-RU"/>
        </w:rPr>
        <w:t>дњи  са  одељењ</w:t>
      </w:r>
      <w:r w:rsidR="00F77726" w:rsidRPr="00736CFC">
        <w:rPr>
          <w:lang w:val="ru-RU"/>
        </w:rPr>
        <w:t>ским  старешинама.</w:t>
      </w:r>
    </w:p>
    <w:p w:rsidR="00C12511" w:rsidRPr="00736CFC" w:rsidRDefault="00C12511" w:rsidP="00752EBF">
      <w:pPr>
        <w:jc w:val="both"/>
        <w:rPr>
          <w:lang w:val="ru-RU"/>
        </w:rPr>
      </w:pPr>
    </w:p>
    <w:p w:rsidR="00F77726" w:rsidRPr="00736CFC" w:rsidRDefault="00E60079" w:rsidP="00752EBF">
      <w:pPr>
        <w:jc w:val="both"/>
        <w:rPr>
          <w:lang w:val="ru-RU"/>
        </w:rPr>
      </w:pPr>
      <w:r>
        <w:rPr>
          <w:b/>
          <w:lang w:val="sr-Cyrl-CS"/>
        </w:rPr>
        <w:t>5</w:t>
      </w:r>
      <w:r w:rsidR="00B21596">
        <w:rPr>
          <w:b/>
          <w:lang w:val="sr-Cyrl-CS"/>
        </w:rPr>
        <w:t xml:space="preserve">. </w:t>
      </w:r>
      <w:r w:rsidR="00F77726" w:rsidRPr="00736CFC">
        <w:rPr>
          <w:b/>
          <w:lang w:val="ru-RU"/>
        </w:rPr>
        <w:t>Обука  пливања</w:t>
      </w:r>
      <w:r w:rsidR="003315A2" w:rsidRPr="00736CFC">
        <w:rPr>
          <w:lang w:val="ru-RU"/>
        </w:rPr>
        <w:t xml:space="preserve">  ће </w:t>
      </w:r>
      <w:r w:rsidR="00F77726" w:rsidRPr="00736CFC">
        <w:rPr>
          <w:lang w:val="ru-RU"/>
        </w:rPr>
        <w:t xml:space="preserve"> ове  </w:t>
      </w:r>
      <w:r w:rsidR="003315A2" w:rsidRPr="00736CFC">
        <w:rPr>
          <w:lang w:val="ru-RU"/>
        </w:rPr>
        <w:t xml:space="preserve">школске </w:t>
      </w:r>
      <w:r w:rsidR="00F77726" w:rsidRPr="00736CFC">
        <w:rPr>
          <w:lang w:val="ru-RU"/>
        </w:rPr>
        <w:t xml:space="preserve">године </w:t>
      </w:r>
      <w:r w:rsidR="003315A2" w:rsidRPr="00736CFC">
        <w:rPr>
          <w:lang w:val="ru-RU"/>
        </w:rPr>
        <w:t>бити реализована</w:t>
      </w:r>
      <w:r w:rsidR="00F77726" w:rsidRPr="00736CFC">
        <w:rPr>
          <w:lang w:val="ru-RU"/>
        </w:rPr>
        <w:t xml:space="preserve">  за  ученике</w:t>
      </w:r>
      <w:r w:rsidR="003315A2" w:rsidRPr="00736CFC">
        <w:rPr>
          <w:lang w:val="ru-RU"/>
        </w:rPr>
        <w:t xml:space="preserve"> другог  </w:t>
      </w:r>
      <w:r w:rsidR="009D5E2A" w:rsidRPr="00736CFC">
        <w:rPr>
          <w:lang w:val="ru-RU"/>
        </w:rPr>
        <w:t xml:space="preserve"> </w:t>
      </w:r>
      <w:r w:rsidR="00F77726" w:rsidRPr="00736CFC">
        <w:rPr>
          <w:lang w:val="ru-RU"/>
        </w:rPr>
        <w:t>разреда  у  спортском  центру  “Мостонга”  у  Сомбору. Организоваће  је  школа  у  сарадњи  са  Центром  за  физичку  културу  из  Сомбора. Обука  ће  трајати  11  дана, а  изводиће  се  у  пролећно</w:t>
      </w:r>
      <w:r w:rsidR="000E05D2" w:rsidRPr="00736CFC">
        <w:rPr>
          <w:lang w:val="ru-RU"/>
        </w:rPr>
        <w:t>м  периоду (</w:t>
      </w:r>
      <w:r w:rsidR="00E96C5B">
        <w:rPr>
          <w:lang w:val="ru-RU"/>
        </w:rPr>
        <w:t>фебруар-</w:t>
      </w:r>
      <w:r w:rsidR="000E05D2" w:rsidRPr="00736CFC">
        <w:rPr>
          <w:lang w:val="ru-RU"/>
        </w:rPr>
        <w:t>март –20</w:t>
      </w:r>
      <w:r w:rsidR="00E96C5B">
        <w:rPr>
          <w:lang w:val="ru-RU"/>
        </w:rPr>
        <w:t>2</w:t>
      </w:r>
      <w:r w:rsidR="00895C17">
        <w:t>4</w:t>
      </w:r>
      <w:r w:rsidR="000E05D2" w:rsidRPr="00736CFC">
        <w:rPr>
          <w:lang w:val="ru-RU"/>
        </w:rPr>
        <w:t>. године).</w:t>
      </w:r>
    </w:p>
    <w:p w:rsidR="000E05D2" w:rsidRPr="00736CFC" w:rsidRDefault="000E05D2" w:rsidP="00752EBF">
      <w:pPr>
        <w:jc w:val="both"/>
        <w:rPr>
          <w:lang w:val="ru-RU"/>
        </w:rPr>
      </w:pPr>
    </w:p>
    <w:p w:rsidR="00864AA6" w:rsidRPr="00736CFC" w:rsidRDefault="00864AA6" w:rsidP="00752EBF">
      <w:pPr>
        <w:jc w:val="both"/>
        <w:rPr>
          <w:lang w:val="ru-RU"/>
        </w:rPr>
      </w:pPr>
    </w:p>
    <w:p w:rsidR="00864AA6" w:rsidRPr="00736CFC" w:rsidRDefault="00E60079" w:rsidP="00752EBF">
      <w:pPr>
        <w:jc w:val="both"/>
        <w:rPr>
          <w:b/>
          <w:lang w:val="ru-RU"/>
        </w:rPr>
      </w:pPr>
      <w:r>
        <w:rPr>
          <w:b/>
          <w:lang w:val="ru-RU"/>
        </w:rPr>
        <w:t>7</w:t>
      </w:r>
      <w:r w:rsidR="00864AA6" w:rsidRPr="00736CFC">
        <w:rPr>
          <w:b/>
          <w:lang w:val="ru-RU"/>
        </w:rPr>
        <w:t xml:space="preserve">. Програм културне и јавне делатности: </w:t>
      </w:r>
    </w:p>
    <w:p w:rsidR="00AA5E79" w:rsidRPr="00736CFC" w:rsidRDefault="00AA5E79" w:rsidP="00752EBF">
      <w:pPr>
        <w:jc w:val="both"/>
        <w:rPr>
          <w:lang w:val="ru-RU"/>
        </w:rPr>
      </w:pPr>
    </w:p>
    <w:p w:rsidR="00864AA6" w:rsidRPr="003005AE" w:rsidRDefault="00864AA6" w:rsidP="007D4D77">
      <w:pPr>
        <w:numPr>
          <w:ilvl w:val="0"/>
          <w:numId w:val="3"/>
        </w:numPr>
        <w:jc w:val="both"/>
        <w:rPr>
          <w:lang w:val="ru-RU"/>
        </w:rPr>
      </w:pPr>
      <w:r w:rsidRPr="00736CFC">
        <w:rPr>
          <w:lang w:val="ru-RU"/>
        </w:rPr>
        <w:t>планиране различите активности у оквиру Дечје недеље</w:t>
      </w:r>
      <w:r w:rsidR="00AA5E79" w:rsidRPr="00736CFC">
        <w:rPr>
          <w:lang w:val="ru-RU"/>
        </w:rPr>
        <w:t xml:space="preserve"> </w:t>
      </w:r>
    </w:p>
    <w:p w:rsidR="00864AA6" w:rsidRPr="00736CFC" w:rsidRDefault="00864AA6" w:rsidP="007D4D77">
      <w:pPr>
        <w:numPr>
          <w:ilvl w:val="0"/>
          <w:numId w:val="3"/>
        </w:numPr>
        <w:jc w:val="both"/>
        <w:rPr>
          <w:lang w:val="ru-RU"/>
        </w:rPr>
      </w:pPr>
      <w:r w:rsidRPr="00736CFC">
        <w:rPr>
          <w:lang w:val="ru-RU"/>
        </w:rPr>
        <w:t>приредба поводом Дана школе</w:t>
      </w:r>
    </w:p>
    <w:p w:rsidR="00864AA6" w:rsidRPr="00736CFC" w:rsidRDefault="00864AA6" w:rsidP="007D4D77">
      <w:pPr>
        <w:numPr>
          <w:ilvl w:val="0"/>
          <w:numId w:val="3"/>
        </w:numPr>
        <w:jc w:val="both"/>
        <w:rPr>
          <w:lang w:val="ru-RU"/>
        </w:rPr>
      </w:pPr>
      <w:r w:rsidRPr="00736CFC">
        <w:rPr>
          <w:lang w:val="ru-RU"/>
        </w:rPr>
        <w:t>приредба и томбола за прославу Нове године</w:t>
      </w:r>
    </w:p>
    <w:p w:rsidR="00864AA6" w:rsidRPr="00736CFC" w:rsidRDefault="00864AA6" w:rsidP="007D4D77">
      <w:pPr>
        <w:numPr>
          <w:ilvl w:val="0"/>
          <w:numId w:val="3"/>
        </w:numPr>
        <w:jc w:val="both"/>
        <w:rPr>
          <w:lang w:val="ru-RU"/>
        </w:rPr>
      </w:pPr>
      <w:r w:rsidRPr="00736CFC">
        <w:rPr>
          <w:lang w:val="ru-RU"/>
        </w:rPr>
        <w:t>приредба за школску славу Свет</w:t>
      </w:r>
      <w:r w:rsidR="003005AE">
        <w:rPr>
          <w:lang w:val="ru-RU"/>
        </w:rPr>
        <w:t>и</w:t>
      </w:r>
      <w:r w:rsidRPr="00736CFC">
        <w:rPr>
          <w:lang w:val="ru-RU"/>
        </w:rPr>
        <w:t xml:space="preserve"> Сав</w:t>
      </w:r>
      <w:r w:rsidR="003005AE">
        <w:rPr>
          <w:lang w:val="ru-RU"/>
        </w:rPr>
        <w:t>а</w:t>
      </w:r>
    </w:p>
    <w:p w:rsidR="00864AA6" w:rsidRPr="00736CFC" w:rsidRDefault="00864AA6" w:rsidP="007D4D77">
      <w:pPr>
        <w:numPr>
          <w:ilvl w:val="0"/>
          <w:numId w:val="3"/>
        </w:numPr>
        <w:jc w:val="both"/>
        <w:rPr>
          <w:lang w:val="ru-RU"/>
        </w:rPr>
      </w:pPr>
      <w:r w:rsidRPr="00736CFC">
        <w:rPr>
          <w:lang w:val="ru-RU"/>
        </w:rPr>
        <w:t>свечани испраћај ученика осмог разреда</w:t>
      </w:r>
    </w:p>
    <w:p w:rsidR="00864AA6" w:rsidRPr="00736CFC" w:rsidRDefault="00864AA6" w:rsidP="007D4D77">
      <w:pPr>
        <w:numPr>
          <w:ilvl w:val="0"/>
          <w:numId w:val="3"/>
        </w:numPr>
        <w:jc w:val="both"/>
        <w:rPr>
          <w:lang w:val="ru-RU"/>
        </w:rPr>
      </w:pPr>
      <w:r w:rsidRPr="00736CFC">
        <w:rPr>
          <w:lang w:val="ru-RU"/>
        </w:rPr>
        <w:t>заврш</w:t>
      </w:r>
      <w:r w:rsidR="008F4F2D" w:rsidRPr="00736CFC">
        <w:rPr>
          <w:lang w:val="ru-RU"/>
        </w:rPr>
        <w:t>не</w:t>
      </w:r>
      <w:r w:rsidRPr="00736CFC">
        <w:rPr>
          <w:lang w:val="ru-RU"/>
        </w:rPr>
        <w:t xml:space="preserve"> приредб</w:t>
      </w:r>
      <w:r w:rsidR="008F4F2D" w:rsidRPr="00736CFC">
        <w:rPr>
          <w:lang w:val="ru-RU"/>
        </w:rPr>
        <w:t>е</w:t>
      </w:r>
      <w:r w:rsidRPr="00736CFC">
        <w:rPr>
          <w:lang w:val="ru-RU"/>
        </w:rPr>
        <w:t xml:space="preserve"> и </w:t>
      </w:r>
      <w:r w:rsidR="00AA5E79" w:rsidRPr="00736CFC">
        <w:rPr>
          <w:lang w:val="ru-RU"/>
        </w:rPr>
        <w:t xml:space="preserve">свечани </w:t>
      </w:r>
      <w:r w:rsidRPr="00736CFC">
        <w:rPr>
          <w:lang w:val="ru-RU"/>
        </w:rPr>
        <w:t>пријем првака</w:t>
      </w:r>
    </w:p>
    <w:p w:rsidR="001D3A8B" w:rsidRDefault="008F4F2D" w:rsidP="007D4D77">
      <w:pPr>
        <w:numPr>
          <w:ilvl w:val="0"/>
          <w:numId w:val="3"/>
        </w:numPr>
        <w:jc w:val="both"/>
        <w:rPr>
          <w:lang w:val="ru-RU"/>
        </w:rPr>
      </w:pPr>
      <w:r w:rsidRPr="00736CFC">
        <w:rPr>
          <w:lang w:val="ru-RU"/>
        </w:rPr>
        <w:t>учешће у различитим културним манифестацијама у организацији локалне заједнице</w:t>
      </w:r>
    </w:p>
    <w:p w:rsidR="001D3A8B" w:rsidRDefault="001D3A8B" w:rsidP="007D4D77">
      <w:pPr>
        <w:numPr>
          <w:ilvl w:val="0"/>
          <w:numId w:val="3"/>
        </w:numPr>
        <w:jc w:val="both"/>
        <w:rPr>
          <w:lang w:val="ru-RU"/>
        </w:rPr>
      </w:pPr>
      <w:r>
        <w:rPr>
          <w:lang w:val="ru-RU"/>
        </w:rPr>
        <w:t>гледање позоришних и биоскопских представа (зависно од материјалних могућности ученика)</w:t>
      </w:r>
    </w:p>
    <w:p w:rsidR="008F4F2D" w:rsidRPr="00736CFC" w:rsidRDefault="001D3A8B" w:rsidP="007D4D77">
      <w:pPr>
        <w:numPr>
          <w:ilvl w:val="0"/>
          <w:numId w:val="3"/>
        </w:numPr>
        <w:jc w:val="both"/>
        <w:rPr>
          <w:lang w:val="ru-RU"/>
        </w:rPr>
      </w:pPr>
      <w:r>
        <w:rPr>
          <w:lang w:val="ru-RU"/>
        </w:rPr>
        <w:t xml:space="preserve">гостовања </w:t>
      </w:r>
      <w:r w:rsidR="008F4F2D" w:rsidRPr="00736CFC">
        <w:rPr>
          <w:lang w:val="ru-RU"/>
        </w:rPr>
        <w:t>.</w:t>
      </w:r>
    </w:p>
    <w:p w:rsidR="00B42166" w:rsidRPr="00736CFC" w:rsidRDefault="00B42166" w:rsidP="00752EBF">
      <w:pPr>
        <w:jc w:val="both"/>
        <w:rPr>
          <w:lang w:val="ru-RU"/>
        </w:rPr>
      </w:pPr>
    </w:p>
    <w:p w:rsidR="000E1137" w:rsidRDefault="000E1137" w:rsidP="00752EBF">
      <w:pPr>
        <w:jc w:val="both"/>
        <w:rPr>
          <w:b/>
        </w:rPr>
      </w:pPr>
    </w:p>
    <w:p w:rsidR="00DF167F" w:rsidRPr="000E1137" w:rsidRDefault="00DF167F" w:rsidP="00752EBF">
      <w:pPr>
        <w:jc w:val="both"/>
      </w:pPr>
    </w:p>
    <w:p w:rsidR="00F77726" w:rsidRPr="00736CFC" w:rsidRDefault="00F77726" w:rsidP="00752EBF">
      <w:pPr>
        <w:jc w:val="both"/>
        <w:rPr>
          <w:lang w:val="ru-RU"/>
        </w:rPr>
      </w:pPr>
      <w:r w:rsidRPr="00736CFC">
        <w:rPr>
          <w:lang w:val="ru-RU"/>
        </w:rPr>
        <w:t xml:space="preserve">                                                </w:t>
      </w:r>
    </w:p>
    <w:p w:rsidR="005A0F55" w:rsidRPr="000A7CC8" w:rsidRDefault="000A7CC8" w:rsidP="004740DE">
      <w:pPr>
        <w:rPr>
          <w:lang w:val="ru-RU"/>
        </w:rPr>
      </w:pPr>
      <w:r>
        <w:rPr>
          <w:lang w:val="ru-RU"/>
        </w:rPr>
        <w:t xml:space="preserve">    </w:t>
      </w:r>
      <w:r w:rsidR="00F77726" w:rsidRPr="00736CFC">
        <w:rPr>
          <w:lang w:val="ru-RU"/>
        </w:rPr>
        <w:t xml:space="preserve">                                                       </w:t>
      </w:r>
    </w:p>
    <w:p w:rsidR="001A574A" w:rsidRPr="00736CFC" w:rsidRDefault="00A359BB" w:rsidP="004740DE">
      <w:pPr>
        <w:rPr>
          <w:b/>
          <w:lang w:val="ru-RU"/>
        </w:rPr>
      </w:pPr>
      <w:r w:rsidRPr="00736CFC">
        <w:rPr>
          <w:b/>
          <w:lang w:val="ru-RU"/>
        </w:rPr>
        <w:t xml:space="preserve">  </w:t>
      </w:r>
      <w:r w:rsidR="00EF0A94" w:rsidRPr="00736CFC">
        <w:rPr>
          <w:b/>
          <w:lang w:val="ru-RU"/>
        </w:rPr>
        <w:t>9.</w:t>
      </w:r>
      <w:r w:rsidR="00BB4F31" w:rsidRPr="00736CFC">
        <w:rPr>
          <w:b/>
          <w:lang w:val="ru-RU"/>
        </w:rPr>
        <w:t xml:space="preserve"> </w:t>
      </w:r>
      <w:r w:rsidRPr="00736CFC">
        <w:rPr>
          <w:b/>
          <w:lang w:val="ru-RU"/>
        </w:rPr>
        <w:t xml:space="preserve"> ПРОГРАМ</w:t>
      </w:r>
      <w:r w:rsidR="001A574A" w:rsidRPr="00736CFC">
        <w:rPr>
          <w:b/>
          <w:lang w:val="ru-RU"/>
        </w:rPr>
        <w:t xml:space="preserve"> СТРУЧНОГ УСАВРШАВАЊА НАСТАВНИКА И УНАПРЕЂ</w:t>
      </w:r>
      <w:r w:rsidR="00C90A9E" w:rsidRPr="00736CFC">
        <w:rPr>
          <w:b/>
          <w:lang w:val="ru-RU"/>
        </w:rPr>
        <w:t>ИВА</w:t>
      </w:r>
      <w:r w:rsidR="001A574A" w:rsidRPr="00736CFC">
        <w:rPr>
          <w:b/>
          <w:lang w:val="ru-RU"/>
        </w:rPr>
        <w:t>ЊА ВАСПИТНО-ОБРАЗОВНОГ  РАДА</w:t>
      </w:r>
    </w:p>
    <w:p w:rsidR="001A574A" w:rsidRPr="00736CFC" w:rsidRDefault="001A574A" w:rsidP="004740DE">
      <w:pPr>
        <w:rPr>
          <w:lang w:val="ru-RU"/>
        </w:rPr>
      </w:pPr>
    </w:p>
    <w:p w:rsidR="001A574A" w:rsidRPr="00736CFC" w:rsidRDefault="00EF0A94" w:rsidP="004740DE">
      <w:pPr>
        <w:rPr>
          <w:lang w:val="ru-RU"/>
        </w:rPr>
      </w:pPr>
      <w:r w:rsidRPr="00736CFC">
        <w:rPr>
          <w:lang w:val="ru-RU"/>
        </w:rPr>
        <w:t xml:space="preserve">     9.1. </w:t>
      </w:r>
      <w:r w:rsidR="00CE6EAE" w:rsidRPr="00736CFC">
        <w:rPr>
          <w:lang w:val="ru-RU"/>
        </w:rPr>
        <w:t xml:space="preserve"> ПРОГРАМ С</w:t>
      </w:r>
      <w:r w:rsidR="008A7EB2" w:rsidRPr="00736CFC">
        <w:rPr>
          <w:lang w:val="ru-RU"/>
        </w:rPr>
        <w:t>ТРУЧНОГ УСАВРШАВАЊА НАСТАВНИКА,</w:t>
      </w:r>
      <w:r w:rsidR="00CE6EAE" w:rsidRPr="00736CFC">
        <w:rPr>
          <w:lang w:val="ru-RU"/>
        </w:rPr>
        <w:t xml:space="preserve">  СТРУЧНИХ САРАДНИКА</w:t>
      </w:r>
      <w:r w:rsidR="008A7EB2" w:rsidRPr="00736CFC">
        <w:rPr>
          <w:lang w:val="ru-RU"/>
        </w:rPr>
        <w:t xml:space="preserve">  И ДИРЕКТОРА</w:t>
      </w:r>
    </w:p>
    <w:p w:rsidR="001A574A" w:rsidRPr="00736CFC" w:rsidRDefault="001A574A" w:rsidP="004740DE">
      <w:pPr>
        <w:rPr>
          <w:lang w:val="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5812"/>
        <w:gridCol w:w="2551"/>
      </w:tblGrid>
      <w:tr w:rsidR="001A574A" w:rsidRPr="004740DE" w:rsidTr="00895C17">
        <w:trPr>
          <w:trHeight w:val="675"/>
          <w:tblHeader/>
        </w:trPr>
        <w:tc>
          <w:tcPr>
            <w:tcW w:w="1985" w:type="dxa"/>
            <w:shd w:val="clear" w:color="auto" w:fill="F2DBDB"/>
            <w:vAlign w:val="center"/>
          </w:tcPr>
          <w:p w:rsidR="001A574A" w:rsidRPr="004740DE" w:rsidRDefault="001A574A" w:rsidP="004740DE">
            <w:r w:rsidRPr="004740DE">
              <w:t>Облици</w:t>
            </w:r>
          </w:p>
        </w:tc>
        <w:tc>
          <w:tcPr>
            <w:tcW w:w="5812" w:type="dxa"/>
            <w:shd w:val="clear" w:color="auto" w:fill="F2DBDB"/>
            <w:vAlign w:val="center"/>
          </w:tcPr>
          <w:p w:rsidR="001A574A" w:rsidRPr="004740DE" w:rsidRDefault="001A574A" w:rsidP="004740DE">
            <w:r w:rsidRPr="004740DE">
              <w:t>Тематика</w:t>
            </w:r>
          </w:p>
        </w:tc>
        <w:tc>
          <w:tcPr>
            <w:tcW w:w="2551" w:type="dxa"/>
            <w:shd w:val="clear" w:color="auto" w:fill="F2DBDB"/>
            <w:vAlign w:val="center"/>
          </w:tcPr>
          <w:p w:rsidR="001A574A" w:rsidRPr="004740DE" w:rsidRDefault="001A574A" w:rsidP="004740DE">
            <w:r w:rsidRPr="004740DE">
              <w:t>Носилац</w:t>
            </w:r>
          </w:p>
        </w:tc>
      </w:tr>
      <w:tr w:rsidR="001A574A" w:rsidRPr="00736CFC">
        <w:trPr>
          <w:cantSplit/>
          <w:trHeight w:val="2250"/>
        </w:trPr>
        <w:tc>
          <w:tcPr>
            <w:tcW w:w="1985" w:type="dxa"/>
          </w:tcPr>
          <w:p w:rsidR="001A574A" w:rsidRPr="004740DE" w:rsidRDefault="001A574A" w:rsidP="004740DE">
            <w:r w:rsidRPr="004740DE">
              <w:t>Индивидуално стручно усавршавање</w:t>
            </w:r>
          </w:p>
        </w:tc>
        <w:tc>
          <w:tcPr>
            <w:tcW w:w="5812" w:type="dxa"/>
          </w:tcPr>
          <w:p w:rsidR="001D7A26" w:rsidRPr="00736CFC" w:rsidRDefault="00BB4F31" w:rsidP="004740DE">
            <w:pPr>
              <w:rPr>
                <w:lang w:val="ru-RU"/>
              </w:rPr>
            </w:pPr>
            <w:r w:rsidRPr="00736CFC">
              <w:rPr>
                <w:lang w:val="ru-RU"/>
              </w:rPr>
              <w:t>Савремена организација</w:t>
            </w:r>
            <w:r w:rsidR="00746FF5">
              <w:rPr>
                <w:lang w:val="ru-RU"/>
              </w:rPr>
              <w:t xml:space="preserve"> наставног процеса</w:t>
            </w:r>
          </w:p>
          <w:p w:rsidR="001A574A" w:rsidRPr="00736CFC" w:rsidRDefault="001A574A" w:rsidP="004740DE">
            <w:pPr>
              <w:rPr>
                <w:lang w:val="ru-RU"/>
              </w:rPr>
            </w:pPr>
            <w:r w:rsidRPr="00736CFC">
              <w:rPr>
                <w:lang w:val="ru-RU"/>
              </w:rPr>
              <w:t xml:space="preserve">Индивидуализација наставног процеса применом наставних листића, </w:t>
            </w:r>
            <w:r w:rsidR="00BB4F31" w:rsidRPr="00736CFC">
              <w:rPr>
                <w:lang w:val="ru-RU"/>
              </w:rPr>
              <w:t>програмираних секвенци и групних</w:t>
            </w:r>
            <w:r w:rsidRPr="00736CFC">
              <w:rPr>
                <w:lang w:val="ru-RU"/>
              </w:rPr>
              <w:t xml:space="preserve"> облика рада (проучавање литературе)</w:t>
            </w:r>
          </w:p>
          <w:p w:rsidR="001D7A26" w:rsidRPr="00736CFC" w:rsidRDefault="00BB4F31" w:rsidP="004740DE">
            <w:pPr>
              <w:rPr>
                <w:lang w:val="ru-RU"/>
              </w:rPr>
            </w:pPr>
            <w:r w:rsidRPr="00736CFC">
              <w:rPr>
                <w:lang w:val="ru-RU"/>
              </w:rPr>
              <w:t xml:space="preserve">Консултације са стручном </w:t>
            </w:r>
            <w:r w:rsidR="001A574A" w:rsidRPr="00736CFC">
              <w:rPr>
                <w:lang w:val="ru-RU"/>
              </w:rPr>
              <w:t xml:space="preserve"> службом о примени савремених облика рада у настави </w:t>
            </w:r>
          </w:p>
          <w:p w:rsidR="001D7A26" w:rsidRPr="00736CFC" w:rsidRDefault="001D7A26" w:rsidP="004740DE">
            <w:pPr>
              <w:rPr>
                <w:lang w:val="ru-RU"/>
              </w:rPr>
            </w:pPr>
            <w:r w:rsidRPr="00736CFC">
              <w:rPr>
                <w:lang w:val="ru-RU"/>
              </w:rPr>
              <w:t>Према индивидуалним потребама наставника и сарадника</w:t>
            </w:r>
          </w:p>
        </w:tc>
        <w:tc>
          <w:tcPr>
            <w:tcW w:w="2551" w:type="dxa"/>
            <w:vMerge w:val="restart"/>
          </w:tcPr>
          <w:p w:rsidR="001A574A" w:rsidRPr="00736CFC" w:rsidRDefault="001A574A" w:rsidP="004740DE">
            <w:pPr>
              <w:rPr>
                <w:lang w:val="ru-RU"/>
              </w:rPr>
            </w:pPr>
          </w:p>
        </w:tc>
      </w:tr>
      <w:tr w:rsidR="00BB4F31" w:rsidRPr="00E15EAD">
        <w:trPr>
          <w:cantSplit/>
          <w:trHeight w:val="1545"/>
        </w:trPr>
        <w:tc>
          <w:tcPr>
            <w:tcW w:w="1985" w:type="dxa"/>
          </w:tcPr>
          <w:p w:rsidR="00BB4F31" w:rsidRPr="00736CFC" w:rsidRDefault="00752EBF" w:rsidP="004740DE">
            <w:pPr>
              <w:rPr>
                <w:lang w:val="ru-RU"/>
              </w:rPr>
            </w:pPr>
            <w:r>
              <w:rPr>
                <w:lang w:val="ru-RU"/>
              </w:rPr>
              <w:t>Стручно усавршавање у оквиру Н</w:t>
            </w:r>
            <w:r w:rsidR="001D7A26" w:rsidRPr="00736CFC">
              <w:rPr>
                <w:lang w:val="ru-RU"/>
              </w:rPr>
              <w:t>аставничког већа</w:t>
            </w:r>
          </w:p>
        </w:tc>
        <w:tc>
          <w:tcPr>
            <w:tcW w:w="5812" w:type="dxa"/>
          </w:tcPr>
          <w:p w:rsidR="006B35EC" w:rsidRPr="00752EBF" w:rsidRDefault="00752EBF" w:rsidP="00752EBF">
            <w:r>
              <w:t>Извештаји са стручних скупова, семинара</w:t>
            </w:r>
            <w:r w:rsidR="00746FF5">
              <w:t>, размена искустава између школа</w:t>
            </w:r>
          </w:p>
        </w:tc>
        <w:tc>
          <w:tcPr>
            <w:tcW w:w="2551" w:type="dxa"/>
            <w:vMerge/>
          </w:tcPr>
          <w:p w:rsidR="00BB4F31" w:rsidRPr="00E15EAD" w:rsidRDefault="00BB4F31" w:rsidP="004740DE">
            <w:pPr>
              <w:rPr>
                <w:lang w:val="ru-RU"/>
              </w:rPr>
            </w:pPr>
          </w:p>
        </w:tc>
      </w:tr>
      <w:tr w:rsidR="00BB4F31" w:rsidRPr="00736CFC">
        <w:trPr>
          <w:cantSplit/>
          <w:trHeight w:val="1545"/>
        </w:trPr>
        <w:tc>
          <w:tcPr>
            <w:tcW w:w="1985" w:type="dxa"/>
          </w:tcPr>
          <w:p w:rsidR="00BB4F31" w:rsidRPr="00736CFC" w:rsidRDefault="006B35EC" w:rsidP="004740DE">
            <w:pPr>
              <w:rPr>
                <w:lang w:val="ru-RU"/>
              </w:rPr>
            </w:pPr>
            <w:r w:rsidRPr="00736CFC">
              <w:rPr>
                <w:lang w:val="ru-RU"/>
              </w:rPr>
              <w:t>Стручно усавршавање у оквиру стручних већа</w:t>
            </w:r>
            <w:r w:rsidR="00746FF5">
              <w:rPr>
                <w:lang w:val="ru-RU"/>
              </w:rPr>
              <w:t xml:space="preserve"> </w:t>
            </w:r>
            <w:r w:rsidR="00F11B33" w:rsidRPr="00736CFC">
              <w:rPr>
                <w:lang w:val="ru-RU"/>
              </w:rPr>
              <w:t>школе</w:t>
            </w:r>
          </w:p>
        </w:tc>
        <w:tc>
          <w:tcPr>
            <w:tcW w:w="5812" w:type="dxa"/>
          </w:tcPr>
          <w:p w:rsidR="00BB4F31" w:rsidRPr="00736CFC" w:rsidRDefault="006B35EC" w:rsidP="00746FF5">
            <w:pPr>
              <w:rPr>
                <w:lang w:val="ru-RU"/>
              </w:rPr>
            </w:pPr>
            <w:r w:rsidRPr="00736CFC">
              <w:rPr>
                <w:lang w:val="ru-RU"/>
              </w:rPr>
              <w:t>Пр</w:t>
            </w:r>
            <w:r w:rsidR="00746FF5">
              <w:rPr>
                <w:lang w:val="ru-RU"/>
              </w:rPr>
              <w:t>ема плановима</w:t>
            </w:r>
            <w:r w:rsidRPr="00736CFC">
              <w:rPr>
                <w:lang w:val="ru-RU"/>
              </w:rPr>
              <w:t xml:space="preserve"> стручних већа</w:t>
            </w:r>
            <w:r w:rsidR="009A1282" w:rsidRPr="00736CFC">
              <w:rPr>
                <w:lang w:val="ru-RU"/>
              </w:rPr>
              <w:t xml:space="preserve"> и </w:t>
            </w:r>
            <w:r w:rsidR="00746FF5">
              <w:rPr>
                <w:lang w:val="ru-RU"/>
              </w:rPr>
              <w:t>личним плановима</w:t>
            </w:r>
            <w:r w:rsidR="009A1282" w:rsidRPr="00736CFC">
              <w:rPr>
                <w:lang w:val="ru-RU"/>
              </w:rPr>
              <w:t xml:space="preserve"> стручног усавршавања наставника,</w:t>
            </w:r>
            <w:r w:rsidR="00B40FCA" w:rsidRPr="00736CFC">
              <w:rPr>
                <w:lang w:val="ru-RU"/>
              </w:rPr>
              <w:t xml:space="preserve"> стручних сарадника и</w:t>
            </w:r>
            <w:r w:rsidR="009A1282" w:rsidRPr="00736CFC">
              <w:rPr>
                <w:lang w:val="ru-RU"/>
              </w:rPr>
              <w:t xml:space="preserve"> директора (</w:t>
            </w:r>
            <w:r w:rsidR="00B40FCA" w:rsidRPr="00736CFC">
              <w:rPr>
                <w:lang w:val="ru-RU"/>
              </w:rPr>
              <w:t>у прилогу)</w:t>
            </w:r>
          </w:p>
        </w:tc>
        <w:tc>
          <w:tcPr>
            <w:tcW w:w="2551" w:type="dxa"/>
            <w:vMerge/>
          </w:tcPr>
          <w:p w:rsidR="00BB4F31" w:rsidRPr="00736CFC" w:rsidRDefault="00BB4F31" w:rsidP="004740DE">
            <w:pPr>
              <w:rPr>
                <w:lang w:val="ru-RU"/>
              </w:rPr>
            </w:pPr>
          </w:p>
        </w:tc>
      </w:tr>
      <w:tr w:rsidR="006B35EC" w:rsidRPr="00736CFC">
        <w:trPr>
          <w:cantSplit/>
          <w:trHeight w:val="1545"/>
        </w:trPr>
        <w:tc>
          <w:tcPr>
            <w:tcW w:w="1985" w:type="dxa"/>
          </w:tcPr>
          <w:p w:rsidR="006B35EC" w:rsidRPr="004740DE" w:rsidRDefault="006B35EC" w:rsidP="004740DE">
            <w:r w:rsidRPr="004740DE">
              <w:t>Семинари и саветовања</w:t>
            </w:r>
          </w:p>
        </w:tc>
        <w:tc>
          <w:tcPr>
            <w:tcW w:w="5812" w:type="dxa"/>
          </w:tcPr>
          <w:p w:rsidR="006B35EC" w:rsidRPr="00736CFC" w:rsidRDefault="006B35EC" w:rsidP="00746FF5">
            <w:pPr>
              <w:rPr>
                <w:lang w:val="ru-RU"/>
              </w:rPr>
            </w:pPr>
            <w:r w:rsidRPr="00736CFC">
              <w:rPr>
                <w:lang w:val="ru-RU"/>
              </w:rPr>
              <w:t>Према</w:t>
            </w:r>
            <w:r w:rsidR="00746FF5">
              <w:rPr>
                <w:lang w:val="ru-RU"/>
              </w:rPr>
              <w:t xml:space="preserve"> израженим </w:t>
            </w:r>
            <w:r w:rsidRPr="00736CFC">
              <w:rPr>
                <w:lang w:val="ru-RU"/>
              </w:rPr>
              <w:t xml:space="preserve"> потреб</w:t>
            </w:r>
            <w:r w:rsidR="00746FF5">
              <w:rPr>
                <w:lang w:val="ru-RU"/>
              </w:rPr>
              <w:t>ама</w:t>
            </w:r>
            <w:r w:rsidRPr="00736CFC">
              <w:rPr>
                <w:lang w:val="ru-RU"/>
              </w:rPr>
              <w:t xml:space="preserve">, интересовањима наставника и </w:t>
            </w:r>
            <w:r w:rsidR="00746FF5">
              <w:rPr>
                <w:lang w:val="ru-RU"/>
              </w:rPr>
              <w:t xml:space="preserve">материјалним </w:t>
            </w:r>
            <w:r w:rsidRPr="00736CFC">
              <w:rPr>
                <w:lang w:val="ru-RU"/>
              </w:rPr>
              <w:t>могућностима школе</w:t>
            </w:r>
            <w:r w:rsidR="009A1282" w:rsidRPr="00736CFC">
              <w:rPr>
                <w:lang w:val="ru-RU"/>
              </w:rPr>
              <w:t xml:space="preserve"> </w:t>
            </w:r>
          </w:p>
        </w:tc>
        <w:tc>
          <w:tcPr>
            <w:tcW w:w="2551" w:type="dxa"/>
            <w:vMerge/>
          </w:tcPr>
          <w:p w:rsidR="006B35EC" w:rsidRPr="00736CFC" w:rsidRDefault="006B35EC" w:rsidP="004740DE">
            <w:pPr>
              <w:rPr>
                <w:lang w:val="ru-RU"/>
              </w:rPr>
            </w:pPr>
          </w:p>
        </w:tc>
      </w:tr>
    </w:tbl>
    <w:p w:rsidR="000E1137" w:rsidRDefault="000E1137" w:rsidP="004740DE">
      <w:pPr>
        <w:rPr>
          <w:lang w:val="ru-RU"/>
        </w:rPr>
      </w:pPr>
    </w:p>
    <w:p w:rsidR="00746FF5" w:rsidRPr="00736CFC" w:rsidRDefault="00746FF5" w:rsidP="004740DE">
      <w:pPr>
        <w:rPr>
          <w:lang w:val="ru-RU"/>
        </w:rPr>
      </w:pPr>
      <w:r>
        <w:rPr>
          <w:lang w:val="ru-RU"/>
        </w:rPr>
        <w:t xml:space="preserve">Лични планови стручног усавршавања налазе се код </w:t>
      </w:r>
      <w:r w:rsidR="00E43990">
        <w:rPr>
          <w:lang w:val="ru-RU"/>
        </w:rPr>
        <w:t>директора школе</w:t>
      </w:r>
      <w:r>
        <w:rPr>
          <w:lang w:val="ru-RU"/>
        </w:rPr>
        <w:t>. На основу њих изађен је план стручног усавршавања на нивоу школе (у прилогу)</w:t>
      </w:r>
      <w:r w:rsidR="001D3A8B">
        <w:rPr>
          <w:lang w:val="ru-RU"/>
        </w:rPr>
        <w:t>.</w:t>
      </w:r>
    </w:p>
    <w:p w:rsidR="008036DA" w:rsidRPr="00736CFC" w:rsidRDefault="008036DA" w:rsidP="004740DE">
      <w:pPr>
        <w:rPr>
          <w:lang w:val="ru-RU"/>
        </w:rPr>
      </w:pPr>
    </w:p>
    <w:p w:rsidR="009A1663" w:rsidRPr="00736CFC" w:rsidRDefault="009A1663" w:rsidP="004740DE">
      <w:pPr>
        <w:rPr>
          <w:lang w:val="ru-RU"/>
        </w:rPr>
      </w:pPr>
    </w:p>
    <w:p w:rsidR="00E7720D" w:rsidRDefault="00E7720D" w:rsidP="00E7720D">
      <w:pPr>
        <w:ind w:left="720"/>
        <w:jc w:val="both"/>
        <w:rPr>
          <w:lang w:val="ru-RU"/>
        </w:rPr>
      </w:pPr>
    </w:p>
    <w:p w:rsidR="00544043" w:rsidRPr="00DF35ED" w:rsidRDefault="00544043" w:rsidP="00AA5E79">
      <w:pPr>
        <w:jc w:val="both"/>
        <w:rPr>
          <w:lang w:val="ru-RU"/>
        </w:rPr>
      </w:pPr>
    </w:p>
    <w:p w:rsidR="00544043" w:rsidRDefault="00544043" w:rsidP="00AA5E79">
      <w:pPr>
        <w:jc w:val="both"/>
      </w:pPr>
    </w:p>
    <w:p w:rsidR="00E96387" w:rsidRDefault="00E96387" w:rsidP="00E54C07">
      <w:pPr>
        <w:pStyle w:val="Heading1"/>
        <w:jc w:val="center"/>
        <w:rPr>
          <w:rFonts w:ascii="Times New Roman" w:eastAsia="Calibri" w:hAnsi="Times New Roman"/>
          <w:b/>
          <w:sz w:val="28"/>
          <w:szCs w:val="28"/>
          <w:lang/>
        </w:rPr>
      </w:pPr>
      <w:bookmarkStart w:id="43" w:name="_Toc49290424"/>
    </w:p>
    <w:p w:rsidR="00E96387" w:rsidRDefault="00E96387" w:rsidP="00E54C07">
      <w:pPr>
        <w:pStyle w:val="Heading1"/>
        <w:jc w:val="center"/>
        <w:rPr>
          <w:rFonts w:ascii="Times New Roman" w:eastAsia="Calibri" w:hAnsi="Times New Roman"/>
          <w:b/>
          <w:sz w:val="28"/>
          <w:szCs w:val="28"/>
          <w:lang/>
        </w:rPr>
      </w:pPr>
    </w:p>
    <w:p w:rsidR="00E96387" w:rsidRDefault="00E96387" w:rsidP="00E54C07">
      <w:pPr>
        <w:pStyle w:val="Heading1"/>
        <w:jc w:val="center"/>
        <w:rPr>
          <w:rFonts w:ascii="Times New Roman" w:eastAsia="Calibri" w:hAnsi="Times New Roman"/>
          <w:b/>
          <w:sz w:val="28"/>
          <w:szCs w:val="28"/>
          <w:lang/>
        </w:rPr>
      </w:pPr>
    </w:p>
    <w:p w:rsidR="00E96387" w:rsidRDefault="00E96387" w:rsidP="00E54C07">
      <w:pPr>
        <w:pStyle w:val="Heading1"/>
        <w:jc w:val="center"/>
        <w:rPr>
          <w:rFonts w:ascii="Times New Roman" w:eastAsia="Calibri" w:hAnsi="Times New Roman"/>
          <w:b/>
          <w:sz w:val="28"/>
          <w:szCs w:val="28"/>
          <w:lang/>
        </w:rPr>
      </w:pPr>
    </w:p>
    <w:p w:rsidR="00E96387" w:rsidRPr="00E96387" w:rsidRDefault="00E96387" w:rsidP="00E96387">
      <w:pPr>
        <w:rPr>
          <w:rFonts w:eastAsia="Calibri"/>
          <w:lang/>
        </w:rPr>
      </w:pPr>
    </w:p>
    <w:p w:rsidR="00E96387" w:rsidRDefault="00E96387" w:rsidP="00E54C07">
      <w:pPr>
        <w:pStyle w:val="Heading1"/>
        <w:jc w:val="center"/>
        <w:rPr>
          <w:rFonts w:ascii="Times New Roman" w:eastAsia="Calibri" w:hAnsi="Times New Roman"/>
          <w:b/>
          <w:sz w:val="28"/>
          <w:szCs w:val="28"/>
          <w:lang/>
        </w:rPr>
      </w:pPr>
    </w:p>
    <w:p w:rsidR="00E54C07" w:rsidRPr="00DF35ED" w:rsidRDefault="00E54C07" w:rsidP="00E54C07">
      <w:pPr>
        <w:pStyle w:val="Heading1"/>
        <w:jc w:val="center"/>
        <w:rPr>
          <w:rFonts w:ascii="Times New Roman" w:eastAsia="Calibri" w:hAnsi="Times New Roman"/>
          <w:b/>
          <w:sz w:val="28"/>
          <w:szCs w:val="28"/>
        </w:rPr>
      </w:pPr>
      <w:r w:rsidRPr="00DF35ED">
        <w:rPr>
          <w:rFonts w:ascii="Times New Roman" w:eastAsia="Calibri" w:hAnsi="Times New Roman"/>
          <w:b/>
          <w:sz w:val="28"/>
          <w:szCs w:val="28"/>
        </w:rPr>
        <w:t>САМОВРЕДНОВАЊЕ РАДА ШКОЛЕ</w:t>
      </w:r>
      <w:bookmarkEnd w:id="43"/>
    </w:p>
    <w:p w:rsidR="00E54C07" w:rsidRPr="00DF35ED" w:rsidRDefault="00E54C07" w:rsidP="00E54C07">
      <w:pPr>
        <w:rPr>
          <w:rFonts w:ascii="Courier New" w:eastAsia="Calibri" w:hAnsi="Courier New" w:cs="Courier New"/>
          <w:b/>
          <w:sz w:val="20"/>
        </w:rPr>
      </w:pPr>
    </w:p>
    <w:p w:rsidR="00DF35ED" w:rsidRPr="0021076A" w:rsidRDefault="00DF35ED" w:rsidP="00E54C07">
      <w:pPr>
        <w:suppressAutoHyphens/>
        <w:rPr>
          <w:lang w:val="sr-Cyrl-CS" w:eastAsia="zh-CN"/>
        </w:rPr>
      </w:pPr>
    </w:p>
    <w:p w:rsidR="00E54C07" w:rsidRDefault="00E54C07" w:rsidP="00E54C07">
      <w:pPr>
        <w:suppressAutoHyphens/>
        <w:ind w:firstLine="720"/>
        <w:jc w:val="both"/>
        <w:rPr>
          <w:lang w:val="sr-Cyrl-CS" w:eastAsia="zh-CN"/>
        </w:rPr>
      </w:pPr>
      <w:r w:rsidRPr="0021076A">
        <w:rPr>
          <w:lang w:val="sr-Cyrl-CS" w:eastAsia="zh-CN"/>
        </w:rPr>
        <w:t>Руководилац Тима за самовредновање за школску 20</w:t>
      </w:r>
      <w:r>
        <w:rPr>
          <w:lang w:val="sr-Cyrl-CS" w:eastAsia="zh-CN"/>
        </w:rPr>
        <w:t>2</w:t>
      </w:r>
      <w:r w:rsidR="00895C17">
        <w:rPr>
          <w:lang w:eastAsia="zh-CN"/>
        </w:rPr>
        <w:t>3</w:t>
      </w:r>
      <w:r w:rsidRPr="0021076A">
        <w:rPr>
          <w:lang w:val="sr-Cyrl-CS" w:eastAsia="zh-CN"/>
        </w:rPr>
        <w:t>/20</w:t>
      </w:r>
      <w:r>
        <w:rPr>
          <w:lang w:val="sr-Cyrl-CS" w:eastAsia="zh-CN"/>
        </w:rPr>
        <w:t>2</w:t>
      </w:r>
      <w:r w:rsidR="00895C17">
        <w:rPr>
          <w:lang w:eastAsia="zh-CN"/>
        </w:rPr>
        <w:t>4</w:t>
      </w:r>
      <w:r w:rsidRPr="0021076A">
        <w:rPr>
          <w:lang w:val="sr-Cyrl-CS" w:eastAsia="zh-CN"/>
        </w:rPr>
        <w:t xml:space="preserve">. годину </w:t>
      </w:r>
    </w:p>
    <w:p w:rsidR="00E54C07" w:rsidRDefault="00E54C07" w:rsidP="00E54C07">
      <w:pPr>
        <w:suppressAutoHyphens/>
        <w:jc w:val="both"/>
        <w:rPr>
          <w:lang w:val="sr-Cyrl-CS" w:eastAsia="zh-CN"/>
        </w:rPr>
      </w:pPr>
      <w:r>
        <w:rPr>
          <w:lang w:val="sr-Cyrl-CS" w:eastAsia="zh-CN"/>
        </w:rPr>
        <w:t xml:space="preserve">је </w:t>
      </w:r>
      <w:r w:rsidR="00F756E6">
        <w:rPr>
          <w:lang w:val="sr-Cyrl-CS" w:eastAsia="zh-CN"/>
        </w:rPr>
        <w:t>Јелена Верић</w:t>
      </w:r>
      <w:r w:rsidRPr="0021076A">
        <w:rPr>
          <w:lang w:val="sr-Cyrl-CS" w:eastAsia="zh-CN"/>
        </w:rPr>
        <w:t>, педагог школе.</w:t>
      </w:r>
    </w:p>
    <w:p w:rsidR="00E54C07" w:rsidRPr="0021076A" w:rsidRDefault="00E54C07" w:rsidP="00E54C07">
      <w:pPr>
        <w:suppressAutoHyphens/>
        <w:jc w:val="both"/>
        <w:rPr>
          <w:szCs w:val="24"/>
          <w:lang w:val="sr-Cyrl-CS" w:eastAsia="zh-CN"/>
        </w:rPr>
      </w:pPr>
    </w:p>
    <w:p w:rsidR="00E54C07" w:rsidRDefault="00E54C07" w:rsidP="00E54C07">
      <w:pPr>
        <w:suppressAutoHyphens/>
        <w:ind w:left="720"/>
        <w:jc w:val="both"/>
        <w:rPr>
          <w:szCs w:val="24"/>
          <w:lang w:val="sr-Cyrl-CS" w:eastAsia="zh-CN"/>
        </w:rPr>
      </w:pPr>
      <w:r w:rsidRPr="0021076A">
        <w:rPr>
          <w:szCs w:val="24"/>
          <w:lang w:val="sr-Cyrl-CS" w:eastAsia="zh-CN"/>
        </w:rPr>
        <w:t>Чланови Тима за самовредновање су:</w:t>
      </w:r>
    </w:p>
    <w:p w:rsidR="00E54C07" w:rsidRPr="0021076A" w:rsidRDefault="00E54C07" w:rsidP="00E54C07">
      <w:pPr>
        <w:suppressAutoHyphens/>
        <w:ind w:left="720"/>
        <w:jc w:val="both"/>
        <w:rPr>
          <w:szCs w:val="24"/>
          <w:lang w:val="sr-Cyrl-CS" w:eastAsia="zh-CN"/>
        </w:rPr>
      </w:pPr>
    </w:p>
    <w:p w:rsidR="00E54C07" w:rsidRDefault="00E54C07" w:rsidP="007D4D77">
      <w:pPr>
        <w:numPr>
          <w:ilvl w:val="0"/>
          <w:numId w:val="54"/>
        </w:numPr>
        <w:rPr>
          <w:lang w:val="sr-Cyrl-CS"/>
        </w:rPr>
      </w:pPr>
      <w:r>
        <w:rPr>
          <w:lang w:val="sr-Cyrl-CS"/>
        </w:rPr>
        <w:t xml:space="preserve">Јасна Радусин – директор </w:t>
      </w:r>
    </w:p>
    <w:p w:rsidR="00E54C07" w:rsidRDefault="00BB01A4" w:rsidP="007D4D77">
      <w:pPr>
        <w:numPr>
          <w:ilvl w:val="0"/>
          <w:numId w:val="54"/>
        </w:numPr>
        <w:rPr>
          <w:lang w:val="sr-Cyrl-CS"/>
        </w:rPr>
      </w:pPr>
      <w:r>
        <w:rPr>
          <w:lang w:val="sr-Cyrl-CS"/>
        </w:rPr>
        <w:t>Јелена Верић</w:t>
      </w:r>
      <w:r w:rsidR="00E54C07">
        <w:rPr>
          <w:lang w:val="sr-Cyrl-CS"/>
        </w:rPr>
        <w:t xml:space="preserve"> - педагог</w:t>
      </w:r>
    </w:p>
    <w:p w:rsidR="00E54C07" w:rsidRDefault="00E54C07" w:rsidP="007D4D77">
      <w:pPr>
        <w:numPr>
          <w:ilvl w:val="0"/>
          <w:numId w:val="54"/>
        </w:numPr>
        <w:rPr>
          <w:lang w:val="sr-Cyrl-CS"/>
        </w:rPr>
      </w:pPr>
      <w:r>
        <w:rPr>
          <w:lang w:val="sr-Cyrl-CS"/>
        </w:rPr>
        <w:t xml:space="preserve">Слободанка Вулин – наставник разредне наставе </w:t>
      </w:r>
    </w:p>
    <w:p w:rsidR="00E54C07" w:rsidRDefault="00E54C07" w:rsidP="007D4D77">
      <w:pPr>
        <w:numPr>
          <w:ilvl w:val="0"/>
          <w:numId w:val="54"/>
        </w:numPr>
        <w:rPr>
          <w:lang w:val="sr-Cyrl-CS"/>
        </w:rPr>
      </w:pPr>
      <w:r>
        <w:rPr>
          <w:lang w:val="sr-Cyrl-CS"/>
        </w:rPr>
        <w:t xml:space="preserve">Гордана Миланко – наставник  разредне наставе – записничар </w:t>
      </w:r>
    </w:p>
    <w:p w:rsidR="00E54C07" w:rsidRDefault="00E54C07" w:rsidP="007D4D77">
      <w:pPr>
        <w:numPr>
          <w:ilvl w:val="0"/>
          <w:numId w:val="54"/>
        </w:numPr>
        <w:rPr>
          <w:lang w:val="sr-Cyrl-CS"/>
        </w:rPr>
      </w:pPr>
      <w:r>
        <w:rPr>
          <w:lang w:val="sr-Cyrl-CS"/>
        </w:rPr>
        <w:t>Драгана Пејиновић – наставник биологије</w:t>
      </w:r>
    </w:p>
    <w:p w:rsidR="00E54C07" w:rsidRDefault="00BB01A4" w:rsidP="007D4D77">
      <w:pPr>
        <w:numPr>
          <w:ilvl w:val="0"/>
          <w:numId w:val="54"/>
        </w:numPr>
        <w:rPr>
          <w:lang w:val="sr-Cyrl-CS"/>
        </w:rPr>
      </w:pPr>
      <w:r>
        <w:rPr>
          <w:lang w:val="sr-Cyrl-CS"/>
        </w:rPr>
        <w:t>Немања Симић</w:t>
      </w:r>
      <w:r w:rsidR="00E54C07">
        <w:rPr>
          <w:lang w:val="sr-Cyrl-CS"/>
        </w:rPr>
        <w:t xml:space="preserve"> – наставник  историје</w:t>
      </w:r>
    </w:p>
    <w:p w:rsidR="00E54C07" w:rsidRDefault="00E54C07" w:rsidP="007D4D77">
      <w:pPr>
        <w:numPr>
          <w:ilvl w:val="0"/>
          <w:numId w:val="54"/>
        </w:numPr>
        <w:rPr>
          <w:lang w:val="sr-Cyrl-CS"/>
        </w:rPr>
      </w:pPr>
      <w:r>
        <w:rPr>
          <w:lang w:val="sr-Cyrl-CS"/>
        </w:rPr>
        <w:t>Гордана Танић – наставник географије</w:t>
      </w:r>
    </w:p>
    <w:p w:rsidR="00E54C07" w:rsidRDefault="00E54C07" w:rsidP="007D4D77">
      <w:pPr>
        <w:numPr>
          <w:ilvl w:val="0"/>
          <w:numId w:val="54"/>
        </w:numPr>
        <w:rPr>
          <w:lang w:val="sr-Cyrl-CS"/>
        </w:rPr>
      </w:pPr>
      <w:r>
        <w:rPr>
          <w:lang w:val="sr-Cyrl-CS"/>
        </w:rPr>
        <w:t>Мирјана Ђерић – наставник руског језика</w:t>
      </w:r>
    </w:p>
    <w:p w:rsidR="00DF35ED" w:rsidRDefault="00DF35ED" w:rsidP="00DF35ED">
      <w:pPr>
        <w:rPr>
          <w:lang w:val="sr-Cyrl-CS"/>
        </w:rPr>
      </w:pPr>
    </w:p>
    <w:p w:rsidR="00DF35ED" w:rsidRPr="00DF35ED" w:rsidRDefault="00DF35ED" w:rsidP="00DF35ED">
      <w:pPr>
        <w:jc w:val="both"/>
        <w:rPr>
          <w:szCs w:val="24"/>
        </w:rPr>
      </w:pPr>
    </w:p>
    <w:p w:rsidR="00DF35ED" w:rsidRPr="00DF35ED" w:rsidRDefault="00DF35ED" w:rsidP="00DF35ED">
      <w:pPr>
        <w:rPr>
          <w:szCs w:val="24"/>
        </w:rPr>
      </w:pPr>
      <w:r w:rsidRPr="00DF35ED">
        <w:rPr>
          <w:szCs w:val="24"/>
        </w:rPr>
        <w:t>САМОВРЕДНОВАЊЕ- ТИМОВИ</w:t>
      </w:r>
    </w:p>
    <w:p w:rsidR="00DF35ED" w:rsidRPr="00DF35ED" w:rsidRDefault="00DF35ED" w:rsidP="00DF35ED">
      <w:pPr>
        <w:rPr>
          <w:szCs w:val="24"/>
        </w:rPr>
      </w:pPr>
    </w:p>
    <w:p w:rsidR="00DF35ED" w:rsidRPr="00DF35ED" w:rsidRDefault="00DF35ED" w:rsidP="00DF35ED">
      <w:pPr>
        <w:rPr>
          <w:szCs w:val="24"/>
        </w:rPr>
      </w:pPr>
      <w:r w:rsidRPr="00DF35ED">
        <w:rPr>
          <w:szCs w:val="24"/>
        </w:rPr>
        <w:t>Област квалитета1: планирање, програмирање, извештавање</w:t>
      </w:r>
    </w:p>
    <w:p w:rsidR="00DF35ED" w:rsidRPr="00DF35ED" w:rsidRDefault="00DF35ED" w:rsidP="00DF35ED">
      <w:pPr>
        <w:rPr>
          <w:szCs w:val="24"/>
        </w:rPr>
      </w:pPr>
      <w:r w:rsidRPr="00DF35ED">
        <w:rPr>
          <w:szCs w:val="24"/>
        </w:rPr>
        <w:t>1.Јасна Радусин</w:t>
      </w:r>
    </w:p>
    <w:p w:rsidR="00DF35ED" w:rsidRPr="00DF35ED" w:rsidRDefault="00DF35ED" w:rsidP="00DF35ED">
      <w:pPr>
        <w:rPr>
          <w:szCs w:val="24"/>
        </w:rPr>
      </w:pPr>
      <w:r w:rsidRPr="00DF35ED">
        <w:rPr>
          <w:szCs w:val="24"/>
        </w:rPr>
        <w:t>2.Драгана Пејиновић</w:t>
      </w:r>
    </w:p>
    <w:p w:rsidR="00DF35ED" w:rsidRDefault="00DF35ED" w:rsidP="00DF35ED">
      <w:pPr>
        <w:rPr>
          <w:szCs w:val="24"/>
        </w:rPr>
      </w:pPr>
      <w:r w:rsidRPr="00DF35ED">
        <w:rPr>
          <w:szCs w:val="24"/>
        </w:rPr>
        <w:t>3.Јелена Верић</w:t>
      </w:r>
    </w:p>
    <w:p w:rsidR="00895C17" w:rsidRPr="00895C17" w:rsidRDefault="00895C17" w:rsidP="00DF35ED">
      <w:pPr>
        <w:rPr>
          <w:szCs w:val="24"/>
        </w:rPr>
      </w:pPr>
    </w:p>
    <w:p w:rsidR="00DF35ED" w:rsidRPr="00DF35ED" w:rsidRDefault="00DF35ED" w:rsidP="00DF35ED">
      <w:pPr>
        <w:rPr>
          <w:szCs w:val="24"/>
        </w:rPr>
      </w:pPr>
      <w:r w:rsidRPr="00DF35ED">
        <w:rPr>
          <w:szCs w:val="24"/>
        </w:rPr>
        <w:t>Област квалитета 2:настава и учење</w:t>
      </w:r>
    </w:p>
    <w:p w:rsidR="00DF35ED" w:rsidRPr="00DF35ED" w:rsidRDefault="00DF35ED" w:rsidP="00DF35ED">
      <w:pPr>
        <w:rPr>
          <w:szCs w:val="24"/>
        </w:rPr>
      </w:pPr>
      <w:r w:rsidRPr="00DF35ED">
        <w:rPr>
          <w:szCs w:val="24"/>
        </w:rPr>
        <w:t>1.Јелена Верић</w:t>
      </w:r>
    </w:p>
    <w:p w:rsidR="00DF35ED" w:rsidRPr="00DF35ED" w:rsidRDefault="00DF35ED" w:rsidP="00DF35ED">
      <w:pPr>
        <w:rPr>
          <w:szCs w:val="24"/>
        </w:rPr>
      </w:pPr>
      <w:r w:rsidRPr="00DF35ED">
        <w:rPr>
          <w:szCs w:val="24"/>
        </w:rPr>
        <w:t>2.Марина Граовац</w:t>
      </w:r>
    </w:p>
    <w:p w:rsidR="00DF35ED" w:rsidRDefault="00DF35ED" w:rsidP="00DF35ED">
      <w:pPr>
        <w:rPr>
          <w:szCs w:val="24"/>
        </w:rPr>
      </w:pPr>
      <w:r w:rsidRPr="00DF35ED">
        <w:rPr>
          <w:szCs w:val="24"/>
        </w:rPr>
        <w:t>3.Сандра Плавшић</w:t>
      </w:r>
    </w:p>
    <w:p w:rsidR="00895C17" w:rsidRPr="00895C17" w:rsidRDefault="00895C17" w:rsidP="00DF35ED">
      <w:pPr>
        <w:rPr>
          <w:szCs w:val="24"/>
        </w:rPr>
      </w:pPr>
    </w:p>
    <w:p w:rsidR="00DF35ED" w:rsidRPr="00DF35ED" w:rsidRDefault="00DF35ED" w:rsidP="00DF35ED">
      <w:pPr>
        <w:rPr>
          <w:szCs w:val="24"/>
        </w:rPr>
      </w:pPr>
      <w:r w:rsidRPr="00DF35ED">
        <w:rPr>
          <w:szCs w:val="24"/>
        </w:rPr>
        <w:t>Област квалитета 3.: образовна постугнућа ученика</w:t>
      </w:r>
    </w:p>
    <w:p w:rsidR="00DF35ED" w:rsidRPr="00DF35ED" w:rsidRDefault="00DF35ED" w:rsidP="00DF35ED">
      <w:pPr>
        <w:rPr>
          <w:szCs w:val="24"/>
        </w:rPr>
      </w:pPr>
      <w:r w:rsidRPr="00DF35ED">
        <w:rPr>
          <w:szCs w:val="24"/>
        </w:rPr>
        <w:t>1.Мирјана Ђерић</w:t>
      </w:r>
    </w:p>
    <w:p w:rsidR="00DF35ED" w:rsidRPr="00DF35ED" w:rsidRDefault="00DF35ED" w:rsidP="00DF35ED">
      <w:pPr>
        <w:rPr>
          <w:szCs w:val="24"/>
        </w:rPr>
      </w:pPr>
      <w:r w:rsidRPr="00DF35ED">
        <w:rPr>
          <w:szCs w:val="24"/>
        </w:rPr>
        <w:t>2.Катарина Потић</w:t>
      </w:r>
    </w:p>
    <w:p w:rsidR="00DF35ED" w:rsidRDefault="00DF35ED" w:rsidP="00DF35ED">
      <w:pPr>
        <w:rPr>
          <w:szCs w:val="24"/>
        </w:rPr>
      </w:pPr>
      <w:r w:rsidRPr="00DF35ED">
        <w:rPr>
          <w:szCs w:val="24"/>
        </w:rPr>
        <w:t>3.Немања Тауз</w:t>
      </w:r>
    </w:p>
    <w:p w:rsidR="00895C17" w:rsidRPr="00895C17" w:rsidRDefault="00895C17" w:rsidP="00DF35ED">
      <w:pPr>
        <w:rPr>
          <w:szCs w:val="24"/>
        </w:rPr>
      </w:pPr>
    </w:p>
    <w:p w:rsidR="00DF35ED" w:rsidRPr="00DF35ED" w:rsidRDefault="00DF35ED" w:rsidP="00DF35ED">
      <w:pPr>
        <w:rPr>
          <w:szCs w:val="24"/>
        </w:rPr>
      </w:pPr>
      <w:r w:rsidRPr="00DF35ED">
        <w:rPr>
          <w:szCs w:val="24"/>
        </w:rPr>
        <w:t>Област квалитета 4.: подршка ученицима</w:t>
      </w:r>
    </w:p>
    <w:p w:rsidR="00DF35ED" w:rsidRPr="00DF35ED" w:rsidRDefault="00DF35ED" w:rsidP="00DF35ED">
      <w:pPr>
        <w:rPr>
          <w:szCs w:val="24"/>
        </w:rPr>
      </w:pPr>
      <w:r w:rsidRPr="00DF35ED">
        <w:rPr>
          <w:szCs w:val="24"/>
        </w:rPr>
        <w:t>1.Аида Гундић</w:t>
      </w:r>
    </w:p>
    <w:p w:rsidR="00DF35ED" w:rsidRPr="00DF35ED" w:rsidRDefault="00DF35ED" w:rsidP="00DF35ED">
      <w:pPr>
        <w:rPr>
          <w:szCs w:val="24"/>
        </w:rPr>
      </w:pPr>
      <w:r w:rsidRPr="00DF35ED">
        <w:rPr>
          <w:szCs w:val="24"/>
        </w:rPr>
        <w:t>2.Слободанка Вулин</w:t>
      </w:r>
    </w:p>
    <w:p w:rsidR="00DF35ED" w:rsidRDefault="00DF35ED" w:rsidP="00DF35ED">
      <w:pPr>
        <w:rPr>
          <w:szCs w:val="24"/>
        </w:rPr>
      </w:pPr>
      <w:r w:rsidRPr="00DF35ED">
        <w:rPr>
          <w:szCs w:val="24"/>
        </w:rPr>
        <w:t>3.Немања Симић</w:t>
      </w:r>
    </w:p>
    <w:p w:rsidR="00895C17" w:rsidRPr="00895C17" w:rsidRDefault="00895C17" w:rsidP="00DF35ED">
      <w:pPr>
        <w:rPr>
          <w:szCs w:val="24"/>
        </w:rPr>
      </w:pPr>
    </w:p>
    <w:p w:rsidR="00DF35ED" w:rsidRPr="00DF35ED" w:rsidRDefault="00DF35ED" w:rsidP="00DF35ED">
      <w:pPr>
        <w:rPr>
          <w:szCs w:val="24"/>
        </w:rPr>
      </w:pPr>
      <w:r w:rsidRPr="00DF35ED">
        <w:rPr>
          <w:szCs w:val="24"/>
        </w:rPr>
        <w:t>Област квалитета 5.: етос</w:t>
      </w:r>
    </w:p>
    <w:p w:rsidR="00DF35ED" w:rsidRPr="00E96387" w:rsidRDefault="00DF35ED" w:rsidP="00DF35ED">
      <w:pPr>
        <w:rPr>
          <w:szCs w:val="24"/>
          <w:lang/>
        </w:rPr>
      </w:pPr>
      <w:r w:rsidRPr="00DF35ED">
        <w:rPr>
          <w:szCs w:val="24"/>
        </w:rPr>
        <w:t>1.</w:t>
      </w:r>
      <w:r w:rsidR="00E96387">
        <w:rPr>
          <w:szCs w:val="24"/>
          <w:lang/>
        </w:rPr>
        <w:t>Гордана Миланко</w:t>
      </w:r>
    </w:p>
    <w:p w:rsidR="00DF35ED" w:rsidRPr="00E96387" w:rsidRDefault="00DF35ED" w:rsidP="00DF35ED">
      <w:pPr>
        <w:rPr>
          <w:szCs w:val="24"/>
          <w:lang/>
        </w:rPr>
      </w:pPr>
      <w:r w:rsidRPr="00DF35ED">
        <w:rPr>
          <w:szCs w:val="24"/>
        </w:rPr>
        <w:t>2.</w:t>
      </w:r>
      <w:r w:rsidR="00E96387">
        <w:rPr>
          <w:szCs w:val="24"/>
          <w:lang/>
        </w:rPr>
        <w:t>Сандра Плавшић</w:t>
      </w:r>
    </w:p>
    <w:p w:rsidR="00DF35ED" w:rsidRDefault="006B1B0B" w:rsidP="00DF35ED">
      <w:pPr>
        <w:rPr>
          <w:szCs w:val="24"/>
        </w:rPr>
      </w:pPr>
      <w:r>
        <w:rPr>
          <w:szCs w:val="24"/>
        </w:rPr>
        <w:t>3.</w:t>
      </w:r>
      <w:r w:rsidR="00DF35ED" w:rsidRPr="00DF35ED">
        <w:rPr>
          <w:szCs w:val="24"/>
        </w:rPr>
        <w:t>Милош Јаћимовић</w:t>
      </w:r>
    </w:p>
    <w:p w:rsidR="00895C17" w:rsidRPr="00895C17" w:rsidRDefault="00895C17" w:rsidP="00DF35ED">
      <w:pPr>
        <w:rPr>
          <w:szCs w:val="24"/>
        </w:rPr>
      </w:pPr>
    </w:p>
    <w:p w:rsidR="00DF35ED" w:rsidRPr="00DF35ED" w:rsidRDefault="00DF35ED" w:rsidP="00DF35ED">
      <w:pPr>
        <w:rPr>
          <w:szCs w:val="24"/>
        </w:rPr>
      </w:pPr>
      <w:r w:rsidRPr="00DF35ED">
        <w:rPr>
          <w:szCs w:val="24"/>
        </w:rPr>
        <w:t xml:space="preserve">Област квалитета 6.: организација рада школе, управљање људским и материјалним ресурсима </w:t>
      </w:r>
    </w:p>
    <w:p w:rsidR="00DF35ED" w:rsidRPr="00DF35ED" w:rsidRDefault="00DF35ED" w:rsidP="00DF35ED">
      <w:pPr>
        <w:rPr>
          <w:szCs w:val="24"/>
        </w:rPr>
      </w:pPr>
      <w:r w:rsidRPr="00DF35ED">
        <w:rPr>
          <w:szCs w:val="24"/>
        </w:rPr>
        <w:t>1.Ивана Крстић Бркић</w:t>
      </w:r>
    </w:p>
    <w:p w:rsidR="00DF35ED" w:rsidRPr="00DF35ED" w:rsidRDefault="00DF35ED" w:rsidP="00DF35ED">
      <w:pPr>
        <w:rPr>
          <w:szCs w:val="24"/>
        </w:rPr>
      </w:pPr>
      <w:r w:rsidRPr="00DF35ED">
        <w:rPr>
          <w:szCs w:val="24"/>
        </w:rPr>
        <w:t>2.Гордана Танић</w:t>
      </w:r>
    </w:p>
    <w:p w:rsidR="00DF35ED" w:rsidRPr="00DF35ED" w:rsidRDefault="00DF35ED" w:rsidP="00DF35ED">
      <w:pPr>
        <w:rPr>
          <w:szCs w:val="24"/>
        </w:rPr>
      </w:pPr>
      <w:r w:rsidRPr="00DF35ED">
        <w:rPr>
          <w:szCs w:val="24"/>
        </w:rPr>
        <w:t>3.Гордана Миланко</w:t>
      </w:r>
    </w:p>
    <w:p w:rsidR="00DF35ED" w:rsidRDefault="00DF35ED" w:rsidP="00DF35ED">
      <w:pPr>
        <w:rPr>
          <w:lang w:val="sr-Cyrl-CS"/>
        </w:rPr>
      </w:pPr>
    </w:p>
    <w:p w:rsidR="00E54C07" w:rsidRPr="00E54C07" w:rsidRDefault="00E54C07" w:rsidP="00E54C07">
      <w:pPr>
        <w:widowControl w:val="0"/>
        <w:suppressAutoHyphens/>
        <w:autoSpaceDN w:val="0"/>
        <w:textAlignment w:val="baseline"/>
        <w:rPr>
          <w:rFonts w:eastAsia="Andale Sans UI"/>
          <w:kern w:val="3"/>
          <w:szCs w:val="24"/>
        </w:rPr>
      </w:pPr>
    </w:p>
    <w:p w:rsidR="00E54C07" w:rsidRPr="0021076A" w:rsidRDefault="00E54C07" w:rsidP="00E54C07">
      <w:pPr>
        <w:widowControl w:val="0"/>
        <w:suppressAutoHyphens/>
        <w:autoSpaceDN w:val="0"/>
        <w:textAlignment w:val="baseline"/>
        <w:rPr>
          <w:rFonts w:eastAsia="Andale Sans UI"/>
          <w:kern w:val="3"/>
          <w:szCs w:val="24"/>
        </w:rPr>
      </w:pPr>
      <w:r w:rsidRPr="0021076A">
        <w:rPr>
          <w:rFonts w:eastAsia="Andale Sans UI"/>
          <w:kern w:val="3"/>
          <w:szCs w:val="24"/>
        </w:rPr>
        <w:lastRenderedPageBreak/>
        <w:t>План састанака тима током године:</w:t>
      </w:r>
    </w:p>
    <w:p w:rsidR="00E54C07" w:rsidRPr="0021076A" w:rsidRDefault="00E54C07" w:rsidP="00E54C07">
      <w:pPr>
        <w:widowControl w:val="0"/>
        <w:suppressAutoHyphens/>
        <w:autoSpaceDN w:val="0"/>
        <w:textAlignment w:val="baseline"/>
        <w:rPr>
          <w:rFonts w:eastAsia="Andale Sans UI"/>
          <w:kern w:val="3"/>
          <w:szCs w:val="24"/>
        </w:rPr>
      </w:pPr>
    </w:p>
    <w:tbl>
      <w:tblPr>
        <w:tblW w:w="8780" w:type="dxa"/>
        <w:jc w:val="center"/>
        <w:tblLayout w:type="fixed"/>
        <w:tblCellMar>
          <w:left w:w="10" w:type="dxa"/>
          <w:right w:w="10" w:type="dxa"/>
        </w:tblCellMar>
        <w:tblLook w:val="0000"/>
      </w:tblPr>
      <w:tblGrid>
        <w:gridCol w:w="1549"/>
        <w:gridCol w:w="5067"/>
        <w:gridCol w:w="2164"/>
      </w:tblGrid>
      <w:tr w:rsidR="00E54C07" w:rsidRPr="0021076A" w:rsidTr="00895C17">
        <w:trPr>
          <w:jc w:val="center"/>
        </w:trPr>
        <w:tc>
          <w:tcPr>
            <w:tcW w:w="1549" w:type="dxa"/>
            <w:tcBorders>
              <w:top w:val="single" w:sz="4" w:space="0" w:color="00000A"/>
              <w:left w:val="single" w:sz="4" w:space="0" w:color="00000A"/>
              <w:bottom w:val="single" w:sz="4" w:space="0" w:color="00000A"/>
              <w:right w:val="single" w:sz="4" w:space="0" w:color="00000A"/>
            </w:tcBorders>
            <w:shd w:val="clear" w:color="auto" w:fill="F2DBDB"/>
            <w:tcMar>
              <w:top w:w="0" w:type="dxa"/>
              <w:left w:w="108" w:type="dxa"/>
              <w:bottom w:w="0" w:type="dxa"/>
              <w:right w:w="108" w:type="dxa"/>
            </w:tcMar>
            <w:vAlign w:val="center"/>
          </w:tcPr>
          <w:p w:rsidR="00E54C07" w:rsidRPr="0021076A" w:rsidRDefault="00E54C07" w:rsidP="007D4D77">
            <w:pPr>
              <w:widowControl w:val="0"/>
              <w:suppressAutoHyphens/>
              <w:autoSpaceDN w:val="0"/>
              <w:jc w:val="center"/>
              <w:textAlignment w:val="baseline"/>
              <w:rPr>
                <w:rFonts w:eastAsia="Andale Sans UI"/>
                <w:kern w:val="3"/>
                <w:szCs w:val="24"/>
              </w:rPr>
            </w:pPr>
            <w:r w:rsidRPr="0021076A">
              <w:rPr>
                <w:rFonts w:eastAsia="Calibri"/>
                <w:kern w:val="3"/>
                <w:szCs w:val="24"/>
              </w:rPr>
              <w:t>САСТАНЦИ</w:t>
            </w:r>
          </w:p>
        </w:tc>
        <w:tc>
          <w:tcPr>
            <w:tcW w:w="5067" w:type="dxa"/>
            <w:tcBorders>
              <w:top w:val="single" w:sz="4" w:space="0" w:color="00000A"/>
              <w:left w:val="single" w:sz="4" w:space="0" w:color="00000A"/>
              <w:bottom w:val="single" w:sz="4" w:space="0" w:color="00000A"/>
              <w:right w:val="single" w:sz="4" w:space="0" w:color="00000A"/>
            </w:tcBorders>
            <w:shd w:val="clear" w:color="auto" w:fill="F2DBDB"/>
            <w:tcMar>
              <w:top w:w="0" w:type="dxa"/>
              <w:left w:w="108" w:type="dxa"/>
              <w:bottom w:w="0" w:type="dxa"/>
              <w:right w:w="108" w:type="dxa"/>
            </w:tcMar>
            <w:vAlign w:val="center"/>
          </w:tcPr>
          <w:p w:rsidR="00E54C07" w:rsidRPr="0021076A" w:rsidRDefault="00E54C07" w:rsidP="007D4D77">
            <w:pPr>
              <w:widowControl w:val="0"/>
              <w:suppressAutoHyphens/>
              <w:autoSpaceDN w:val="0"/>
              <w:jc w:val="center"/>
              <w:textAlignment w:val="baseline"/>
              <w:rPr>
                <w:rFonts w:eastAsia="Andale Sans UI"/>
                <w:kern w:val="3"/>
                <w:szCs w:val="24"/>
              </w:rPr>
            </w:pPr>
            <w:r w:rsidRPr="0021076A">
              <w:rPr>
                <w:rFonts w:eastAsia="Calibri"/>
                <w:kern w:val="3"/>
                <w:szCs w:val="24"/>
              </w:rPr>
              <w:t>АКТИВНОСТИ</w:t>
            </w:r>
          </w:p>
        </w:tc>
        <w:tc>
          <w:tcPr>
            <w:tcW w:w="2164" w:type="dxa"/>
            <w:tcBorders>
              <w:top w:val="single" w:sz="4" w:space="0" w:color="00000A"/>
              <w:left w:val="single" w:sz="4" w:space="0" w:color="00000A"/>
              <w:bottom w:val="single" w:sz="4" w:space="0" w:color="00000A"/>
              <w:right w:val="single" w:sz="4" w:space="0" w:color="00000A"/>
            </w:tcBorders>
            <w:shd w:val="clear" w:color="auto" w:fill="F2DBDB"/>
            <w:tcMar>
              <w:top w:w="0" w:type="dxa"/>
              <w:left w:w="108" w:type="dxa"/>
              <w:bottom w:w="0" w:type="dxa"/>
              <w:right w:w="108" w:type="dxa"/>
            </w:tcMar>
            <w:vAlign w:val="center"/>
          </w:tcPr>
          <w:p w:rsidR="00E54C07" w:rsidRPr="0021076A" w:rsidRDefault="00E54C07" w:rsidP="007D4D77">
            <w:pPr>
              <w:widowControl w:val="0"/>
              <w:suppressAutoHyphens/>
              <w:autoSpaceDN w:val="0"/>
              <w:jc w:val="center"/>
              <w:textAlignment w:val="baseline"/>
              <w:rPr>
                <w:rFonts w:eastAsia="Andale Sans UI"/>
                <w:kern w:val="3"/>
                <w:szCs w:val="24"/>
              </w:rPr>
            </w:pPr>
            <w:r w:rsidRPr="0021076A">
              <w:rPr>
                <w:rFonts w:eastAsia="Calibri"/>
                <w:kern w:val="3"/>
                <w:szCs w:val="24"/>
              </w:rPr>
              <w:t>ВРЕМЕ РЕАЛИЗАЦИЈЕ</w:t>
            </w:r>
          </w:p>
        </w:tc>
      </w:tr>
      <w:tr w:rsidR="00E54C07" w:rsidRPr="0021076A" w:rsidTr="007D4D77">
        <w:trPr>
          <w:jc w:val="center"/>
        </w:trPr>
        <w:tc>
          <w:tcPr>
            <w:tcW w:w="15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54C07" w:rsidRPr="0021076A" w:rsidRDefault="00E54C07" w:rsidP="007D4D77">
            <w:pPr>
              <w:widowControl w:val="0"/>
              <w:suppressAutoHyphens/>
              <w:autoSpaceDN w:val="0"/>
              <w:jc w:val="center"/>
              <w:textAlignment w:val="baseline"/>
              <w:rPr>
                <w:rFonts w:eastAsia="Andale Sans UI"/>
                <w:kern w:val="3"/>
                <w:szCs w:val="24"/>
              </w:rPr>
            </w:pPr>
            <w:r w:rsidRPr="0021076A">
              <w:rPr>
                <w:rFonts w:eastAsia="Calibri"/>
                <w:kern w:val="3"/>
                <w:szCs w:val="24"/>
              </w:rPr>
              <w:t>1.</w:t>
            </w:r>
          </w:p>
        </w:tc>
        <w:tc>
          <w:tcPr>
            <w:tcW w:w="50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54C07" w:rsidRPr="0021076A" w:rsidRDefault="00E54C07" w:rsidP="007D4D77">
            <w:pPr>
              <w:widowControl w:val="0"/>
              <w:suppressAutoHyphens/>
              <w:autoSpaceDN w:val="0"/>
              <w:textAlignment w:val="baseline"/>
              <w:rPr>
                <w:rFonts w:eastAsia="Andale Sans UI"/>
                <w:kern w:val="3"/>
                <w:szCs w:val="24"/>
              </w:rPr>
            </w:pPr>
            <w:r w:rsidRPr="0021076A">
              <w:rPr>
                <w:rFonts w:eastAsia="Calibri"/>
                <w:kern w:val="3"/>
                <w:szCs w:val="24"/>
              </w:rPr>
              <w:t>Договор чланова Тима о расподели обавеза и начину реализације програма за I полугодиште</w:t>
            </w:r>
          </w:p>
        </w:tc>
        <w:tc>
          <w:tcPr>
            <w:tcW w:w="2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54C07" w:rsidRPr="0021076A" w:rsidRDefault="00E54C07" w:rsidP="00895C17">
            <w:pPr>
              <w:widowControl w:val="0"/>
              <w:suppressAutoHyphens/>
              <w:autoSpaceDN w:val="0"/>
              <w:jc w:val="center"/>
              <w:textAlignment w:val="baseline"/>
              <w:rPr>
                <w:rFonts w:eastAsia="Andale Sans UI"/>
                <w:kern w:val="3"/>
                <w:szCs w:val="24"/>
              </w:rPr>
            </w:pPr>
            <w:r w:rsidRPr="0021076A">
              <w:rPr>
                <w:rFonts w:eastAsia="Calibri"/>
                <w:kern w:val="3"/>
                <w:szCs w:val="24"/>
              </w:rPr>
              <w:t>Септембар 20</w:t>
            </w:r>
            <w:r>
              <w:rPr>
                <w:rFonts w:eastAsia="Calibri"/>
                <w:kern w:val="3"/>
                <w:szCs w:val="24"/>
              </w:rPr>
              <w:t>2</w:t>
            </w:r>
            <w:r w:rsidR="00895C17">
              <w:rPr>
                <w:rFonts w:eastAsia="Calibri"/>
                <w:kern w:val="3"/>
                <w:szCs w:val="24"/>
              </w:rPr>
              <w:t>3</w:t>
            </w:r>
            <w:r w:rsidRPr="0021076A">
              <w:rPr>
                <w:rFonts w:eastAsia="Calibri"/>
                <w:kern w:val="3"/>
                <w:szCs w:val="24"/>
              </w:rPr>
              <w:t>.</w:t>
            </w:r>
          </w:p>
        </w:tc>
      </w:tr>
      <w:tr w:rsidR="00E54C07" w:rsidRPr="0021076A" w:rsidTr="007D4D77">
        <w:trPr>
          <w:jc w:val="center"/>
        </w:trPr>
        <w:tc>
          <w:tcPr>
            <w:tcW w:w="15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54C07" w:rsidRPr="0021076A" w:rsidRDefault="00E54C07" w:rsidP="007D4D77">
            <w:pPr>
              <w:widowControl w:val="0"/>
              <w:suppressAutoHyphens/>
              <w:autoSpaceDN w:val="0"/>
              <w:jc w:val="center"/>
              <w:textAlignment w:val="baseline"/>
              <w:rPr>
                <w:rFonts w:eastAsia="Andale Sans UI"/>
                <w:kern w:val="3"/>
                <w:szCs w:val="24"/>
              </w:rPr>
            </w:pPr>
            <w:r w:rsidRPr="0021076A">
              <w:rPr>
                <w:rFonts w:eastAsia="Calibri"/>
                <w:kern w:val="3"/>
                <w:szCs w:val="24"/>
              </w:rPr>
              <w:t>2.</w:t>
            </w:r>
          </w:p>
        </w:tc>
        <w:tc>
          <w:tcPr>
            <w:tcW w:w="50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54C07" w:rsidRPr="0021076A" w:rsidRDefault="00E54C07" w:rsidP="007D4D77">
            <w:pPr>
              <w:widowControl w:val="0"/>
              <w:suppressAutoHyphens/>
              <w:autoSpaceDN w:val="0"/>
              <w:textAlignment w:val="baseline"/>
              <w:rPr>
                <w:rFonts w:eastAsia="Andale Sans UI"/>
                <w:kern w:val="3"/>
                <w:szCs w:val="24"/>
              </w:rPr>
            </w:pPr>
            <w:r w:rsidRPr="0021076A">
              <w:rPr>
                <w:rFonts w:eastAsia="Calibri"/>
                <w:kern w:val="3"/>
                <w:szCs w:val="24"/>
              </w:rPr>
              <w:t>Сумирање одрађеног дела програма</w:t>
            </w:r>
          </w:p>
        </w:tc>
        <w:tc>
          <w:tcPr>
            <w:tcW w:w="2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54C07" w:rsidRPr="00454969" w:rsidRDefault="00E54C07" w:rsidP="007D4D77">
            <w:pPr>
              <w:widowControl w:val="0"/>
              <w:suppressAutoHyphens/>
              <w:autoSpaceDN w:val="0"/>
              <w:jc w:val="center"/>
              <w:textAlignment w:val="baseline"/>
              <w:rPr>
                <w:rFonts w:eastAsia="Andale Sans UI"/>
                <w:kern w:val="3"/>
                <w:szCs w:val="24"/>
              </w:rPr>
            </w:pPr>
            <w:r>
              <w:rPr>
                <w:rFonts w:eastAsia="Calibri"/>
                <w:kern w:val="3"/>
                <w:szCs w:val="24"/>
              </w:rPr>
              <w:t>Крај 1.квартала</w:t>
            </w:r>
          </w:p>
        </w:tc>
      </w:tr>
      <w:tr w:rsidR="00E54C07" w:rsidRPr="0021076A" w:rsidTr="007D4D77">
        <w:trPr>
          <w:jc w:val="center"/>
        </w:trPr>
        <w:tc>
          <w:tcPr>
            <w:tcW w:w="15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54C07" w:rsidRPr="0021076A" w:rsidRDefault="00E54C07" w:rsidP="007D4D77">
            <w:pPr>
              <w:widowControl w:val="0"/>
              <w:suppressAutoHyphens/>
              <w:autoSpaceDN w:val="0"/>
              <w:jc w:val="center"/>
              <w:textAlignment w:val="baseline"/>
              <w:rPr>
                <w:rFonts w:eastAsia="Andale Sans UI"/>
                <w:kern w:val="3"/>
                <w:szCs w:val="24"/>
              </w:rPr>
            </w:pPr>
            <w:r w:rsidRPr="0021076A">
              <w:rPr>
                <w:rFonts w:eastAsia="Calibri"/>
                <w:kern w:val="3"/>
                <w:szCs w:val="24"/>
              </w:rPr>
              <w:t>3.</w:t>
            </w:r>
          </w:p>
        </w:tc>
        <w:tc>
          <w:tcPr>
            <w:tcW w:w="50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54C07" w:rsidRPr="0021076A" w:rsidRDefault="00E54C07" w:rsidP="007D4D77">
            <w:pPr>
              <w:widowControl w:val="0"/>
              <w:suppressAutoHyphens/>
              <w:autoSpaceDN w:val="0"/>
              <w:textAlignment w:val="baseline"/>
              <w:rPr>
                <w:rFonts w:eastAsia="Andale Sans UI"/>
                <w:kern w:val="3"/>
                <w:szCs w:val="24"/>
              </w:rPr>
            </w:pPr>
            <w:r w:rsidRPr="0021076A">
              <w:rPr>
                <w:rFonts w:eastAsia="Calibri"/>
                <w:kern w:val="3"/>
                <w:szCs w:val="24"/>
              </w:rPr>
              <w:t>Сумирање одрађеног дела програма</w:t>
            </w:r>
          </w:p>
        </w:tc>
        <w:tc>
          <w:tcPr>
            <w:tcW w:w="2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54C07" w:rsidRPr="00454969" w:rsidRDefault="00E54C07" w:rsidP="007D4D77">
            <w:pPr>
              <w:widowControl w:val="0"/>
              <w:suppressAutoHyphens/>
              <w:autoSpaceDN w:val="0"/>
              <w:jc w:val="center"/>
              <w:textAlignment w:val="baseline"/>
              <w:rPr>
                <w:rFonts w:eastAsia="Andale Sans UI"/>
                <w:kern w:val="3"/>
                <w:szCs w:val="24"/>
              </w:rPr>
            </w:pPr>
            <w:r>
              <w:rPr>
                <w:rFonts w:eastAsia="Andale Sans UI"/>
                <w:kern w:val="3"/>
                <w:szCs w:val="24"/>
              </w:rPr>
              <w:t>Крај 2.квартала</w:t>
            </w:r>
          </w:p>
        </w:tc>
      </w:tr>
      <w:tr w:rsidR="00E54C07" w:rsidRPr="0021076A" w:rsidTr="007D4D77">
        <w:trPr>
          <w:jc w:val="center"/>
        </w:trPr>
        <w:tc>
          <w:tcPr>
            <w:tcW w:w="15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54C07" w:rsidRPr="00454969" w:rsidRDefault="00E54C07" w:rsidP="007D4D77">
            <w:pPr>
              <w:widowControl w:val="0"/>
              <w:suppressAutoHyphens/>
              <w:autoSpaceDN w:val="0"/>
              <w:ind w:left="-128" w:firstLine="630"/>
              <w:textAlignment w:val="baseline"/>
              <w:rPr>
                <w:rFonts w:eastAsia="Calibri"/>
                <w:kern w:val="3"/>
                <w:szCs w:val="24"/>
              </w:rPr>
            </w:pPr>
            <w:r>
              <w:rPr>
                <w:rFonts w:eastAsia="Calibri"/>
                <w:kern w:val="3"/>
                <w:szCs w:val="24"/>
              </w:rPr>
              <w:t>4.</w:t>
            </w:r>
          </w:p>
        </w:tc>
        <w:tc>
          <w:tcPr>
            <w:tcW w:w="50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54C07" w:rsidRPr="0021076A" w:rsidRDefault="00E54C07" w:rsidP="007D4D77">
            <w:pPr>
              <w:widowControl w:val="0"/>
              <w:suppressAutoHyphens/>
              <w:autoSpaceDN w:val="0"/>
              <w:textAlignment w:val="baseline"/>
              <w:rPr>
                <w:rFonts w:eastAsia="Calibri"/>
                <w:kern w:val="3"/>
                <w:szCs w:val="24"/>
              </w:rPr>
            </w:pPr>
            <w:r w:rsidRPr="0021076A">
              <w:rPr>
                <w:rFonts w:eastAsia="Calibri"/>
                <w:kern w:val="3"/>
                <w:szCs w:val="24"/>
              </w:rPr>
              <w:t>Сумирање одрађеног дела програма</w:t>
            </w:r>
          </w:p>
        </w:tc>
        <w:tc>
          <w:tcPr>
            <w:tcW w:w="2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54C07" w:rsidRPr="00454969" w:rsidRDefault="00E54C07" w:rsidP="007D4D77">
            <w:pPr>
              <w:widowControl w:val="0"/>
              <w:suppressAutoHyphens/>
              <w:autoSpaceDN w:val="0"/>
              <w:jc w:val="center"/>
              <w:textAlignment w:val="baseline"/>
              <w:rPr>
                <w:rFonts w:eastAsia="Calibri"/>
                <w:kern w:val="3"/>
                <w:szCs w:val="24"/>
              </w:rPr>
            </w:pPr>
            <w:r>
              <w:rPr>
                <w:rFonts w:eastAsia="Calibri"/>
                <w:kern w:val="3"/>
                <w:szCs w:val="24"/>
              </w:rPr>
              <w:t>Крај 3.квартала</w:t>
            </w:r>
          </w:p>
        </w:tc>
      </w:tr>
      <w:tr w:rsidR="00E54C07" w:rsidRPr="0021076A" w:rsidTr="007D4D77">
        <w:trPr>
          <w:jc w:val="center"/>
        </w:trPr>
        <w:tc>
          <w:tcPr>
            <w:tcW w:w="15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54C07" w:rsidRPr="0021076A" w:rsidRDefault="00E54C07" w:rsidP="007D4D77">
            <w:pPr>
              <w:widowControl w:val="0"/>
              <w:suppressAutoHyphens/>
              <w:autoSpaceDN w:val="0"/>
              <w:jc w:val="center"/>
              <w:textAlignment w:val="baseline"/>
              <w:rPr>
                <w:rFonts w:eastAsia="Andale Sans UI"/>
                <w:kern w:val="3"/>
                <w:szCs w:val="24"/>
              </w:rPr>
            </w:pPr>
            <w:r>
              <w:rPr>
                <w:rFonts w:eastAsia="Calibri"/>
                <w:kern w:val="3"/>
                <w:szCs w:val="24"/>
              </w:rPr>
              <w:t>5</w:t>
            </w:r>
            <w:r w:rsidRPr="0021076A">
              <w:rPr>
                <w:rFonts w:eastAsia="Calibri"/>
                <w:kern w:val="3"/>
                <w:szCs w:val="24"/>
              </w:rPr>
              <w:t>.</w:t>
            </w:r>
          </w:p>
        </w:tc>
        <w:tc>
          <w:tcPr>
            <w:tcW w:w="50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54C07" w:rsidRPr="0021076A" w:rsidRDefault="00E54C07" w:rsidP="007D4D77">
            <w:pPr>
              <w:widowControl w:val="0"/>
              <w:suppressAutoHyphens/>
              <w:autoSpaceDN w:val="0"/>
              <w:textAlignment w:val="baseline"/>
              <w:rPr>
                <w:rFonts w:eastAsia="Andale Sans UI"/>
                <w:kern w:val="3"/>
                <w:szCs w:val="24"/>
              </w:rPr>
            </w:pPr>
            <w:r w:rsidRPr="0021076A">
              <w:rPr>
                <w:rFonts w:eastAsia="Calibri"/>
                <w:kern w:val="3"/>
                <w:szCs w:val="24"/>
              </w:rPr>
              <w:t>Сумирање одрађеног дела програма – писање извештаја о раду током године</w:t>
            </w:r>
          </w:p>
        </w:tc>
        <w:tc>
          <w:tcPr>
            <w:tcW w:w="2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54C07" w:rsidRPr="0021076A" w:rsidRDefault="00E54C07" w:rsidP="00895C17">
            <w:pPr>
              <w:widowControl w:val="0"/>
              <w:suppressAutoHyphens/>
              <w:autoSpaceDN w:val="0"/>
              <w:jc w:val="center"/>
              <w:textAlignment w:val="baseline"/>
              <w:rPr>
                <w:rFonts w:eastAsia="Andale Sans UI"/>
                <w:kern w:val="3"/>
                <w:szCs w:val="24"/>
              </w:rPr>
            </w:pPr>
            <w:r>
              <w:rPr>
                <w:rFonts w:eastAsia="Calibri"/>
                <w:kern w:val="3"/>
                <w:szCs w:val="24"/>
              </w:rPr>
              <w:t>Јун 202</w:t>
            </w:r>
            <w:r w:rsidR="00895C17">
              <w:rPr>
                <w:rFonts w:eastAsia="Calibri"/>
                <w:kern w:val="3"/>
                <w:szCs w:val="24"/>
              </w:rPr>
              <w:t>4</w:t>
            </w:r>
            <w:r w:rsidRPr="0021076A">
              <w:rPr>
                <w:rFonts w:eastAsia="Calibri"/>
                <w:kern w:val="3"/>
                <w:szCs w:val="24"/>
              </w:rPr>
              <w:t>.</w:t>
            </w:r>
          </w:p>
        </w:tc>
      </w:tr>
    </w:tbl>
    <w:p w:rsidR="00E54C07" w:rsidRDefault="00E54C07" w:rsidP="00E54C07">
      <w:pPr>
        <w:rPr>
          <w:lang w:val="sr-Latn-BA"/>
        </w:rPr>
      </w:pPr>
    </w:p>
    <w:p w:rsidR="00E54C07" w:rsidRPr="000A7CC8" w:rsidRDefault="00E54C07" w:rsidP="00E54C07"/>
    <w:p w:rsidR="00E54C07" w:rsidRPr="004740DE" w:rsidRDefault="00E54C07" w:rsidP="00E54C07">
      <w:r>
        <w:t xml:space="preserve">                             </w:t>
      </w:r>
    </w:p>
    <w:tbl>
      <w:tblPr>
        <w:tblW w:w="79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71"/>
        <w:gridCol w:w="1559"/>
        <w:gridCol w:w="2126"/>
      </w:tblGrid>
      <w:tr w:rsidR="00E54C07" w:rsidRPr="004740DE" w:rsidTr="007D4D77">
        <w:trPr>
          <w:cantSplit/>
          <w:trHeight w:val="276"/>
        </w:trPr>
        <w:tc>
          <w:tcPr>
            <w:tcW w:w="4271" w:type="dxa"/>
            <w:vMerge w:val="restart"/>
            <w:shd w:val="clear" w:color="auto" w:fill="FFFFFF"/>
            <w:vAlign w:val="center"/>
          </w:tcPr>
          <w:p w:rsidR="00E54C07" w:rsidRPr="004740DE" w:rsidRDefault="00E54C07" w:rsidP="007D4D77">
            <w:r w:rsidRPr="004740DE">
              <w:t>Програмски  садржај</w:t>
            </w:r>
          </w:p>
        </w:tc>
        <w:tc>
          <w:tcPr>
            <w:tcW w:w="1559" w:type="dxa"/>
            <w:vMerge w:val="restart"/>
            <w:shd w:val="clear" w:color="auto" w:fill="FFFFFF"/>
            <w:vAlign w:val="center"/>
          </w:tcPr>
          <w:p w:rsidR="00E54C07" w:rsidRPr="004740DE" w:rsidRDefault="00E54C07" w:rsidP="007D4D77">
            <w:r w:rsidRPr="004740DE">
              <w:t>Динамика</w:t>
            </w:r>
          </w:p>
        </w:tc>
        <w:tc>
          <w:tcPr>
            <w:tcW w:w="2126" w:type="dxa"/>
            <w:vMerge w:val="restart"/>
            <w:shd w:val="clear" w:color="auto" w:fill="FFFFFF"/>
            <w:vAlign w:val="center"/>
          </w:tcPr>
          <w:p w:rsidR="00E54C07" w:rsidRPr="004740DE" w:rsidRDefault="00E54C07" w:rsidP="007D4D77">
            <w:r w:rsidRPr="004740DE">
              <w:t>Носилац</w:t>
            </w:r>
          </w:p>
        </w:tc>
      </w:tr>
      <w:tr w:rsidR="00E54C07" w:rsidRPr="004740DE" w:rsidTr="007D4D77">
        <w:trPr>
          <w:cantSplit/>
          <w:trHeight w:val="276"/>
        </w:trPr>
        <w:tc>
          <w:tcPr>
            <w:tcW w:w="4271" w:type="dxa"/>
            <w:vMerge/>
            <w:shd w:val="clear" w:color="auto" w:fill="FFFFFF"/>
          </w:tcPr>
          <w:p w:rsidR="00E54C07" w:rsidRPr="004740DE" w:rsidRDefault="00E54C07" w:rsidP="007D4D77"/>
        </w:tc>
        <w:tc>
          <w:tcPr>
            <w:tcW w:w="1559" w:type="dxa"/>
            <w:vMerge/>
            <w:shd w:val="clear" w:color="auto" w:fill="FFFFFF"/>
          </w:tcPr>
          <w:p w:rsidR="00E54C07" w:rsidRPr="004740DE" w:rsidRDefault="00E54C07" w:rsidP="007D4D77"/>
        </w:tc>
        <w:tc>
          <w:tcPr>
            <w:tcW w:w="2126" w:type="dxa"/>
            <w:vMerge/>
            <w:shd w:val="clear" w:color="auto" w:fill="FFFFFF"/>
          </w:tcPr>
          <w:p w:rsidR="00E54C07" w:rsidRPr="004740DE" w:rsidRDefault="00E54C07" w:rsidP="007D4D77"/>
        </w:tc>
      </w:tr>
      <w:tr w:rsidR="00E54C07" w:rsidRPr="004740DE" w:rsidTr="007D4D77">
        <w:trPr>
          <w:cantSplit/>
        </w:trPr>
        <w:tc>
          <w:tcPr>
            <w:tcW w:w="4271" w:type="dxa"/>
            <w:vAlign w:val="center"/>
          </w:tcPr>
          <w:p w:rsidR="00E54C07" w:rsidRPr="004740DE" w:rsidRDefault="00E54C07" w:rsidP="007D4D77">
            <w:r w:rsidRPr="004740DE">
              <w:t>1. Конституисање тима за самовредновање</w:t>
            </w:r>
          </w:p>
        </w:tc>
        <w:tc>
          <w:tcPr>
            <w:tcW w:w="1559" w:type="dxa"/>
            <w:vAlign w:val="center"/>
          </w:tcPr>
          <w:p w:rsidR="00E54C07" w:rsidRPr="004740DE" w:rsidRDefault="00E54C07" w:rsidP="007D4D77">
            <w:r w:rsidRPr="004740DE">
              <w:t>IX</w:t>
            </w:r>
          </w:p>
        </w:tc>
        <w:tc>
          <w:tcPr>
            <w:tcW w:w="2126" w:type="dxa"/>
            <w:vAlign w:val="center"/>
          </w:tcPr>
          <w:p w:rsidR="00E54C07" w:rsidRPr="004740DE" w:rsidRDefault="00E54C07" w:rsidP="007D4D77">
            <w:r w:rsidRPr="004740DE">
              <w:t>директор</w:t>
            </w:r>
          </w:p>
        </w:tc>
      </w:tr>
      <w:tr w:rsidR="00E54C07" w:rsidRPr="004740DE" w:rsidTr="007D4D77">
        <w:trPr>
          <w:cantSplit/>
        </w:trPr>
        <w:tc>
          <w:tcPr>
            <w:tcW w:w="4271" w:type="dxa"/>
            <w:vAlign w:val="center"/>
          </w:tcPr>
          <w:p w:rsidR="00E54C07" w:rsidRPr="00736CFC" w:rsidRDefault="00E54C07" w:rsidP="007D4D77">
            <w:pPr>
              <w:rPr>
                <w:lang w:val="ru-RU"/>
              </w:rPr>
            </w:pPr>
            <w:r w:rsidRPr="00736CFC">
              <w:rPr>
                <w:lang w:val="ru-RU"/>
              </w:rPr>
              <w:t xml:space="preserve">2. Предлог и усвајање програма и  плана рада тима  </w:t>
            </w:r>
          </w:p>
        </w:tc>
        <w:tc>
          <w:tcPr>
            <w:tcW w:w="1559" w:type="dxa"/>
            <w:vAlign w:val="center"/>
          </w:tcPr>
          <w:p w:rsidR="00E54C07" w:rsidRPr="004740DE" w:rsidRDefault="00E54C07" w:rsidP="007D4D77">
            <w:r w:rsidRPr="004740DE">
              <w:t>IX</w:t>
            </w:r>
          </w:p>
        </w:tc>
        <w:tc>
          <w:tcPr>
            <w:tcW w:w="2126" w:type="dxa"/>
            <w:vAlign w:val="center"/>
          </w:tcPr>
          <w:p w:rsidR="00E54C07" w:rsidRPr="004740DE" w:rsidRDefault="00E54C07" w:rsidP="007D4D77">
            <w:r w:rsidRPr="004740DE">
              <w:t>чланови тима</w:t>
            </w:r>
          </w:p>
        </w:tc>
      </w:tr>
      <w:tr w:rsidR="00E54C07" w:rsidRPr="004740DE" w:rsidTr="007D4D77">
        <w:trPr>
          <w:cantSplit/>
        </w:trPr>
        <w:tc>
          <w:tcPr>
            <w:tcW w:w="4271" w:type="dxa"/>
            <w:vAlign w:val="center"/>
          </w:tcPr>
          <w:p w:rsidR="00E54C07" w:rsidRPr="00736CFC" w:rsidRDefault="00E54C07" w:rsidP="007D4D77">
            <w:pPr>
              <w:rPr>
                <w:lang w:val="ru-RU"/>
              </w:rPr>
            </w:pPr>
            <w:r w:rsidRPr="00736CFC">
              <w:rPr>
                <w:lang w:val="ru-RU"/>
              </w:rPr>
              <w:t>4. Праћене измена у пословима самовредновања и спољашњег вредновања рада установе</w:t>
            </w:r>
          </w:p>
        </w:tc>
        <w:tc>
          <w:tcPr>
            <w:tcW w:w="1559" w:type="dxa"/>
            <w:vAlign w:val="center"/>
          </w:tcPr>
          <w:p w:rsidR="00E54C07" w:rsidRPr="004740DE" w:rsidRDefault="00E54C07" w:rsidP="007D4D77">
            <w:r w:rsidRPr="004740DE">
              <w:t>IX - VI</w:t>
            </w:r>
          </w:p>
        </w:tc>
        <w:tc>
          <w:tcPr>
            <w:tcW w:w="2126" w:type="dxa"/>
            <w:vAlign w:val="center"/>
          </w:tcPr>
          <w:p w:rsidR="00E54C07" w:rsidRPr="004740DE" w:rsidRDefault="00E54C07" w:rsidP="007D4D77">
            <w:r w:rsidRPr="004740DE">
              <w:t>чланови тима, директор</w:t>
            </w:r>
          </w:p>
        </w:tc>
      </w:tr>
      <w:tr w:rsidR="00E54C07" w:rsidRPr="004740DE" w:rsidTr="007D4D77">
        <w:trPr>
          <w:cantSplit/>
        </w:trPr>
        <w:tc>
          <w:tcPr>
            <w:tcW w:w="4271" w:type="dxa"/>
            <w:vAlign w:val="center"/>
          </w:tcPr>
          <w:p w:rsidR="00E54C07" w:rsidRPr="00736CFC" w:rsidRDefault="00E54C07" w:rsidP="007D4D77">
            <w:pPr>
              <w:rPr>
                <w:lang w:val="ru-RU"/>
              </w:rPr>
            </w:pPr>
            <w:r w:rsidRPr="00736CFC">
              <w:rPr>
                <w:lang w:val="ru-RU"/>
              </w:rPr>
              <w:t>5. Израда акционог плана</w:t>
            </w:r>
            <w:r>
              <w:rPr>
                <w:lang w:val="ru-RU"/>
              </w:rPr>
              <w:t xml:space="preserve"> мера</w:t>
            </w:r>
            <w:r w:rsidRPr="00736CFC">
              <w:rPr>
                <w:lang w:val="ru-RU"/>
              </w:rPr>
              <w:t xml:space="preserve"> за унапређење рада школе у текућој школској години</w:t>
            </w:r>
          </w:p>
        </w:tc>
        <w:tc>
          <w:tcPr>
            <w:tcW w:w="1559" w:type="dxa"/>
            <w:vAlign w:val="center"/>
          </w:tcPr>
          <w:p w:rsidR="00E54C07" w:rsidRPr="004740DE" w:rsidRDefault="00E54C07" w:rsidP="007D4D77">
            <w:r w:rsidRPr="004740DE">
              <w:t>IX</w:t>
            </w:r>
          </w:p>
        </w:tc>
        <w:tc>
          <w:tcPr>
            <w:tcW w:w="2126" w:type="dxa"/>
            <w:vAlign w:val="center"/>
          </w:tcPr>
          <w:p w:rsidR="00E54C07" w:rsidRPr="004740DE" w:rsidRDefault="00E54C07" w:rsidP="007D4D77">
            <w:r w:rsidRPr="004740DE">
              <w:t>чланови тима</w:t>
            </w:r>
          </w:p>
        </w:tc>
      </w:tr>
      <w:tr w:rsidR="00E54C07" w:rsidRPr="004740DE" w:rsidTr="007D4D77">
        <w:trPr>
          <w:cantSplit/>
        </w:trPr>
        <w:tc>
          <w:tcPr>
            <w:tcW w:w="4271" w:type="dxa"/>
            <w:vAlign w:val="center"/>
          </w:tcPr>
          <w:p w:rsidR="00E54C07" w:rsidRPr="00736CFC" w:rsidRDefault="00E54C07" w:rsidP="007D4D77">
            <w:pPr>
              <w:rPr>
                <w:lang w:val="ru-RU"/>
              </w:rPr>
            </w:pPr>
            <w:r w:rsidRPr="00736CFC">
              <w:rPr>
                <w:lang w:val="ru-RU"/>
              </w:rPr>
              <w:t>6. Израда плана самовредновања за текућу школску годину</w:t>
            </w:r>
          </w:p>
        </w:tc>
        <w:tc>
          <w:tcPr>
            <w:tcW w:w="1559" w:type="dxa"/>
            <w:vAlign w:val="center"/>
          </w:tcPr>
          <w:p w:rsidR="00E54C07" w:rsidRPr="004740DE" w:rsidRDefault="00E54C07" w:rsidP="007D4D77">
            <w:r w:rsidRPr="004740DE">
              <w:t>IX</w:t>
            </w:r>
          </w:p>
        </w:tc>
        <w:tc>
          <w:tcPr>
            <w:tcW w:w="2126" w:type="dxa"/>
            <w:vAlign w:val="center"/>
          </w:tcPr>
          <w:p w:rsidR="00E54C07" w:rsidRPr="004740DE" w:rsidRDefault="00E54C07" w:rsidP="007D4D77">
            <w:r w:rsidRPr="004740DE">
              <w:t>чланови тима</w:t>
            </w:r>
          </w:p>
        </w:tc>
      </w:tr>
      <w:tr w:rsidR="00E54C07" w:rsidRPr="00736CFC" w:rsidTr="007D4D77">
        <w:trPr>
          <w:cantSplit/>
        </w:trPr>
        <w:tc>
          <w:tcPr>
            <w:tcW w:w="4271" w:type="dxa"/>
            <w:vAlign w:val="center"/>
          </w:tcPr>
          <w:p w:rsidR="00E54C07" w:rsidRPr="00736CFC" w:rsidRDefault="00E54C07" w:rsidP="007D4D77">
            <w:pPr>
              <w:rPr>
                <w:lang w:val="ru-RU"/>
              </w:rPr>
            </w:pPr>
            <w:r w:rsidRPr="00736CFC">
              <w:rPr>
                <w:lang w:val="ru-RU"/>
              </w:rPr>
              <w:t xml:space="preserve">7. Старање о реализовању и праћење реализовања планираних активности на унапређењу рада школе  </w:t>
            </w:r>
          </w:p>
        </w:tc>
        <w:tc>
          <w:tcPr>
            <w:tcW w:w="1559" w:type="dxa"/>
            <w:vAlign w:val="center"/>
          </w:tcPr>
          <w:p w:rsidR="00E54C07" w:rsidRPr="004740DE" w:rsidRDefault="00E54C07" w:rsidP="007D4D77">
            <w:r w:rsidRPr="004740DE">
              <w:t>IX - VI</w:t>
            </w:r>
          </w:p>
        </w:tc>
        <w:tc>
          <w:tcPr>
            <w:tcW w:w="2126" w:type="dxa"/>
            <w:vAlign w:val="center"/>
          </w:tcPr>
          <w:p w:rsidR="00E54C07" w:rsidRPr="00736CFC" w:rsidRDefault="00E54C07" w:rsidP="007D4D77">
            <w:pPr>
              <w:rPr>
                <w:lang w:val="ru-RU"/>
              </w:rPr>
            </w:pPr>
            <w:r w:rsidRPr="00736CFC">
              <w:rPr>
                <w:lang w:val="ru-RU"/>
              </w:rPr>
              <w:t>чланови тма у сарадњи са наставницима</w:t>
            </w:r>
          </w:p>
        </w:tc>
      </w:tr>
      <w:tr w:rsidR="00E54C07" w:rsidRPr="00736CFC" w:rsidTr="007D4D77">
        <w:trPr>
          <w:cantSplit/>
        </w:trPr>
        <w:tc>
          <w:tcPr>
            <w:tcW w:w="4271" w:type="dxa"/>
            <w:vAlign w:val="center"/>
          </w:tcPr>
          <w:p w:rsidR="00E54C07" w:rsidRPr="00736CFC" w:rsidRDefault="00E54C07" w:rsidP="007D4D77">
            <w:pPr>
              <w:rPr>
                <w:lang w:val="ru-RU"/>
              </w:rPr>
            </w:pPr>
            <w:r w:rsidRPr="00736CFC">
              <w:rPr>
                <w:lang w:val="ru-RU"/>
              </w:rPr>
              <w:t>8. Старање о реализовању и праћење реализовања планираних активности самовредновања изабране области</w:t>
            </w:r>
          </w:p>
        </w:tc>
        <w:tc>
          <w:tcPr>
            <w:tcW w:w="1559" w:type="dxa"/>
            <w:vAlign w:val="center"/>
          </w:tcPr>
          <w:p w:rsidR="00E54C07" w:rsidRPr="004740DE" w:rsidRDefault="00E54C07" w:rsidP="007D4D77">
            <w:r w:rsidRPr="004740DE">
              <w:t>X - VI</w:t>
            </w:r>
          </w:p>
        </w:tc>
        <w:tc>
          <w:tcPr>
            <w:tcW w:w="2126" w:type="dxa"/>
            <w:vAlign w:val="center"/>
          </w:tcPr>
          <w:p w:rsidR="00E54C07" w:rsidRPr="00736CFC" w:rsidRDefault="00E54C07" w:rsidP="007D4D77">
            <w:pPr>
              <w:rPr>
                <w:lang w:val="ru-RU"/>
              </w:rPr>
            </w:pPr>
            <w:r w:rsidRPr="00736CFC">
              <w:rPr>
                <w:lang w:val="ru-RU"/>
              </w:rPr>
              <w:t>чланови тима у сарадњи са наставницима</w:t>
            </w:r>
          </w:p>
        </w:tc>
      </w:tr>
      <w:tr w:rsidR="00E54C07" w:rsidRPr="004740DE" w:rsidTr="007D4D77">
        <w:trPr>
          <w:cantSplit/>
        </w:trPr>
        <w:tc>
          <w:tcPr>
            <w:tcW w:w="4271" w:type="dxa"/>
            <w:vAlign w:val="center"/>
          </w:tcPr>
          <w:p w:rsidR="00E54C07" w:rsidRPr="00736CFC" w:rsidRDefault="00E54C07" w:rsidP="007D4D77">
            <w:pPr>
              <w:rPr>
                <w:lang w:val="ru-RU"/>
              </w:rPr>
            </w:pPr>
            <w:r w:rsidRPr="00736CFC">
              <w:rPr>
                <w:lang w:val="ru-RU"/>
              </w:rPr>
              <w:t>9. Сарадња са стручним</w:t>
            </w:r>
            <w:r>
              <w:rPr>
                <w:lang w:val="ru-RU"/>
              </w:rPr>
              <w:t xml:space="preserve"> већима, активима и тимовима и П</w:t>
            </w:r>
            <w:r w:rsidRPr="00736CFC">
              <w:rPr>
                <w:lang w:val="ru-RU"/>
              </w:rPr>
              <w:t>едагошким колегијумом</w:t>
            </w:r>
          </w:p>
        </w:tc>
        <w:tc>
          <w:tcPr>
            <w:tcW w:w="1559" w:type="dxa"/>
            <w:vAlign w:val="center"/>
          </w:tcPr>
          <w:p w:rsidR="00E54C07" w:rsidRPr="004740DE" w:rsidRDefault="00E54C07" w:rsidP="007D4D77">
            <w:r w:rsidRPr="004740DE">
              <w:t>IX - VI</w:t>
            </w:r>
          </w:p>
        </w:tc>
        <w:tc>
          <w:tcPr>
            <w:tcW w:w="2126" w:type="dxa"/>
            <w:vAlign w:val="center"/>
          </w:tcPr>
          <w:p w:rsidR="00E54C07" w:rsidRPr="004740DE" w:rsidRDefault="00E54C07" w:rsidP="007D4D77">
            <w:r w:rsidRPr="004740DE">
              <w:t>чланови тима</w:t>
            </w:r>
          </w:p>
        </w:tc>
      </w:tr>
      <w:tr w:rsidR="00E54C07" w:rsidRPr="004740DE" w:rsidTr="007D4D77">
        <w:trPr>
          <w:cantSplit/>
        </w:trPr>
        <w:tc>
          <w:tcPr>
            <w:tcW w:w="4271" w:type="dxa"/>
          </w:tcPr>
          <w:p w:rsidR="00E54C07" w:rsidRPr="004740DE" w:rsidRDefault="00E54C07" w:rsidP="007D4D77">
            <w:r w:rsidRPr="004740DE">
              <w:t>10. Извештавање</w:t>
            </w:r>
            <w:r>
              <w:t xml:space="preserve"> у оквиру тима </w:t>
            </w:r>
            <w:r w:rsidRPr="004740DE">
              <w:t xml:space="preserve"> о реализованим активностима</w:t>
            </w:r>
          </w:p>
        </w:tc>
        <w:tc>
          <w:tcPr>
            <w:tcW w:w="1559" w:type="dxa"/>
            <w:vAlign w:val="center"/>
          </w:tcPr>
          <w:p w:rsidR="00E54C07" w:rsidRPr="004740DE" w:rsidRDefault="00E54C07" w:rsidP="007D4D77">
            <w:r w:rsidRPr="004740DE">
              <w:t>квартално</w:t>
            </w:r>
          </w:p>
        </w:tc>
        <w:tc>
          <w:tcPr>
            <w:tcW w:w="2126" w:type="dxa"/>
            <w:vAlign w:val="center"/>
          </w:tcPr>
          <w:p w:rsidR="00E54C07" w:rsidRPr="004740DE" w:rsidRDefault="00E54C07" w:rsidP="007D4D77">
            <w:r w:rsidRPr="004740DE">
              <w:t>чланови тима</w:t>
            </w:r>
          </w:p>
        </w:tc>
      </w:tr>
      <w:tr w:rsidR="00E54C07" w:rsidRPr="004740DE" w:rsidTr="007D4D77">
        <w:trPr>
          <w:cantSplit/>
        </w:trPr>
        <w:tc>
          <w:tcPr>
            <w:tcW w:w="4271" w:type="dxa"/>
          </w:tcPr>
          <w:p w:rsidR="00E54C07" w:rsidRPr="00736CFC" w:rsidRDefault="00E54C07" w:rsidP="007D4D77">
            <w:pPr>
              <w:rPr>
                <w:lang w:val="ru-RU"/>
              </w:rPr>
            </w:pPr>
            <w:r w:rsidRPr="00736CFC">
              <w:rPr>
                <w:lang w:val="ru-RU"/>
              </w:rPr>
              <w:t>11. Предузимање мера за ефикасније реализовање планираних активности</w:t>
            </w:r>
          </w:p>
        </w:tc>
        <w:tc>
          <w:tcPr>
            <w:tcW w:w="1559" w:type="dxa"/>
            <w:vAlign w:val="center"/>
          </w:tcPr>
          <w:p w:rsidR="00E54C07" w:rsidRPr="004740DE" w:rsidRDefault="00E54C07" w:rsidP="007D4D77">
            <w:r w:rsidRPr="004740DE">
              <w:t>X - VI</w:t>
            </w:r>
          </w:p>
        </w:tc>
        <w:tc>
          <w:tcPr>
            <w:tcW w:w="2126" w:type="dxa"/>
            <w:vAlign w:val="center"/>
          </w:tcPr>
          <w:p w:rsidR="00E54C07" w:rsidRPr="004740DE" w:rsidRDefault="00E54C07" w:rsidP="007D4D77">
            <w:r w:rsidRPr="004740DE">
              <w:t>чланови тима</w:t>
            </w:r>
          </w:p>
        </w:tc>
      </w:tr>
      <w:tr w:rsidR="00E54C07" w:rsidRPr="004740DE" w:rsidTr="007D4D77">
        <w:trPr>
          <w:cantSplit/>
        </w:trPr>
        <w:tc>
          <w:tcPr>
            <w:tcW w:w="4271" w:type="dxa"/>
          </w:tcPr>
          <w:p w:rsidR="00E54C07" w:rsidRPr="00736CFC" w:rsidRDefault="00E54C07" w:rsidP="007D4D77">
            <w:pPr>
              <w:rPr>
                <w:lang w:val="ru-RU"/>
              </w:rPr>
            </w:pPr>
            <w:r w:rsidRPr="00736CFC">
              <w:rPr>
                <w:lang w:val="ru-RU"/>
              </w:rPr>
              <w:t>12. Старање о  поштовању рокова реализације појединих активности</w:t>
            </w:r>
          </w:p>
        </w:tc>
        <w:tc>
          <w:tcPr>
            <w:tcW w:w="1559" w:type="dxa"/>
            <w:vAlign w:val="center"/>
          </w:tcPr>
          <w:p w:rsidR="00E54C07" w:rsidRPr="004740DE" w:rsidRDefault="00E54C07" w:rsidP="007D4D77">
            <w:r w:rsidRPr="004740DE">
              <w:t>X – VI</w:t>
            </w:r>
          </w:p>
        </w:tc>
        <w:tc>
          <w:tcPr>
            <w:tcW w:w="2126" w:type="dxa"/>
            <w:vAlign w:val="center"/>
          </w:tcPr>
          <w:p w:rsidR="00E54C07" w:rsidRPr="004740DE" w:rsidRDefault="00E54C07" w:rsidP="007D4D77">
            <w:r w:rsidRPr="004740DE">
              <w:t>чланови тима</w:t>
            </w:r>
          </w:p>
        </w:tc>
      </w:tr>
      <w:tr w:rsidR="00E54C07" w:rsidRPr="004740DE" w:rsidTr="007D4D77">
        <w:trPr>
          <w:cantSplit/>
        </w:trPr>
        <w:tc>
          <w:tcPr>
            <w:tcW w:w="4271" w:type="dxa"/>
          </w:tcPr>
          <w:p w:rsidR="00E54C07" w:rsidRPr="00736CFC" w:rsidRDefault="00E54C07" w:rsidP="007D4D77">
            <w:pPr>
              <w:rPr>
                <w:lang w:val="ru-RU"/>
              </w:rPr>
            </w:pPr>
            <w:r w:rsidRPr="00736CFC">
              <w:rPr>
                <w:lang w:val="ru-RU"/>
              </w:rPr>
              <w:t>13. Израда извештаја о реализованим активностима</w:t>
            </w:r>
            <w:r>
              <w:rPr>
                <w:lang w:val="ru-RU"/>
              </w:rPr>
              <w:t xml:space="preserve"> и извештаја о резултатима самовредновања изабране области квалитета</w:t>
            </w:r>
          </w:p>
        </w:tc>
        <w:tc>
          <w:tcPr>
            <w:tcW w:w="1559" w:type="dxa"/>
            <w:vAlign w:val="center"/>
          </w:tcPr>
          <w:p w:rsidR="00E54C07" w:rsidRPr="00781B4F" w:rsidRDefault="00E54C07" w:rsidP="007D4D77">
            <w:r w:rsidRPr="004740DE">
              <w:t>V</w:t>
            </w:r>
            <w:r>
              <w:t xml:space="preserve">I – VIII </w:t>
            </w:r>
          </w:p>
        </w:tc>
        <w:tc>
          <w:tcPr>
            <w:tcW w:w="2126" w:type="dxa"/>
            <w:vAlign w:val="center"/>
          </w:tcPr>
          <w:p w:rsidR="00E54C07" w:rsidRPr="004740DE" w:rsidRDefault="00E54C07" w:rsidP="007D4D77">
            <w:r w:rsidRPr="004740DE">
              <w:t>чланови тима</w:t>
            </w:r>
          </w:p>
        </w:tc>
      </w:tr>
      <w:tr w:rsidR="00E54C07" w:rsidRPr="004740DE" w:rsidTr="007D4D77">
        <w:trPr>
          <w:cantSplit/>
        </w:trPr>
        <w:tc>
          <w:tcPr>
            <w:tcW w:w="4271" w:type="dxa"/>
            <w:vAlign w:val="center"/>
          </w:tcPr>
          <w:p w:rsidR="00E54C07" w:rsidRPr="00736CFC" w:rsidRDefault="00E54C07" w:rsidP="007D4D77">
            <w:pPr>
              <w:rPr>
                <w:lang w:val="ru-RU"/>
              </w:rPr>
            </w:pPr>
            <w:r w:rsidRPr="00736CFC">
              <w:rPr>
                <w:lang w:val="ru-RU"/>
              </w:rPr>
              <w:t>14. Предлог акционог плана за унапређење рада школе у следећој школској години</w:t>
            </w:r>
          </w:p>
        </w:tc>
        <w:tc>
          <w:tcPr>
            <w:tcW w:w="1559" w:type="dxa"/>
            <w:vAlign w:val="center"/>
          </w:tcPr>
          <w:p w:rsidR="00E54C07" w:rsidRPr="004740DE" w:rsidRDefault="00E54C07" w:rsidP="007D4D77">
            <w:r w:rsidRPr="004740DE">
              <w:t>VIII</w:t>
            </w:r>
          </w:p>
        </w:tc>
        <w:tc>
          <w:tcPr>
            <w:tcW w:w="2126" w:type="dxa"/>
            <w:vAlign w:val="center"/>
          </w:tcPr>
          <w:p w:rsidR="00E54C07" w:rsidRPr="004740DE" w:rsidRDefault="00E54C07" w:rsidP="007D4D77">
            <w:r w:rsidRPr="004740DE">
              <w:t>чланови тима</w:t>
            </w:r>
          </w:p>
        </w:tc>
      </w:tr>
      <w:tr w:rsidR="00E54C07" w:rsidRPr="004740DE" w:rsidTr="007D4D77">
        <w:trPr>
          <w:cantSplit/>
        </w:trPr>
        <w:tc>
          <w:tcPr>
            <w:tcW w:w="4271" w:type="dxa"/>
            <w:vAlign w:val="center"/>
          </w:tcPr>
          <w:p w:rsidR="00E54C07" w:rsidRPr="00736CFC" w:rsidRDefault="00E54C07" w:rsidP="007D4D77">
            <w:pPr>
              <w:rPr>
                <w:lang w:val="ru-RU"/>
              </w:rPr>
            </w:pPr>
            <w:r w:rsidRPr="00736CFC">
              <w:rPr>
                <w:lang w:val="ru-RU"/>
              </w:rPr>
              <w:lastRenderedPageBreak/>
              <w:t>15. Предлог плана самовредновања за следећу школску годину</w:t>
            </w:r>
          </w:p>
        </w:tc>
        <w:tc>
          <w:tcPr>
            <w:tcW w:w="1559" w:type="dxa"/>
            <w:vAlign w:val="center"/>
          </w:tcPr>
          <w:p w:rsidR="00E54C07" w:rsidRPr="004740DE" w:rsidRDefault="00E54C07" w:rsidP="007D4D77">
            <w:r w:rsidRPr="004740DE">
              <w:t>VIII</w:t>
            </w:r>
          </w:p>
        </w:tc>
        <w:tc>
          <w:tcPr>
            <w:tcW w:w="2126" w:type="dxa"/>
            <w:vAlign w:val="center"/>
          </w:tcPr>
          <w:p w:rsidR="00E54C07" w:rsidRPr="004740DE" w:rsidRDefault="00E54C07" w:rsidP="007D4D77">
            <w:r w:rsidRPr="004740DE">
              <w:t>чланови тима</w:t>
            </w:r>
          </w:p>
        </w:tc>
      </w:tr>
      <w:tr w:rsidR="00E54C07" w:rsidRPr="004740DE" w:rsidTr="007D4D77">
        <w:trPr>
          <w:cantSplit/>
        </w:trPr>
        <w:tc>
          <w:tcPr>
            <w:tcW w:w="4271" w:type="dxa"/>
            <w:vAlign w:val="center"/>
          </w:tcPr>
          <w:p w:rsidR="00E54C07" w:rsidRPr="00736CFC" w:rsidRDefault="00E54C07" w:rsidP="007D4D77">
            <w:pPr>
              <w:rPr>
                <w:lang w:val="ru-RU"/>
              </w:rPr>
            </w:pPr>
            <w:r w:rsidRPr="00736CFC">
              <w:rPr>
                <w:lang w:val="ru-RU"/>
              </w:rPr>
              <w:t>15. Израда и усвајање годишњег извештају о раду</w:t>
            </w:r>
          </w:p>
        </w:tc>
        <w:tc>
          <w:tcPr>
            <w:tcW w:w="1559" w:type="dxa"/>
            <w:vAlign w:val="center"/>
          </w:tcPr>
          <w:p w:rsidR="00E54C07" w:rsidRPr="004740DE" w:rsidRDefault="00E54C07" w:rsidP="007D4D77">
            <w:r w:rsidRPr="004740DE">
              <w:t>VIII</w:t>
            </w:r>
          </w:p>
        </w:tc>
        <w:tc>
          <w:tcPr>
            <w:tcW w:w="2126" w:type="dxa"/>
            <w:vAlign w:val="center"/>
          </w:tcPr>
          <w:p w:rsidR="00E54C07" w:rsidRPr="004740DE" w:rsidRDefault="00E54C07" w:rsidP="007D4D77">
            <w:r w:rsidRPr="004740DE">
              <w:t>чланови тима</w:t>
            </w:r>
          </w:p>
        </w:tc>
      </w:tr>
    </w:tbl>
    <w:p w:rsidR="00E54C07" w:rsidRPr="004740DE" w:rsidRDefault="00E54C07" w:rsidP="00E54C07"/>
    <w:p w:rsidR="00E96387" w:rsidRDefault="00E96387" w:rsidP="004740DE">
      <w:pPr>
        <w:rPr>
          <w:lang w:val="ru-RU"/>
        </w:rPr>
      </w:pPr>
    </w:p>
    <w:p w:rsidR="008472D2" w:rsidRDefault="008472D2" w:rsidP="008472D2">
      <w:pPr>
        <w:rPr>
          <w:lang w:val="ru-RU"/>
        </w:rPr>
      </w:pPr>
    </w:p>
    <w:p w:rsidR="008472D2" w:rsidRDefault="008472D2" w:rsidP="008472D2">
      <w:pPr>
        <w:rPr>
          <w:lang w:val="ru-RU"/>
        </w:rPr>
      </w:pPr>
    </w:p>
    <w:p w:rsidR="008472D2" w:rsidRDefault="008472D2" w:rsidP="008472D2">
      <w:pPr>
        <w:rPr>
          <w:lang w:val="ru-RU"/>
        </w:rPr>
      </w:pPr>
    </w:p>
    <w:p w:rsidR="008472D2" w:rsidRDefault="008472D2" w:rsidP="008472D2">
      <w:pPr>
        <w:rPr>
          <w:lang w:val="ru-RU"/>
        </w:rPr>
      </w:pPr>
    </w:p>
    <w:p w:rsidR="008472D2" w:rsidRDefault="008472D2" w:rsidP="008472D2">
      <w:pPr>
        <w:rPr>
          <w:lang w:val="ru-RU"/>
        </w:rPr>
      </w:pPr>
    </w:p>
    <w:p w:rsidR="008472D2" w:rsidRDefault="008472D2" w:rsidP="008472D2">
      <w:pPr>
        <w:rPr>
          <w:lang w:val="ru-RU"/>
        </w:rPr>
      </w:pPr>
    </w:p>
    <w:p w:rsidR="008472D2" w:rsidRDefault="008472D2" w:rsidP="008472D2">
      <w:pPr>
        <w:rPr>
          <w:lang w:val="ru-RU"/>
        </w:rPr>
      </w:pPr>
    </w:p>
    <w:p w:rsidR="008472D2" w:rsidRDefault="008472D2" w:rsidP="008472D2">
      <w:pPr>
        <w:rPr>
          <w:lang w:val="ru-RU"/>
        </w:rPr>
      </w:pPr>
    </w:p>
    <w:p w:rsidR="008472D2" w:rsidRDefault="008472D2" w:rsidP="008472D2">
      <w:pPr>
        <w:rPr>
          <w:lang w:val="ru-RU"/>
        </w:rPr>
      </w:pPr>
    </w:p>
    <w:p w:rsidR="008472D2" w:rsidRDefault="008472D2" w:rsidP="008472D2">
      <w:pPr>
        <w:rPr>
          <w:lang w:val="ru-RU"/>
        </w:rPr>
      </w:pPr>
    </w:p>
    <w:p w:rsidR="008472D2" w:rsidRDefault="008472D2" w:rsidP="008472D2">
      <w:pPr>
        <w:rPr>
          <w:lang w:val="ru-RU"/>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p w:rsidR="008472D2" w:rsidRPr="003B72FA" w:rsidRDefault="008472D2" w:rsidP="008472D2">
      <w:pPr>
        <w:rPr>
          <w:szCs w:val="24"/>
        </w:rPr>
      </w:pPr>
      <w:r w:rsidRPr="003B72FA">
        <w:rPr>
          <w:szCs w:val="24"/>
        </w:rPr>
        <w:t>РАСПОРЕД ЧАСОВА за први разред</w:t>
      </w:r>
    </w:p>
    <w:p w:rsidR="008472D2" w:rsidRDefault="008472D2" w:rsidP="008472D2">
      <w:pPr>
        <w:rPr>
          <w:szCs w:val="24"/>
          <w:lang/>
        </w:rPr>
      </w:pPr>
    </w:p>
    <w:p w:rsidR="008472D2" w:rsidRDefault="008472D2" w:rsidP="008472D2">
      <w:pPr>
        <w:rPr>
          <w:szCs w:val="24"/>
          <w:lang/>
        </w:rPr>
      </w:pPr>
    </w:p>
    <w:p w:rsidR="008472D2" w:rsidRDefault="008472D2" w:rsidP="008472D2">
      <w:pPr>
        <w:rPr>
          <w:szCs w:val="24"/>
          <w:lang/>
        </w:rPr>
      </w:pPr>
    </w:p>
    <w:tbl>
      <w:tblPr>
        <w:tblStyle w:val="TableGrid"/>
        <w:tblpPr w:leftFromText="180" w:rightFromText="180" w:vertAnchor="page" w:horzAnchor="margin" w:tblpY="2258"/>
        <w:tblW w:w="0" w:type="auto"/>
        <w:tblLook w:val="04A0"/>
      </w:tblPr>
      <w:tblGrid>
        <w:gridCol w:w="2088"/>
        <w:gridCol w:w="1872"/>
        <w:gridCol w:w="1871"/>
        <w:gridCol w:w="1872"/>
        <w:gridCol w:w="1873"/>
      </w:tblGrid>
      <w:tr w:rsidR="008472D2" w:rsidRPr="003B72FA" w:rsidTr="00D431CF">
        <w:trPr>
          <w:trHeight w:val="350"/>
        </w:trPr>
        <w:tc>
          <w:tcPr>
            <w:tcW w:w="2088" w:type="dxa"/>
          </w:tcPr>
          <w:p w:rsidR="008472D2" w:rsidRPr="003B72FA" w:rsidRDefault="008472D2" w:rsidP="00D431CF">
            <w:pPr>
              <w:jc w:val="center"/>
              <w:rPr>
                <w:szCs w:val="24"/>
              </w:rPr>
            </w:pPr>
            <w:r w:rsidRPr="003B72FA">
              <w:rPr>
                <w:szCs w:val="24"/>
              </w:rPr>
              <w:t>ПОНЕДЕЉАК</w:t>
            </w:r>
          </w:p>
        </w:tc>
        <w:tc>
          <w:tcPr>
            <w:tcW w:w="1872" w:type="dxa"/>
          </w:tcPr>
          <w:p w:rsidR="008472D2" w:rsidRPr="003B72FA" w:rsidRDefault="008472D2" w:rsidP="00D431CF">
            <w:pPr>
              <w:rPr>
                <w:szCs w:val="24"/>
              </w:rPr>
            </w:pPr>
            <w:r w:rsidRPr="003B72FA">
              <w:rPr>
                <w:szCs w:val="24"/>
              </w:rPr>
              <w:t xml:space="preserve">       УТОРАК</w:t>
            </w:r>
          </w:p>
        </w:tc>
        <w:tc>
          <w:tcPr>
            <w:tcW w:w="1871" w:type="dxa"/>
          </w:tcPr>
          <w:p w:rsidR="008472D2" w:rsidRPr="003B72FA" w:rsidRDefault="008472D2" w:rsidP="00D431CF">
            <w:pPr>
              <w:rPr>
                <w:szCs w:val="24"/>
              </w:rPr>
            </w:pPr>
            <w:r w:rsidRPr="003B72FA">
              <w:rPr>
                <w:szCs w:val="24"/>
              </w:rPr>
              <w:t xml:space="preserve">        СРЕДА</w:t>
            </w:r>
          </w:p>
        </w:tc>
        <w:tc>
          <w:tcPr>
            <w:tcW w:w="1872" w:type="dxa"/>
          </w:tcPr>
          <w:p w:rsidR="008472D2" w:rsidRPr="003B72FA" w:rsidRDefault="008472D2" w:rsidP="00D431CF">
            <w:pPr>
              <w:jc w:val="center"/>
              <w:rPr>
                <w:szCs w:val="24"/>
              </w:rPr>
            </w:pPr>
            <w:r w:rsidRPr="003B72FA">
              <w:rPr>
                <w:szCs w:val="24"/>
              </w:rPr>
              <w:t>ЧЕТВРТАК</w:t>
            </w:r>
          </w:p>
        </w:tc>
        <w:tc>
          <w:tcPr>
            <w:tcW w:w="1873" w:type="dxa"/>
          </w:tcPr>
          <w:p w:rsidR="008472D2" w:rsidRPr="003B72FA" w:rsidRDefault="008472D2" w:rsidP="00D431CF">
            <w:pPr>
              <w:rPr>
                <w:szCs w:val="24"/>
              </w:rPr>
            </w:pPr>
            <w:r w:rsidRPr="003B72FA">
              <w:rPr>
                <w:szCs w:val="24"/>
              </w:rPr>
              <w:t xml:space="preserve">        ПЕТАК</w:t>
            </w:r>
          </w:p>
        </w:tc>
      </w:tr>
      <w:tr w:rsidR="008472D2" w:rsidRPr="003B72FA" w:rsidTr="00D431CF">
        <w:trPr>
          <w:trHeight w:val="341"/>
        </w:trPr>
        <w:tc>
          <w:tcPr>
            <w:tcW w:w="2088" w:type="dxa"/>
          </w:tcPr>
          <w:p w:rsidR="008472D2" w:rsidRPr="003B72FA" w:rsidRDefault="008472D2" w:rsidP="00D431CF">
            <w:pPr>
              <w:rPr>
                <w:szCs w:val="24"/>
              </w:rPr>
            </w:pPr>
            <w:r w:rsidRPr="003B72FA">
              <w:rPr>
                <w:szCs w:val="24"/>
              </w:rPr>
              <w:t>Српски језик</w:t>
            </w:r>
          </w:p>
          <w:p w:rsidR="008472D2" w:rsidRPr="003B72FA" w:rsidRDefault="008472D2" w:rsidP="00D431CF">
            <w:pPr>
              <w:rPr>
                <w:szCs w:val="24"/>
              </w:rPr>
            </w:pPr>
          </w:p>
        </w:tc>
        <w:tc>
          <w:tcPr>
            <w:tcW w:w="1872" w:type="dxa"/>
          </w:tcPr>
          <w:p w:rsidR="008472D2" w:rsidRPr="003B72FA" w:rsidRDefault="008472D2" w:rsidP="00D431CF">
            <w:pPr>
              <w:rPr>
                <w:szCs w:val="24"/>
              </w:rPr>
            </w:pPr>
            <w:r w:rsidRPr="003B72FA">
              <w:rPr>
                <w:szCs w:val="24"/>
              </w:rPr>
              <w:t>Математика</w:t>
            </w:r>
          </w:p>
        </w:tc>
        <w:tc>
          <w:tcPr>
            <w:tcW w:w="1871" w:type="dxa"/>
          </w:tcPr>
          <w:p w:rsidR="008472D2" w:rsidRPr="003B72FA" w:rsidRDefault="008472D2" w:rsidP="00D431CF">
            <w:pPr>
              <w:rPr>
                <w:szCs w:val="24"/>
              </w:rPr>
            </w:pPr>
            <w:r w:rsidRPr="003B72FA">
              <w:rPr>
                <w:szCs w:val="24"/>
              </w:rPr>
              <w:t>Српски језик</w:t>
            </w:r>
          </w:p>
        </w:tc>
        <w:tc>
          <w:tcPr>
            <w:tcW w:w="1872" w:type="dxa"/>
          </w:tcPr>
          <w:p w:rsidR="008472D2" w:rsidRPr="003B72FA" w:rsidRDefault="008472D2" w:rsidP="00D431CF">
            <w:pPr>
              <w:rPr>
                <w:szCs w:val="24"/>
              </w:rPr>
            </w:pPr>
            <w:r w:rsidRPr="003B72FA">
              <w:rPr>
                <w:szCs w:val="24"/>
              </w:rPr>
              <w:t>Математика</w:t>
            </w:r>
          </w:p>
        </w:tc>
        <w:tc>
          <w:tcPr>
            <w:tcW w:w="1873" w:type="dxa"/>
          </w:tcPr>
          <w:p w:rsidR="008472D2" w:rsidRPr="003B72FA" w:rsidRDefault="008472D2" w:rsidP="00D431CF">
            <w:pPr>
              <w:rPr>
                <w:szCs w:val="24"/>
              </w:rPr>
            </w:pPr>
            <w:r w:rsidRPr="003B72FA">
              <w:rPr>
                <w:szCs w:val="24"/>
              </w:rPr>
              <w:t>Српски језик</w:t>
            </w:r>
          </w:p>
        </w:tc>
      </w:tr>
      <w:tr w:rsidR="008472D2" w:rsidRPr="003B72FA" w:rsidTr="00D431CF">
        <w:trPr>
          <w:trHeight w:val="422"/>
        </w:trPr>
        <w:tc>
          <w:tcPr>
            <w:tcW w:w="2088" w:type="dxa"/>
          </w:tcPr>
          <w:p w:rsidR="008472D2" w:rsidRPr="003B72FA" w:rsidRDefault="008472D2" w:rsidP="00D431CF">
            <w:pPr>
              <w:rPr>
                <w:szCs w:val="24"/>
              </w:rPr>
            </w:pPr>
            <w:r w:rsidRPr="003B72FA">
              <w:rPr>
                <w:szCs w:val="24"/>
              </w:rPr>
              <w:t>Математика</w:t>
            </w:r>
          </w:p>
          <w:p w:rsidR="008472D2" w:rsidRPr="003B72FA" w:rsidRDefault="008472D2" w:rsidP="00D431CF">
            <w:pPr>
              <w:rPr>
                <w:szCs w:val="24"/>
              </w:rPr>
            </w:pPr>
          </w:p>
        </w:tc>
        <w:tc>
          <w:tcPr>
            <w:tcW w:w="1872" w:type="dxa"/>
          </w:tcPr>
          <w:p w:rsidR="008472D2" w:rsidRPr="003B72FA" w:rsidRDefault="008472D2" w:rsidP="00D431CF">
            <w:pPr>
              <w:rPr>
                <w:szCs w:val="24"/>
              </w:rPr>
            </w:pPr>
            <w:r w:rsidRPr="003B72FA">
              <w:rPr>
                <w:szCs w:val="24"/>
              </w:rPr>
              <w:t>Енглески језик</w:t>
            </w:r>
          </w:p>
        </w:tc>
        <w:tc>
          <w:tcPr>
            <w:tcW w:w="1871" w:type="dxa"/>
          </w:tcPr>
          <w:p w:rsidR="008472D2" w:rsidRPr="003B72FA" w:rsidRDefault="008472D2" w:rsidP="00D431CF">
            <w:pPr>
              <w:rPr>
                <w:szCs w:val="24"/>
              </w:rPr>
            </w:pPr>
            <w:r w:rsidRPr="003B72FA">
              <w:rPr>
                <w:szCs w:val="24"/>
              </w:rPr>
              <w:t>Математика</w:t>
            </w:r>
          </w:p>
        </w:tc>
        <w:tc>
          <w:tcPr>
            <w:tcW w:w="1872" w:type="dxa"/>
          </w:tcPr>
          <w:p w:rsidR="008472D2" w:rsidRPr="003B72FA" w:rsidRDefault="008472D2" w:rsidP="00D431CF">
            <w:pPr>
              <w:rPr>
                <w:szCs w:val="24"/>
              </w:rPr>
            </w:pPr>
            <w:r w:rsidRPr="003B72FA">
              <w:rPr>
                <w:szCs w:val="24"/>
              </w:rPr>
              <w:t>Српски језик</w:t>
            </w:r>
          </w:p>
        </w:tc>
        <w:tc>
          <w:tcPr>
            <w:tcW w:w="1873" w:type="dxa"/>
          </w:tcPr>
          <w:p w:rsidR="008472D2" w:rsidRPr="003B72FA" w:rsidRDefault="008472D2" w:rsidP="00D431CF">
            <w:pPr>
              <w:rPr>
                <w:szCs w:val="24"/>
              </w:rPr>
            </w:pPr>
            <w:r w:rsidRPr="003B72FA">
              <w:rPr>
                <w:szCs w:val="24"/>
              </w:rPr>
              <w:t>Математика</w:t>
            </w:r>
          </w:p>
        </w:tc>
      </w:tr>
      <w:tr w:rsidR="008472D2" w:rsidRPr="003B72FA" w:rsidTr="00D431CF">
        <w:trPr>
          <w:trHeight w:val="620"/>
        </w:trPr>
        <w:tc>
          <w:tcPr>
            <w:tcW w:w="2088" w:type="dxa"/>
          </w:tcPr>
          <w:p w:rsidR="008472D2" w:rsidRPr="003B72FA" w:rsidRDefault="008472D2" w:rsidP="00D431CF">
            <w:pPr>
              <w:rPr>
                <w:szCs w:val="24"/>
              </w:rPr>
            </w:pPr>
            <w:r w:rsidRPr="003B72FA">
              <w:rPr>
                <w:szCs w:val="24"/>
              </w:rPr>
              <w:t>Свет око нас</w:t>
            </w:r>
          </w:p>
        </w:tc>
        <w:tc>
          <w:tcPr>
            <w:tcW w:w="1872" w:type="dxa"/>
          </w:tcPr>
          <w:p w:rsidR="008472D2" w:rsidRPr="003B72FA" w:rsidRDefault="008472D2" w:rsidP="00D431CF">
            <w:pPr>
              <w:rPr>
                <w:szCs w:val="24"/>
              </w:rPr>
            </w:pPr>
            <w:r w:rsidRPr="003B72FA">
              <w:rPr>
                <w:szCs w:val="24"/>
              </w:rPr>
              <w:t xml:space="preserve"> Српски језик</w:t>
            </w:r>
          </w:p>
        </w:tc>
        <w:tc>
          <w:tcPr>
            <w:tcW w:w="1871" w:type="dxa"/>
          </w:tcPr>
          <w:p w:rsidR="008472D2" w:rsidRPr="003B72FA" w:rsidRDefault="008472D2" w:rsidP="00D431CF">
            <w:pPr>
              <w:rPr>
                <w:szCs w:val="24"/>
              </w:rPr>
            </w:pPr>
            <w:r w:rsidRPr="003B72FA">
              <w:rPr>
                <w:szCs w:val="24"/>
              </w:rPr>
              <w:t xml:space="preserve">  Свет око нас</w:t>
            </w:r>
          </w:p>
        </w:tc>
        <w:tc>
          <w:tcPr>
            <w:tcW w:w="1872" w:type="dxa"/>
          </w:tcPr>
          <w:p w:rsidR="008472D2" w:rsidRPr="003B72FA" w:rsidRDefault="008472D2" w:rsidP="00D431CF">
            <w:pPr>
              <w:rPr>
                <w:szCs w:val="24"/>
              </w:rPr>
            </w:pPr>
            <w:r w:rsidRPr="003B72FA">
              <w:rPr>
                <w:szCs w:val="24"/>
              </w:rPr>
              <w:t>Енглески језик</w:t>
            </w:r>
          </w:p>
          <w:p w:rsidR="008472D2" w:rsidRPr="003B72FA" w:rsidRDefault="008472D2" w:rsidP="00D431CF">
            <w:pPr>
              <w:rPr>
                <w:szCs w:val="24"/>
              </w:rPr>
            </w:pPr>
          </w:p>
        </w:tc>
        <w:tc>
          <w:tcPr>
            <w:tcW w:w="1873" w:type="dxa"/>
          </w:tcPr>
          <w:p w:rsidR="008472D2" w:rsidRPr="003B72FA" w:rsidRDefault="008472D2" w:rsidP="00D431CF">
            <w:pPr>
              <w:rPr>
                <w:szCs w:val="24"/>
              </w:rPr>
            </w:pPr>
            <w:r w:rsidRPr="003B72FA">
              <w:rPr>
                <w:szCs w:val="24"/>
              </w:rPr>
              <w:t>Музичка култура</w:t>
            </w:r>
          </w:p>
        </w:tc>
      </w:tr>
      <w:tr w:rsidR="008472D2" w:rsidRPr="003B72FA" w:rsidTr="00D431CF">
        <w:trPr>
          <w:trHeight w:val="1459"/>
        </w:trPr>
        <w:tc>
          <w:tcPr>
            <w:tcW w:w="2088" w:type="dxa"/>
            <w:tcBorders>
              <w:bottom w:val="single" w:sz="4" w:space="0" w:color="auto"/>
            </w:tcBorders>
          </w:tcPr>
          <w:p w:rsidR="008472D2" w:rsidRPr="003B72FA" w:rsidRDefault="008472D2" w:rsidP="00D431CF">
            <w:pPr>
              <w:rPr>
                <w:szCs w:val="24"/>
              </w:rPr>
            </w:pPr>
            <w:r w:rsidRPr="003B72FA">
              <w:rPr>
                <w:szCs w:val="24"/>
              </w:rPr>
              <w:t xml:space="preserve">   Верска настава ( православни катихизис)/      Грађанско   васпитање </w:t>
            </w:r>
          </w:p>
          <w:p w:rsidR="008472D2" w:rsidRPr="003B72FA" w:rsidRDefault="008472D2" w:rsidP="00D431CF">
            <w:pPr>
              <w:rPr>
                <w:szCs w:val="24"/>
              </w:rPr>
            </w:pPr>
          </w:p>
        </w:tc>
        <w:tc>
          <w:tcPr>
            <w:tcW w:w="1872" w:type="dxa"/>
            <w:tcBorders>
              <w:bottom w:val="single" w:sz="4" w:space="0" w:color="auto"/>
            </w:tcBorders>
          </w:tcPr>
          <w:p w:rsidR="008472D2" w:rsidRPr="003B72FA" w:rsidRDefault="008472D2" w:rsidP="00D431CF">
            <w:pPr>
              <w:rPr>
                <w:szCs w:val="24"/>
              </w:rPr>
            </w:pPr>
            <w:r w:rsidRPr="003B72FA">
              <w:rPr>
                <w:szCs w:val="24"/>
              </w:rPr>
              <w:t>Физичко и  здравствено васпитање</w:t>
            </w:r>
          </w:p>
        </w:tc>
        <w:tc>
          <w:tcPr>
            <w:tcW w:w="1871" w:type="dxa"/>
            <w:tcBorders>
              <w:bottom w:val="single" w:sz="4" w:space="0" w:color="auto"/>
            </w:tcBorders>
          </w:tcPr>
          <w:p w:rsidR="008472D2" w:rsidRPr="003B72FA" w:rsidRDefault="008472D2" w:rsidP="00D431CF">
            <w:pPr>
              <w:rPr>
                <w:szCs w:val="24"/>
              </w:rPr>
            </w:pPr>
            <w:r w:rsidRPr="003B72FA">
              <w:rPr>
                <w:szCs w:val="24"/>
              </w:rPr>
              <w:t>Физичко и  здравствено васпитање</w:t>
            </w:r>
          </w:p>
        </w:tc>
        <w:tc>
          <w:tcPr>
            <w:tcW w:w="1872" w:type="dxa"/>
            <w:tcBorders>
              <w:bottom w:val="single" w:sz="4" w:space="0" w:color="auto"/>
            </w:tcBorders>
          </w:tcPr>
          <w:p w:rsidR="008472D2" w:rsidRPr="003B72FA" w:rsidRDefault="008472D2" w:rsidP="00D431CF">
            <w:pPr>
              <w:jc w:val="center"/>
              <w:rPr>
                <w:szCs w:val="24"/>
              </w:rPr>
            </w:pPr>
            <w:r w:rsidRPr="003B72FA">
              <w:rPr>
                <w:szCs w:val="24"/>
              </w:rPr>
              <w:t>Ликовна култура</w:t>
            </w:r>
          </w:p>
        </w:tc>
        <w:tc>
          <w:tcPr>
            <w:tcW w:w="1873" w:type="dxa"/>
            <w:tcBorders>
              <w:bottom w:val="single" w:sz="4" w:space="0" w:color="auto"/>
            </w:tcBorders>
          </w:tcPr>
          <w:p w:rsidR="008472D2" w:rsidRPr="003B72FA" w:rsidRDefault="008472D2" w:rsidP="00D431CF">
            <w:pPr>
              <w:rPr>
                <w:szCs w:val="24"/>
              </w:rPr>
            </w:pPr>
            <w:r w:rsidRPr="003B72FA">
              <w:rPr>
                <w:szCs w:val="24"/>
              </w:rPr>
              <w:t>Дигитални свет</w:t>
            </w:r>
          </w:p>
        </w:tc>
      </w:tr>
      <w:tr w:rsidR="008472D2" w:rsidRPr="003B72FA" w:rsidTr="00D431CF">
        <w:trPr>
          <w:trHeight w:val="152"/>
        </w:trPr>
        <w:tc>
          <w:tcPr>
            <w:tcW w:w="2088" w:type="dxa"/>
            <w:tcBorders>
              <w:top w:val="single" w:sz="4" w:space="0" w:color="auto"/>
            </w:tcBorders>
          </w:tcPr>
          <w:p w:rsidR="008472D2" w:rsidRPr="003B72FA" w:rsidRDefault="008472D2" w:rsidP="00D431CF">
            <w:pPr>
              <w:rPr>
                <w:szCs w:val="24"/>
              </w:rPr>
            </w:pPr>
            <w:r w:rsidRPr="003B72FA">
              <w:rPr>
                <w:szCs w:val="24"/>
              </w:rPr>
              <w:t>ЧОС</w:t>
            </w:r>
          </w:p>
          <w:p w:rsidR="008472D2" w:rsidRPr="003B72FA" w:rsidRDefault="008472D2" w:rsidP="00D431CF">
            <w:pPr>
              <w:rPr>
                <w:szCs w:val="24"/>
              </w:rPr>
            </w:pPr>
          </w:p>
        </w:tc>
        <w:tc>
          <w:tcPr>
            <w:tcW w:w="1872" w:type="dxa"/>
            <w:tcBorders>
              <w:top w:val="single" w:sz="4" w:space="0" w:color="auto"/>
            </w:tcBorders>
          </w:tcPr>
          <w:p w:rsidR="008472D2" w:rsidRPr="003B72FA" w:rsidRDefault="008472D2" w:rsidP="00D431CF">
            <w:pPr>
              <w:rPr>
                <w:szCs w:val="24"/>
              </w:rPr>
            </w:pPr>
            <w:r w:rsidRPr="003B72FA">
              <w:rPr>
                <w:szCs w:val="24"/>
              </w:rPr>
              <w:t>Секција</w:t>
            </w:r>
          </w:p>
        </w:tc>
        <w:tc>
          <w:tcPr>
            <w:tcW w:w="1871" w:type="dxa"/>
            <w:tcBorders>
              <w:top w:val="single" w:sz="4" w:space="0" w:color="auto"/>
            </w:tcBorders>
          </w:tcPr>
          <w:p w:rsidR="008472D2" w:rsidRPr="003B72FA" w:rsidRDefault="008472D2" w:rsidP="00D431CF">
            <w:pPr>
              <w:rPr>
                <w:szCs w:val="24"/>
              </w:rPr>
            </w:pPr>
          </w:p>
        </w:tc>
        <w:tc>
          <w:tcPr>
            <w:tcW w:w="1872" w:type="dxa"/>
            <w:tcBorders>
              <w:top w:val="single" w:sz="4" w:space="0" w:color="auto"/>
            </w:tcBorders>
          </w:tcPr>
          <w:p w:rsidR="008472D2" w:rsidRPr="003B72FA" w:rsidRDefault="008472D2" w:rsidP="00D431CF">
            <w:pPr>
              <w:rPr>
                <w:szCs w:val="24"/>
              </w:rPr>
            </w:pPr>
            <w:r w:rsidRPr="003B72FA">
              <w:rPr>
                <w:szCs w:val="24"/>
              </w:rPr>
              <w:t>Допунска настава</w:t>
            </w:r>
          </w:p>
        </w:tc>
        <w:tc>
          <w:tcPr>
            <w:tcW w:w="1873" w:type="dxa"/>
            <w:tcBorders>
              <w:top w:val="single" w:sz="4" w:space="0" w:color="auto"/>
            </w:tcBorders>
          </w:tcPr>
          <w:p w:rsidR="008472D2" w:rsidRPr="003B72FA" w:rsidRDefault="008472D2" w:rsidP="00D431CF">
            <w:pPr>
              <w:rPr>
                <w:szCs w:val="24"/>
              </w:rPr>
            </w:pPr>
            <w:r w:rsidRPr="003B72FA">
              <w:rPr>
                <w:szCs w:val="24"/>
              </w:rPr>
              <w:t>Физичко и  здравствено васпитање</w:t>
            </w:r>
          </w:p>
          <w:p w:rsidR="008472D2" w:rsidRPr="003B72FA" w:rsidRDefault="008472D2" w:rsidP="00D431CF">
            <w:pPr>
              <w:rPr>
                <w:szCs w:val="24"/>
              </w:rPr>
            </w:pPr>
          </w:p>
        </w:tc>
      </w:tr>
    </w:tbl>
    <w:p w:rsidR="008472D2" w:rsidRDefault="008472D2" w:rsidP="008472D2">
      <w:pPr>
        <w:rPr>
          <w:szCs w:val="24"/>
          <w:lang/>
        </w:rPr>
      </w:pPr>
    </w:p>
    <w:p w:rsidR="008472D2" w:rsidRPr="008472D2" w:rsidRDefault="008472D2" w:rsidP="008472D2">
      <w:pPr>
        <w:rPr>
          <w:szCs w:val="24"/>
          <w:lang/>
        </w:rPr>
      </w:pPr>
    </w:p>
    <w:p w:rsidR="008472D2" w:rsidRPr="003B72FA" w:rsidRDefault="008472D2" w:rsidP="008472D2">
      <w:pPr>
        <w:rPr>
          <w:szCs w:val="24"/>
        </w:rPr>
      </w:pPr>
      <w:r w:rsidRPr="003B72FA">
        <w:rPr>
          <w:szCs w:val="24"/>
        </w:rPr>
        <w:t>РАСПОРЕД ЧАСОВА за други и четврти</w:t>
      </w:r>
    </w:p>
    <w:tbl>
      <w:tblPr>
        <w:tblStyle w:val="TableGrid"/>
        <w:tblW w:w="9921" w:type="dxa"/>
        <w:tblLook w:val="04A0"/>
      </w:tblPr>
      <w:tblGrid>
        <w:gridCol w:w="1984"/>
        <w:gridCol w:w="1984"/>
        <w:gridCol w:w="1984"/>
        <w:gridCol w:w="1984"/>
        <w:gridCol w:w="1985"/>
      </w:tblGrid>
      <w:tr w:rsidR="008472D2" w:rsidRPr="003B72FA" w:rsidTr="00D431CF">
        <w:trPr>
          <w:trHeight w:val="811"/>
        </w:trPr>
        <w:tc>
          <w:tcPr>
            <w:tcW w:w="1984" w:type="dxa"/>
          </w:tcPr>
          <w:p w:rsidR="008472D2" w:rsidRPr="003B72FA" w:rsidRDefault="008472D2" w:rsidP="00D431CF">
            <w:pPr>
              <w:jc w:val="center"/>
              <w:rPr>
                <w:szCs w:val="24"/>
                <w:lang/>
              </w:rPr>
            </w:pPr>
            <w:r w:rsidRPr="003B72FA">
              <w:rPr>
                <w:szCs w:val="24"/>
              </w:rPr>
              <w:t>ПОНЕДЕЉАК</w:t>
            </w:r>
          </w:p>
        </w:tc>
        <w:tc>
          <w:tcPr>
            <w:tcW w:w="1984" w:type="dxa"/>
          </w:tcPr>
          <w:p w:rsidR="008472D2" w:rsidRPr="003B72FA" w:rsidRDefault="008472D2" w:rsidP="00D431CF">
            <w:pPr>
              <w:jc w:val="center"/>
              <w:rPr>
                <w:szCs w:val="24"/>
                <w:lang/>
              </w:rPr>
            </w:pPr>
            <w:r w:rsidRPr="003B72FA">
              <w:rPr>
                <w:szCs w:val="24"/>
              </w:rPr>
              <w:t>УТОРАК</w:t>
            </w:r>
          </w:p>
        </w:tc>
        <w:tc>
          <w:tcPr>
            <w:tcW w:w="1984" w:type="dxa"/>
          </w:tcPr>
          <w:p w:rsidR="008472D2" w:rsidRPr="003B72FA" w:rsidRDefault="008472D2" w:rsidP="00D431CF">
            <w:pPr>
              <w:jc w:val="center"/>
              <w:rPr>
                <w:szCs w:val="24"/>
                <w:lang/>
              </w:rPr>
            </w:pPr>
            <w:r w:rsidRPr="003B72FA">
              <w:rPr>
                <w:szCs w:val="24"/>
              </w:rPr>
              <w:t>СРЕДА</w:t>
            </w:r>
          </w:p>
        </w:tc>
        <w:tc>
          <w:tcPr>
            <w:tcW w:w="1984" w:type="dxa"/>
          </w:tcPr>
          <w:p w:rsidR="008472D2" w:rsidRPr="003B72FA" w:rsidRDefault="008472D2" w:rsidP="00D431CF">
            <w:pPr>
              <w:jc w:val="center"/>
              <w:rPr>
                <w:szCs w:val="24"/>
                <w:lang/>
              </w:rPr>
            </w:pPr>
            <w:r w:rsidRPr="003B72FA">
              <w:rPr>
                <w:szCs w:val="24"/>
              </w:rPr>
              <w:t>ЧЕТВРТАК</w:t>
            </w:r>
          </w:p>
        </w:tc>
        <w:tc>
          <w:tcPr>
            <w:tcW w:w="1985" w:type="dxa"/>
          </w:tcPr>
          <w:p w:rsidR="008472D2" w:rsidRPr="003B72FA" w:rsidRDefault="008472D2" w:rsidP="00D431CF">
            <w:pPr>
              <w:jc w:val="center"/>
              <w:rPr>
                <w:szCs w:val="24"/>
                <w:lang/>
              </w:rPr>
            </w:pPr>
            <w:r w:rsidRPr="003B72FA">
              <w:rPr>
                <w:szCs w:val="24"/>
              </w:rPr>
              <w:t>ПЕТАК</w:t>
            </w:r>
          </w:p>
        </w:tc>
      </w:tr>
      <w:tr w:rsidR="008472D2" w:rsidRPr="003B72FA" w:rsidTr="00D431CF">
        <w:trPr>
          <w:trHeight w:val="785"/>
        </w:trPr>
        <w:tc>
          <w:tcPr>
            <w:tcW w:w="1984" w:type="dxa"/>
          </w:tcPr>
          <w:p w:rsidR="008472D2" w:rsidRPr="003B72FA" w:rsidRDefault="008472D2" w:rsidP="00D431CF">
            <w:pPr>
              <w:rPr>
                <w:szCs w:val="24"/>
              </w:rPr>
            </w:pPr>
            <w:r w:rsidRPr="003B72FA">
              <w:rPr>
                <w:szCs w:val="24"/>
              </w:rPr>
              <w:t>Српски језик</w:t>
            </w:r>
          </w:p>
          <w:p w:rsidR="008472D2" w:rsidRPr="003B72FA" w:rsidRDefault="008472D2" w:rsidP="00D431CF">
            <w:pPr>
              <w:rPr>
                <w:szCs w:val="24"/>
                <w:lang/>
              </w:rPr>
            </w:pPr>
          </w:p>
        </w:tc>
        <w:tc>
          <w:tcPr>
            <w:tcW w:w="1984" w:type="dxa"/>
          </w:tcPr>
          <w:p w:rsidR="008472D2" w:rsidRPr="003B72FA" w:rsidRDefault="008472D2" w:rsidP="00D431CF">
            <w:pPr>
              <w:rPr>
                <w:szCs w:val="24"/>
              </w:rPr>
            </w:pPr>
            <w:r w:rsidRPr="003B72FA">
              <w:rPr>
                <w:szCs w:val="24"/>
              </w:rPr>
              <w:t>Математика</w:t>
            </w:r>
          </w:p>
          <w:p w:rsidR="008472D2" w:rsidRPr="003B72FA" w:rsidRDefault="008472D2" w:rsidP="00D431CF">
            <w:pPr>
              <w:rPr>
                <w:szCs w:val="24"/>
                <w:lang/>
              </w:rPr>
            </w:pPr>
          </w:p>
        </w:tc>
        <w:tc>
          <w:tcPr>
            <w:tcW w:w="1984" w:type="dxa"/>
          </w:tcPr>
          <w:p w:rsidR="008472D2" w:rsidRPr="003B72FA" w:rsidRDefault="008472D2" w:rsidP="00D431CF">
            <w:pPr>
              <w:rPr>
                <w:szCs w:val="24"/>
              </w:rPr>
            </w:pPr>
            <w:r w:rsidRPr="003B72FA">
              <w:rPr>
                <w:szCs w:val="24"/>
              </w:rPr>
              <w:t>Српски језик</w:t>
            </w:r>
          </w:p>
          <w:p w:rsidR="008472D2" w:rsidRPr="003B72FA" w:rsidRDefault="008472D2" w:rsidP="00D431CF">
            <w:pPr>
              <w:rPr>
                <w:szCs w:val="24"/>
                <w:lang/>
              </w:rPr>
            </w:pPr>
          </w:p>
        </w:tc>
        <w:tc>
          <w:tcPr>
            <w:tcW w:w="1984" w:type="dxa"/>
          </w:tcPr>
          <w:p w:rsidR="008472D2" w:rsidRPr="003B72FA" w:rsidRDefault="008472D2" w:rsidP="00D431CF">
            <w:pPr>
              <w:rPr>
                <w:szCs w:val="24"/>
              </w:rPr>
            </w:pPr>
            <w:r w:rsidRPr="003B72FA">
              <w:rPr>
                <w:szCs w:val="24"/>
              </w:rPr>
              <w:t>Математика</w:t>
            </w:r>
          </w:p>
          <w:p w:rsidR="008472D2" w:rsidRPr="003B72FA" w:rsidRDefault="008472D2" w:rsidP="00D431CF">
            <w:pPr>
              <w:rPr>
                <w:szCs w:val="24"/>
                <w:lang/>
              </w:rPr>
            </w:pPr>
          </w:p>
        </w:tc>
        <w:tc>
          <w:tcPr>
            <w:tcW w:w="1985" w:type="dxa"/>
          </w:tcPr>
          <w:p w:rsidR="008472D2" w:rsidRPr="003B72FA" w:rsidRDefault="008472D2" w:rsidP="00D431CF">
            <w:pPr>
              <w:rPr>
                <w:szCs w:val="24"/>
              </w:rPr>
            </w:pPr>
            <w:r w:rsidRPr="003B72FA">
              <w:rPr>
                <w:szCs w:val="24"/>
              </w:rPr>
              <w:t>Српски језик</w:t>
            </w:r>
          </w:p>
          <w:p w:rsidR="008472D2" w:rsidRPr="003B72FA" w:rsidRDefault="008472D2" w:rsidP="00D431CF">
            <w:pPr>
              <w:rPr>
                <w:szCs w:val="24"/>
                <w:lang/>
              </w:rPr>
            </w:pPr>
          </w:p>
        </w:tc>
      </w:tr>
      <w:tr w:rsidR="008472D2" w:rsidRPr="003B72FA" w:rsidTr="00D431CF">
        <w:trPr>
          <w:trHeight w:val="811"/>
        </w:trPr>
        <w:tc>
          <w:tcPr>
            <w:tcW w:w="1984" w:type="dxa"/>
          </w:tcPr>
          <w:p w:rsidR="008472D2" w:rsidRPr="003B72FA" w:rsidRDefault="008472D2" w:rsidP="00D431CF">
            <w:pPr>
              <w:rPr>
                <w:szCs w:val="24"/>
              </w:rPr>
            </w:pPr>
            <w:r w:rsidRPr="003B72FA">
              <w:rPr>
                <w:szCs w:val="24"/>
              </w:rPr>
              <w:t>Математика</w:t>
            </w:r>
          </w:p>
          <w:p w:rsidR="008472D2" w:rsidRPr="003B72FA" w:rsidRDefault="008472D2" w:rsidP="00D431CF">
            <w:pPr>
              <w:rPr>
                <w:szCs w:val="24"/>
                <w:lang/>
              </w:rPr>
            </w:pPr>
          </w:p>
        </w:tc>
        <w:tc>
          <w:tcPr>
            <w:tcW w:w="1984" w:type="dxa"/>
          </w:tcPr>
          <w:p w:rsidR="008472D2" w:rsidRPr="003B72FA" w:rsidRDefault="008472D2" w:rsidP="00D431CF">
            <w:pPr>
              <w:rPr>
                <w:szCs w:val="24"/>
              </w:rPr>
            </w:pPr>
            <w:r w:rsidRPr="003B72FA">
              <w:rPr>
                <w:szCs w:val="24"/>
              </w:rPr>
              <w:t>Српски језик</w:t>
            </w:r>
          </w:p>
          <w:p w:rsidR="008472D2" w:rsidRPr="003B72FA" w:rsidRDefault="008472D2" w:rsidP="00D431CF">
            <w:pPr>
              <w:rPr>
                <w:szCs w:val="24"/>
                <w:lang/>
              </w:rPr>
            </w:pPr>
          </w:p>
        </w:tc>
        <w:tc>
          <w:tcPr>
            <w:tcW w:w="1984" w:type="dxa"/>
          </w:tcPr>
          <w:p w:rsidR="008472D2" w:rsidRPr="003B72FA" w:rsidRDefault="008472D2" w:rsidP="00D431CF">
            <w:pPr>
              <w:rPr>
                <w:szCs w:val="24"/>
              </w:rPr>
            </w:pPr>
            <w:r w:rsidRPr="003B72FA">
              <w:rPr>
                <w:szCs w:val="24"/>
              </w:rPr>
              <w:t>Математика</w:t>
            </w:r>
          </w:p>
          <w:p w:rsidR="008472D2" w:rsidRPr="003B72FA" w:rsidRDefault="008472D2" w:rsidP="00D431CF">
            <w:pPr>
              <w:rPr>
                <w:szCs w:val="24"/>
                <w:lang/>
              </w:rPr>
            </w:pPr>
          </w:p>
        </w:tc>
        <w:tc>
          <w:tcPr>
            <w:tcW w:w="1984" w:type="dxa"/>
          </w:tcPr>
          <w:p w:rsidR="008472D2" w:rsidRPr="003B72FA" w:rsidRDefault="008472D2" w:rsidP="00D431CF">
            <w:pPr>
              <w:rPr>
                <w:szCs w:val="24"/>
              </w:rPr>
            </w:pPr>
            <w:r w:rsidRPr="003B72FA">
              <w:rPr>
                <w:szCs w:val="24"/>
              </w:rPr>
              <w:t>Српски језик</w:t>
            </w:r>
          </w:p>
          <w:p w:rsidR="008472D2" w:rsidRPr="003B72FA" w:rsidRDefault="008472D2" w:rsidP="00D431CF">
            <w:pPr>
              <w:rPr>
                <w:szCs w:val="24"/>
                <w:lang/>
              </w:rPr>
            </w:pPr>
          </w:p>
        </w:tc>
        <w:tc>
          <w:tcPr>
            <w:tcW w:w="1985" w:type="dxa"/>
          </w:tcPr>
          <w:p w:rsidR="008472D2" w:rsidRPr="003B72FA" w:rsidRDefault="008472D2" w:rsidP="00D431CF">
            <w:pPr>
              <w:rPr>
                <w:szCs w:val="24"/>
              </w:rPr>
            </w:pPr>
            <w:r w:rsidRPr="003B72FA">
              <w:rPr>
                <w:szCs w:val="24"/>
              </w:rPr>
              <w:t>Математика</w:t>
            </w:r>
          </w:p>
          <w:p w:rsidR="008472D2" w:rsidRPr="003B72FA" w:rsidRDefault="008472D2" w:rsidP="00D431CF">
            <w:pPr>
              <w:rPr>
                <w:szCs w:val="24"/>
                <w:lang/>
              </w:rPr>
            </w:pPr>
          </w:p>
        </w:tc>
      </w:tr>
      <w:tr w:rsidR="008472D2" w:rsidRPr="003B72FA" w:rsidTr="00D431CF">
        <w:trPr>
          <w:trHeight w:val="837"/>
        </w:trPr>
        <w:tc>
          <w:tcPr>
            <w:tcW w:w="1984" w:type="dxa"/>
          </w:tcPr>
          <w:p w:rsidR="008472D2" w:rsidRPr="003B72FA" w:rsidRDefault="008472D2" w:rsidP="00D431CF">
            <w:pPr>
              <w:rPr>
                <w:szCs w:val="24"/>
              </w:rPr>
            </w:pPr>
            <w:r w:rsidRPr="003B72FA">
              <w:rPr>
                <w:szCs w:val="24"/>
              </w:rPr>
              <w:t xml:space="preserve">Верска настава ( православни катихизис)/      Грађанско   васпитање </w:t>
            </w:r>
          </w:p>
          <w:p w:rsidR="008472D2" w:rsidRPr="003B72FA" w:rsidRDefault="008472D2" w:rsidP="00D431CF">
            <w:pPr>
              <w:rPr>
                <w:szCs w:val="24"/>
                <w:lang/>
              </w:rPr>
            </w:pPr>
          </w:p>
        </w:tc>
        <w:tc>
          <w:tcPr>
            <w:tcW w:w="1984" w:type="dxa"/>
          </w:tcPr>
          <w:p w:rsidR="008472D2" w:rsidRPr="003B72FA" w:rsidRDefault="008472D2" w:rsidP="00D431CF">
            <w:pPr>
              <w:rPr>
                <w:szCs w:val="24"/>
              </w:rPr>
            </w:pPr>
            <w:r w:rsidRPr="003B72FA">
              <w:rPr>
                <w:szCs w:val="24"/>
              </w:rPr>
              <w:t>Енглески језик</w:t>
            </w:r>
          </w:p>
          <w:p w:rsidR="008472D2" w:rsidRPr="003B72FA" w:rsidRDefault="008472D2" w:rsidP="00D431CF">
            <w:pPr>
              <w:rPr>
                <w:szCs w:val="24"/>
                <w:lang/>
              </w:rPr>
            </w:pPr>
          </w:p>
        </w:tc>
        <w:tc>
          <w:tcPr>
            <w:tcW w:w="1984" w:type="dxa"/>
          </w:tcPr>
          <w:p w:rsidR="008472D2" w:rsidRPr="003B72FA" w:rsidRDefault="008472D2" w:rsidP="00D431CF">
            <w:pPr>
              <w:rPr>
                <w:szCs w:val="24"/>
                <w:lang/>
              </w:rPr>
            </w:pPr>
            <w:r w:rsidRPr="003B72FA">
              <w:rPr>
                <w:szCs w:val="24"/>
              </w:rPr>
              <w:t>Свет око нас</w:t>
            </w:r>
          </w:p>
        </w:tc>
        <w:tc>
          <w:tcPr>
            <w:tcW w:w="1984" w:type="dxa"/>
          </w:tcPr>
          <w:p w:rsidR="008472D2" w:rsidRPr="003B72FA" w:rsidRDefault="008472D2" w:rsidP="00D431CF">
            <w:pPr>
              <w:rPr>
                <w:szCs w:val="24"/>
                <w:lang/>
              </w:rPr>
            </w:pPr>
            <w:r w:rsidRPr="003B72FA">
              <w:rPr>
                <w:szCs w:val="24"/>
              </w:rPr>
              <w:t>Дигитални свет</w:t>
            </w:r>
          </w:p>
        </w:tc>
        <w:tc>
          <w:tcPr>
            <w:tcW w:w="1985" w:type="dxa"/>
          </w:tcPr>
          <w:p w:rsidR="008472D2" w:rsidRPr="003B72FA" w:rsidRDefault="008472D2" w:rsidP="00D431CF">
            <w:pPr>
              <w:rPr>
                <w:szCs w:val="24"/>
                <w:lang/>
              </w:rPr>
            </w:pPr>
            <w:r w:rsidRPr="003B72FA">
              <w:rPr>
                <w:szCs w:val="24"/>
              </w:rPr>
              <w:t>Физичко и  здравствено васпитање</w:t>
            </w:r>
          </w:p>
        </w:tc>
      </w:tr>
      <w:tr w:rsidR="008472D2" w:rsidRPr="003B72FA" w:rsidTr="00D431CF">
        <w:trPr>
          <w:trHeight w:val="837"/>
        </w:trPr>
        <w:tc>
          <w:tcPr>
            <w:tcW w:w="1984" w:type="dxa"/>
          </w:tcPr>
          <w:p w:rsidR="008472D2" w:rsidRPr="003B72FA" w:rsidRDefault="008472D2" w:rsidP="00D431CF">
            <w:pPr>
              <w:rPr>
                <w:szCs w:val="24"/>
              </w:rPr>
            </w:pPr>
            <w:r w:rsidRPr="003B72FA">
              <w:rPr>
                <w:szCs w:val="24"/>
              </w:rPr>
              <w:t>Физичко и  здравствено васпитање</w:t>
            </w:r>
          </w:p>
        </w:tc>
        <w:tc>
          <w:tcPr>
            <w:tcW w:w="1984" w:type="dxa"/>
          </w:tcPr>
          <w:p w:rsidR="008472D2" w:rsidRPr="003B72FA" w:rsidRDefault="008472D2" w:rsidP="00D431CF">
            <w:pPr>
              <w:rPr>
                <w:szCs w:val="24"/>
                <w:lang/>
              </w:rPr>
            </w:pPr>
            <w:r w:rsidRPr="003B72FA">
              <w:rPr>
                <w:szCs w:val="24"/>
              </w:rPr>
              <w:t>Физичко и  здравствено васпитање</w:t>
            </w:r>
          </w:p>
        </w:tc>
        <w:tc>
          <w:tcPr>
            <w:tcW w:w="1984" w:type="dxa"/>
          </w:tcPr>
          <w:p w:rsidR="008472D2" w:rsidRPr="003B72FA" w:rsidRDefault="008472D2" w:rsidP="00D431CF">
            <w:pPr>
              <w:rPr>
                <w:szCs w:val="24"/>
                <w:lang/>
              </w:rPr>
            </w:pPr>
            <w:r w:rsidRPr="003B72FA">
              <w:rPr>
                <w:szCs w:val="24"/>
              </w:rPr>
              <w:t>Ликовна култура</w:t>
            </w:r>
          </w:p>
        </w:tc>
        <w:tc>
          <w:tcPr>
            <w:tcW w:w="1984" w:type="dxa"/>
          </w:tcPr>
          <w:p w:rsidR="008472D2" w:rsidRPr="003B72FA" w:rsidRDefault="008472D2" w:rsidP="00D431CF">
            <w:pPr>
              <w:rPr>
                <w:szCs w:val="24"/>
              </w:rPr>
            </w:pPr>
            <w:r w:rsidRPr="003B72FA">
              <w:rPr>
                <w:szCs w:val="24"/>
              </w:rPr>
              <w:t>Енглески језик</w:t>
            </w:r>
          </w:p>
          <w:p w:rsidR="008472D2" w:rsidRPr="003B72FA" w:rsidRDefault="008472D2" w:rsidP="00D431CF">
            <w:pPr>
              <w:rPr>
                <w:szCs w:val="24"/>
                <w:lang/>
              </w:rPr>
            </w:pPr>
          </w:p>
        </w:tc>
        <w:tc>
          <w:tcPr>
            <w:tcW w:w="1985" w:type="dxa"/>
          </w:tcPr>
          <w:p w:rsidR="008472D2" w:rsidRPr="003B72FA" w:rsidRDefault="008472D2" w:rsidP="00D431CF">
            <w:pPr>
              <w:rPr>
                <w:szCs w:val="24"/>
                <w:lang/>
              </w:rPr>
            </w:pPr>
            <w:r w:rsidRPr="003B72FA">
              <w:rPr>
                <w:szCs w:val="24"/>
              </w:rPr>
              <w:t>Музичка култура</w:t>
            </w:r>
          </w:p>
        </w:tc>
      </w:tr>
      <w:tr w:rsidR="008472D2" w:rsidRPr="003B72FA" w:rsidTr="00D431CF">
        <w:trPr>
          <w:trHeight w:val="837"/>
        </w:trPr>
        <w:tc>
          <w:tcPr>
            <w:tcW w:w="1984" w:type="dxa"/>
          </w:tcPr>
          <w:p w:rsidR="008472D2" w:rsidRPr="003B72FA" w:rsidRDefault="008472D2" w:rsidP="00D431CF">
            <w:pPr>
              <w:rPr>
                <w:szCs w:val="24"/>
              </w:rPr>
            </w:pPr>
            <w:r w:rsidRPr="003B72FA">
              <w:rPr>
                <w:szCs w:val="24"/>
              </w:rPr>
              <w:t>Свет око нас</w:t>
            </w:r>
          </w:p>
        </w:tc>
        <w:tc>
          <w:tcPr>
            <w:tcW w:w="1984" w:type="dxa"/>
          </w:tcPr>
          <w:p w:rsidR="008472D2" w:rsidRPr="003B72FA" w:rsidRDefault="008472D2" w:rsidP="00D431CF">
            <w:pPr>
              <w:rPr>
                <w:szCs w:val="24"/>
                <w:lang/>
              </w:rPr>
            </w:pPr>
            <w:r w:rsidRPr="003B72FA">
              <w:rPr>
                <w:szCs w:val="24"/>
              </w:rPr>
              <w:t>Допунска настава</w:t>
            </w:r>
          </w:p>
        </w:tc>
        <w:tc>
          <w:tcPr>
            <w:tcW w:w="1984" w:type="dxa"/>
          </w:tcPr>
          <w:p w:rsidR="008472D2" w:rsidRPr="003B72FA" w:rsidRDefault="008472D2" w:rsidP="00D431CF">
            <w:pPr>
              <w:rPr>
                <w:szCs w:val="24"/>
                <w:lang/>
              </w:rPr>
            </w:pPr>
            <w:r w:rsidRPr="003B72FA">
              <w:rPr>
                <w:szCs w:val="24"/>
              </w:rPr>
              <w:t>Ликовна култура</w:t>
            </w:r>
          </w:p>
        </w:tc>
        <w:tc>
          <w:tcPr>
            <w:tcW w:w="1984" w:type="dxa"/>
          </w:tcPr>
          <w:p w:rsidR="008472D2" w:rsidRPr="003B72FA" w:rsidRDefault="008472D2" w:rsidP="00D431CF">
            <w:pPr>
              <w:rPr>
                <w:szCs w:val="24"/>
                <w:lang/>
              </w:rPr>
            </w:pPr>
            <w:r w:rsidRPr="003B72FA">
              <w:rPr>
                <w:szCs w:val="24"/>
                <w:lang/>
              </w:rPr>
              <w:t>Ликовна секција</w:t>
            </w:r>
          </w:p>
        </w:tc>
        <w:tc>
          <w:tcPr>
            <w:tcW w:w="1985" w:type="dxa"/>
          </w:tcPr>
          <w:p w:rsidR="008472D2" w:rsidRPr="003B72FA" w:rsidRDefault="008472D2" w:rsidP="00D431CF">
            <w:pPr>
              <w:rPr>
                <w:szCs w:val="24"/>
                <w:lang/>
              </w:rPr>
            </w:pPr>
            <w:r w:rsidRPr="003B72FA">
              <w:rPr>
                <w:szCs w:val="24"/>
                <w:lang/>
              </w:rPr>
              <w:t>ЧОС</w:t>
            </w:r>
          </w:p>
        </w:tc>
      </w:tr>
    </w:tbl>
    <w:p w:rsidR="005F3367" w:rsidRDefault="005F3367" w:rsidP="004740DE">
      <w:pPr>
        <w:rPr>
          <w:lang w:val="ru-RU"/>
        </w:rPr>
      </w:pPr>
    </w:p>
    <w:p w:rsidR="005F3367" w:rsidRPr="00E96387" w:rsidRDefault="005F3367" w:rsidP="007A0E9F">
      <w:pPr>
        <w:rPr>
          <w:lang/>
        </w:rPr>
      </w:pPr>
    </w:p>
    <w:p w:rsidR="005F3367" w:rsidRDefault="005F3367" w:rsidP="007A0E9F"/>
    <w:p w:rsidR="00E96387" w:rsidRDefault="00E96387" w:rsidP="007A0E9F">
      <w:pPr>
        <w:rPr>
          <w:lang/>
        </w:rPr>
      </w:pPr>
    </w:p>
    <w:p w:rsidR="007A0E9F" w:rsidRPr="005B55C5" w:rsidRDefault="007A0E9F" w:rsidP="007A0E9F">
      <w:r>
        <w:lastRenderedPageBreak/>
        <w:t>Распоред часова за 3.разред</w:t>
      </w:r>
    </w:p>
    <w:tbl>
      <w:tblPr>
        <w:tblStyle w:val="TableGrid"/>
        <w:tblW w:w="9586" w:type="dxa"/>
        <w:tblLook w:val="04A0"/>
      </w:tblPr>
      <w:tblGrid>
        <w:gridCol w:w="2713"/>
        <w:gridCol w:w="1741"/>
        <w:gridCol w:w="1650"/>
        <w:gridCol w:w="1832"/>
        <w:gridCol w:w="1650"/>
      </w:tblGrid>
      <w:tr w:rsidR="007A0E9F" w:rsidTr="006523E7">
        <w:trPr>
          <w:trHeight w:val="781"/>
        </w:trPr>
        <w:tc>
          <w:tcPr>
            <w:tcW w:w="2713" w:type="dxa"/>
            <w:shd w:val="clear" w:color="auto" w:fill="8DB3E2" w:themeFill="text2" w:themeFillTint="66"/>
          </w:tcPr>
          <w:p w:rsidR="007A0E9F" w:rsidRDefault="007A0E9F" w:rsidP="003F0437">
            <w:pPr>
              <w:tabs>
                <w:tab w:val="left" w:pos="1970"/>
              </w:tabs>
              <w:jc w:val="center"/>
              <w:rPr>
                <w:b/>
                <w:sz w:val="20"/>
              </w:rPr>
            </w:pPr>
          </w:p>
          <w:p w:rsidR="007A0E9F" w:rsidRPr="005B55C5" w:rsidRDefault="007A0E9F" w:rsidP="003F0437">
            <w:pPr>
              <w:tabs>
                <w:tab w:val="left" w:pos="1970"/>
              </w:tabs>
              <w:jc w:val="center"/>
              <w:rPr>
                <w:b/>
                <w:sz w:val="20"/>
              </w:rPr>
            </w:pPr>
            <w:r w:rsidRPr="005B55C5">
              <w:rPr>
                <w:b/>
                <w:sz w:val="20"/>
              </w:rPr>
              <w:t>ПОНЕДЕЉАК</w:t>
            </w:r>
          </w:p>
        </w:tc>
        <w:tc>
          <w:tcPr>
            <w:tcW w:w="1741" w:type="dxa"/>
            <w:shd w:val="clear" w:color="auto" w:fill="8DB3E2" w:themeFill="text2" w:themeFillTint="66"/>
          </w:tcPr>
          <w:p w:rsidR="007A0E9F" w:rsidRDefault="007A0E9F" w:rsidP="003F0437">
            <w:pPr>
              <w:jc w:val="center"/>
              <w:rPr>
                <w:b/>
                <w:sz w:val="20"/>
              </w:rPr>
            </w:pPr>
          </w:p>
          <w:p w:rsidR="007A0E9F" w:rsidRPr="005B55C5" w:rsidRDefault="007A0E9F" w:rsidP="003F0437">
            <w:pPr>
              <w:jc w:val="center"/>
              <w:rPr>
                <w:b/>
                <w:sz w:val="20"/>
              </w:rPr>
            </w:pPr>
            <w:r w:rsidRPr="005B55C5">
              <w:rPr>
                <w:b/>
                <w:sz w:val="20"/>
              </w:rPr>
              <w:t>УТОРАК</w:t>
            </w:r>
          </w:p>
        </w:tc>
        <w:tc>
          <w:tcPr>
            <w:tcW w:w="1650" w:type="dxa"/>
            <w:shd w:val="clear" w:color="auto" w:fill="8DB3E2" w:themeFill="text2" w:themeFillTint="66"/>
          </w:tcPr>
          <w:p w:rsidR="007A0E9F" w:rsidRDefault="007A0E9F" w:rsidP="003F0437">
            <w:pPr>
              <w:jc w:val="center"/>
              <w:rPr>
                <w:b/>
                <w:sz w:val="20"/>
              </w:rPr>
            </w:pPr>
          </w:p>
          <w:p w:rsidR="007A0E9F" w:rsidRPr="005B55C5" w:rsidRDefault="007A0E9F" w:rsidP="003F0437">
            <w:pPr>
              <w:jc w:val="center"/>
              <w:rPr>
                <w:b/>
                <w:sz w:val="20"/>
              </w:rPr>
            </w:pPr>
            <w:r w:rsidRPr="005B55C5">
              <w:rPr>
                <w:b/>
                <w:sz w:val="20"/>
              </w:rPr>
              <w:t>СРЕДА</w:t>
            </w:r>
          </w:p>
        </w:tc>
        <w:tc>
          <w:tcPr>
            <w:tcW w:w="1832" w:type="dxa"/>
            <w:shd w:val="clear" w:color="auto" w:fill="8DB3E2" w:themeFill="text2" w:themeFillTint="66"/>
          </w:tcPr>
          <w:p w:rsidR="007A0E9F" w:rsidRDefault="007A0E9F" w:rsidP="003F0437">
            <w:pPr>
              <w:jc w:val="center"/>
              <w:rPr>
                <w:b/>
                <w:sz w:val="20"/>
              </w:rPr>
            </w:pPr>
          </w:p>
          <w:p w:rsidR="007A0E9F" w:rsidRPr="005B55C5" w:rsidRDefault="007A0E9F" w:rsidP="003F0437">
            <w:pPr>
              <w:jc w:val="center"/>
              <w:rPr>
                <w:b/>
                <w:sz w:val="20"/>
              </w:rPr>
            </w:pPr>
            <w:r w:rsidRPr="005B55C5">
              <w:rPr>
                <w:b/>
                <w:sz w:val="20"/>
              </w:rPr>
              <w:t>ЧЕТВРТАК</w:t>
            </w:r>
          </w:p>
        </w:tc>
        <w:tc>
          <w:tcPr>
            <w:tcW w:w="1650" w:type="dxa"/>
            <w:shd w:val="clear" w:color="auto" w:fill="8DB3E2" w:themeFill="text2" w:themeFillTint="66"/>
          </w:tcPr>
          <w:p w:rsidR="007A0E9F" w:rsidRDefault="007A0E9F" w:rsidP="003F0437">
            <w:pPr>
              <w:jc w:val="center"/>
              <w:rPr>
                <w:b/>
                <w:sz w:val="20"/>
              </w:rPr>
            </w:pPr>
          </w:p>
          <w:p w:rsidR="007A0E9F" w:rsidRPr="005B55C5" w:rsidRDefault="007A0E9F" w:rsidP="003F0437">
            <w:pPr>
              <w:jc w:val="center"/>
              <w:rPr>
                <w:b/>
                <w:sz w:val="20"/>
              </w:rPr>
            </w:pPr>
            <w:r w:rsidRPr="005B55C5">
              <w:rPr>
                <w:b/>
                <w:sz w:val="20"/>
              </w:rPr>
              <w:t>ПЕТАК</w:t>
            </w:r>
          </w:p>
        </w:tc>
      </w:tr>
      <w:tr w:rsidR="007A0E9F" w:rsidTr="006523E7">
        <w:trPr>
          <w:trHeight w:val="750"/>
        </w:trPr>
        <w:tc>
          <w:tcPr>
            <w:tcW w:w="2713" w:type="dxa"/>
          </w:tcPr>
          <w:p w:rsidR="007A0E9F" w:rsidRPr="005B55C5" w:rsidRDefault="007A0E9F" w:rsidP="003F0437">
            <w:pPr>
              <w:jc w:val="center"/>
              <w:rPr>
                <w:sz w:val="20"/>
              </w:rPr>
            </w:pPr>
            <w:r w:rsidRPr="005B55C5">
              <w:rPr>
                <w:sz w:val="20"/>
              </w:rPr>
              <w:t>СРПСКИ ЈЕЗИК</w:t>
            </w:r>
          </w:p>
        </w:tc>
        <w:tc>
          <w:tcPr>
            <w:tcW w:w="1741" w:type="dxa"/>
          </w:tcPr>
          <w:p w:rsidR="007A0E9F" w:rsidRPr="005B55C5" w:rsidRDefault="007A0E9F" w:rsidP="003F0437">
            <w:pPr>
              <w:jc w:val="center"/>
              <w:rPr>
                <w:sz w:val="20"/>
              </w:rPr>
            </w:pPr>
            <w:r w:rsidRPr="005B55C5">
              <w:rPr>
                <w:sz w:val="20"/>
              </w:rPr>
              <w:t>МАТЕМАТИКА</w:t>
            </w:r>
          </w:p>
        </w:tc>
        <w:tc>
          <w:tcPr>
            <w:tcW w:w="1650" w:type="dxa"/>
          </w:tcPr>
          <w:p w:rsidR="007A0E9F" w:rsidRPr="005B55C5" w:rsidRDefault="007A0E9F" w:rsidP="003F0437">
            <w:pPr>
              <w:jc w:val="center"/>
              <w:rPr>
                <w:sz w:val="20"/>
              </w:rPr>
            </w:pPr>
            <w:r w:rsidRPr="005B55C5">
              <w:rPr>
                <w:sz w:val="20"/>
              </w:rPr>
              <w:t>СРПСКИ ЈЕЗИК</w:t>
            </w:r>
          </w:p>
        </w:tc>
        <w:tc>
          <w:tcPr>
            <w:tcW w:w="1832" w:type="dxa"/>
          </w:tcPr>
          <w:p w:rsidR="007A0E9F" w:rsidRPr="005B55C5" w:rsidRDefault="006523E7" w:rsidP="003F0437">
            <w:pPr>
              <w:jc w:val="center"/>
              <w:rPr>
                <w:sz w:val="20"/>
              </w:rPr>
            </w:pPr>
            <w:r w:rsidRPr="005B55C5">
              <w:rPr>
                <w:sz w:val="20"/>
              </w:rPr>
              <w:t>МАТЕМАТИКА</w:t>
            </w:r>
          </w:p>
        </w:tc>
        <w:tc>
          <w:tcPr>
            <w:tcW w:w="1650" w:type="dxa"/>
          </w:tcPr>
          <w:p w:rsidR="007A0E9F" w:rsidRPr="005B55C5" w:rsidRDefault="007A0E9F" w:rsidP="003F0437">
            <w:pPr>
              <w:jc w:val="center"/>
              <w:rPr>
                <w:sz w:val="20"/>
              </w:rPr>
            </w:pPr>
            <w:r w:rsidRPr="005B55C5">
              <w:rPr>
                <w:sz w:val="20"/>
              </w:rPr>
              <w:t>СРПСКИ ЈЕЗИК</w:t>
            </w:r>
          </w:p>
        </w:tc>
      </w:tr>
      <w:tr w:rsidR="006523E7" w:rsidTr="006523E7">
        <w:trPr>
          <w:trHeight w:val="750"/>
        </w:trPr>
        <w:tc>
          <w:tcPr>
            <w:tcW w:w="2713" w:type="dxa"/>
          </w:tcPr>
          <w:p w:rsidR="006523E7" w:rsidRPr="005B55C5" w:rsidRDefault="006523E7" w:rsidP="003F0437">
            <w:pPr>
              <w:jc w:val="center"/>
              <w:rPr>
                <w:sz w:val="20"/>
              </w:rPr>
            </w:pPr>
            <w:r w:rsidRPr="005B55C5">
              <w:rPr>
                <w:sz w:val="20"/>
              </w:rPr>
              <w:t>МАТЕМАТИКА</w:t>
            </w:r>
          </w:p>
        </w:tc>
        <w:tc>
          <w:tcPr>
            <w:tcW w:w="1741" w:type="dxa"/>
          </w:tcPr>
          <w:p w:rsidR="006523E7" w:rsidRPr="005B55C5" w:rsidRDefault="006523E7" w:rsidP="003F0437">
            <w:pPr>
              <w:jc w:val="center"/>
              <w:rPr>
                <w:sz w:val="20"/>
              </w:rPr>
            </w:pPr>
            <w:r w:rsidRPr="005B55C5">
              <w:rPr>
                <w:sz w:val="20"/>
              </w:rPr>
              <w:t>ФИЗИЧКО И ЗДРАВСТВЕНО ВАСПИТАЊЕ</w:t>
            </w:r>
          </w:p>
        </w:tc>
        <w:tc>
          <w:tcPr>
            <w:tcW w:w="1650" w:type="dxa"/>
          </w:tcPr>
          <w:p w:rsidR="006523E7" w:rsidRPr="005B55C5" w:rsidRDefault="006523E7" w:rsidP="003F0437">
            <w:pPr>
              <w:jc w:val="center"/>
              <w:rPr>
                <w:sz w:val="20"/>
              </w:rPr>
            </w:pPr>
            <w:r w:rsidRPr="005B55C5">
              <w:rPr>
                <w:sz w:val="20"/>
              </w:rPr>
              <w:t>МАТЕМАТИКА</w:t>
            </w:r>
          </w:p>
        </w:tc>
        <w:tc>
          <w:tcPr>
            <w:tcW w:w="1832" w:type="dxa"/>
          </w:tcPr>
          <w:p w:rsidR="006523E7" w:rsidRPr="005B55C5" w:rsidRDefault="006523E7" w:rsidP="00300B59">
            <w:pPr>
              <w:jc w:val="center"/>
              <w:rPr>
                <w:sz w:val="20"/>
              </w:rPr>
            </w:pPr>
            <w:r w:rsidRPr="005B55C5">
              <w:rPr>
                <w:sz w:val="20"/>
              </w:rPr>
              <w:t>ЕНГЛЕСКИ ЈЕЗИК</w:t>
            </w:r>
          </w:p>
        </w:tc>
        <w:tc>
          <w:tcPr>
            <w:tcW w:w="1650" w:type="dxa"/>
          </w:tcPr>
          <w:p w:rsidR="006523E7" w:rsidRPr="005B55C5" w:rsidRDefault="006523E7" w:rsidP="003F0437">
            <w:pPr>
              <w:jc w:val="center"/>
              <w:rPr>
                <w:sz w:val="20"/>
              </w:rPr>
            </w:pPr>
            <w:r w:rsidRPr="005B55C5">
              <w:rPr>
                <w:sz w:val="20"/>
              </w:rPr>
              <w:t>МАТЕМАТИКА</w:t>
            </w:r>
          </w:p>
        </w:tc>
      </w:tr>
      <w:tr w:rsidR="006523E7" w:rsidTr="006523E7">
        <w:trPr>
          <w:trHeight w:val="750"/>
        </w:trPr>
        <w:tc>
          <w:tcPr>
            <w:tcW w:w="2713" w:type="dxa"/>
          </w:tcPr>
          <w:p w:rsidR="006523E7" w:rsidRPr="005B55C5" w:rsidRDefault="006523E7" w:rsidP="003F0437">
            <w:pPr>
              <w:jc w:val="center"/>
              <w:rPr>
                <w:sz w:val="20"/>
              </w:rPr>
            </w:pPr>
            <w:r w:rsidRPr="005B55C5">
              <w:rPr>
                <w:sz w:val="20"/>
              </w:rPr>
              <w:t>ФИЗИЧКО И ЗДРАВСТВЕНО ВАСПИТАЊЕ</w:t>
            </w:r>
          </w:p>
        </w:tc>
        <w:tc>
          <w:tcPr>
            <w:tcW w:w="1741" w:type="dxa"/>
          </w:tcPr>
          <w:p w:rsidR="006523E7" w:rsidRPr="005B55C5" w:rsidRDefault="006523E7" w:rsidP="003F0437">
            <w:pPr>
              <w:jc w:val="center"/>
              <w:rPr>
                <w:sz w:val="20"/>
              </w:rPr>
            </w:pPr>
            <w:r w:rsidRPr="005B55C5">
              <w:rPr>
                <w:sz w:val="20"/>
              </w:rPr>
              <w:t>СРПСКИ ЈЕЗИК</w:t>
            </w:r>
          </w:p>
        </w:tc>
        <w:tc>
          <w:tcPr>
            <w:tcW w:w="1650" w:type="dxa"/>
          </w:tcPr>
          <w:p w:rsidR="006523E7" w:rsidRPr="005B55C5" w:rsidRDefault="006523E7" w:rsidP="003F0437">
            <w:pPr>
              <w:jc w:val="center"/>
              <w:rPr>
                <w:sz w:val="20"/>
              </w:rPr>
            </w:pPr>
            <w:r w:rsidRPr="005B55C5">
              <w:rPr>
                <w:sz w:val="20"/>
              </w:rPr>
              <w:t>ПРИРОДА И ДРУШТВО</w:t>
            </w:r>
          </w:p>
        </w:tc>
        <w:tc>
          <w:tcPr>
            <w:tcW w:w="1832" w:type="dxa"/>
          </w:tcPr>
          <w:p w:rsidR="006523E7" w:rsidRPr="005B55C5" w:rsidRDefault="006523E7" w:rsidP="003F0437">
            <w:pPr>
              <w:jc w:val="center"/>
              <w:rPr>
                <w:sz w:val="20"/>
              </w:rPr>
            </w:pPr>
            <w:r w:rsidRPr="005B55C5">
              <w:rPr>
                <w:sz w:val="20"/>
              </w:rPr>
              <w:t>СРПСКИ ЈЕЗИК</w:t>
            </w:r>
          </w:p>
        </w:tc>
        <w:tc>
          <w:tcPr>
            <w:tcW w:w="1650" w:type="dxa"/>
          </w:tcPr>
          <w:p w:rsidR="006523E7" w:rsidRPr="005B55C5" w:rsidRDefault="006523E7" w:rsidP="003F0437">
            <w:pPr>
              <w:jc w:val="center"/>
              <w:rPr>
                <w:sz w:val="20"/>
              </w:rPr>
            </w:pPr>
            <w:r>
              <w:rPr>
                <w:sz w:val="20"/>
              </w:rPr>
              <w:t>МУЗИЧКА КУЛТУРА</w:t>
            </w:r>
          </w:p>
        </w:tc>
      </w:tr>
      <w:tr w:rsidR="006523E7" w:rsidTr="006523E7">
        <w:trPr>
          <w:trHeight w:val="750"/>
        </w:trPr>
        <w:tc>
          <w:tcPr>
            <w:tcW w:w="2713" w:type="dxa"/>
          </w:tcPr>
          <w:p w:rsidR="006523E7" w:rsidRPr="005B55C5" w:rsidRDefault="006523E7" w:rsidP="003F0437">
            <w:pPr>
              <w:jc w:val="center"/>
              <w:rPr>
                <w:sz w:val="20"/>
              </w:rPr>
            </w:pPr>
            <w:r w:rsidRPr="005B55C5">
              <w:rPr>
                <w:sz w:val="20"/>
              </w:rPr>
              <w:t>ПРИРОДА И ДРУШТВО</w:t>
            </w:r>
          </w:p>
        </w:tc>
        <w:tc>
          <w:tcPr>
            <w:tcW w:w="1741" w:type="dxa"/>
          </w:tcPr>
          <w:p w:rsidR="006523E7" w:rsidRPr="005B55C5" w:rsidRDefault="006523E7" w:rsidP="003F0437">
            <w:pPr>
              <w:jc w:val="center"/>
              <w:rPr>
                <w:sz w:val="20"/>
              </w:rPr>
            </w:pPr>
            <w:r w:rsidRPr="005B55C5">
              <w:rPr>
                <w:sz w:val="20"/>
              </w:rPr>
              <w:t>ЕНГЛЕСКИ ЈЕЗИК</w:t>
            </w:r>
          </w:p>
        </w:tc>
        <w:tc>
          <w:tcPr>
            <w:tcW w:w="1650" w:type="dxa"/>
          </w:tcPr>
          <w:p w:rsidR="006523E7" w:rsidRPr="005B55C5" w:rsidRDefault="006523E7" w:rsidP="003F0437">
            <w:pPr>
              <w:jc w:val="center"/>
              <w:rPr>
                <w:sz w:val="20"/>
              </w:rPr>
            </w:pPr>
            <w:r w:rsidRPr="005B55C5">
              <w:rPr>
                <w:sz w:val="20"/>
              </w:rPr>
              <w:t>ДИГИТАЛНИ СВЕТ</w:t>
            </w:r>
          </w:p>
        </w:tc>
        <w:tc>
          <w:tcPr>
            <w:tcW w:w="1832" w:type="dxa"/>
          </w:tcPr>
          <w:p w:rsidR="006523E7" w:rsidRPr="005B55C5" w:rsidRDefault="006523E7" w:rsidP="003F0437">
            <w:pPr>
              <w:jc w:val="center"/>
              <w:rPr>
                <w:sz w:val="20"/>
              </w:rPr>
            </w:pPr>
            <w:r w:rsidRPr="005B55C5">
              <w:rPr>
                <w:sz w:val="20"/>
              </w:rPr>
              <w:t>ЛИКОВНА КУЛТУРА</w:t>
            </w:r>
          </w:p>
        </w:tc>
        <w:tc>
          <w:tcPr>
            <w:tcW w:w="1650" w:type="dxa"/>
          </w:tcPr>
          <w:p w:rsidR="006523E7" w:rsidRPr="005B55C5" w:rsidRDefault="006523E7" w:rsidP="003F0437">
            <w:pPr>
              <w:jc w:val="center"/>
              <w:rPr>
                <w:sz w:val="20"/>
              </w:rPr>
            </w:pPr>
            <w:r w:rsidRPr="005B55C5">
              <w:rPr>
                <w:sz w:val="20"/>
              </w:rPr>
              <w:t>ФИЗИЧКО И ЗДРАВСТВЕНО ВАСПИТАЊЕ</w:t>
            </w:r>
          </w:p>
        </w:tc>
      </w:tr>
      <w:tr w:rsidR="006523E7" w:rsidTr="006523E7">
        <w:trPr>
          <w:trHeight w:val="781"/>
        </w:trPr>
        <w:tc>
          <w:tcPr>
            <w:tcW w:w="2713" w:type="dxa"/>
          </w:tcPr>
          <w:p w:rsidR="006523E7" w:rsidRPr="005B55C5" w:rsidRDefault="006523E7" w:rsidP="003F0437">
            <w:pPr>
              <w:jc w:val="center"/>
              <w:rPr>
                <w:sz w:val="20"/>
              </w:rPr>
            </w:pPr>
            <w:r w:rsidRPr="005B55C5">
              <w:rPr>
                <w:sz w:val="20"/>
              </w:rPr>
              <w:t>ВЕРОНАУКА/ГРАЂАНСКО ВАСПИТАЊЕ</w:t>
            </w:r>
          </w:p>
        </w:tc>
        <w:tc>
          <w:tcPr>
            <w:tcW w:w="1741" w:type="dxa"/>
          </w:tcPr>
          <w:p w:rsidR="006523E7" w:rsidRPr="005B55C5" w:rsidRDefault="006523E7" w:rsidP="003F0437">
            <w:pPr>
              <w:jc w:val="center"/>
              <w:rPr>
                <w:sz w:val="20"/>
              </w:rPr>
            </w:pPr>
            <w:r w:rsidRPr="005B55C5">
              <w:rPr>
                <w:sz w:val="20"/>
              </w:rPr>
              <w:t>ДОПУСНКА НАСТАВА</w:t>
            </w:r>
          </w:p>
        </w:tc>
        <w:tc>
          <w:tcPr>
            <w:tcW w:w="1650" w:type="dxa"/>
          </w:tcPr>
          <w:p w:rsidR="006523E7" w:rsidRPr="005B55C5" w:rsidRDefault="006523E7" w:rsidP="003F0437">
            <w:pPr>
              <w:jc w:val="center"/>
              <w:rPr>
                <w:sz w:val="20"/>
              </w:rPr>
            </w:pPr>
          </w:p>
        </w:tc>
        <w:tc>
          <w:tcPr>
            <w:tcW w:w="1832" w:type="dxa"/>
          </w:tcPr>
          <w:p w:rsidR="006523E7" w:rsidRPr="005B55C5" w:rsidRDefault="006523E7" w:rsidP="003F0437">
            <w:pPr>
              <w:jc w:val="center"/>
              <w:rPr>
                <w:sz w:val="20"/>
              </w:rPr>
            </w:pPr>
            <w:r w:rsidRPr="005B55C5">
              <w:rPr>
                <w:sz w:val="20"/>
              </w:rPr>
              <w:t>ЛИКОВНА КУЛТУРА</w:t>
            </w:r>
          </w:p>
        </w:tc>
        <w:tc>
          <w:tcPr>
            <w:tcW w:w="1650" w:type="dxa"/>
          </w:tcPr>
          <w:p w:rsidR="006523E7" w:rsidRPr="005B55C5" w:rsidRDefault="006523E7" w:rsidP="003F0437">
            <w:pPr>
              <w:jc w:val="center"/>
              <w:rPr>
                <w:sz w:val="20"/>
              </w:rPr>
            </w:pPr>
            <w:r>
              <w:rPr>
                <w:sz w:val="20"/>
              </w:rPr>
              <w:t>ЧОС</w:t>
            </w:r>
          </w:p>
        </w:tc>
      </w:tr>
      <w:tr w:rsidR="006523E7" w:rsidTr="006523E7">
        <w:trPr>
          <w:trHeight w:val="781"/>
        </w:trPr>
        <w:tc>
          <w:tcPr>
            <w:tcW w:w="2713" w:type="dxa"/>
          </w:tcPr>
          <w:p w:rsidR="006523E7" w:rsidRPr="005B55C5" w:rsidRDefault="006523E7" w:rsidP="003F0437">
            <w:pPr>
              <w:jc w:val="center"/>
              <w:rPr>
                <w:sz w:val="20"/>
              </w:rPr>
            </w:pPr>
            <w:r w:rsidRPr="005B55C5">
              <w:rPr>
                <w:sz w:val="20"/>
              </w:rPr>
              <w:t>МАЂАРСКИ ЈЕЗИК</w:t>
            </w:r>
          </w:p>
        </w:tc>
        <w:tc>
          <w:tcPr>
            <w:tcW w:w="1741" w:type="dxa"/>
          </w:tcPr>
          <w:p w:rsidR="006523E7" w:rsidRPr="005B55C5" w:rsidRDefault="006523E7" w:rsidP="003F0437">
            <w:pPr>
              <w:jc w:val="center"/>
              <w:rPr>
                <w:sz w:val="20"/>
              </w:rPr>
            </w:pPr>
          </w:p>
        </w:tc>
        <w:tc>
          <w:tcPr>
            <w:tcW w:w="1650" w:type="dxa"/>
          </w:tcPr>
          <w:p w:rsidR="006523E7" w:rsidRPr="005B55C5" w:rsidRDefault="006523E7" w:rsidP="003F0437">
            <w:pPr>
              <w:jc w:val="center"/>
              <w:rPr>
                <w:sz w:val="20"/>
              </w:rPr>
            </w:pPr>
          </w:p>
        </w:tc>
        <w:tc>
          <w:tcPr>
            <w:tcW w:w="1832" w:type="dxa"/>
          </w:tcPr>
          <w:p w:rsidR="006523E7" w:rsidRPr="005B55C5" w:rsidRDefault="006523E7" w:rsidP="003F0437">
            <w:pPr>
              <w:jc w:val="center"/>
              <w:rPr>
                <w:sz w:val="20"/>
              </w:rPr>
            </w:pPr>
          </w:p>
        </w:tc>
        <w:tc>
          <w:tcPr>
            <w:tcW w:w="1650" w:type="dxa"/>
          </w:tcPr>
          <w:p w:rsidR="006523E7" w:rsidRPr="005B55C5" w:rsidRDefault="006523E7" w:rsidP="003F0437">
            <w:pPr>
              <w:jc w:val="center"/>
              <w:rPr>
                <w:sz w:val="20"/>
              </w:rPr>
            </w:pPr>
          </w:p>
        </w:tc>
      </w:tr>
    </w:tbl>
    <w:p w:rsidR="007A0E9F" w:rsidRDefault="007A0E9F" w:rsidP="007A0E9F"/>
    <w:p w:rsidR="007A0E9F" w:rsidRDefault="007A0E9F" w:rsidP="004740DE"/>
    <w:p w:rsidR="007A0E9F" w:rsidRDefault="00592810" w:rsidP="004740DE">
      <w:r>
        <w:t>Распоред часова за 5.разред</w:t>
      </w:r>
    </w:p>
    <w:p w:rsidR="00592810" w:rsidRPr="00592810" w:rsidRDefault="00592810" w:rsidP="004740DE"/>
    <w:tbl>
      <w:tblPr>
        <w:tblStyle w:val="TableGrid"/>
        <w:tblW w:w="10722" w:type="dxa"/>
        <w:tblInd w:w="-459" w:type="dxa"/>
        <w:tblLayout w:type="fixed"/>
        <w:tblLook w:val="04A0"/>
      </w:tblPr>
      <w:tblGrid>
        <w:gridCol w:w="353"/>
        <w:gridCol w:w="1828"/>
        <w:gridCol w:w="353"/>
        <w:gridCol w:w="1828"/>
        <w:gridCol w:w="353"/>
        <w:gridCol w:w="1968"/>
        <w:gridCol w:w="353"/>
        <w:gridCol w:w="1328"/>
        <w:gridCol w:w="353"/>
        <w:gridCol w:w="2005"/>
      </w:tblGrid>
      <w:tr w:rsidR="00592810" w:rsidRPr="00592810" w:rsidTr="00592810">
        <w:trPr>
          <w:trHeight w:val="591"/>
        </w:trPr>
        <w:tc>
          <w:tcPr>
            <w:tcW w:w="2181" w:type="dxa"/>
            <w:gridSpan w:val="2"/>
            <w:shd w:val="clear" w:color="auto" w:fill="D9D9D9" w:themeFill="background1" w:themeFillShade="D9"/>
          </w:tcPr>
          <w:p w:rsidR="00592810" w:rsidRPr="00592810" w:rsidRDefault="00592810" w:rsidP="00300B59">
            <w:pPr>
              <w:jc w:val="center"/>
              <w:rPr>
                <w:rFonts w:ascii="Cambria Math" w:hAnsi="Cambria Math"/>
                <w:sz w:val="18"/>
                <w:szCs w:val="18"/>
              </w:rPr>
            </w:pPr>
            <w:r w:rsidRPr="00592810">
              <w:rPr>
                <w:rFonts w:ascii="Cambria Math" w:hAnsi="Cambria Math"/>
                <w:sz w:val="18"/>
                <w:szCs w:val="18"/>
              </w:rPr>
              <w:t>ПОНЕДЕЉАК</w:t>
            </w:r>
          </w:p>
        </w:tc>
        <w:tc>
          <w:tcPr>
            <w:tcW w:w="2181" w:type="dxa"/>
            <w:gridSpan w:val="2"/>
            <w:shd w:val="clear" w:color="auto" w:fill="D9D9D9" w:themeFill="background1" w:themeFillShade="D9"/>
          </w:tcPr>
          <w:p w:rsidR="00592810" w:rsidRPr="00592810" w:rsidRDefault="00592810" w:rsidP="00300B59">
            <w:pPr>
              <w:jc w:val="center"/>
              <w:rPr>
                <w:rFonts w:ascii="Cambria Math" w:hAnsi="Cambria Math"/>
                <w:sz w:val="18"/>
                <w:szCs w:val="18"/>
              </w:rPr>
            </w:pPr>
            <w:r w:rsidRPr="00592810">
              <w:rPr>
                <w:rFonts w:ascii="Cambria Math" w:hAnsi="Cambria Math"/>
                <w:sz w:val="18"/>
                <w:szCs w:val="18"/>
              </w:rPr>
              <w:t>УТОРАК</w:t>
            </w:r>
          </w:p>
        </w:tc>
        <w:tc>
          <w:tcPr>
            <w:tcW w:w="2321" w:type="dxa"/>
            <w:gridSpan w:val="2"/>
            <w:shd w:val="clear" w:color="auto" w:fill="D9D9D9" w:themeFill="background1" w:themeFillShade="D9"/>
          </w:tcPr>
          <w:p w:rsidR="00592810" w:rsidRPr="00592810" w:rsidRDefault="00592810" w:rsidP="00300B59">
            <w:pPr>
              <w:jc w:val="center"/>
              <w:rPr>
                <w:rFonts w:ascii="Cambria Math" w:hAnsi="Cambria Math"/>
                <w:sz w:val="18"/>
                <w:szCs w:val="18"/>
              </w:rPr>
            </w:pPr>
            <w:r w:rsidRPr="00592810">
              <w:rPr>
                <w:rFonts w:ascii="Cambria Math" w:hAnsi="Cambria Math"/>
                <w:sz w:val="18"/>
                <w:szCs w:val="18"/>
              </w:rPr>
              <w:t>СРЕДА</w:t>
            </w:r>
          </w:p>
        </w:tc>
        <w:tc>
          <w:tcPr>
            <w:tcW w:w="1681" w:type="dxa"/>
            <w:gridSpan w:val="2"/>
            <w:shd w:val="clear" w:color="auto" w:fill="D9D9D9" w:themeFill="background1" w:themeFillShade="D9"/>
          </w:tcPr>
          <w:p w:rsidR="00592810" w:rsidRPr="00592810" w:rsidRDefault="00592810" w:rsidP="00300B59">
            <w:pPr>
              <w:jc w:val="center"/>
              <w:rPr>
                <w:rFonts w:ascii="Cambria Math" w:hAnsi="Cambria Math"/>
                <w:sz w:val="18"/>
                <w:szCs w:val="18"/>
              </w:rPr>
            </w:pPr>
            <w:r w:rsidRPr="00592810">
              <w:rPr>
                <w:rFonts w:ascii="Cambria Math" w:hAnsi="Cambria Math"/>
                <w:sz w:val="18"/>
                <w:szCs w:val="18"/>
              </w:rPr>
              <w:t>ЧЕТВРТАК</w:t>
            </w:r>
          </w:p>
        </w:tc>
        <w:tc>
          <w:tcPr>
            <w:tcW w:w="2358" w:type="dxa"/>
            <w:gridSpan w:val="2"/>
            <w:shd w:val="clear" w:color="auto" w:fill="D9D9D9" w:themeFill="background1" w:themeFillShade="D9"/>
          </w:tcPr>
          <w:p w:rsidR="00592810" w:rsidRPr="00592810" w:rsidRDefault="00592810" w:rsidP="00300B59">
            <w:pPr>
              <w:jc w:val="center"/>
              <w:rPr>
                <w:rFonts w:ascii="Cambria Math" w:hAnsi="Cambria Math"/>
                <w:sz w:val="18"/>
                <w:szCs w:val="18"/>
              </w:rPr>
            </w:pPr>
            <w:r w:rsidRPr="00592810">
              <w:rPr>
                <w:rFonts w:ascii="Cambria Math" w:hAnsi="Cambria Math"/>
                <w:sz w:val="18"/>
                <w:szCs w:val="18"/>
              </w:rPr>
              <w:t>ПЕТАК</w:t>
            </w:r>
          </w:p>
        </w:tc>
      </w:tr>
      <w:tr w:rsidR="00592810" w:rsidRPr="00592810" w:rsidTr="00592810">
        <w:trPr>
          <w:trHeight w:val="506"/>
        </w:trPr>
        <w:tc>
          <w:tcPr>
            <w:tcW w:w="353" w:type="dxa"/>
          </w:tcPr>
          <w:p w:rsidR="00592810" w:rsidRPr="00592810" w:rsidRDefault="00592810" w:rsidP="00300B59">
            <w:pPr>
              <w:rPr>
                <w:rFonts w:ascii="Cambria Math" w:hAnsi="Cambria Math"/>
                <w:sz w:val="18"/>
                <w:szCs w:val="18"/>
              </w:rPr>
            </w:pPr>
            <w:r w:rsidRPr="00592810">
              <w:rPr>
                <w:rFonts w:ascii="Cambria Math" w:hAnsi="Cambria Math"/>
                <w:sz w:val="18"/>
                <w:szCs w:val="18"/>
              </w:rPr>
              <w:t>1.</w:t>
            </w:r>
          </w:p>
        </w:tc>
        <w:tc>
          <w:tcPr>
            <w:tcW w:w="1828" w:type="dxa"/>
          </w:tcPr>
          <w:p w:rsidR="00592810" w:rsidRPr="00592810" w:rsidRDefault="00592810" w:rsidP="00300B59">
            <w:pPr>
              <w:rPr>
                <w:rFonts w:ascii="Cambria Math" w:hAnsi="Cambria Math"/>
                <w:sz w:val="18"/>
                <w:szCs w:val="18"/>
              </w:rPr>
            </w:pPr>
            <w:r w:rsidRPr="00592810">
              <w:rPr>
                <w:rFonts w:ascii="Cambria Math" w:hAnsi="Cambria Math"/>
                <w:sz w:val="18"/>
                <w:szCs w:val="18"/>
              </w:rPr>
              <w:t>СРПСКИЈЕЗИКИКЊ.</w:t>
            </w:r>
          </w:p>
        </w:tc>
        <w:tc>
          <w:tcPr>
            <w:tcW w:w="353" w:type="dxa"/>
          </w:tcPr>
          <w:p w:rsidR="00592810" w:rsidRPr="00592810" w:rsidRDefault="00592810" w:rsidP="00300B59">
            <w:pPr>
              <w:rPr>
                <w:rFonts w:ascii="Cambria Math" w:hAnsi="Cambria Math"/>
                <w:sz w:val="18"/>
                <w:szCs w:val="18"/>
              </w:rPr>
            </w:pPr>
            <w:r w:rsidRPr="00592810">
              <w:rPr>
                <w:rFonts w:ascii="Cambria Math" w:hAnsi="Cambria Math"/>
                <w:sz w:val="18"/>
                <w:szCs w:val="18"/>
              </w:rPr>
              <w:t>1.</w:t>
            </w:r>
          </w:p>
        </w:tc>
        <w:tc>
          <w:tcPr>
            <w:tcW w:w="1828" w:type="dxa"/>
          </w:tcPr>
          <w:p w:rsidR="00592810" w:rsidRPr="00592810" w:rsidRDefault="00592810" w:rsidP="00300B59">
            <w:pPr>
              <w:rPr>
                <w:rFonts w:ascii="Cambria Math" w:hAnsi="Cambria Math"/>
                <w:sz w:val="18"/>
                <w:szCs w:val="18"/>
              </w:rPr>
            </w:pPr>
            <w:r w:rsidRPr="00592810">
              <w:rPr>
                <w:rFonts w:ascii="Cambria Math" w:hAnsi="Cambria Math"/>
                <w:sz w:val="18"/>
                <w:szCs w:val="18"/>
              </w:rPr>
              <w:t>РУСКИЈЕЗИК</w:t>
            </w:r>
          </w:p>
        </w:tc>
        <w:tc>
          <w:tcPr>
            <w:tcW w:w="353" w:type="dxa"/>
          </w:tcPr>
          <w:p w:rsidR="00592810" w:rsidRPr="00592810" w:rsidRDefault="00592810" w:rsidP="00300B59">
            <w:pPr>
              <w:rPr>
                <w:rFonts w:ascii="Cambria Math" w:hAnsi="Cambria Math"/>
                <w:sz w:val="18"/>
                <w:szCs w:val="18"/>
              </w:rPr>
            </w:pPr>
            <w:r w:rsidRPr="00592810">
              <w:rPr>
                <w:rFonts w:ascii="Cambria Math" w:hAnsi="Cambria Math"/>
                <w:sz w:val="18"/>
                <w:szCs w:val="18"/>
              </w:rPr>
              <w:t>1.</w:t>
            </w:r>
          </w:p>
        </w:tc>
        <w:tc>
          <w:tcPr>
            <w:tcW w:w="1968" w:type="dxa"/>
          </w:tcPr>
          <w:p w:rsidR="00592810" w:rsidRPr="00592810" w:rsidRDefault="00592810" w:rsidP="00300B59">
            <w:pPr>
              <w:jc w:val="both"/>
              <w:rPr>
                <w:rFonts w:ascii="Cambria Math" w:hAnsi="Cambria Math"/>
                <w:sz w:val="18"/>
                <w:szCs w:val="18"/>
              </w:rPr>
            </w:pPr>
            <w:r w:rsidRPr="00592810">
              <w:rPr>
                <w:rFonts w:ascii="Cambria Math" w:hAnsi="Cambria Math"/>
                <w:sz w:val="18"/>
                <w:szCs w:val="18"/>
              </w:rPr>
              <w:t>СРПСКИЈЕЗИКИКЊ.</w:t>
            </w:r>
          </w:p>
        </w:tc>
        <w:tc>
          <w:tcPr>
            <w:tcW w:w="353" w:type="dxa"/>
          </w:tcPr>
          <w:p w:rsidR="00592810" w:rsidRPr="00592810" w:rsidRDefault="00592810" w:rsidP="00300B59">
            <w:pPr>
              <w:rPr>
                <w:rFonts w:ascii="Cambria Math" w:hAnsi="Cambria Math"/>
                <w:sz w:val="18"/>
                <w:szCs w:val="18"/>
              </w:rPr>
            </w:pPr>
            <w:r w:rsidRPr="00592810">
              <w:rPr>
                <w:rFonts w:ascii="Cambria Math" w:hAnsi="Cambria Math"/>
                <w:sz w:val="18"/>
                <w:szCs w:val="18"/>
              </w:rPr>
              <w:t>1.</w:t>
            </w:r>
          </w:p>
        </w:tc>
        <w:tc>
          <w:tcPr>
            <w:tcW w:w="1328" w:type="dxa"/>
          </w:tcPr>
          <w:p w:rsidR="00592810" w:rsidRPr="00592810" w:rsidRDefault="00592810" w:rsidP="00300B59">
            <w:pPr>
              <w:rPr>
                <w:rFonts w:ascii="Cambria Math" w:hAnsi="Cambria Math"/>
                <w:sz w:val="18"/>
                <w:szCs w:val="18"/>
              </w:rPr>
            </w:pPr>
            <w:r w:rsidRPr="00592810">
              <w:rPr>
                <w:rFonts w:ascii="Cambria Math" w:hAnsi="Cambria Math"/>
                <w:sz w:val="18"/>
                <w:szCs w:val="18"/>
              </w:rPr>
              <w:t>РУСКИЈЕЗИК</w:t>
            </w:r>
          </w:p>
        </w:tc>
        <w:tc>
          <w:tcPr>
            <w:tcW w:w="353" w:type="dxa"/>
          </w:tcPr>
          <w:p w:rsidR="00592810" w:rsidRPr="00592810" w:rsidRDefault="00592810" w:rsidP="00300B59">
            <w:pPr>
              <w:rPr>
                <w:rFonts w:ascii="Cambria Math" w:hAnsi="Cambria Math"/>
                <w:sz w:val="18"/>
                <w:szCs w:val="18"/>
              </w:rPr>
            </w:pPr>
            <w:r w:rsidRPr="00592810">
              <w:rPr>
                <w:rFonts w:ascii="Cambria Math" w:hAnsi="Cambria Math"/>
                <w:sz w:val="18"/>
                <w:szCs w:val="18"/>
              </w:rPr>
              <w:t>1.</w:t>
            </w:r>
          </w:p>
        </w:tc>
        <w:tc>
          <w:tcPr>
            <w:tcW w:w="2005" w:type="dxa"/>
          </w:tcPr>
          <w:p w:rsidR="00592810" w:rsidRPr="00592810" w:rsidRDefault="00592810" w:rsidP="00300B59">
            <w:pPr>
              <w:rPr>
                <w:rFonts w:ascii="Cambria Math" w:hAnsi="Cambria Math"/>
                <w:sz w:val="18"/>
                <w:szCs w:val="18"/>
              </w:rPr>
            </w:pPr>
            <w:r w:rsidRPr="00592810">
              <w:rPr>
                <w:rFonts w:ascii="Cambria Math" w:hAnsi="Cambria Math"/>
                <w:spacing w:val="-2"/>
                <w:sz w:val="18"/>
                <w:szCs w:val="18"/>
              </w:rPr>
              <w:t>ИНФОРМАТИКА</w:t>
            </w:r>
            <w:r w:rsidRPr="00592810">
              <w:rPr>
                <w:rFonts w:ascii="Cambria Math" w:hAnsi="Cambria Math"/>
                <w:spacing w:val="-1"/>
                <w:sz w:val="18"/>
                <w:szCs w:val="18"/>
              </w:rPr>
              <w:t>ИРАЧ.</w:t>
            </w:r>
          </w:p>
        </w:tc>
      </w:tr>
      <w:tr w:rsidR="00592810" w:rsidRPr="00592810" w:rsidTr="00592810">
        <w:trPr>
          <w:trHeight w:val="479"/>
        </w:trPr>
        <w:tc>
          <w:tcPr>
            <w:tcW w:w="353" w:type="dxa"/>
            <w:shd w:val="clear" w:color="auto" w:fill="D9D9D9" w:themeFill="background1" w:themeFillShade="D9"/>
          </w:tcPr>
          <w:p w:rsidR="00592810" w:rsidRPr="00592810" w:rsidRDefault="00592810" w:rsidP="00300B59">
            <w:pPr>
              <w:rPr>
                <w:rFonts w:ascii="Cambria Math" w:hAnsi="Cambria Math"/>
                <w:sz w:val="18"/>
                <w:szCs w:val="18"/>
              </w:rPr>
            </w:pPr>
            <w:r w:rsidRPr="00592810">
              <w:rPr>
                <w:rFonts w:ascii="Cambria Math" w:hAnsi="Cambria Math"/>
                <w:sz w:val="18"/>
                <w:szCs w:val="18"/>
              </w:rPr>
              <w:t>2.</w:t>
            </w:r>
          </w:p>
        </w:tc>
        <w:tc>
          <w:tcPr>
            <w:tcW w:w="1828" w:type="dxa"/>
            <w:shd w:val="clear" w:color="auto" w:fill="D9D9D9" w:themeFill="background1" w:themeFillShade="D9"/>
          </w:tcPr>
          <w:p w:rsidR="00592810" w:rsidRPr="00592810" w:rsidRDefault="00592810" w:rsidP="00300B59">
            <w:pPr>
              <w:rPr>
                <w:rFonts w:ascii="Cambria Math" w:hAnsi="Cambria Math"/>
                <w:sz w:val="18"/>
                <w:szCs w:val="18"/>
              </w:rPr>
            </w:pPr>
            <w:r w:rsidRPr="00592810">
              <w:rPr>
                <w:rFonts w:ascii="Cambria Math" w:hAnsi="Cambria Math"/>
                <w:sz w:val="18"/>
                <w:szCs w:val="18"/>
              </w:rPr>
              <w:t>МАТЕМАТИКА</w:t>
            </w:r>
          </w:p>
        </w:tc>
        <w:tc>
          <w:tcPr>
            <w:tcW w:w="353" w:type="dxa"/>
            <w:shd w:val="clear" w:color="auto" w:fill="D9D9D9" w:themeFill="background1" w:themeFillShade="D9"/>
          </w:tcPr>
          <w:p w:rsidR="00592810" w:rsidRPr="00592810" w:rsidRDefault="00592810" w:rsidP="00300B59">
            <w:pPr>
              <w:rPr>
                <w:rFonts w:ascii="Cambria Math" w:hAnsi="Cambria Math"/>
                <w:sz w:val="18"/>
                <w:szCs w:val="18"/>
              </w:rPr>
            </w:pPr>
            <w:r w:rsidRPr="00592810">
              <w:rPr>
                <w:rFonts w:ascii="Cambria Math" w:hAnsi="Cambria Math"/>
                <w:sz w:val="18"/>
                <w:szCs w:val="18"/>
              </w:rPr>
              <w:t>2.</w:t>
            </w:r>
          </w:p>
        </w:tc>
        <w:tc>
          <w:tcPr>
            <w:tcW w:w="1828" w:type="dxa"/>
            <w:shd w:val="clear" w:color="auto" w:fill="D9D9D9" w:themeFill="background1" w:themeFillShade="D9"/>
          </w:tcPr>
          <w:p w:rsidR="00592810" w:rsidRPr="00592810" w:rsidRDefault="00592810" w:rsidP="00300B59">
            <w:pPr>
              <w:rPr>
                <w:rFonts w:ascii="Cambria Math" w:hAnsi="Cambria Math"/>
                <w:sz w:val="18"/>
                <w:szCs w:val="18"/>
              </w:rPr>
            </w:pPr>
            <w:r w:rsidRPr="00592810">
              <w:rPr>
                <w:rFonts w:ascii="Cambria Math" w:hAnsi="Cambria Math"/>
                <w:sz w:val="18"/>
                <w:szCs w:val="18"/>
              </w:rPr>
              <w:t>СРПСКИЈЕЗИКИКЊ.</w:t>
            </w:r>
          </w:p>
        </w:tc>
        <w:tc>
          <w:tcPr>
            <w:tcW w:w="353" w:type="dxa"/>
            <w:shd w:val="clear" w:color="auto" w:fill="D9D9D9" w:themeFill="background1" w:themeFillShade="D9"/>
          </w:tcPr>
          <w:p w:rsidR="00592810" w:rsidRPr="00592810" w:rsidRDefault="00592810" w:rsidP="00300B59">
            <w:pPr>
              <w:rPr>
                <w:rFonts w:ascii="Cambria Math" w:hAnsi="Cambria Math"/>
                <w:sz w:val="18"/>
                <w:szCs w:val="18"/>
              </w:rPr>
            </w:pPr>
            <w:r w:rsidRPr="00592810">
              <w:rPr>
                <w:rFonts w:ascii="Cambria Math" w:hAnsi="Cambria Math"/>
                <w:sz w:val="18"/>
                <w:szCs w:val="18"/>
              </w:rPr>
              <w:t>2.</w:t>
            </w:r>
          </w:p>
        </w:tc>
        <w:tc>
          <w:tcPr>
            <w:tcW w:w="1968" w:type="dxa"/>
            <w:shd w:val="clear" w:color="auto" w:fill="D9D9D9" w:themeFill="background1" w:themeFillShade="D9"/>
          </w:tcPr>
          <w:p w:rsidR="00592810" w:rsidRPr="00592810" w:rsidRDefault="00592810" w:rsidP="00300B59">
            <w:pPr>
              <w:jc w:val="both"/>
              <w:rPr>
                <w:rFonts w:ascii="Cambria Math" w:hAnsi="Cambria Math"/>
                <w:sz w:val="18"/>
                <w:szCs w:val="18"/>
              </w:rPr>
            </w:pPr>
            <w:r w:rsidRPr="00592810">
              <w:rPr>
                <w:rFonts w:ascii="Cambria Math" w:hAnsi="Cambria Math"/>
                <w:spacing w:val="-1"/>
                <w:sz w:val="18"/>
                <w:szCs w:val="18"/>
              </w:rPr>
              <w:t>ФИЗИЧКО</w:t>
            </w:r>
            <w:r w:rsidRPr="00592810">
              <w:rPr>
                <w:rFonts w:ascii="Cambria Math" w:hAnsi="Cambria Math"/>
                <w:sz w:val="18"/>
                <w:szCs w:val="18"/>
              </w:rPr>
              <w:t>ИЗДР.ВАСП</w:t>
            </w:r>
          </w:p>
        </w:tc>
        <w:tc>
          <w:tcPr>
            <w:tcW w:w="353" w:type="dxa"/>
            <w:shd w:val="clear" w:color="auto" w:fill="D9D9D9" w:themeFill="background1" w:themeFillShade="D9"/>
          </w:tcPr>
          <w:p w:rsidR="00592810" w:rsidRPr="00592810" w:rsidRDefault="00592810" w:rsidP="00300B59">
            <w:pPr>
              <w:rPr>
                <w:rFonts w:ascii="Cambria Math" w:hAnsi="Cambria Math"/>
                <w:sz w:val="18"/>
                <w:szCs w:val="18"/>
              </w:rPr>
            </w:pPr>
            <w:r w:rsidRPr="00592810">
              <w:rPr>
                <w:rFonts w:ascii="Cambria Math" w:hAnsi="Cambria Math"/>
                <w:sz w:val="18"/>
                <w:szCs w:val="18"/>
              </w:rPr>
              <w:t>2.</w:t>
            </w:r>
          </w:p>
        </w:tc>
        <w:tc>
          <w:tcPr>
            <w:tcW w:w="1328" w:type="dxa"/>
            <w:shd w:val="clear" w:color="auto" w:fill="D9D9D9" w:themeFill="background1" w:themeFillShade="D9"/>
          </w:tcPr>
          <w:p w:rsidR="00592810" w:rsidRPr="00592810" w:rsidRDefault="00592810" w:rsidP="00300B59">
            <w:pPr>
              <w:rPr>
                <w:rFonts w:ascii="Cambria Math" w:hAnsi="Cambria Math"/>
                <w:sz w:val="18"/>
                <w:szCs w:val="18"/>
              </w:rPr>
            </w:pPr>
            <w:r w:rsidRPr="00592810">
              <w:rPr>
                <w:rFonts w:ascii="Cambria Math" w:hAnsi="Cambria Math"/>
                <w:spacing w:val="-1"/>
                <w:sz w:val="18"/>
                <w:szCs w:val="18"/>
              </w:rPr>
              <w:t>ЕНГЛЕСКИЈЕЗИК</w:t>
            </w:r>
          </w:p>
        </w:tc>
        <w:tc>
          <w:tcPr>
            <w:tcW w:w="353" w:type="dxa"/>
            <w:shd w:val="clear" w:color="auto" w:fill="D9D9D9" w:themeFill="background1" w:themeFillShade="D9"/>
          </w:tcPr>
          <w:p w:rsidR="00592810" w:rsidRPr="00592810" w:rsidRDefault="00592810" w:rsidP="00300B59">
            <w:pPr>
              <w:rPr>
                <w:rFonts w:ascii="Cambria Math" w:hAnsi="Cambria Math"/>
                <w:sz w:val="18"/>
                <w:szCs w:val="18"/>
              </w:rPr>
            </w:pPr>
            <w:r w:rsidRPr="00592810">
              <w:rPr>
                <w:rFonts w:ascii="Cambria Math" w:hAnsi="Cambria Math"/>
                <w:sz w:val="18"/>
                <w:szCs w:val="18"/>
              </w:rPr>
              <w:t>2.</w:t>
            </w:r>
          </w:p>
        </w:tc>
        <w:tc>
          <w:tcPr>
            <w:tcW w:w="2005" w:type="dxa"/>
            <w:shd w:val="clear" w:color="auto" w:fill="D9D9D9" w:themeFill="background1" w:themeFillShade="D9"/>
          </w:tcPr>
          <w:p w:rsidR="00592810" w:rsidRPr="00592810" w:rsidRDefault="00592810" w:rsidP="00300B59">
            <w:pPr>
              <w:rPr>
                <w:rFonts w:ascii="Cambria Math" w:hAnsi="Cambria Math"/>
                <w:sz w:val="18"/>
                <w:szCs w:val="18"/>
              </w:rPr>
            </w:pPr>
            <w:r w:rsidRPr="00592810">
              <w:rPr>
                <w:rFonts w:ascii="Cambria Math" w:hAnsi="Cambria Math"/>
                <w:sz w:val="18"/>
                <w:szCs w:val="18"/>
              </w:rPr>
              <w:t>БИОЛОГИЈА</w:t>
            </w:r>
          </w:p>
        </w:tc>
      </w:tr>
      <w:tr w:rsidR="00592810" w:rsidRPr="00592810" w:rsidTr="00592810">
        <w:trPr>
          <w:trHeight w:val="506"/>
        </w:trPr>
        <w:tc>
          <w:tcPr>
            <w:tcW w:w="353" w:type="dxa"/>
          </w:tcPr>
          <w:p w:rsidR="00592810" w:rsidRPr="00592810" w:rsidRDefault="00592810" w:rsidP="00300B59">
            <w:pPr>
              <w:rPr>
                <w:rFonts w:ascii="Cambria Math" w:hAnsi="Cambria Math"/>
                <w:sz w:val="18"/>
                <w:szCs w:val="18"/>
              </w:rPr>
            </w:pPr>
            <w:r w:rsidRPr="00592810">
              <w:rPr>
                <w:rFonts w:ascii="Cambria Math" w:hAnsi="Cambria Math"/>
                <w:sz w:val="18"/>
                <w:szCs w:val="18"/>
              </w:rPr>
              <w:t>3.</w:t>
            </w:r>
          </w:p>
        </w:tc>
        <w:tc>
          <w:tcPr>
            <w:tcW w:w="1828" w:type="dxa"/>
          </w:tcPr>
          <w:p w:rsidR="00592810" w:rsidRPr="00592810" w:rsidRDefault="00592810" w:rsidP="00300B59">
            <w:pPr>
              <w:rPr>
                <w:rFonts w:ascii="Cambria Math" w:hAnsi="Cambria Math"/>
                <w:sz w:val="18"/>
                <w:szCs w:val="18"/>
              </w:rPr>
            </w:pPr>
            <w:r w:rsidRPr="00592810">
              <w:rPr>
                <w:rFonts w:ascii="Cambria Math" w:hAnsi="Cambria Math"/>
                <w:spacing w:val="-2"/>
                <w:sz w:val="18"/>
                <w:szCs w:val="18"/>
              </w:rPr>
              <w:t>ЛИКОВНАКУЛТУРА</w:t>
            </w:r>
          </w:p>
        </w:tc>
        <w:tc>
          <w:tcPr>
            <w:tcW w:w="353" w:type="dxa"/>
          </w:tcPr>
          <w:p w:rsidR="00592810" w:rsidRPr="00592810" w:rsidRDefault="00592810" w:rsidP="00300B59">
            <w:pPr>
              <w:rPr>
                <w:rFonts w:ascii="Cambria Math" w:hAnsi="Cambria Math"/>
                <w:sz w:val="18"/>
                <w:szCs w:val="18"/>
              </w:rPr>
            </w:pPr>
            <w:r w:rsidRPr="00592810">
              <w:rPr>
                <w:rFonts w:ascii="Cambria Math" w:hAnsi="Cambria Math"/>
                <w:sz w:val="18"/>
                <w:szCs w:val="18"/>
              </w:rPr>
              <w:t>3.</w:t>
            </w:r>
          </w:p>
        </w:tc>
        <w:tc>
          <w:tcPr>
            <w:tcW w:w="1828" w:type="dxa"/>
          </w:tcPr>
          <w:p w:rsidR="00592810" w:rsidRPr="00592810" w:rsidRDefault="00592810" w:rsidP="00300B59">
            <w:pPr>
              <w:rPr>
                <w:rFonts w:ascii="Cambria Math" w:hAnsi="Cambria Math"/>
                <w:sz w:val="18"/>
                <w:szCs w:val="18"/>
              </w:rPr>
            </w:pPr>
            <w:r w:rsidRPr="00592810">
              <w:rPr>
                <w:rFonts w:ascii="Cambria Math" w:hAnsi="Cambria Math"/>
                <w:sz w:val="18"/>
                <w:szCs w:val="18"/>
              </w:rPr>
              <w:t>БИОЛОГИЈА</w:t>
            </w:r>
          </w:p>
        </w:tc>
        <w:tc>
          <w:tcPr>
            <w:tcW w:w="353" w:type="dxa"/>
          </w:tcPr>
          <w:p w:rsidR="00592810" w:rsidRPr="00592810" w:rsidRDefault="00592810" w:rsidP="00300B59">
            <w:pPr>
              <w:rPr>
                <w:rFonts w:ascii="Cambria Math" w:hAnsi="Cambria Math"/>
                <w:sz w:val="18"/>
                <w:szCs w:val="18"/>
              </w:rPr>
            </w:pPr>
            <w:r w:rsidRPr="00592810">
              <w:rPr>
                <w:rFonts w:ascii="Cambria Math" w:hAnsi="Cambria Math"/>
                <w:sz w:val="18"/>
                <w:szCs w:val="18"/>
              </w:rPr>
              <w:t>3.</w:t>
            </w:r>
          </w:p>
        </w:tc>
        <w:tc>
          <w:tcPr>
            <w:tcW w:w="1968" w:type="dxa"/>
          </w:tcPr>
          <w:p w:rsidR="00592810" w:rsidRPr="00592810" w:rsidRDefault="00592810" w:rsidP="00300B59">
            <w:pPr>
              <w:jc w:val="both"/>
              <w:rPr>
                <w:rFonts w:ascii="Cambria Math" w:hAnsi="Cambria Math"/>
                <w:sz w:val="18"/>
                <w:szCs w:val="18"/>
              </w:rPr>
            </w:pPr>
            <w:r w:rsidRPr="00592810">
              <w:rPr>
                <w:rFonts w:ascii="Cambria Math" w:hAnsi="Cambria Math"/>
                <w:sz w:val="18"/>
                <w:szCs w:val="18"/>
              </w:rPr>
              <w:t>МАТЕМАТИКА</w:t>
            </w:r>
          </w:p>
        </w:tc>
        <w:tc>
          <w:tcPr>
            <w:tcW w:w="353" w:type="dxa"/>
          </w:tcPr>
          <w:p w:rsidR="00592810" w:rsidRPr="00592810" w:rsidRDefault="00592810" w:rsidP="00300B59">
            <w:pPr>
              <w:rPr>
                <w:rFonts w:ascii="Cambria Math" w:hAnsi="Cambria Math"/>
                <w:sz w:val="18"/>
                <w:szCs w:val="18"/>
              </w:rPr>
            </w:pPr>
            <w:r w:rsidRPr="00592810">
              <w:rPr>
                <w:rFonts w:ascii="Cambria Math" w:hAnsi="Cambria Math"/>
                <w:sz w:val="18"/>
                <w:szCs w:val="18"/>
              </w:rPr>
              <w:t>3.</w:t>
            </w:r>
          </w:p>
        </w:tc>
        <w:tc>
          <w:tcPr>
            <w:tcW w:w="1328" w:type="dxa"/>
          </w:tcPr>
          <w:p w:rsidR="00592810" w:rsidRPr="00592810" w:rsidRDefault="00592810" w:rsidP="00300B59">
            <w:pPr>
              <w:rPr>
                <w:rFonts w:ascii="Cambria Math" w:hAnsi="Cambria Math"/>
                <w:sz w:val="18"/>
                <w:szCs w:val="18"/>
              </w:rPr>
            </w:pPr>
            <w:r w:rsidRPr="00592810">
              <w:rPr>
                <w:rFonts w:ascii="Cambria Math" w:hAnsi="Cambria Math"/>
                <w:sz w:val="18"/>
                <w:szCs w:val="18"/>
              </w:rPr>
              <w:t>МАТЕМАТИКА</w:t>
            </w:r>
          </w:p>
        </w:tc>
        <w:tc>
          <w:tcPr>
            <w:tcW w:w="353" w:type="dxa"/>
          </w:tcPr>
          <w:p w:rsidR="00592810" w:rsidRPr="00592810" w:rsidRDefault="00592810" w:rsidP="00300B59">
            <w:pPr>
              <w:rPr>
                <w:rFonts w:ascii="Cambria Math" w:hAnsi="Cambria Math"/>
                <w:sz w:val="18"/>
                <w:szCs w:val="18"/>
              </w:rPr>
            </w:pPr>
            <w:r w:rsidRPr="00592810">
              <w:rPr>
                <w:rFonts w:ascii="Cambria Math" w:hAnsi="Cambria Math"/>
                <w:sz w:val="18"/>
                <w:szCs w:val="18"/>
              </w:rPr>
              <w:t>3.</w:t>
            </w:r>
          </w:p>
        </w:tc>
        <w:tc>
          <w:tcPr>
            <w:tcW w:w="2005" w:type="dxa"/>
          </w:tcPr>
          <w:p w:rsidR="00592810" w:rsidRPr="00592810" w:rsidRDefault="00592810" w:rsidP="00300B59">
            <w:pPr>
              <w:rPr>
                <w:rFonts w:ascii="Cambria Math" w:hAnsi="Cambria Math"/>
                <w:sz w:val="18"/>
                <w:szCs w:val="18"/>
              </w:rPr>
            </w:pPr>
            <w:r w:rsidRPr="00592810">
              <w:rPr>
                <w:rFonts w:ascii="Cambria Math" w:hAnsi="Cambria Math"/>
                <w:sz w:val="18"/>
                <w:szCs w:val="18"/>
              </w:rPr>
              <w:t>СРПСКИЈЕЗИКИКЊ.</w:t>
            </w:r>
          </w:p>
        </w:tc>
      </w:tr>
      <w:tr w:rsidR="00592810" w:rsidRPr="00592810" w:rsidTr="00592810">
        <w:trPr>
          <w:trHeight w:val="479"/>
        </w:trPr>
        <w:tc>
          <w:tcPr>
            <w:tcW w:w="353" w:type="dxa"/>
            <w:shd w:val="clear" w:color="auto" w:fill="D9D9D9" w:themeFill="background1" w:themeFillShade="D9"/>
          </w:tcPr>
          <w:p w:rsidR="00592810" w:rsidRPr="00592810" w:rsidRDefault="00592810" w:rsidP="00300B59">
            <w:pPr>
              <w:rPr>
                <w:rFonts w:ascii="Cambria Math" w:hAnsi="Cambria Math"/>
                <w:sz w:val="18"/>
                <w:szCs w:val="18"/>
              </w:rPr>
            </w:pPr>
            <w:r w:rsidRPr="00592810">
              <w:rPr>
                <w:rFonts w:ascii="Cambria Math" w:hAnsi="Cambria Math"/>
                <w:sz w:val="18"/>
                <w:szCs w:val="18"/>
              </w:rPr>
              <w:t>4.</w:t>
            </w:r>
          </w:p>
        </w:tc>
        <w:tc>
          <w:tcPr>
            <w:tcW w:w="1828" w:type="dxa"/>
            <w:shd w:val="clear" w:color="auto" w:fill="D9D9D9" w:themeFill="background1" w:themeFillShade="D9"/>
          </w:tcPr>
          <w:p w:rsidR="00592810" w:rsidRPr="00592810" w:rsidRDefault="00592810" w:rsidP="00300B59">
            <w:pPr>
              <w:rPr>
                <w:rFonts w:ascii="Cambria Math" w:hAnsi="Cambria Math"/>
                <w:sz w:val="18"/>
                <w:szCs w:val="18"/>
              </w:rPr>
            </w:pPr>
            <w:r w:rsidRPr="00592810">
              <w:rPr>
                <w:rFonts w:ascii="Cambria Math" w:hAnsi="Cambria Math"/>
                <w:spacing w:val="-2"/>
                <w:sz w:val="18"/>
                <w:szCs w:val="18"/>
              </w:rPr>
              <w:t>ЛИКОВНАКУЛТУРА</w:t>
            </w:r>
          </w:p>
        </w:tc>
        <w:tc>
          <w:tcPr>
            <w:tcW w:w="353" w:type="dxa"/>
            <w:shd w:val="clear" w:color="auto" w:fill="D9D9D9" w:themeFill="background1" w:themeFillShade="D9"/>
          </w:tcPr>
          <w:p w:rsidR="00592810" w:rsidRPr="00592810" w:rsidRDefault="00592810" w:rsidP="00300B59">
            <w:pPr>
              <w:rPr>
                <w:rFonts w:ascii="Cambria Math" w:hAnsi="Cambria Math"/>
                <w:sz w:val="18"/>
                <w:szCs w:val="18"/>
              </w:rPr>
            </w:pPr>
            <w:r w:rsidRPr="00592810">
              <w:rPr>
                <w:rFonts w:ascii="Cambria Math" w:hAnsi="Cambria Math"/>
                <w:sz w:val="18"/>
                <w:szCs w:val="18"/>
              </w:rPr>
              <w:t>4.</w:t>
            </w:r>
          </w:p>
        </w:tc>
        <w:tc>
          <w:tcPr>
            <w:tcW w:w="1828" w:type="dxa"/>
            <w:shd w:val="clear" w:color="auto" w:fill="D9D9D9" w:themeFill="background1" w:themeFillShade="D9"/>
          </w:tcPr>
          <w:p w:rsidR="00592810" w:rsidRPr="00592810" w:rsidRDefault="00592810" w:rsidP="00300B59">
            <w:pPr>
              <w:rPr>
                <w:rFonts w:ascii="Cambria Math" w:hAnsi="Cambria Math"/>
                <w:sz w:val="18"/>
                <w:szCs w:val="18"/>
              </w:rPr>
            </w:pPr>
            <w:r w:rsidRPr="00592810">
              <w:rPr>
                <w:rFonts w:ascii="Cambria Math" w:hAnsi="Cambria Math"/>
                <w:sz w:val="18"/>
                <w:szCs w:val="18"/>
              </w:rPr>
              <w:t>МАТЕМАТИКА</w:t>
            </w:r>
          </w:p>
        </w:tc>
        <w:tc>
          <w:tcPr>
            <w:tcW w:w="353" w:type="dxa"/>
            <w:shd w:val="clear" w:color="auto" w:fill="D9D9D9" w:themeFill="background1" w:themeFillShade="D9"/>
          </w:tcPr>
          <w:p w:rsidR="00592810" w:rsidRPr="00592810" w:rsidRDefault="00592810" w:rsidP="00300B59">
            <w:pPr>
              <w:rPr>
                <w:rFonts w:ascii="Cambria Math" w:hAnsi="Cambria Math"/>
                <w:sz w:val="18"/>
                <w:szCs w:val="18"/>
              </w:rPr>
            </w:pPr>
            <w:r w:rsidRPr="00592810">
              <w:rPr>
                <w:rFonts w:ascii="Cambria Math" w:hAnsi="Cambria Math"/>
                <w:sz w:val="18"/>
                <w:szCs w:val="18"/>
              </w:rPr>
              <w:t>4.</w:t>
            </w:r>
          </w:p>
        </w:tc>
        <w:tc>
          <w:tcPr>
            <w:tcW w:w="1968" w:type="dxa"/>
            <w:shd w:val="clear" w:color="auto" w:fill="D9D9D9" w:themeFill="background1" w:themeFillShade="D9"/>
          </w:tcPr>
          <w:p w:rsidR="00592810" w:rsidRPr="00592810" w:rsidRDefault="00592810" w:rsidP="00300B59">
            <w:pPr>
              <w:jc w:val="both"/>
              <w:rPr>
                <w:rFonts w:ascii="Cambria Math" w:hAnsi="Cambria Math"/>
                <w:sz w:val="18"/>
                <w:szCs w:val="18"/>
              </w:rPr>
            </w:pPr>
            <w:r w:rsidRPr="00592810">
              <w:rPr>
                <w:rFonts w:ascii="Cambria Math" w:hAnsi="Cambria Math"/>
                <w:spacing w:val="-1"/>
                <w:sz w:val="18"/>
                <w:szCs w:val="18"/>
              </w:rPr>
              <w:t>ЕНГЛЕСКИЈЕЗИК</w:t>
            </w:r>
          </w:p>
        </w:tc>
        <w:tc>
          <w:tcPr>
            <w:tcW w:w="353" w:type="dxa"/>
            <w:shd w:val="clear" w:color="auto" w:fill="D9D9D9" w:themeFill="background1" w:themeFillShade="D9"/>
          </w:tcPr>
          <w:p w:rsidR="00592810" w:rsidRPr="00592810" w:rsidRDefault="00592810" w:rsidP="00300B59">
            <w:pPr>
              <w:rPr>
                <w:rFonts w:ascii="Cambria Math" w:hAnsi="Cambria Math"/>
                <w:sz w:val="18"/>
                <w:szCs w:val="18"/>
              </w:rPr>
            </w:pPr>
            <w:r w:rsidRPr="00592810">
              <w:rPr>
                <w:rFonts w:ascii="Cambria Math" w:hAnsi="Cambria Math"/>
                <w:sz w:val="18"/>
                <w:szCs w:val="18"/>
              </w:rPr>
              <w:t>4.</w:t>
            </w:r>
          </w:p>
        </w:tc>
        <w:tc>
          <w:tcPr>
            <w:tcW w:w="1328" w:type="dxa"/>
            <w:shd w:val="clear" w:color="auto" w:fill="D9D9D9" w:themeFill="background1" w:themeFillShade="D9"/>
          </w:tcPr>
          <w:p w:rsidR="00592810" w:rsidRPr="00592810" w:rsidRDefault="00592810" w:rsidP="00300B59">
            <w:pPr>
              <w:rPr>
                <w:rFonts w:ascii="Cambria Math" w:hAnsi="Cambria Math"/>
                <w:sz w:val="18"/>
                <w:szCs w:val="18"/>
              </w:rPr>
            </w:pPr>
            <w:r w:rsidRPr="00592810">
              <w:rPr>
                <w:rFonts w:ascii="Cambria Math" w:hAnsi="Cambria Math"/>
                <w:sz w:val="18"/>
                <w:szCs w:val="18"/>
              </w:rPr>
              <w:t>СРПСКИЈЕЗИКИКЊ.</w:t>
            </w:r>
          </w:p>
        </w:tc>
        <w:tc>
          <w:tcPr>
            <w:tcW w:w="353" w:type="dxa"/>
            <w:shd w:val="clear" w:color="auto" w:fill="D9D9D9" w:themeFill="background1" w:themeFillShade="D9"/>
          </w:tcPr>
          <w:p w:rsidR="00592810" w:rsidRPr="00592810" w:rsidRDefault="00592810" w:rsidP="00300B59">
            <w:pPr>
              <w:rPr>
                <w:rFonts w:ascii="Cambria Math" w:hAnsi="Cambria Math"/>
                <w:sz w:val="18"/>
                <w:szCs w:val="18"/>
              </w:rPr>
            </w:pPr>
            <w:r w:rsidRPr="00592810">
              <w:rPr>
                <w:rFonts w:ascii="Cambria Math" w:hAnsi="Cambria Math"/>
                <w:sz w:val="18"/>
                <w:szCs w:val="18"/>
              </w:rPr>
              <w:t>4.</w:t>
            </w:r>
          </w:p>
        </w:tc>
        <w:tc>
          <w:tcPr>
            <w:tcW w:w="2005" w:type="dxa"/>
            <w:shd w:val="clear" w:color="auto" w:fill="D9D9D9" w:themeFill="background1" w:themeFillShade="D9"/>
          </w:tcPr>
          <w:p w:rsidR="00592810" w:rsidRPr="00592810" w:rsidRDefault="00592810" w:rsidP="00300B59">
            <w:pPr>
              <w:rPr>
                <w:rFonts w:ascii="Cambria Math" w:hAnsi="Cambria Math"/>
                <w:sz w:val="18"/>
                <w:szCs w:val="18"/>
              </w:rPr>
            </w:pPr>
            <w:r w:rsidRPr="00592810">
              <w:rPr>
                <w:rFonts w:ascii="Cambria Math" w:hAnsi="Cambria Math"/>
                <w:sz w:val="18"/>
                <w:szCs w:val="18"/>
              </w:rPr>
              <w:t>ТЕХНИКАИ ТЕХН.</w:t>
            </w:r>
          </w:p>
        </w:tc>
      </w:tr>
      <w:tr w:rsidR="00592810" w:rsidRPr="00592810" w:rsidTr="00592810">
        <w:trPr>
          <w:trHeight w:val="591"/>
        </w:trPr>
        <w:tc>
          <w:tcPr>
            <w:tcW w:w="353" w:type="dxa"/>
          </w:tcPr>
          <w:p w:rsidR="00592810" w:rsidRPr="00592810" w:rsidRDefault="00592810" w:rsidP="00300B59">
            <w:pPr>
              <w:rPr>
                <w:rFonts w:ascii="Cambria Math" w:hAnsi="Cambria Math"/>
                <w:sz w:val="18"/>
                <w:szCs w:val="18"/>
              </w:rPr>
            </w:pPr>
            <w:r w:rsidRPr="00592810">
              <w:rPr>
                <w:rFonts w:ascii="Cambria Math" w:hAnsi="Cambria Math"/>
                <w:sz w:val="18"/>
                <w:szCs w:val="18"/>
              </w:rPr>
              <w:t>5.</w:t>
            </w:r>
          </w:p>
        </w:tc>
        <w:tc>
          <w:tcPr>
            <w:tcW w:w="1828" w:type="dxa"/>
          </w:tcPr>
          <w:p w:rsidR="00592810" w:rsidRPr="00592810" w:rsidRDefault="00592810" w:rsidP="00300B59">
            <w:pPr>
              <w:rPr>
                <w:rFonts w:ascii="Cambria Math" w:hAnsi="Cambria Math"/>
                <w:sz w:val="18"/>
                <w:szCs w:val="18"/>
              </w:rPr>
            </w:pPr>
            <w:r w:rsidRPr="00592810">
              <w:rPr>
                <w:rFonts w:ascii="Cambria Math" w:hAnsi="Cambria Math"/>
                <w:spacing w:val="-2"/>
                <w:sz w:val="18"/>
                <w:szCs w:val="18"/>
              </w:rPr>
              <w:t>МУЗИЧКАКУЛТУРА</w:t>
            </w:r>
          </w:p>
        </w:tc>
        <w:tc>
          <w:tcPr>
            <w:tcW w:w="353" w:type="dxa"/>
          </w:tcPr>
          <w:p w:rsidR="00592810" w:rsidRPr="00592810" w:rsidRDefault="00592810" w:rsidP="00300B59">
            <w:pPr>
              <w:rPr>
                <w:rFonts w:ascii="Cambria Math" w:hAnsi="Cambria Math"/>
                <w:sz w:val="18"/>
                <w:szCs w:val="18"/>
              </w:rPr>
            </w:pPr>
            <w:r w:rsidRPr="00592810">
              <w:rPr>
                <w:rFonts w:ascii="Cambria Math" w:hAnsi="Cambria Math"/>
                <w:sz w:val="18"/>
                <w:szCs w:val="18"/>
              </w:rPr>
              <w:t>5.</w:t>
            </w:r>
          </w:p>
        </w:tc>
        <w:tc>
          <w:tcPr>
            <w:tcW w:w="1828" w:type="dxa"/>
          </w:tcPr>
          <w:p w:rsidR="00592810" w:rsidRPr="00592810" w:rsidRDefault="00592810" w:rsidP="00300B59">
            <w:pPr>
              <w:rPr>
                <w:rFonts w:ascii="Cambria Math" w:hAnsi="Cambria Math"/>
                <w:sz w:val="18"/>
                <w:szCs w:val="18"/>
              </w:rPr>
            </w:pPr>
            <w:r w:rsidRPr="00592810">
              <w:rPr>
                <w:rFonts w:ascii="Cambria Math" w:hAnsi="Cambria Math"/>
                <w:sz w:val="18"/>
                <w:szCs w:val="18"/>
              </w:rPr>
              <w:t>ВЕРСКА НАСТАВА (ПРАВОСЛАВНИ КАТ.)</w:t>
            </w:r>
          </w:p>
        </w:tc>
        <w:tc>
          <w:tcPr>
            <w:tcW w:w="353" w:type="dxa"/>
          </w:tcPr>
          <w:p w:rsidR="00592810" w:rsidRPr="00592810" w:rsidRDefault="00592810" w:rsidP="00300B59">
            <w:pPr>
              <w:rPr>
                <w:rFonts w:ascii="Cambria Math" w:hAnsi="Cambria Math"/>
                <w:sz w:val="18"/>
                <w:szCs w:val="18"/>
              </w:rPr>
            </w:pPr>
            <w:r w:rsidRPr="00592810">
              <w:rPr>
                <w:rFonts w:ascii="Cambria Math" w:hAnsi="Cambria Math"/>
                <w:sz w:val="18"/>
                <w:szCs w:val="18"/>
              </w:rPr>
              <w:t>5.</w:t>
            </w:r>
          </w:p>
        </w:tc>
        <w:tc>
          <w:tcPr>
            <w:tcW w:w="1968" w:type="dxa"/>
          </w:tcPr>
          <w:p w:rsidR="00592810" w:rsidRPr="00592810" w:rsidRDefault="00592810" w:rsidP="00300B59">
            <w:pPr>
              <w:jc w:val="both"/>
              <w:rPr>
                <w:rFonts w:ascii="Cambria Math" w:hAnsi="Cambria Math"/>
                <w:sz w:val="18"/>
                <w:szCs w:val="18"/>
              </w:rPr>
            </w:pPr>
            <w:r w:rsidRPr="00592810">
              <w:rPr>
                <w:rFonts w:ascii="Cambria Math" w:hAnsi="Cambria Math"/>
                <w:sz w:val="18"/>
                <w:szCs w:val="18"/>
              </w:rPr>
              <w:t>ЧОС</w:t>
            </w:r>
          </w:p>
        </w:tc>
        <w:tc>
          <w:tcPr>
            <w:tcW w:w="353" w:type="dxa"/>
          </w:tcPr>
          <w:p w:rsidR="00592810" w:rsidRPr="00592810" w:rsidRDefault="00592810" w:rsidP="00300B59">
            <w:pPr>
              <w:rPr>
                <w:rFonts w:ascii="Cambria Math" w:hAnsi="Cambria Math"/>
                <w:sz w:val="18"/>
                <w:szCs w:val="18"/>
              </w:rPr>
            </w:pPr>
            <w:r w:rsidRPr="00592810">
              <w:rPr>
                <w:rFonts w:ascii="Cambria Math" w:hAnsi="Cambria Math"/>
                <w:sz w:val="18"/>
                <w:szCs w:val="18"/>
              </w:rPr>
              <w:t>5.</w:t>
            </w:r>
          </w:p>
        </w:tc>
        <w:tc>
          <w:tcPr>
            <w:tcW w:w="1328" w:type="dxa"/>
          </w:tcPr>
          <w:p w:rsidR="00592810" w:rsidRPr="00592810" w:rsidRDefault="00592810" w:rsidP="00300B59">
            <w:pPr>
              <w:rPr>
                <w:rFonts w:ascii="Cambria Math" w:hAnsi="Cambria Math"/>
                <w:sz w:val="18"/>
                <w:szCs w:val="18"/>
              </w:rPr>
            </w:pPr>
            <w:r w:rsidRPr="00592810">
              <w:rPr>
                <w:rFonts w:ascii="Cambria Math" w:hAnsi="Cambria Math"/>
                <w:spacing w:val="-1"/>
                <w:sz w:val="18"/>
                <w:szCs w:val="18"/>
              </w:rPr>
              <w:t>ФИЗИЧКО</w:t>
            </w:r>
            <w:r w:rsidRPr="00592810">
              <w:rPr>
                <w:rFonts w:ascii="Cambria Math" w:hAnsi="Cambria Math"/>
                <w:sz w:val="18"/>
                <w:szCs w:val="18"/>
              </w:rPr>
              <w:t>ИЗДР.ВАСП.</w:t>
            </w:r>
          </w:p>
        </w:tc>
        <w:tc>
          <w:tcPr>
            <w:tcW w:w="353" w:type="dxa"/>
          </w:tcPr>
          <w:p w:rsidR="00592810" w:rsidRPr="00592810" w:rsidRDefault="00592810" w:rsidP="00300B59">
            <w:pPr>
              <w:rPr>
                <w:rFonts w:ascii="Cambria Math" w:hAnsi="Cambria Math"/>
                <w:sz w:val="18"/>
                <w:szCs w:val="18"/>
              </w:rPr>
            </w:pPr>
            <w:r w:rsidRPr="00592810">
              <w:rPr>
                <w:rFonts w:ascii="Cambria Math" w:hAnsi="Cambria Math"/>
                <w:sz w:val="18"/>
                <w:szCs w:val="18"/>
              </w:rPr>
              <w:t>5.</w:t>
            </w:r>
          </w:p>
        </w:tc>
        <w:tc>
          <w:tcPr>
            <w:tcW w:w="2005" w:type="dxa"/>
          </w:tcPr>
          <w:p w:rsidR="00592810" w:rsidRPr="00592810" w:rsidRDefault="00592810" w:rsidP="00300B59">
            <w:pPr>
              <w:rPr>
                <w:rFonts w:ascii="Cambria Math" w:hAnsi="Cambria Math"/>
                <w:sz w:val="18"/>
                <w:szCs w:val="18"/>
              </w:rPr>
            </w:pPr>
            <w:r w:rsidRPr="00592810">
              <w:rPr>
                <w:rFonts w:ascii="Cambria Math" w:hAnsi="Cambria Math"/>
                <w:sz w:val="18"/>
                <w:szCs w:val="18"/>
              </w:rPr>
              <w:t>ТЕХНИКАИ ТЕХН.</w:t>
            </w:r>
          </w:p>
        </w:tc>
      </w:tr>
      <w:tr w:rsidR="00592810" w:rsidRPr="00592810" w:rsidTr="00592810">
        <w:trPr>
          <w:trHeight w:val="619"/>
        </w:trPr>
        <w:tc>
          <w:tcPr>
            <w:tcW w:w="353" w:type="dxa"/>
            <w:shd w:val="clear" w:color="auto" w:fill="D9D9D9" w:themeFill="background1" w:themeFillShade="D9"/>
          </w:tcPr>
          <w:p w:rsidR="00592810" w:rsidRPr="00592810" w:rsidRDefault="00592810" w:rsidP="00300B59">
            <w:pPr>
              <w:rPr>
                <w:rFonts w:ascii="Cambria Math" w:hAnsi="Cambria Math"/>
                <w:sz w:val="18"/>
                <w:szCs w:val="18"/>
              </w:rPr>
            </w:pPr>
            <w:r w:rsidRPr="00592810">
              <w:rPr>
                <w:rFonts w:ascii="Cambria Math" w:hAnsi="Cambria Math"/>
                <w:sz w:val="18"/>
                <w:szCs w:val="18"/>
              </w:rPr>
              <w:t>6.</w:t>
            </w:r>
          </w:p>
        </w:tc>
        <w:tc>
          <w:tcPr>
            <w:tcW w:w="1828" w:type="dxa"/>
            <w:shd w:val="clear" w:color="auto" w:fill="D9D9D9" w:themeFill="background1" w:themeFillShade="D9"/>
          </w:tcPr>
          <w:p w:rsidR="00592810" w:rsidRPr="00592810" w:rsidRDefault="00592810" w:rsidP="00300B59">
            <w:pPr>
              <w:rPr>
                <w:rFonts w:ascii="Cambria Math" w:hAnsi="Cambria Math"/>
                <w:sz w:val="18"/>
                <w:szCs w:val="18"/>
              </w:rPr>
            </w:pPr>
            <w:r w:rsidRPr="00592810">
              <w:rPr>
                <w:rFonts w:ascii="Cambria Math" w:hAnsi="Cambria Math"/>
                <w:spacing w:val="-2"/>
                <w:sz w:val="18"/>
                <w:szCs w:val="18"/>
              </w:rPr>
              <w:t>МУЗИЧКАКУЛТУРА</w:t>
            </w:r>
          </w:p>
        </w:tc>
        <w:tc>
          <w:tcPr>
            <w:tcW w:w="353" w:type="dxa"/>
            <w:shd w:val="clear" w:color="auto" w:fill="D9D9D9" w:themeFill="background1" w:themeFillShade="D9"/>
          </w:tcPr>
          <w:p w:rsidR="00592810" w:rsidRPr="00592810" w:rsidRDefault="00592810" w:rsidP="00300B59">
            <w:pPr>
              <w:rPr>
                <w:rFonts w:ascii="Cambria Math" w:hAnsi="Cambria Math"/>
                <w:sz w:val="18"/>
                <w:szCs w:val="18"/>
              </w:rPr>
            </w:pPr>
            <w:r w:rsidRPr="00592810">
              <w:rPr>
                <w:rFonts w:ascii="Cambria Math" w:hAnsi="Cambria Math"/>
                <w:sz w:val="18"/>
                <w:szCs w:val="18"/>
              </w:rPr>
              <w:t>6.</w:t>
            </w:r>
          </w:p>
        </w:tc>
        <w:tc>
          <w:tcPr>
            <w:tcW w:w="1828" w:type="dxa"/>
            <w:shd w:val="clear" w:color="auto" w:fill="D9D9D9" w:themeFill="background1" w:themeFillShade="D9"/>
          </w:tcPr>
          <w:p w:rsidR="00592810" w:rsidRPr="00592810" w:rsidRDefault="00592810" w:rsidP="00300B59">
            <w:pPr>
              <w:rPr>
                <w:rFonts w:ascii="Cambria Math" w:hAnsi="Cambria Math"/>
                <w:sz w:val="18"/>
                <w:szCs w:val="18"/>
              </w:rPr>
            </w:pPr>
          </w:p>
        </w:tc>
        <w:tc>
          <w:tcPr>
            <w:tcW w:w="353" w:type="dxa"/>
            <w:shd w:val="clear" w:color="auto" w:fill="D9D9D9" w:themeFill="background1" w:themeFillShade="D9"/>
          </w:tcPr>
          <w:p w:rsidR="00592810" w:rsidRPr="00592810" w:rsidRDefault="00592810" w:rsidP="00300B59">
            <w:pPr>
              <w:rPr>
                <w:rFonts w:ascii="Cambria Math" w:hAnsi="Cambria Math"/>
                <w:sz w:val="18"/>
                <w:szCs w:val="18"/>
              </w:rPr>
            </w:pPr>
            <w:r w:rsidRPr="00592810">
              <w:rPr>
                <w:rFonts w:ascii="Cambria Math" w:hAnsi="Cambria Math"/>
                <w:sz w:val="18"/>
                <w:szCs w:val="18"/>
              </w:rPr>
              <w:t>6.</w:t>
            </w:r>
          </w:p>
        </w:tc>
        <w:tc>
          <w:tcPr>
            <w:tcW w:w="1968" w:type="dxa"/>
            <w:shd w:val="clear" w:color="auto" w:fill="D9D9D9" w:themeFill="background1" w:themeFillShade="D9"/>
          </w:tcPr>
          <w:p w:rsidR="00592810" w:rsidRPr="00592810" w:rsidRDefault="00592810" w:rsidP="00300B59">
            <w:pPr>
              <w:jc w:val="both"/>
              <w:rPr>
                <w:rFonts w:ascii="Cambria Math" w:hAnsi="Cambria Math"/>
                <w:sz w:val="18"/>
                <w:szCs w:val="18"/>
              </w:rPr>
            </w:pPr>
          </w:p>
        </w:tc>
        <w:tc>
          <w:tcPr>
            <w:tcW w:w="353" w:type="dxa"/>
            <w:shd w:val="clear" w:color="auto" w:fill="D9D9D9" w:themeFill="background1" w:themeFillShade="D9"/>
          </w:tcPr>
          <w:p w:rsidR="00592810" w:rsidRPr="00592810" w:rsidRDefault="00592810" w:rsidP="00300B59">
            <w:pPr>
              <w:rPr>
                <w:rFonts w:ascii="Cambria Math" w:hAnsi="Cambria Math"/>
                <w:sz w:val="18"/>
                <w:szCs w:val="18"/>
              </w:rPr>
            </w:pPr>
            <w:r w:rsidRPr="00592810">
              <w:rPr>
                <w:rFonts w:ascii="Cambria Math" w:hAnsi="Cambria Math"/>
                <w:sz w:val="18"/>
                <w:szCs w:val="18"/>
              </w:rPr>
              <w:t>6.</w:t>
            </w:r>
          </w:p>
        </w:tc>
        <w:tc>
          <w:tcPr>
            <w:tcW w:w="1328" w:type="dxa"/>
            <w:shd w:val="clear" w:color="auto" w:fill="D9D9D9" w:themeFill="background1" w:themeFillShade="D9"/>
          </w:tcPr>
          <w:p w:rsidR="00592810" w:rsidRPr="00592810" w:rsidRDefault="00592810" w:rsidP="00300B59">
            <w:pPr>
              <w:rPr>
                <w:rFonts w:ascii="Cambria Math" w:hAnsi="Cambria Math"/>
                <w:sz w:val="18"/>
                <w:szCs w:val="18"/>
              </w:rPr>
            </w:pPr>
            <w:r w:rsidRPr="00592810">
              <w:rPr>
                <w:rFonts w:ascii="Cambria Math" w:hAnsi="Cambria Math"/>
                <w:sz w:val="18"/>
                <w:szCs w:val="18"/>
              </w:rPr>
              <w:t>ИСТОРИЈА</w:t>
            </w:r>
          </w:p>
        </w:tc>
        <w:tc>
          <w:tcPr>
            <w:tcW w:w="353" w:type="dxa"/>
            <w:shd w:val="clear" w:color="auto" w:fill="D9D9D9" w:themeFill="background1" w:themeFillShade="D9"/>
          </w:tcPr>
          <w:p w:rsidR="00592810" w:rsidRPr="00592810" w:rsidRDefault="00592810" w:rsidP="00300B59">
            <w:pPr>
              <w:rPr>
                <w:rFonts w:ascii="Cambria Math" w:hAnsi="Cambria Math"/>
                <w:sz w:val="18"/>
                <w:szCs w:val="18"/>
              </w:rPr>
            </w:pPr>
            <w:r w:rsidRPr="00592810">
              <w:rPr>
                <w:rFonts w:ascii="Cambria Math" w:hAnsi="Cambria Math"/>
                <w:sz w:val="18"/>
                <w:szCs w:val="18"/>
              </w:rPr>
              <w:t>6.</w:t>
            </w:r>
          </w:p>
        </w:tc>
        <w:tc>
          <w:tcPr>
            <w:tcW w:w="2005" w:type="dxa"/>
            <w:shd w:val="clear" w:color="auto" w:fill="D9D9D9" w:themeFill="background1" w:themeFillShade="D9"/>
          </w:tcPr>
          <w:p w:rsidR="00592810" w:rsidRPr="00592810" w:rsidRDefault="00592810" w:rsidP="00300B59">
            <w:pPr>
              <w:rPr>
                <w:rFonts w:ascii="Cambria Math" w:hAnsi="Cambria Math"/>
                <w:sz w:val="18"/>
                <w:szCs w:val="18"/>
              </w:rPr>
            </w:pPr>
            <w:r w:rsidRPr="00592810">
              <w:rPr>
                <w:rFonts w:ascii="Cambria Math" w:hAnsi="Cambria Math"/>
                <w:sz w:val="18"/>
                <w:szCs w:val="18"/>
              </w:rPr>
              <w:t>ГЕОГРАФИЈА</w:t>
            </w:r>
          </w:p>
        </w:tc>
      </w:tr>
      <w:tr w:rsidR="00592810" w:rsidRPr="00592810" w:rsidTr="00592810">
        <w:trPr>
          <w:trHeight w:val="591"/>
        </w:trPr>
        <w:tc>
          <w:tcPr>
            <w:tcW w:w="353" w:type="dxa"/>
          </w:tcPr>
          <w:p w:rsidR="00592810" w:rsidRPr="00592810" w:rsidRDefault="00592810" w:rsidP="00300B59">
            <w:pPr>
              <w:rPr>
                <w:rFonts w:ascii="Cambria Math" w:hAnsi="Cambria Math"/>
                <w:sz w:val="18"/>
                <w:szCs w:val="18"/>
              </w:rPr>
            </w:pPr>
            <w:r w:rsidRPr="00592810">
              <w:rPr>
                <w:rFonts w:ascii="Cambria Math" w:hAnsi="Cambria Math"/>
                <w:sz w:val="18"/>
                <w:szCs w:val="18"/>
              </w:rPr>
              <w:t>7.</w:t>
            </w:r>
          </w:p>
        </w:tc>
        <w:tc>
          <w:tcPr>
            <w:tcW w:w="1828" w:type="dxa"/>
          </w:tcPr>
          <w:p w:rsidR="00592810" w:rsidRPr="00592810" w:rsidRDefault="00592810" w:rsidP="00300B59">
            <w:pPr>
              <w:rPr>
                <w:rFonts w:ascii="Cambria Math" w:hAnsi="Cambria Math"/>
                <w:spacing w:val="-2"/>
                <w:sz w:val="18"/>
                <w:szCs w:val="18"/>
              </w:rPr>
            </w:pPr>
            <w:r w:rsidRPr="00592810">
              <w:rPr>
                <w:rFonts w:ascii="Cambria Math" w:hAnsi="Cambria Math"/>
                <w:spacing w:val="-2"/>
                <w:sz w:val="18"/>
                <w:szCs w:val="18"/>
              </w:rPr>
              <w:t>ВЕРСКА НАСТАВА (КАТОЛИЧКИ ВЈ.)</w:t>
            </w:r>
          </w:p>
        </w:tc>
        <w:tc>
          <w:tcPr>
            <w:tcW w:w="353" w:type="dxa"/>
          </w:tcPr>
          <w:p w:rsidR="00592810" w:rsidRPr="00592810" w:rsidRDefault="00592810" w:rsidP="00300B59">
            <w:pPr>
              <w:rPr>
                <w:rFonts w:ascii="Cambria Math" w:hAnsi="Cambria Math"/>
                <w:sz w:val="18"/>
                <w:szCs w:val="18"/>
              </w:rPr>
            </w:pPr>
            <w:r w:rsidRPr="00592810">
              <w:rPr>
                <w:rFonts w:ascii="Cambria Math" w:hAnsi="Cambria Math"/>
                <w:sz w:val="18"/>
                <w:szCs w:val="18"/>
              </w:rPr>
              <w:t>7.</w:t>
            </w:r>
          </w:p>
        </w:tc>
        <w:tc>
          <w:tcPr>
            <w:tcW w:w="1828" w:type="dxa"/>
          </w:tcPr>
          <w:p w:rsidR="00592810" w:rsidRPr="00592810" w:rsidRDefault="00592810" w:rsidP="00300B59">
            <w:pPr>
              <w:rPr>
                <w:rFonts w:ascii="Cambria Math" w:hAnsi="Cambria Math"/>
                <w:sz w:val="18"/>
                <w:szCs w:val="18"/>
              </w:rPr>
            </w:pPr>
          </w:p>
        </w:tc>
        <w:tc>
          <w:tcPr>
            <w:tcW w:w="353" w:type="dxa"/>
          </w:tcPr>
          <w:p w:rsidR="00592810" w:rsidRPr="00592810" w:rsidRDefault="00592810" w:rsidP="00300B59">
            <w:pPr>
              <w:rPr>
                <w:rFonts w:ascii="Cambria Math" w:hAnsi="Cambria Math"/>
                <w:sz w:val="18"/>
                <w:szCs w:val="18"/>
              </w:rPr>
            </w:pPr>
            <w:r w:rsidRPr="00592810">
              <w:rPr>
                <w:rFonts w:ascii="Cambria Math" w:hAnsi="Cambria Math"/>
                <w:sz w:val="18"/>
                <w:szCs w:val="18"/>
              </w:rPr>
              <w:t>7.</w:t>
            </w:r>
          </w:p>
        </w:tc>
        <w:tc>
          <w:tcPr>
            <w:tcW w:w="1968" w:type="dxa"/>
          </w:tcPr>
          <w:p w:rsidR="00592810" w:rsidRPr="00592810" w:rsidRDefault="00592810" w:rsidP="00300B59">
            <w:pPr>
              <w:jc w:val="both"/>
              <w:rPr>
                <w:rFonts w:ascii="Cambria Math" w:hAnsi="Cambria Math"/>
                <w:sz w:val="18"/>
                <w:szCs w:val="18"/>
              </w:rPr>
            </w:pPr>
          </w:p>
        </w:tc>
        <w:tc>
          <w:tcPr>
            <w:tcW w:w="353" w:type="dxa"/>
          </w:tcPr>
          <w:p w:rsidR="00592810" w:rsidRPr="00592810" w:rsidRDefault="00592810" w:rsidP="00300B59">
            <w:pPr>
              <w:rPr>
                <w:rFonts w:ascii="Cambria Math" w:hAnsi="Cambria Math"/>
                <w:sz w:val="18"/>
                <w:szCs w:val="18"/>
              </w:rPr>
            </w:pPr>
            <w:r w:rsidRPr="00592810">
              <w:rPr>
                <w:rFonts w:ascii="Cambria Math" w:hAnsi="Cambria Math"/>
                <w:sz w:val="18"/>
                <w:szCs w:val="18"/>
              </w:rPr>
              <w:t>7.</w:t>
            </w:r>
          </w:p>
        </w:tc>
        <w:tc>
          <w:tcPr>
            <w:tcW w:w="1328" w:type="dxa"/>
          </w:tcPr>
          <w:p w:rsidR="00592810" w:rsidRPr="00592810" w:rsidRDefault="00592810" w:rsidP="00300B59">
            <w:pPr>
              <w:rPr>
                <w:rFonts w:ascii="Cambria Math" w:hAnsi="Cambria Math"/>
                <w:sz w:val="18"/>
                <w:szCs w:val="18"/>
              </w:rPr>
            </w:pPr>
          </w:p>
        </w:tc>
        <w:tc>
          <w:tcPr>
            <w:tcW w:w="353" w:type="dxa"/>
          </w:tcPr>
          <w:p w:rsidR="00592810" w:rsidRPr="00592810" w:rsidRDefault="00592810" w:rsidP="00300B59">
            <w:pPr>
              <w:rPr>
                <w:rFonts w:ascii="Cambria Math" w:hAnsi="Cambria Math"/>
                <w:sz w:val="18"/>
                <w:szCs w:val="18"/>
              </w:rPr>
            </w:pPr>
            <w:r w:rsidRPr="00592810">
              <w:rPr>
                <w:rFonts w:ascii="Cambria Math" w:hAnsi="Cambria Math"/>
                <w:sz w:val="18"/>
                <w:szCs w:val="18"/>
              </w:rPr>
              <w:t>7.</w:t>
            </w:r>
          </w:p>
        </w:tc>
        <w:tc>
          <w:tcPr>
            <w:tcW w:w="2005" w:type="dxa"/>
          </w:tcPr>
          <w:p w:rsidR="00592810" w:rsidRPr="00592810" w:rsidRDefault="00592810" w:rsidP="00300B59">
            <w:pPr>
              <w:rPr>
                <w:rFonts w:ascii="Cambria Math" w:hAnsi="Cambria Math"/>
                <w:sz w:val="18"/>
                <w:szCs w:val="18"/>
              </w:rPr>
            </w:pPr>
          </w:p>
        </w:tc>
      </w:tr>
    </w:tbl>
    <w:p w:rsidR="00AD0A59" w:rsidRPr="00E96387" w:rsidRDefault="00AD0A59" w:rsidP="005F3367">
      <w:pPr>
        <w:rPr>
          <w:b/>
          <w:sz w:val="28"/>
          <w:szCs w:val="28"/>
          <w:lang/>
        </w:rPr>
      </w:pPr>
    </w:p>
    <w:p w:rsidR="00AD0A59" w:rsidRDefault="00AD0A59" w:rsidP="005F3367">
      <w:pPr>
        <w:rPr>
          <w:b/>
          <w:sz w:val="28"/>
          <w:szCs w:val="28"/>
        </w:rPr>
      </w:pPr>
    </w:p>
    <w:p w:rsidR="00AD0A59" w:rsidRDefault="00AD0A59" w:rsidP="005F3367">
      <w:pPr>
        <w:rPr>
          <w:b/>
          <w:sz w:val="28"/>
          <w:szCs w:val="28"/>
          <w:lang/>
        </w:rPr>
      </w:pPr>
    </w:p>
    <w:p w:rsidR="008472D2" w:rsidRDefault="008472D2" w:rsidP="005F3367">
      <w:pPr>
        <w:rPr>
          <w:b/>
          <w:sz w:val="28"/>
          <w:szCs w:val="28"/>
          <w:lang/>
        </w:rPr>
      </w:pPr>
    </w:p>
    <w:p w:rsidR="008472D2" w:rsidRDefault="008472D2" w:rsidP="005F3367">
      <w:pPr>
        <w:rPr>
          <w:b/>
          <w:sz w:val="28"/>
          <w:szCs w:val="28"/>
          <w:lang/>
        </w:rPr>
      </w:pPr>
    </w:p>
    <w:p w:rsidR="008472D2" w:rsidRDefault="008472D2" w:rsidP="005F3367">
      <w:pPr>
        <w:rPr>
          <w:b/>
          <w:sz w:val="28"/>
          <w:szCs w:val="28"/>
          <w:lang/>
        </w:rPr>
      </w:pPr>
    </w:p>
    <w:p w:rsidR="008472D2" w:rsidRDefault="008472D2" w:rsidP="005F3367">
      <w:pPr>
        <w:rPr>
          <w:b/>
          <w:sz w:val="28"/>
          <w:szCs w:val="28"/>
          <w:lang/>
        </w:rPr>
      </w:pPr>
    </w:p>
    <w:p w:rsidR="008472D2" w:rsidRDefault="008472D2" w:rsidP="005F3367">
      <w:pPr>
        <w:rPr>
          <w:b/>
          <w:sz w:val="28"/>
          <w:szCs w:val="28"/>
          <w:lang/>
        </w:rPr>
      </w:pPr>
    </w:p>
    <w:p w:rsidR="008472D2" w:rsidRPr="008472D2" w:rsidRDefault="008472D2" w:rsidP="005F3367">
      <w:pPr>
        <w:rPr>
          <w:b/>
          <w:sz w:val="28"/>
          <w:szCs w:val="28"/>
          <w:lang/>
        </w:rPr>
      </w:pPr>
    </w:p>
    <w:p w:rsidR="005F3367" w:rsidRDefault="005F3367" w:rsidP="005F3367">
      <w:pPr>
        <w:rPr>
          <w:b/>
          <w:sz w:val="28"/>
          <w:szCs w:val="28"/>
        </w:rPr>
      </w:pPr>
      <w:r>
        <w:rPr>
          <w:b/>
          <w:sz w:val="28"/>
          <w:szCs w:val="28"/>
        </w:rPr>
        <w:lastRenderedPageBreak/>
        <w:t>Распоред часова за 6.разред</w:t>
      </w:r>
    </w:p>
    <w:p w:rsidR="005F3367" w:rsidRDefault="005F3367" w:rsidP="006523E7">
      <w:pPr>
        <w:jc w:val="center"/>
        <w:rPr>
          <w:b/>
          <w:sz w:val="28"/>
          <w:szCs w:val="28"/>
        </w:rPr>
      </w:pPr>
    </w:p>
    <w:p w:rsidR="005F3367" w:rsidRDefault="005F3367" w:rsidP="006523E7">
      <w:pPr>
        <w:jc w:val="center"/>
        <w:rPr>
          <w:b/>
          <w:sz w:val="28"/>
          <w:szCs w:val="28"/>
        </w:rPr>
      </w:pPr>
    </w:p>
    <w:tbl>
      <w:tblPr>
        <w:tblStyle w:val="TableGrid"/>
        <w:tblW w:w="10464" w:type="dxa"/>
        <w:tblInd w:w="-743" w:type="dxa"/>
        <w:tblLook w:val="04A0"/>
      </w:tblPr>
      <w:tblGrid>
        <w:gridCol w:w="399"/>
        <w:gridCol w:w="1800"/>
        <w:gridCol w:w="399"/>
        <w:gridCol w:w="1762"/>
        <w:gridCol w:w="399"/>
        <w:gridCol w:w="1576"/>
        <w:gridCol w:w="411"/>
        <w:gridCol w:w="1580"/>
        <w:gridCol w:w="399"/>
        <w:gridCol w:w="1739"/>
      </w:tblGrid>
      <w:tr w:rsidR="005F3367" w:rsidRPr="00BF7617" w:rsidTr="00300B59">
        <w:trPr>
          <w:trHeight w:val="591"/>
        </w:trPr>
        <w:tc>
          <w:tcPr>
            <w:tcW w:w="2377" w:type="dxa"/>
            <w:gridSpan w:val="2"/>
            <w:shd w:val="clear" w:color="auto" w:fill="D9D9D9" w:themeFill="background1" w:themeFillShade="D9"/>
          </w:tcPr>
          <w:p w:rsidR="005F3367" w:rsidRPr="00BF7617" w:rsidRDefault="005F3367" w:rsidP="00300B59">
            <w:pPr>
              <w:jc w:val="center"/>
              <w:rPr>
                <w:rFonts w:ascii="Cambria Math" w:hAnsi="Cambria Math"/>
              </w:rPr>
            </w:pPr>
            <w:r w:rsidRPr="00BF7617">
              <w:rPr>
                <w:rFonts w:ascii="Cambria Math" w:hAnsi="Cambria Math"/>
              </w:rPr>
              <w:t>ПОНЕДЕЉАК</w:t>
            </w:r>
          </w:p>
        </w:tc>
        <w:tc>
          <w:tcPr>
            <w:tcW w:w="2253" w:type="dxa"/>
            <w:gridSpan w:val="2"/>
            <w:shd w:val="clear" w:color="auto" w:fill="D9D9D9" w:themeFill="background1" w:themeFillShade="D9"/>
          </w:tcPr>
          <w:p w:rsidR="005F3367" w:rsidRPr="00BF7617" w:rsidRDefault="005F3367" w:rsidP="00300B59">
            <w:pPr>
              <w:jc w:val="center"/>
              <w:rPr>
                <w:rFonts w:ascii="Cambria Math" w:hAnsi="Cambria Math"/>
              </w:rPr>
            </w:pPr>
            <w:r w:rsidRPr="00BF7617">
              <w:rPr>
                <w:rFonts w:ascii="Cambria Math" w:hAnsi="Cambria Math"/>
              </w:rPr>
              <w:t>УТОРАК</w:t>
            </w:r>
          </w:p>
        </w:tc>
        <w:tc>
          <w:tcPr>
            <w:tcW w:w="1879" w:type="dxa"/>
            <w:gridSpan w:val="2"/>
            <w:shd w:val="clear" w:color="auto" w:fill="D9D9D9" w:themeFill="background1" w:themeFillShade="D9"/>
          </w:tcPr>
          <w:p w:rsidR="005F3367" w:rsidRPr="00BF7617" w:rsidRDefault="005F3367" w:rsidP="00300B59">
            <w:pPr>
              <w:jc w:val="center"/>
              <w:rPr>
                <w:rFonts w:ascii="Cambria Math" w:hAnsi="Cambria Math"/>
              </w:rPr>
            </w:pPr>
            <w:r w:rsidRPr="00BF7617">
              <w:rPr>
                <w:rFonts w:ascii="Cambria Math" w:hAnsi="Cambria Math"/>
              </w:rPr>
              <w:t>СРЕДА</w:t>
            </w:r>
          </w:p>
        </w:tc>
        <w:tc>
          <w:tcPr>
            <w:tcW w:w="1955" w:type="dxa"/>
            <w:gridSpan w:val="2"/>
            <w:shd w:val="clear" w:color="auto" w:fill="D9D9D9" w:themeFill="background1" w:themeFillShade="D9"/>
          </w:tcPr>
          <w:p w:rsidR="005F3367" w:rsidRPr="00BF7617" w:rsidRDefault="005F3367" w:rsidP="00300B59">
            <w:pPr>
              <w:jc w:val="center"/>
              <w:rPr>
                <w:rFonts w:ascii="Cambria Math" w:hAnsi="Cambria Math"/>
              </w:rPr>
            </w:pPr>
            <w:r w:rsidRPr="00BF7617">
              <w:rPr>
                <w:rFonts w:ascii="Cambria Math" w:hAnsi="Cambria Math"/>
              </w:rPr>
              <w:t>ЧЕТВРТАК</w:t>
            </w:r>
          </w:p>
        </w:tc>
        <w:tc>
          <w:tcPr>
            <w:tcW w:w="2000" w:type="dxa"/>
            <w:gridSpan w:val="2"/>
            <w:shd w:val="clear" w:color="auto" w:fill="D9D9D9" w:themeFill="background1" w:themeFillShade="D9"/>
          </w:tcPr>
          <w:p w:rsidR="005F3367" w:rsidRPr="00BF7617" w:rsidRDefault="005F3367" w:rsidP="00300B59">
            <w:pPr>
              <w:jc w:val="center"/>
              <w:rPr>
                <w:rFonts w:ascii="Cambria Math" w:hAnsi="Cambria Math"/>
              </w:rPr>
            </w:pPr>
            <w:r w:rsidRPr="00BF7617">
              <w:rPr>
                <w:rFonts w:ascii="Cambria Math" w:hAnsi="Cambria Math"/>
              </w:rPr>
              <w:t>ПЕТАК</w:t>
            </w:r>
          </w:p>
        </w:tc>
      </w:tr>
      <w:tr w:rsidR="005F3367" w:rsidRPr="00BF7617" w:rsidTr="00300B59">
        <w:trPr>
          <w:trHeight w:val="506"/>
        </w:trPr>
        <w:tc>
          <w:tcPr>
            <w:tcW w:w="387" w:type="dxa"/>
          </w:tcPr>
          <w:p w:rsidR="005F3367" w:rsidRPr="00BF7617" w:rsidRDefault="005F3367" w:rsidP="00300B59">
            <w:pPr>
              <w:rPr>
                <w:rFonts w:ascii="Cambria Math" w:hAnsi="Cambria Math"/>
              </w:rPr>
            </w:pPr>
            <w:r w:rsidRPr="00BF7617">
              <w:rPr>
                <w:rFonts w:ascii="Cambria Math" w:hAnsi="Cambria Math"/>
              </w:rPr>
              <w:t>1.</w:t>
            </w:r>
          </w:p>
        </w:tc>
        <w:tc>
          <w:tcPr>
            <w:tcW w:w="1990" w:type="dxa"/>
          </w:tcPr>
          <w:p w:rsidR="005F3367" w:rsidRPr="00016EBF" w:rsidRDefault="005F3367" w:rsidP="00300B59">
            <w:pPr>
              <w:rPr>
                <w:rFonts w:ascii="Cambria Math" w:hAnsi="Cambria Math"/>
              </w:rPr>
            </w:pPr>
            <w:r>
              <w:rPr>
                <w:rFonts w:ascii="Cambria Math" w:hAnsi="Cambria Math"/>
              </w:rPr>
              <w:t>Математика</w:t>
            </w:r>
          </w:p>
        </w:tc>
        <w:tc>
          <w:tcPr>
            <w:tcW w:w="388" w:type="dxa"/>
          </w:tcPr>
          <w:p w:rsidR="005F3367" w:rsidRPr="00BF7617" w:rsidRDefault="005F3367" w:rsidP="00300B59">
            <w:pPr>
              <w:rPr>
                <w:rFonts w:ascii="Cambria Math" w:hAnsi="Cambria Math"/>
              </w:rPr>
            </w:pPr>
            <w:r w:rsidRPr="00BF7617">
              <w:rPr>
                <w:rFonts w:ascii="Cambria Math" w:hAnsi="Cambria Math"/>
              </w:rPr>
              <w:t>1.</w:t>
            </w:r>
          </w:p>
        </w:tc>
        <w:tc>
          <w:tcPr>
            <w:tcW w:w="1865" w:type="dxa"/>
          </w:tcPr>
          <w:p w:rsidR="005F3367" w:rsidRPr="00016EBF" w:rsidRDefault="005F3367" w:rsidP="00300B59">
            <w:pPr>
              <w:rPr>
                <w:rFonts w:ascii="Cambria Math" w:hAnsi="Cambria Math"/>
              </w:rPr>
            </w:pPr>
            <w:r>
              <w:rPr>
                <w:rFonts w:ascii="Cambria Math" w:hAnsi="Cambria Math"/>
              </w:rPr>
              <w:t>Техника и технологија</w:t>
            </w:r>
          </w:p>
        </w:tc>
        <w:tc>
          <w:tcPr>
            <w:tcW w:w="388" w:type="dxa"/>
          </w:tcPr>
          <w:p w:rsidR="005F3367" w:rsidRPr="00BF7617" w:rsidRDefault="005F3367" w:rsidP="00300B59">
            <w:pPr>
              <w:rPr>
                <w:rFonts w:ascii="Cambria Math" w:hAnsi="Cambria Math"/>
              </w:rPr>
            </w:pPr>
            <w:r w:rsidRPr="00BF7617">
              <w:rPr>
                <w:rFonts w:ascii="Cambria Math" w:hAnsi="Cambria Math"/>
              </w:rPr>
              <w:t>1.</w:t>
            </w:r>
          </w:p>
        </w:tc>
        <w:tc>
          <w:tcPr>
            <w:tcW w:w="1491" w:type="dxa"/>
          </w:tcPr>
          <w:p w:rsidR="005F3367" w:rsidRPr="00016EBF" w:rsidRDefault="005F3367" w:rsidP="00300B59">
            <w:pPr>
              <w:jc w:val="both"/>
              <w:rPr>
                <w:rFonts w:ascii="Cambria Math" w:hAnsi="Cambria Math"/>
              </w:rPr>
            </w:pPr>
            <w:r>
              <w:rPr>
                <w:rFonts w:ascii="Cambria Math" w:hAnsi="Cambria Math"/>
              </w:rPr>
              <w:t>Математика</w:t>
            </w:r>
          </w:p>
        </w:tc>
        <w:tc>
          <w:tcPr>
            <w:tcW w:w="422" w:type="dxa"/>
          </w:tcPr>
          <w:p w:rsidR="005F3367" w:rsidRPr="00BF7617" w:rsidRDefault="005F3367" w:rsidP="00300B59">
            <w:pPr>
              <w:rPr>
                <w:rFonts w:ascii="Cambria Math" w:hAnsi="Cambria Math"/>
              </w:rPr>
            </w:pPr>
            <w:r w:rsidRPr="00BF7617">
              <w:rPr>
                <w:rFonts w:ascii="Cambria Math" w:hAnsi="Cambria Math"/>
              </w:rPr>
              <w:t>1.</w:t>
            </w:r>
          </w:p>
        </w:tc>
        <w:tc>
          <w:tcPr>
            <w:tcW w:w="1533" w:type="dxa"/>
          </w:tcPr>
          <w:p w:rsidR="005F3367" w:rsidRPr="00016EBF" w:rsidRDefault="005F3367" w:rsidP="00300B59">
            <w:pPr>
              <w:rPr>
                <w:rFonts w:ascii="Cambria Math" w:hAnsi="Cambria Math"/>
              </w:rPr>
            </w:pPr>
            <w:r>
              <w:rPr>
                <w:rFonts w:ascii="Cambria Math" w:hAnsi="Cambria Math"/>
              </w:rPr>
              <w:t>Математика</w:t>
            </w:r>
          </w:p>
        </w:tc>
        <w:tc>
          <w:tcPr>
            <w:tcW w:w="388" w:type="dxa"/>
          </w:tcPr>
          <w:p w:rsidR="005F3367" w:rsidRPr="00BF7617" w:rsidRDefault="005F3367" w:rsidP="00300B59">
            <w:pPr>
              <w:rPr>
                <w:rFonts w:ascii="Cambria Math" w:hAnsi="Cambria Math"/>
              </w:rPr>
            </w:pPr>
            <w:r w:rsidRPr="00BF7617">
              <w:rPr>
                <w:rFonts w:ascii="Cambria Math" w:hAnsi="Cambria Math"/>
              </w:rPr>
              <w:t>1.</w:t>
            </w:r>
          </w:p>
        </w:tc>
        <w:tc>
          <w:tcPr>
            <w:tcW w:w="1612" w:type="dxa"/>
          </w:tcPr>
          <w:p w:rsidR="005F3367" w:rsidRPr="00016EBF" w:rsidRDefault="005F3367" w:rsidP="00300B59">
            <w:pPr>
              <w:rPr>
                <w:rFonts w:ascii="Cambria Math" w:hAnsi="Cambria Math"/>
              </w:rPr>
            </w:pPr>
            <w:r>
              <w:rPr>
                <w:rFonts w:ascii="Cambria Math" w:hAnsi="Cambria Math"/>
                <w:spacing w:val="-2"/>
              </w:rPr>
              <w:t>Физика</w:t>
            </w:r>
          </w:p>
        </w:tc>
      </w:tr>
      <w:tr w:rsidR="005F3367" w:rsidRPr="00BF7617" w:rsidTr="00300B59">
        <w:trPr>
          <w:trHeight w:val="479"/>
        </w:trPr>
        <w:tc>
          <w:tcPr>
            <w:tcW w:w="387" w:type="dxa"/>
            <w:shd w:val="clear" w:color="auto" w:fill="D9D9D9" w:themeFill="background1" w:themeFillShade="D9"/>
          </w:tcPr>
          <w:p w:rsidR="005F3367" w:rsidRPr="00BF7617" w:rsidRDefault="005F3367" w:rsidP="00300B59">
            <w:pPr>
              <w:rPr>
                <w:rFonts w:ascii="Cambria Math" w:hAnsi="Cambria Math"/>
              </w:rPr>
            </w:pPr>
            <w:r w:rsidRPr="00BF7617">
              <w:rPr>
                <w:rFonts w:ascii="Cambria Math" w:hAnsi="Cambria Math"/>
              </w:rPr>
              <w:t>2.</w:t>
            </w:r>
          </w:p>
        </w:tc>
        <w:tc>
          <w:tcPr>
            <w:tcW w:w="1990" w:type="dxa"/>
            <w:shd w:val="clear" w:color="auto" w:fill="D9D9D9" w:themeFill="background1" w:themeFillShade="D9"/>
          </w:tcPr>
          <w:p w:rsidR="005F3367" w:rsidRPr="00016EBF" w:rsidRDefault="005F3367" w:rsidP="00300B59">
            <w:pPr>
              <w:rPr>
                <w:rFonts w:ascii="Cambria Math" w:hAnsi="Cambria Math"/>
              </w:rPr>
            </w:pPr>
            <w:r>
              <w:rPr>
                <w:rFonts w:ascii="Cambria Math" w:hAnsi="Cambria Math"/>
              </w:rPr>
              <w:t>Српски језик и књижевност</w:t>
            </w:r>
          </w:p>
        </w:tc>
        <w:tc>
          <w:tcPr>
            <w:tcW w:w="388" w:type="dxa"/>
            <w:shd w:val="clear" w:color="auto" w:fill="D9D9D9" w:themeFill="background1" w:themeFillShade="D9"/>
          </w:tcPr>
          <w:p w:rsidR="005F3367" w:rsidRPr="00BF7617" w:rsidRDefault="005F3367" w:rsidP="00300B59">
            <w:pPr>
              <w:rPr>
                <w:rFonts w:ascii="Cambria Math" w:hAnsi="Cambria Math"/>
              </w:rPr>
            </w:pPr>
            <w:r w:rsidRPr="00BF7617">
              <w:rPr>
                <w:rFonts w:ascii="Cambria Math" w:hAnsi="Cambria Math"/>
              </w:rPr>
              <w:t>2.</w:t>
            </w:r>
          </w:p>
        </w:tc>
        <w:tc>
          <w:tcPr>
            <w:tcW w:w="1865" w:type="dxa"/>
            <w:shd w:val="clear" w:color="auto" w:fill="D9D9D9" w:themeFill="background1" w:themeFillShade="D9"/>
          </w:tcPr>
          <w:p w:rsidR="005F3367" w:rsidRPr="00016EBF" w:rsidRDefault="005F3367" w:rsidP="00300B59">
            <w:pPr>
              <w:rPr>
                <w:rFonts w:ascii="Cambria Math" w:hAnsi="Cambria Math"/>
              </w:rPr>
            </w:pPr>
            <w:r>
              <w:rPr>
                <w:rFonts w:ascii="Cambria Math" w:hAnsi="Cambria Math"/>
              </w:rPr>
              <w:t>Техника и технологија</w:t>
            </w:r>
          </w:p>
        </w:tc>
        <w:tc>
          <w:tcPr>
            <w:tcW w:w="388" w:type="dxa"/>
            <w:shd w:val="clear" w:color="auto" w:fill="D9D9D9" w:themeFill="background1" w:themeFillShade="D9"/>
          </w:tcPr>
          <w:p w:rsidR="005F3367" w:rsidRPr="00BF7617" w:rsidRDefault="005F3367" w:rsidP="00300B59">
            <w:pPr>
              <w:rPr>
                <w:rFonts w:ascii="Cambria Math" w:hAnsi="Cambria Math"/>
              </w:rPr>
            </w:pPr>
            <w:r w:rsidRPr="00BF7617">
              <w:rPr>
                <w:rFonts w:ascii="Cambria Math" w:hAnsi="Cambria Math"/>
              </w:rPr>
              <w:t>2.</w:t>
            </w:r>
          </w:p>
        </w:tc>
        <w:tc>
          <w:tcPr>
            <w:tcW w:w="1491" w:type="dxa"/>
            <w:shd w:val="clear" w:color="auto" w:fill="D9D9D9" w:themeFill="background1" w:themeFillShade="D9"/>
          </w:tcPr>
          <w:p w:rsidR="005F3367" w:rsidRPr="00016EBF" w:rsidRDefault="005F3367" w:rsidP="00300B59">
            <w:pPr>
              <w:jc w:val="both"/>
              <w:rPr>
                <w:rFonts w:ascii="Cambria Math" w:hAnsi="Cambria Math"/>
              </w:rPr>
            </w:pPr>
            <w:r>
              <w:rPr>
                <w:rFonts w:ascii="Cambria Math" w:hAnsi="Cambria Math"/>
              </w:rPr>
              <w:t>Енглески језик</w:t>
            </w:r>
          </w:p>
        </w:tc>
        <w:tc>
          <w:tcPr>
            <w:tcW w:w="422" w:type="dxa"/>
            <w:shd w:val="clear" w:color="auto" w:fill="D9D9D9" w:themeFill="background1" w:themeFillShade="D9"/>
          </w:tcPr>
          <w:p w:rsidR="005F3367" w:rsidRPr="00BF7617" w:rsidRDefault="005F3367" w:rsidP="00300B59">
            <w:pPr>
              <w:rPr>
                <w:rFonts w:ascii="Cambria Math" w:hAnsi="Cambria Math"/>
              </w:rPr>
            </w:pPr>
            <w:r w:rsidRPr="00BF7617">
              <w:rPr>
                <w:rFonts w:ascii="Cambria Math" w:hAnsi="Cambria Math"/>
              </w:rPr>
              <w:t>2.</w:t>
            </w:r>
          </w:p>
        </w:tc>
        <w:tc>
          <w:tcPr>
            <w:tcW w:w="1533" w:type="dxa"/>
            <w:shd w:val="clear" w:color="auto" w:fill="D9D9D9" w:themeFill="background1" w:themeFillShade="D9"/>
          </w:tcPr>
          <w:p w:rsidR="005F3367" w:rsidRPr="00016EBF" w:rsidRDefault="005F3367" w:rsidP="00300B59">
            <w:pPr>
              <w:rPr>
                <w:rFonts w:ascii="Cambria Math" w:hAnsi="Cambria Math"/>
              </w:rPr>
            </w:pPr>
            <w:r>
              <w:rPr>
                <w:rFonts w:ascii="Cambria Math" w:hAnsi="Cambria Math"/>
              </w:rPr>
              <w:t>Физичко и здравствено васпитање</w:t>
            </w:r>
          </w:p>
        </w:tc>
        <w:tc>
          <w:tcPr>
            <w:tcW w:w="388" w:type="dxa"/>
            <w:shd w:val="clear" w:color="auto" w:fill="D9D9D9" w:themeFill="background1" w:themeFillShade="D9"/>
          </w:tcPr>
          <w:p w:rsidR="005F3367" w:rsidRPr="00BF7617" w:rsidRDefault="005F3367" w:rsidP="00300B59">
            <w:pPr>
              <w:rPr>
                <w:rFonts w:ascii="Cambria Math" w:hAnsi="Cambria Math"/>
              </w:rPr>
            </w:pPr>
            <w:r w:rsidRPr="00BF7617">
              <w:rPr>
                <w:rFonts w:ascii="Cambria Math" w:hAnsi="Cambria Math"/>
              </w:rPr>
              <w:t>2.</w:t>
            </w:r>
          </w:p>
        </w:tc>
        <w:tc>
          <w:tcPr>
            <w:tcW w:w="1612" w:type="dxa"/>
            <w:shd w:val="clear" w:color="auto" w:fill="D9D9D9" w:themeFill="background1" w:themeFillShade="D9"/>
          </w:tcPr>
          <w:p w:rsidR="005F3367" w:rsidRPr="00016EBF" w:rsidRDefault="005F3367" w:rsidP="00300B59">
            <w:pPr>
              <w:rPr>
                <w:rFonts w:ascii="Cambria Math" w:hAnsi="Cambria Math"/>
              </w:rPr>
            </w:pPr>
            <w:r>
              <w:rPr>
                <w:rFonts w:ascii="Cambria Math" w:hAnsi="Cambria Math"/>
              </w:rPr>
              <w:t>Физика</w:t>
            </w:r>
          </w:p>
        </w:tc>
      </w:tr>
      <w:tr w:rsidR="005F3367" w:rsidRPr="00BF7617" w:rsidTr="00300B59">
        <w:trPr>
          <w:trHeight w:val="506"/>
        </w:trPr>
        <w:tc>
          <w:tcPr>
            <w:tcW w:w="387" w:type="dxa"/>
          </w:tcPr>
          <w:p w:rsidR="005F3367" w:rsidRPr="00BF7617" w:rsidRDefault="005F3367" w:rsidP="00300B59">
            <w:pPr>
              <w:rPr>
                <w:rFonts w:ascii="Cambria Math" w:hAnsi="Cambria Math"/>
              </w:rPr>
            </w:pPr>
            <w:r w:rsidRPr="00BF7617">
              <w:rPr>
                <w:rFonts w:ascii="Cambria Math" w:hAnsi="Cambria Math"/>
              </w:rPr>
              <w:t>3.</w:t>
            </w:r>
          </w:p>
        </w:tc>
        <w:tc>
          <w:tcPr>
            <w:tcW w:w="1990" w:type="dxa"/>
          </w:tcPr>
          <w:p w:rsidR="005F3367" w:rsidRPr="00016EBF" w:rsidRDefault="005F3367" w:rsidP="00300B59">
            <w:pPr>
              <w:rPr>
                <w:rFonts w:ascii="Cambria Math" w:hAnsi="Cambria Math"/>
              </w:rPr>
            </w:pPr>
            <w:r>
              <w:rPr>
                <w:rFonts w:ascii="Cambria Math" w:hAnsi="Cambria Math"/>
              </w:rPr>
              <w:t>Географија</w:t>
            </w:r>
          </w:p>
        </w:tc>
        <w:tc>
          <w:tcPr>
            <w:tcW w:w="388" w:type="dxa"/>
          </w:tcPr>
          <w:p w:rsidR="005F3367" w:rsidRPr="00BF7617" w:rsidRDefault="005F3367" w:rsidP="00300B59">
            <w:pPr>
              <w:rPr>
                <w:rFonts w:ascii="Cambria Math" w:hAnsi="Cambria Math"/>
              </w:rPr>
            </w:pPr>
            <w:r w:rsidRPr="00BF7617">
              <w:rPr>
                <w:rFonts w:ascii="Cambria Math" w:hAnsi="Cambria Math"/>
              </w:rPr>
              <w:t>3.</w:t>
            </w:r>
          </w:p>
        </w:tc>
        <w:tc>
          <w:tcPr>
            <w:tcW w:w="1865" w:type="dxa"/>
          </w:tcPr>
          <w:p w:rsidR="005F3367" w:rsidRPr="00016EBF" w:rsidRDefault="005F3367" w:rsidP="00300B59">
            <w:pPr>
              <w:rPr>
                <w:rFonts w:ascii="Cambria Math" w:hAnsi="Cambria Math"/>
              </w:rPr>
            </w:pPr>
            <w:r>
              <w:rPr>
                <w:rFonts w:ascii="Cambria Math" w:hAnsi="Cambria Math"/>
              </w:rPr>
              <w:t>Математика</w:t>
            </w:r>
          </w:p>
        </w:tc>
        <w:tc>
          <w:tcPr>
            <w:tcW w:w="388" w:type="dxa"/>
          </w:tcPr>
          <w:p w:rsidR="005F3367" w:rsidRPr="00BF7617" w:rsidRDefault="005F3367" w:rsidP="00300B59">
            <w:pPr>
              <w:rPr>
                <w:rFonts w:ascii="Cambria Math" w:hAnsi="Cambria Math"/>
              </w:rPr>
            </w:pPr>
            <w:r w:rsidRPr="00BF7617">
              <w:rPr>
                <w:rFonts w:ascii="Cambria Math" w:hAnsi="Cambria Math"/>
              </w:rPr>
              <w:t>3.</w:t>
            </w:r>
          </w:p>
        </w:tc>
        <w:tc>
          <w:tcPr>
            <w:tcW w:w="1491" w:type="dxa"/>
          </w:tcPr>
          <w:p w:rsidR="005F3367" w:rsidRPr="00016EBF" w:rsidRDefault="005F3367" w:rsidP="00300B59">
            <w:pPr>
              <w:jc w:val="both"/>
              <w:rPr>
                <w:rFonts w:ascii="Cambria Math" w:hAnsi="Cambria Math"/>
              </w:rPr>
            </w:pPr>
            <w:r>
              <w:rPr>
                <w:rFonts w:ascii="Cambria Math" w:hAnsi="Cambria Math"/>
              </w:rPr>
              <w:t>Физичко и здравствено васпитање</w:t>
            </w:r>
          </w:p>
        </w:tc>
        <w:tc>
          <w:tcPr>
            <w:tcW w:w="422" w:type="dxa"/>
          </w:tcPr>
          <w:p w:rsidR="005F3367" w:rsidRPr="00BF7617" w:rsidRDefault="005F3367" w:rsidP="00300B59">
            <w:pPr>
              <w:rPr>
                <w:rFonts w:ascii="Cambria Math" w:hAnsi="Cambria Math"/>
              </w:rPr>
            </w:pPr>
            <w:r w:rsidRPr="00BF7617">
              <w:rPr>
                <w:rFonts w:ascii="Cambria Math" w:hAnsi="Cambria Math"/>
              </w:rPr>
              <w:t>3.</w:t>
            </w:r>
          </w:p>
        </w:tc>
        <w:tc>
          <w:tcPr>
            <w:tcW w:w="1533" w:type="dxa"/>
          </w:tcPr>
          <w:p w:rsidR="005F3367" w:rsidRPr="00016EBF" w:rsidRDefault="005F3367" w:rsidP="00300B59">
            <w:pPr>
              <w:rPr>
                <w:rFonts w:ascii="Cambria Math" w:hAnsi="Cambria Math"/>
              </w:rPr>
            </w:pPr>
            <w:r>
              <w:rPr>
                <w:rFonts w:ascii="Cambria Math" w:hAnsi="Cambria Math"/>
              </w:rPr>
              <w:t>Енглески језик</w:t>
            </w:r>
          </w:p>
        </w:tc>
        <w:tc>
          <w:tcPr>
            <w:tcW w:w="388" w:type="dxa"/>
          </w:tcPr>
          <w:p w:rsidR="005F3367" w:rsidRPr="00BF7617" w:rsidRDefault="005F3367" w:rsidP="00300B59">
            <w:pPr>
              <w:rPr>
                <w:rFonts w:ascii="Cambria Math" w:hAnsi="Cambria Math"/>
              </w:rPr>
            </w:pPr>
            <w:r w:rsidRPr="00BF7617">
              <w:rPr>
                <w:rFonts w:ascii="Cambria Math" w:hAnsi="Cambria Math"/>
              </w:rPr>
              <w:t>3.</w:t>
            </w:r>
          </w:p>
        </w:tc>
        <w:tc>
          <w:tcPr>
            <w:tcW w:w="1612" w:type="dxa"/>
          </w:tcPr>
          <w:p w:rsidR="005F3367" w:rsidRPr="00016EBF" w:rsidRDefault="005F3367" w:rsidP="00300B59">
            <w:pPr>
              <w:rPr>
                <w:rFonts w:ascii="Cambria Math" w:hAnsi="Cambria Math"/>
              </w:rPr>
            </w:pPr>
            <w:r>
              <w:rPr>
                <w:rFonts w:ascii="Cambria Math" w:hAnsi="Cambria Math"/>
              </w:rPr>
              <w:t>Информатика и рачунарство</w:t>
            </w:r>
          </w:p>
        </w:tc>
      </w:tr>
      <w:tr w:rsidR="005F3367" w:rsidRPr="00BF7617" w:rsidTr="00300B59">
        <w:trPr>
          <w:trHeight w:val="479"/>
        </w:trPr>
        <w:tc>
          <w:tcPr>
            <w:tcW w:w="387" w:type="dxa"/>
            <w:shd w:val="clear" w:color="auto" w:fill="D9D9D9" w:themeFill="background1" w:themeFillShade="D9"/>
          </w:tcPr>
          <w:p w:rsidR="005F3367" w:rsidRPr="00BF7617" w:rsidRDefault="005F3367" w:rsidP="00300B59">
            <w:pPr>
              <w:rPr>
                <w:rFonts w:ascii="Cambria Math" w:hAnsi="Cambria Math"/>
              </w:rPr>
            </w:pPr>
            <w:r w:rsidRPr="00BF7617">
              <w:rPr>
                <w:rFonts w:ascii="Cambria Math" w:hAnsi="Cambria Math"/>
              </w:rPr>
              <w:t>4.</w:t>
            </w:r>
          </w:p>
        </w:tc>
        <w:tc>
          <w:tcPr>
            <w:tcW w:w="1990" w:type="dxa"/>
            <w:shd w:val="clear" w:color="auto" w:fill="D9D9D9" w:themeFill="background1" w:themeFillShade="D9"/>
          </w:tcPr>
          <w:p w:rsidR="005F3367" w:rsidRPr="00016EBF" w:rsidRDefault="005F3367" w:rsidP="00300B59">
            <w:pPr>
              <w:rPr>
                <w:rFonts w:ascii="Cambria Math" w:hAnsi="Cambria Math"/>
              </w:rPr>
            </w:pPr>
            <w:r>
              <w:rPr>
                <w:rFonts w:ascii="Cambria Math" w:hAnsi="Cambria Math"/>
              </w:rPr>
              <w:t>Музичка култура</w:t>
            </w:r>
          </w:p>
        </w:tc>
        <w:tc>
          <w:tcPr>
            <w:tcW w:w="388" w:type="dxa"/>
            <w:shd w:val="clear" w:color="auto" w:fill="D9D9D9" w:themeFill="background1" w:themeFillShade="D9"/>
          </w:tcPr>
          <w:p w:rsidR="005F3367" w:rsidRPr="00BF7617" w:rsidRDefault="005F3367" w:rsidP="00300B59">
            <w:pPr>
              <w:rPr>
                <w:rFonts w:ascii="Cambria Math" w:hAnsi="Cambria Math"/>
              </w:rPr>
            </w:pPr>
            <w:r w:rsidRPr="00BF7617">
              <w:rPr>
                <w:rFonts w:ascii="Cambria Math" w:hAnsi="Cambria Math"/>
              </w:rPr>
              <w:t>4.</w:t>
            </w:r>
          </w:p>
        </w:tc>
        <w:tc>
          <w:tcPr>
            <w:tcW w:w="1865" w:type="dxa"/>
            <w:shd w:val="clear" w:color="auto" w:fill="D9D9D9" w:themeFill="background1" w:themeFillShade="D9"/>
          </w:tcPr>
          <w:p w:rsidR="005F3367" w:rsidRPr="00016EBF" w:rsidRDefault="005F3367" w:rsidP="00300B59">
            <w:pPr>
              <w:rPr>
                <w:rFonts w:ascii="Cambria Math" w:hAnsi="Cambria Math"/>
              </w:rPr>
            </w:pPr>
            <w:r>
              <w:rPr>
                <w:rFonts w:ascii="Cambria Math" w:hAnsi="Cambria Math"/>
              </w:rPr>
              <w:t>Биологија</w:t>
            </w:r>
          </w:p>
        </w:tc>
        <w:tc>
          <w:tcPr>
            <w:tcW w:w="388" w:type="dxa"/>
            <w:shd w:val="clear" w:color="auto" w:fill="D9D9D9" w:themeFill="background1" w:themeFillShade="D9"/>
          </w:tcPr>
          <w:p w:rsidR="005F3367" w:rsidRPr="00BF7617" w:rsidRDefault="005F3367" w:rsidP="00300B59">
            <w:pPr>
              <w:rPr>
                <w:rFonts w:ascii="Cambria Math" w:hAnsi="Cambria Math"/>
              </w:rPr>
            </w:pPr>
            <w:r w:rsidRPr="00BF7617">
              <w:rPr>
                <w:rFonts w:ascii="Cambria Math" w:hAnsi="Cambria Math"/>
              </w:rPr>
              <w:t>4.</w:t>
            </w:r>
          </w:p>
        </w:tc>
        <w:tc>
          <w:tcPr>
            <w:tcW w:w="1491" w:type="dxa"/>
            <w:shd w:val="clear" w:color="auto" w:fill="D9D9D9" w:themeFill="background1" w:themeFillShade="D9"/>
          </w:tcPr>
          <w:p w:rsidR="005F3367" w:rsidRPr="00016EBF" w:rsidRDefault="005F3367" w:rsidP="00300B59">
            <w:pPr>
              <w:jc w:val="both"/>
              <w:rPr>
                <w:rFonts w:ascii="Cambria Math" w:hAnsi="Cambria Math"/>
              </w:rPr>
            </w:pPr>
            <w:r>
              <w:rPr>
                <w:rFonts w:ascii="Cambria Math" w:hAnsi="Cambria Math"/>
                <w:spacing w:val="-1"/>
              </w:rPr>
              <w:t>Српски језик</w:t>
            </w:r>
          </w:p>
        </w:tc>
        <w:tc>
          <w:tcPr>
            <w:tcW w:w="422" w:type="dxa"/>
            <w:shd w:val="clear" w:color="auto" w:fill="D9D9D9" w:themeFill="background1" w:themeFillShade="D9"/>
          </w:tcPr>
          <w:p w:rsidR="005F3367" w:rsidRPr="00BF7617" w:rsidRDefault="005F3367" w:rsidP="00300B59">
            <w:pPr>
              <w:rPr>
                <w:rFonts w:ascii="Cambria Math" w:hAnsi="Cambria Math"/>
              </w:rPr>
            </w:pPr>
            <w:r w:rsidRPr="00BF7617">
              <w:rPr>
                <w:rFonts w:ascii="Cambria Math" w:hAnsi="Cambria Math"/>
              </w:rPr>
              <w:t>4.</w:t>
            </w:r>
          </w:p>
        </w:tc>
        <w:tc>
          <w:tcPr>
            <w:tcW w:w="1533" w:type="dxa"/>
            <w:shd w:val="clear" w:color="auto" w:fill="D9D9D9" w:themeFill="background1" w:themeFillShade="D9"/>
          </w:tcPr>
          <w:p w:rsidR="005F3367" w:rsidRPr="00016EBF" w:rsidRDefault="005F3367" w:rsidP="00300B59">
            <w:pPr>
              <w:rPr>
                <w:rFonts w:ascii="Cambria Math" w:hAnsi="Cambria Math"/>
              </w:rPr>
            </w:pPr>
            <w:r>
              <w:rPr>
                <w:rFonts w:ascii="Cambria Math" w:hAnsi="Cambria Math"/>
              </w:rPr>
              <w:t>Историја</w:t>
            </w:r>
          </w:p>
        </w:tc>
        <w:tc>
          <w:tcPr>
            <w:tcW w:w="388" w:type="dxa"/>
            <w:shd w:val="clear" w:color="auto" w:fill="D9D9D9" w:themeFill="background1" w:themeFillShade="D9"/>
          </w:tcPr>
          <w:p w:rsidR="005F3367" w:rsidRPr="00BF7617" w:rsidRDefault="005F3367" w:rsidP="00300B59">
            <w:pPr>
              <w:rPr>
                <w:rFonts w:ascii="Cambria Math" w:hAnsi="Cambria Math"/>
              </w:rPr>
            </w:pPr>
            <w:r w:rsidRPr="00BF7617">
              <w:rPr>
                <w:rFonts w:ascii="Cambria Math" w:hAnsi="Cambria Math"/>
              </w:rPr>
              <w:t>4.</w:t>
            </w:r>
          </w:p>
        </w:tc>
        <w:tc>
          <w:tcPr>
            <w:tcW w:w="1612" w:type="dxa"/>
            <w:shd w:val="clear" w:color="auto" w:fill="D9D9D9" w:themeFill="background1" w:themeFillShade="D9"/>
          </w:tcPr>
          <w:p w:rsidR="005F3367" w:rsidRPr="00016EBF" w:rsidRDefault="005F3367" w:rsidP="00300B59">
            <w:pPr>
              <w:rPr>
                <w:rFonts w:ascii="Cambria Math" w:hAnsi="Cambria Math"/>
              </w:rPr>
            </w:pPr>
            <w:r>
              <w:rPr>
                <w:rFonts w:ascii="Cambria Math" w:hAnsi="Cambria Math"/>
              </w:rPr>
              <w:t>Српски језик и књижевност</w:t>
            </w:r>
          </w:p>
        </w:tc>
      </w:tr>
      <w:tr w:rsidR="005F3367" w:rsidRPr="00BF7617" w:rsidTr="00300B59">
        <w:trPr>
          <w:trHeight w:val="591"/>
        </w:trPr>
        <w:tc>
          <w:tcPr>
            <w:tcW w:w="387" w:type="dxa"/>
          </w:tcPr>
          <w:p w:rsidR="005F3367" w:rsidRPr="00BF7617" w:rsidRDefault="005F3367" w:rsidP="00300B59">
            <w:pPr>
              <w:rPr>
                <w:rFonts w:ascii="Cambria Math" w:hAnsi="Cambria Math"/>
              </w:rPr>
            </w:pPr>
            <w:r w:rsidRPr="00BF7617">
              <w:rPr>
                <w:rFonts w:ascii="Cambria Math" w:hAnsi="Cambria Math"/>
              </w:rPr>
              <w:t>5.</w:t>
            </w:r>
          </w:p>
        </w:tc>
        <w:tc>
          <w:tcPr>
            <w:tcW w:w="1990" w:type="dxa"/>
          </w:tcPr>
          <w:p w:rsidR="005F3367" w:rsidRPr="00016EBF" w:rsidRDefault="005F3367" w:rsidP="00300B59">
            <w:pPr>
              <w:rPr>
                <w:rFonts w:ascii="Cambria Math" w:hAnsi="Cambria Math"/>
              </w:rPr>
            </w:pPr>
            <w:r>
              <w:rPr>
                <w:rFonts w:ascii="Cambria Math" w:hAnsi="Cambria Math"/>
                <w:spacing w:val="-2"/>
              </w:rPr>
              <w:t>Ликовна култура</w:t>
            </w:r>
          </w:p>
        </w:tc>
        <w:tc>
          <w:tcPr>
            <w:tcW w:w="388" w:type="dxa"/>
          </w:tcPr>
          <w:p w:rsidR="005F3367" w:rsidRPr="00BF7617" w:rsidRDefault="005F3367" w:rsidP="00300B59">
            <w:pPr>
              <w:rPr>
                <w:rFonts w:ascii="Cambria Math" w:hAnsi="Cambria Math"/>
              </w:rPr>
            </w:pPr>
            <w:r w:rsidRPr="00BF7617">
              <w:rPr>
                <w:rFonts w:ascii="Cambria Math" w:hAnsi="Cambria Math"/>
              </w:rPr>
              <w:t>5.</w:t>
            </w:r>
          </w:p>
        </w:tc>
        <w:tc>
          <w:tcPr>
            <w:tcW w:w="1865" w:type="dxa"/>
          </w:tcPr>
          <w:p w:rsidR="005F3367" w:rsidRPr="007C7DEA" w:rsidRDefault="005F3367" w:rsidP="00300B59">
            <w:pPr>
              <w:rPr>
                <w:rFonts w:ascii="Cambria Math" w:hAnsi="Cambria Math"/>
              </w:rPr>
            </w:pPr>
            <w:r>
              <w:rPr>
                <w:rFonts w:ascii="Cambria Math" w:hAnsi="Cambria Math"/>
              </w:rPr>
              <w:t xml:space="preserve">Руски језик </w:t>
            </w:r>
          </w:p>
        </w:tc>
        <w:tc>
          <w:tcPr>
            <w:tcW w:w="388" w:type="dxa"/>
          </w:tcPr>
          <w:p w:rsidR="005F3367" w:rsidRPr="00BF7617" w:rsidRDefault="005F3367" w:rsidP="00300B59">
            <w:pPr>
              <w:rPr>
                <w:rFonts w:ascii="Cambria Math" w:hAnsi="Cambria Math"/>
              </w:rPr>
            </w:pPr>
            <w:r w:rsidRPr="00BF7617">
              <w:rPr>
                <w:rFonts w:ascii="Cambria Math" w:hAnsi="Cambria Math"/>
              </w:rPr>
              <w:t>5.</w:t>
            </w:r>
          </w:p>
        </w:tc>
        <w:tc>
          <w:tcPr>
            <w:tcW w:w="1491" w:type="dxa"/>
          </w:tcPr>
          <w:p w:rsidR="005F3367" w:rsidRPr="00016EBF" w:rsidRDefault="005F3367" w:rsidP="00300B59">
            <w:pPr>
              <w:jc w:val="both"/>
              <w:rPr>
                <w:rFonts w:ascii="Cambria Math" w:hAnsi="Cambria Math"/>
              </w:rPr>
            </w:pPr>
            <w:r>
              <w:rPr>
                <w:rFonts w:ascii="Cambria Math" w:hAnsi="Cambria Math"/>
              </w:rPr>
              <w:t>Историја</w:t>
            </w:r>
          </w:p>
        </w:tc>
        <w:tc>
          <w:tcPr>
            <w:tcW w:w="422" w:type="dxa"/>
          </w:tcPr>
          <w:p w:rsidR="005F3367" w:rsidRPr="00BF7617" w:rsidRDefault="005F3367" w:rsidP="00300B59">
            <w:pPr>
              <w:rPr>
                <w:rFonts w:ascii="Cambria Math" w:hAnsi="Cambria Math"/>
              </w:rPr>
            </w:pPr>
            <w:r w:rsidRPr="00BF7617">
              <w:rPr>
                <w:rFonts w:ascii="Cambria Math" w:hAnsi="Cambria Math"/>
              </w:rPr>
              <w:t>5.</w:t>
            </w:r>
          </w:p>
        </w:tc>
        <w:tc>
          <w:tcPr>
            <w:tcW w:w="1533" w:type="dxa"/>
          </w:tcPr>
          <w:p w:rsidR="005F3367" w:rsidRPr="00016EBF" w:rsidRDefault="005F3367" w:rsidP="00300B59">
            <w:pPr>
              <w:rPr>
                <w:rFonts w:ascii="Cambria Math" w:hAnsi="Cambria Math"/>
              </w:rPr>
            </w:pPr>
            <w:r>
              <w:rPr>
                <w:rFonts w:ascii="Cambria Math" w:hAnsi="Cambria Math"/>
                <w:spacing w:val="-1"/>
              </w:rPr>
              <w:t>Српски језик и књижевност</w:t>
            </w:r>
          </w:p>
        </w:tc>
        <w:tc>
          <w:tcPr>
            <w:tcW w:w="388" w:type="dxa"/>
          </w:tcPr>
          <w:p w:rsidR="005F3367" w:rsidRPr="00BF7617" w:rsidRDefault="005F3367" w:rsidP="00300B59">
            <w:pPr>
              <w:rPr>
                <w:rFonts w:ascii="Cambria Math" w:hAnsi="Cambria Math"/>
              </w:rPr>
            </w:pPr>
            <w:r w:rsidRPr="00BF7617">
              <w:rPr>
                <w:rFonts w:ascii="Cambria Math" w:hAnsi="Cambria Math"/>
              </w:rPr>
              <w:t>5.</w:t>
            </w:r>
          </w:p>
        </w:tc>
        <w:tc>
          <w:tcPr>
            <w:tcW w:w="1612" w:type="dxa"/>
          </w:tcPr>
          <w:p w:rsidR="005F3367" w:rsidRPr="00016EBF" w:rsidRDefault="005F3367" w:rsidP="00300B59">
            <w:pPr>
              <w:rPr>
                <w:rFonts w:ascii="Cambria Math" w:hAnsi="Cambria Math"/>
              </w:rPr>
            </w:pPr>
            <w:r>
              <w:rPr>
                <w:rFonts w:ascii="Cambria Math" w:hAnsi="Cambria Math"/>
              </w:rPr>
              <w:t>Географија</w:t>
            </w:r>
          </w:p>
        </w:tc>
      </w:tr>
      <w:tr w:rsidR="005F3367" w:rsidRPr="00BF7617" w:rsidTr="00300B59">
        <w:trPr>
          <w:trHeight w:val="619"/>
        </w:trPr>
        <w:tc>
          <w:tcPr>
            <w:tcW w:w="387" w:type="dxa"/>
            <w:shd w:val="clear" w:color="auto" w:fill="D9D9D9" w:themeFill="background1" w:themeFillShade="D9"/>
          </w:tcPr>
          <w:p w:rsidR="005F3367" w:rsidRPr="00BF7617" w:rsidRDefault="005F3367" w:rsidP="00300B59">
            <w:pPr>
              <w:rPr>
                <w:rFonts w:ascii="Cambria Math" w:hAnsi="Cambria Math"/>
              </w:rPr>
            </w:pPr>
            <w:r w:rsidRPr="00BF7617">
              <w:rPr>
                <w:rFonts w:ascii="Cambria Math" w:hAnsi="Cambria Math"/>
              </w:rPr>
              <w:t>6.</w:t>
            </w:r>
          </w:p>
        </w:tc>
        <w:tc>
          <w:tcPr>
            <w:tcW w:w="1990" w:type="dxa"/>
            <w:shd w:val="clear" w:color="auto" w:fill="D9D9D9" w:themeFill="background1" w:themeFillShade="D9"/>
          </w:tcPr>
          <w:p w:rsidR="005F3367" w:rsidRPr="00016EBF" w:rsidRDefault="005F3367" w:rsidP="00300B59">
            <w:pPr>
              <w:rPr>
                <w:rFonts w:ascii="Cambria Math" w:hAnsi="Cambria Math"/>
              </w:rPr>
            </w:pPr>
            <w:r>
              <w:rPr>
                <w:rFonts w:ascii="Cambria Math" w:hAnsi="Cambria Math"/>
                <w:spacing w:val="-2"/>
              </w:rPr>
              <w:t>ЧОС</w:t>
            </w:r>
          </w:p>
        </w:tc>
        <w:tc>
          <w:tcPr>
            <w:tcW w:w="388" w:type="dxa"/>
            <w:shd w:val="clear" w:color="auto" w:fill="D9D9D9" w:themeFill="background1" w:themeFillShade="D9"/>
          </w:tcPr>
          <w:p w:rsidR="005F3367" w:rsidRPr="00BF7617" w:rsidRDefault="005F3367" w:rsidP="00300B59">
            <w:pPr>
              <w:rPr>
                <w:rFonts w:ascii="Cambria Math" w:hAnsi="Cambria Math"/>
              </w:rPr>
            </w:pPr>
            <w:r w:rsidRPr="00BF7617">
              <w:rPr>
                <w:rFonts w:ascii="Cambria Math" w:hAnsi="Cambria Math"/>
              </w:rPr>
              <w:t>6.</w:t>
            </w:r>
          </w:p>
        </w:tc>
        <w:tc>
          <w:tcPr>
            <w:tcW w:w="1865" w:type="dxa"/>
            <w:shd w:val="clear" w:color="auto" w:fill="D9D9D9" w:themeFill="background1" w:themeFillShade="D9"/>
          </w:tcPr>
          <w:p w:rsidR="005F3367" w:rsidRPr="00016EBF" w:rsidRDefault="005F3367" w:rsidP="00300B59">
            <w:pPr>
              <w:rPr>
                <w:rFonts w:ascii="Cambria Math" w:hAnsi="Cambria Math"/>
              </w:rPr>
            </w:pPr>
            <w:r>
              <w:rPr>
                <w:rFonts w:ascii="Cambria Math" w:hAnsi="Cambria Math"/>
              </w:rPr>
              <w:t>Православни катихизис</w:t>
            </w:r>
          </w:p>
        </w:tc>
        <w:tc>
          <w:tcPr>
            <w:tcW w:w="388" w:type="dxa"/>
            <w:shd w:val="clear" w:color="auto" w:fill="D9D9D9" w:themeFill="background1" w:themeFillShade="D9"/>
          </w:tcPr>
          <w:p w:rsidR="005F3367" w:rsidRPr="00BF7617" w:rsidRDefault="005F3367" w:rsidP="00300B59">
            <w:pPr>
              <w:rPr>
                <w:rFonts w:ascii="Cambria Math" w:hAnsi="Cambria Math"/>
              </w:rPr>
            </w:pPr>
            <w:r w:rsidRPr="00BF7617">
              <w:rPr>
                <w:rFonts w:ascii="Cambria Math" w:hAnsi="Cambria Math"/>
              </w:rPr>
              <w:t>6.</w:t>
            </w:r>
          </w:p>
        </w:tc>
        <w:tc>
          <w:tcPr>
            <w:tcW w:w="1491" w:type="dxa"/>
            <w:shd w:val="clear" w:color="auto" w:fill="D9D9D9" w:themeFill="background1" w:themeFillShade="D9"/>
          </w:tcPr>
          <w:p w:rsidR="005F3367" w:rsidRPr="00016EBF" w:rsidRDefault="005F3367" w:rsidP="00300B59">
            <w:pPr>
              <w:jc w:val="both"/>
              <w:rPr>
                <w:rFonts w:ascii="Cambria Math" w:hAnsi="Cambria Math"/>
              </w:rPr>
            </w:pPr>
            <w:r>
              <w:rPr>
                <w:rFonts w:ascii="Cambria Math" w:hAnsi="Cambria Math"/>
              </w:rPr>
              <w:t>Руски језик</w:t>
            </w:r>
          </w:p>
        </w:tc>
        <w:tc>
          <w:tcPr>
            <w:tcW w:w="422" w:type="dxa"/>
            <w:shd w:val="clear" w:color="auto" w:fill="D9D9D9" w:themeFill="background1" w:themeFillShade="D9"/>
          </w:tcPr>
          <w:p w:rsidR="005F3367" w:rsidRPr="00BF7617" w:rsidRDefault="005F3367" w:rsidP="00300B59">
            <w:pPr>
              <w:rPr>
                <w:rFonts w:ascii="Cambria Math" w:hAnsi="Cambria Math"/>
              </w:rPr>
            </w:pPr>
            <w:r w:rsidRPr="00BF7617">
              <w:rPr>
                <w:rFonts w:ascii="Cambria Math" w:hAnsi="Cambria Math"/>
              </w:rPr>
              <w:t>6.</w:t>
            </w:r>
          </w:p>
        </w:tc>
        <w:tc>
          <w:tcPr>
            <w:tcW w:w="1533" w:type="dxa"/>
            <w:shd w:val="clear" w:color="auto" w:fill="D9D9D9" w:themeFill="background1" w:themeFillShade="D9"/>
          </w:tcPr>
          <w:p w:rsidR="005F3367" w:rsidRPr="00BF7617" w:rsidRDefault="005F3367" w:rsidP="00300B59">
            <w:pPr>
              <w:rPr>
                <w:rFonts w:ascii="Cambria Math" w:hAnsi="Cambria Math"/>
              </w:rPr>
            </w:pPr>
          </w:p>
        </w:tc>
        <w:tc>
          <w:tcPr>
            <w:tcW w:w="388" w:type="dxa"/>
            <w:shd w:val="clear" w:color="auto" w:fill="D9D9D9" w:themeFill="background1" w:themeFillShade="D9"/>
          </w:tcPr>
          <w:p w:rsidR="005F3367" w:rsidRPr="00BF7617" w:rsidRDefault="005F3367" w:rsidP="00300B59">
            <w:pPr>
              <w:rPr>
                <w:rFonts w:ascii="Cambria Math" w:hAnsi="Cambria Math"/>
              </w:rPr>
            </w:pPr>
            <w:r w:rsidRPr="00BF7617">
              <w:rPr>
                <w:rFonts w:ascii="Cambria Math" w:hAnsi="Cambria Math"/>
              </w:rPr>
              <w:t>6.</w:t>
            </w:r>
          </w:p>
        </w:tc>
        <w:tc>
          <w:tcPr>
            <w:tcW w:w="1612" w:type="dxa"/>
            <w:shd w:val="clear" w:color="auto" w:fill="D9D9D9" w:themeFill="background1" w:themeFillShade="D9"/>
          </w:tcPr>
          <w:p w:rsidR="005F3367" w:rsidRPr="00016EBF" w:rsidRDefault="005F3367" w:rsidP="00300B59">
            <w:pPr>
              <w:rPr>
                <w:rFonts w:ascii="Cambria Math" w:hAnsi="Cambria Math"/>
              </w:rPr>
            </w:pPr>
            <w:r>
              <w:rPr>
                <w:rFonts w:ascii="Cambria Math" w:hAnsi="Cambria Math"/>
              </w:rPr>
              <w:t>Биологија</w:t>
            </w:r>
          </w:p>
        </w:tc>
      </w:tr>
      <w:tr w:rsidR="005F3367" w:rsidRPr="00BF7617" w:rsidTr="00300B59">
        <w:trPr>
          <w:trHeight w:val="591"/>
        </w:trPr>
        <w:tc>
          <w:tcPr>
            <w:tcW w:w="387" w:type="dxa"/>
          </w:tcPr>
          <w:p w:rsidR="005F3367" w:rsidRPr="00BF7617" w:rsidRDefault="005F3367" w:rsidP="00300B59">
            <w:pPr>
              <w:rPr>
                <w:rFonts w:ascii="Cambria Math" w:hAnsi="Cambria Math"/>
              </w:rPr>
            </w:pPr>
            <w:r w:rsidRPr="00BF7617">
              <w:rPr>
                <w:rFonts w:ascii="Cambria Math" w:hAnsi="Cambria Math"/>
              </w:rPr>
              <w:t>7.</w:t>
            </w:r>
          </w:p>
        </w:tc>
        <w:tc>
          <w:tcPr>
            <w:tcW w:w="1990" w:type="dxa"/>
          </w:tcPr>
          <w:p w:rsidR="005F3367" w:rsidRPr="007C7DEA" w:rsidRDefault="005F3367" w:rsidP="00300B59">
            <w:pPr>
              <w:rPr>
                <w:rFonts w:ascii="Cambria Math" w:hAnsi="Cambria Math"/>
                <w:spacing w:val="-2"/>
              </w:rPr>
            </w:pPr>
            <w:r>
              <w:rPr>
                <w:rFonts w:ascii="Cambria Math" w:hAnsi="Cambria Math"/>
                <w:spacing w:val="-2"/>
              </w:rPr>
              <w:t>Грађанско васпитање</w:t>
            </w:r>
          </w:p>
        </w:tc>
        <w:tc>
          <w:tcPr>
            <w:tcW w:w="388" w:type="dxa"/>
          </w:tcPr>
          <w:p w:rsidR="005F3367" w:rsidRPr="00BF7617" w:rsidRDefault="005F3367" w:rsidP="00300B59">
            <w:pPr>
              <w:rPr>
                <w:rFonts w:ascii="Cambria Math" w:hAnsi="Cambria Math"/>
              </w:rPr>
            </w:pPr>
            <w:r w:rsidRPr="00BF7617">
              <w:rPr>
                <w:rFonts w:ascii="Cambria Math" w:hAnsi="Cambria Math"/>
              </w:rPr>
              <w:t>7.</w:t>
            </w:r>
          </w:p>
        </w:tc>
        <w:tc>
          <w:tcPr>
            <w:tcW w:w="1865" w:type="dxa"/>
          </w:tcPr>
          <w:p w:rsidR="005F3367" w:rsidRPr="00BF7617" w:rsidRDefault="005F3367" w:rsidP="00300B59">
            <w:pPr>
              <w:rPr>
                <w:rFonts w:ascii="Cambria Math" w:hAnsi="Cambria Math"/>
              </w:rPr>
            </w:pPr>
          </w:p>
        </w:tc>
        <w:tc>
          <w:tcPr>
            <w:tcW w:w="388" w:type="dxa"/>
          </w:tcPr>
          <w:p w:rsidR="005F3367" w:rsidRPr="00BF7617" w:rsidRDefault="005F3367" w:rsidP="00300B59">
            <w:pPr>
              <w:rPr>
                <w:rFonts w:ascii="Cambria Math" w:hAnsi="Cambria Math"/>
              </w:rPr>
            </w:pPr>
            <w:r w:rsidRPr="00BF7617">
              <w:rPr>
                <w:rFonts w:ascii="Cambria Math" w:hAnsi="Cambria Math"/>
              </w:rPr>
              <w:t>7.</w:t>
            </w:r>
          </w:p>
        </w:tc>
        <w:tc>
          <w:tcPr>
            <w:tcW w:w="1491" w:type="dxa"/>
          </w:tcPr>
          <w:p w:rsidR="005F3367" w:rsidRPr="00BF7617" w:rsidRDefault="005F3367" w:rsidP="00300B59">
            <w:pPr>
              <w:jc w:val="both"/>
              <w:rPr>
                <w:rFonts w:ascii="Cambria Math" w:hAnsi="Cambria Math"/>
              </w:rPr>
            </w:pPr>
          </w:p>
        </w:tc>
        <w:tc>
          <w:tcPr>
            <w:tcW w:w="422" w:type="dxa"/>
          </w:tcPr>
          <w:p w:rsidR="005F3367" w:rsidRPr="00BF7617" w:rsidRDefault="005F3367" w:rsidP="00300B59">
            <w:pPr>
              <w:rPr>
                <w:rFonts w:ascii="Cambria Math" w:hAnsi="Cambria Math"/>
              </w:rPr>
            </w:pPr>
            <w:r w:rsidRPr="00BF7617">
              <w:rPr>
                <w:rFonts w:ascii="Cambria Math" w:hAnsi="Cambria Math"/>
              </w:rPr>
              <w:t>7.</w:t>
            </w:r>
          </w:p>
        </w:tc>
        <w:tc>
          <w:tcPr>
            <w:tcW w:w="1533" w:type="dxa"/>
          </w:tcPr>
          <w:p w:rsidR="005F3367" w:rsidRPr="00BF7617" w:rsidRDefault="005F3367" w:rsidP="00300B59">
            <w:pPr>
              <w:rPr>
                <w:rFonts w:ascii="Cambria Math" w:hAnsi="Cambria Math"/>
              </w:rPr>
            </w:pPr>
          </w:p>
        </w:tc>
        <w:tc>
          <w:tcPr>
            <w:tcW w:w="388" w:type="dxa"/>
          </w:tcPr>
          <w:p w:rsidR="005F3367" w:rsidRPr="00BF7617" w:rsidRDefault="005F3367" w:rsidP="00300B59">
            <w:pPr>
              <w:rPr>
                <w:rFonts w:ascii="Cambria Math" w:hAnsi="Cambria Math"/>
              </w:rPr>
            </w:pPr>
            <w:r w:rsidRPr="00BF7617">
              <w:rPr>
                <w:rFonts w:ascii="Cambria Math" w:hAnsi="Cambria Math"/>
              </w:rPr>
              <w:t>7.</w:t>
            </w:r>
          </w:p>
        </w:tc>
        <w:tc>
          <w:tcPr>
            <w:tcW w:w="1612" w:type="dxa"/>
          </w:tcPr>
          <w:p w:rsidR="005F3367" w:rsidRPr="00BF7617" w:rsidRDefault="005F3367" w:rsidP="00300B59">
            <w:pPr>
              <w:rPr>
                <w:rFonts w:ascii="Cambria Math" w:hAnsi="Cambria Math"/>
              </w:rPr>
            </w:pPr>
          </w:p>
        </w:tc>
      </w:tr>
    </w:tbl>
    <w:p w:rsidR="005F3367" w:rsidRDefault="005F3367" w:rsidP="006523E7">
      <w:pPr>
        <w:jc w:val="center"/>
        <w:rPr>
          <w:b/>
          <w:sz w:val="28"/>
          <w:szCs w:val="28"/>
        </w:rPr>
      </w:pPr>
    </w:p>
    <w:p w:rsidR="005F3367" w:rsidRDefault="005F3367" w:rsidP="006523E7">
      <w:pPr>
        <w:jc w:val="center"/>
        <w:rPr>
          <w:b/>
          <w:sz w:val="28"/>
          <w:szCs w:val="28"/>
        </w:rPr>
      </w:pPr>
    </w:p>
    <w:p w:rsidR="006523E7" w:rsidRDefault="00AD0A59" w:rsidP="00AD0A59">
      <w:pPr>
        <w:rPr>
          <w:b/>
          <w:sz w:val="28"/>
          <w:szCs w:val="28"/>
        </w:rPr>
      </w:pPr>
      <w:r>
        <w:rPr>
          <w:b/>
          <w:sz w:val="28"/>
          <w:szCs w:val="28"/>
        </w:rPr>
        <w:t xml:space="preserve">РАСПОРЕД ЧАСОВА </w:t>
      </w:r>
      <w:r w:rsidR="006523E7">
        <w:rPr>
          <w:b/>
          <w:sz w:val="28"/>
          <w:szCs w:val="28"/>
        </w:rPr>
        <w:t xml:space="preserve"> за 7. разред</w:t>
      </w:r>
    </w:p>
    <w:p w:rsidR="006523E7" w:rsidRDefault="006523E7" w:rsidP="006523E7">
      <w:pPr>
        <w:rPr>
          <w:sz w:val="28"/>
          <w:szCs w:val="28"/>
        </w:rPr>
      </w:pPr>
    </w:p>
    <w:p w:rsidR="006523E7" w:rsidRPr="00DB71F8" w:rsidRDefault="006523E7" w:rsidP="006523E7">
      <w:pPr>
        <w:tabs>
          <w:tab w:val="left" w:pos="1725"/>
        </w:tabs>
        <w:rPr>
          <w:sz w:val="28"/>
          <w:szCs w:val="28"/>
        </w:rPr>
      </w:pPr>
      <w:r>
        <w:rPr>
          <w:sz w:val="28"/>
          <w:szCs w:val="28"/>
        </w:rPr>
        <w:tab/>
      </w:r>
    </w:p>
    <w:tbl>
      <w:tblPr>
        <w:tblStyle w:val="TableGrid"/>
        <w:tblW w:w="10491" w:type="dxa"/>
        <w:tblInd w:w="-318" w:type="dxa"/>
        <w:tblLayout w:type="fixed"/>
        <w:tblLook w:val="04A0"/>
      </w:tblPr>
      <w:tblGrid>
        <w:gridCol w:w="426"/>
        <w:gridCol w:w="1985"/>
        <w:gridCol w:w="2410"/>
        <w:gridCol w:w="1842"/>
        <w:gridCol w:w="1815"/>
        <w:gridCol w:w="2013"/>
      </w:tblGrid>
      <w:tr w:rsidR="006523E7" w:rsidTr="006523E7">
        <w:tc>
          <w:tcPr>
            <w:tcW w:w="426" w:type="dxa"/>
          </w:tcPr>
          <w:p w:rsidR="006523E7" w:rsidRDefault="006523E7" w:rsidP="00300B59">
            <w:pPr>
              <w:tabs>
                <w:tab w:val="left" w:pos="1725"/>
              </w:tabs>
              <w:rPr>
                <w:sz w:val="28"/>
                <w:szCs w:val="28"/>
              </w:rPr>
            </w:pPr>
            <w:r>
              <w:rPr>
                <w:sz w:val="28"/>
                <w:szCs w:val="28"/>
              </w:rPr>
              <w:t>ЧАС</w:t>
            </w:r>
          </w:p>
        </w:tc>
        <w:tc>
          <w:tcPr>
            <w:tcW w:w="1985" w:type="dxa"/>
          </w:tcPr>
          <w:p w:rsidR="006523E7" w:rsidRDefault="006523E7" w:rsidP="00300B59">
            <w:pPr>
              <w:tabs>
                <w:tab w:val="left" w:pos="1725"/>
              </w:tabs>
              <w:jc w:val="center"/>
              <w:rPr>
                <w:sz w:val="28"/>
                <w:szCs w:val="28"/>
              </w:rPr>
            </w:pPr>
            <w:r>
              <w:rPr>
                <w:sz w:val="28"/>
                <w:szCs w:val="28"/>
              </w:rPr>
              <w:t>ПОНЕДЕЉАК</w:t>
            </w:r>
          </w:p>
        </w:tc>
        <w:tc>
          <w:tcPr>
            <w:tcW w:w="2410" w:type="dxa"/>
          </w:tcPr>
          <w:p w:rsidR="006523E7" w:rsidRDefault="006523E7" w:rsidP="00300B59">
            <w:pPr>
              <w:tabs>
                <w:tab w:val="left" w:pos="1725"/>
              </w:tabs>
              <w:jc w:val="center"/>
              <w:rPr>
                <w:sz w:val="28"/>
                <w:szCs w:val="28"/>
              </w:rPr>
            </w:pPr>
            <w:r>
              <w:rPr>
                <w:sz w:val="28"/>
                <w:szCs w:val="28"/>
              </w:rPr>
              <w:t>УТОРАК</w:t>
            </w:r>
          </w:p>
        </w:tc>
        <w:tc>
          <w:tcPr>
            <w:tcW w:w="1842" w:type="dxa"/>
          </w:tcPr>
          <w:p w:rsidR="006523E7" w:rsidRDefault="006523E7" w:rsidP="00300B59">
            <w:pPr>
              <w:tabs>
                <w:tab w:val="left" w:pos="1725"/>
              </w:tabs>
              <w:jc w:val="center"/>
              <w:rPr>
                <w:sz w:val="28"/>
                <w:szCs w:val="28"/>
              </w:rPr>
            </w:pPr>
            <w:r>
              <w:rPr>
                <w:sz w:val="28"/>
                <w:szCs w:val="28"/>
              </w:rPr>
              <w:t>СРЕДА</w:t>
            </w:r>
          </w:p>
        </w:tc>
        <w:tc>
          <w:tcPr>
            <w:tcW w:w="1815" w:type="dxa"/>
          </w:tcPr>
          <w:p w:rsidR="006523E7" w:rsidRDefault="006523E7" w:rsidP="00300B59">
            <w:pPr>
              <w:tabs>
                <w:tab w:val="left" w:pos="1725"/>
              </w:tabs>
              <w:jc w:val="center"/>
              <w:rPr>
                <w:sz w:val="28"/>
                <w:szCs w:val="28"/>
              </w:rPr>
            </w:pPr>
            <w:r>
              <w:rPr>
                <w:sz w:val="28"/>
                <w:szCs w:val="28"/>
              </w:rPr>
              <w:t>ЧЕТВРТАК</w:t>
            </w:r>
          </w:p>
        </w:tc>
        <w:tc>
          <w:tcPr>
            <w:tcW w:w="2013" w:type="dxa"/>
          </w:tcPr>
          <w:p w:rsidR="006523E7" w:rsidRDefault="006523E7" w:rsidP="00300B59">
            <w:pPr>
              <w:tabs>
                <w:tab w:val="left" w:pos="1725"/>
              </w:tabs>
              <w:jc w:val="center"/>
              <w:rPr>
                <w:sz w:val="28"/>
                <w:szCs w:val="28"/>
              </w:rPr>
            </w:pPr>
            <w:r>
              <w:rPr>
                <w:sz w:val="28"/>
                <w:szCs w:val="28"/>
              </w:rPr>
              <w:t>ПЕТАК</w:t>
            </w:r>
          </w:p>
        </w:tc>
      </w:tr>
      <w:tr w:rsidR="006523E7" w:rsidTr="006523E7">
        <w:tc>
          <w:tcPr>
            <w:tcW w:w="426" w:type="dxa"/>
          </w:tcPr>
          <w:p w:rsidR="006523E7" w:rsidRDefault="006523E7" w:rsidP="00300B59">
            <w:pPr>
              <w:tabs>
                <w:tab w:val="left" w:pos="1725"/>
              </w:tabs>
              <w:rPr>
                <w:sz w:val="28"/>
                <w:szCs w:val="28"/>
              </w:rPr>
            </w:pPr>
            <w:r>
              <w:rPr>
                <w:sz w:val="28"/>
                <w:szCs w:val="28"/>
              </w:rPr>
              <w:t>1</w:t>
            </w:r>
          </w:p>
        </w:tc>
        <w:tc>
          <w:tcPr>
            <w:tcW w:w="1985" w:type="dxa"/>
          </w:tcPr>
          <w:p w:rsidR="006523E7" w:rsidRDefault="006523E7" w:rsidP="00300B59">
            <w:pPr>
              <w:tabs>
                <w:tab w:val="left" w:pos="1725"/>
              </w:tabs>
              <w:rPr>
                <w:sz w:val="28"/>
                <w:szCs w:val="28"/>
              </w:rPr>
            </w:pPr>
            <w:r>
              <w:rPr>
                <w:sz w:val="28"/>
                <w:szCs w:val="28"/>
              </w:rPr>
              <w:t>Српски језик и к.</w:t>
            </w:r>
          </w:p>
        </w:tc>
        <w:tc>
          <w:tcPr>
            <w:tcW w:w="2410" w:type="dxa"/>
          </w:tcPr>
          <w:p w:rsidR="006523E7" w:rsidRDefault="006523E7" w:rsidP="00300B59">
            <w:pPr>
              <w:tabs>
                <w:tab w:val="left" w:pos="1725"/>
              </w:tabs>
              <w:rPr>
                <w:sz w:val="28"/>
                <w:szCs w:val="28"/>
              </w:rPr>
            </w:pPr>
            <w:r>
              <w:rPr>
                <w:sz w:val="28"/>
                <w:szCs w:val="28"/>
              </w:rPr>
              <w:t>Биологија</w:t>
            </w:r>
          </w:p>
        </w:tc>
        <w:tc>
          <w:tcPr>
            <w:tcW w:w="1842" w:type="dxa"/>
          </w:tcPr>
          <w:p w:rsidR="006523E7" w:rsidRDefault="006523E7" w:rsidP="00300B59">
            <w:pPr>
              <w:tabs>
                <w:tab w:val="left" w:pos="1725"/>
              </w:tabs>
              <w:rPr>
                <w:sz w:val="28"/>
                <w:szCs w:val="28"/>
              </w:rPr>
            </w:pPr>
            <w:r>
              <w:rPr>
                <w:sz w:val="28"/>
                <w:szCs w:val="28"/>
              </w:rPr>
              <w:t>Математика</w:t>
            </w:r>
          </w:p>
        </w:tc>
        <w:tc>
          <w:tcPr>
            <w:tcW w:w="1815" w:type="dxa"/>
          </w:tcPr>
          <w:p w:rsidR="006523E7" w:rsidRDefault="006523E7" w:rsidP="00300B59">
            <w:pPr>
              <w:tabs>
                <w:tab w:val="left" w:pos="1725"/>
              </w:tabs>
              <w:rPr>
                <w:sz w:val="28"/>
                <w:szCs w:val="28"/>
              </w:rPr>
            </w:pPr>
            <w:r>
              <w:rPr>
                <w:sz w:val="28"/>
                <w:szCs w:val="28"/>
              </w:rPr>
              <w:t>Математика</w:t>
            </w:r>
          </w:p>
        </w:tc>
        <w:tc>
          <w:tcPr>
            <w:tcW w:w="2013" w:type="dxa"/>
          </w:tcPr>
          <w:p w:rsidR="006523E7" w:rsidRDefault="006523E7" w:rsidP="00300B59">
            <w:pPr>
              <w:tabs>
                <w:tab w:val="left" w:pos="1725"/>
              </w:tabs>
              <w:rPr>
                <w:sz w:val="28"/>
                <w:szCs w:val="28"/>
              </w:rPr>
            </w:pPr>
            <w:r>
              <w:rPr>
                <w:sz w:val="28"/>
                <w:szCs w:val="28"/>
              </w:rPr>
              <w:t>Биологија</w:t>
            </w:r>
          </w:p>
        </w:tc>
      </w:tr>
      <w:tr w:rsidR="006523E7" w:rsidTr="006523E7">
        <w:tc>
          <w:tcPr>
            <w:tcW w:w="426" w:type="dxa"/>
          </w:tcPr>
          <w:p w:rsidR="006523E7" w:rsidRDefault="006523E7" w:rsidP="00300B59">
            <w:pPr>
              <w:tabs>
                <w:tab w:val="left" w:pos="1725"/>
              </w:tabs>
              <w:rPr>
                <w:sz w:val="28"/>
                <w:szCs w:val="28"/>
              </w:rPr>
            </w:pPr>
            <w:r>
              <w:rPr>
                <w:sz w:val="28"/>
                <w:szCs w:val="28"/>
              </w:rPr>
              <w:t>2</w:t>
            </w:r>
          </w:p>
        </w:tc>
        <w:tc>
          <w:tcPr>
            <w:tcW w:w="1985" w:type="dxa"/>
          </w:tcPr>
          <w:p w:rsidR="006523E7" w:rsidRDefault="006523E7" w:rsidP="00300B59">
            <w:pPr>
              <w:tabs>
                <w:tab w:val="left" w:pos="1725"/>
              </w:tabs>
              <w:rPr>
                <w:sz w:val="28"/>
                <w:szCs w:val="28"/>
              </w:rPr>
            </w:pPr>
            <w:r>
              <w:rPr>
                <w:sz w:val="28"/>
                <w:szCs w:val="28"/>
              </w:rPr>
              <w:t>Ликовна култура</w:t>
            </w:r>
          </w:p>
        </w:tc>
        <w:tc>
          <w:tcPr>
            <w:tcW w:w="2410" w:type="dxa"/>
          </w:tcPr>
          <w:p w:rsidR="006523E7" w:rsidRDefault="006523E7" w:rsidP="00300B59">
            <w:pPr>
              <w:tabs>
                <w:tab w:val="left" w:pos="1725"/>
              </w:tabs>
              <w:rPr>
                <w:sz w:val="28"/>
                <w:szCs w:val="28"/>
              </w:rPr>
            </w:pPr>
            <w:r>
              <w:rPr>
                <w:sz w:val="28"/>
                <w:szCs w:val="28"/>
              </w:rPr>
              <w:t>Математика</w:t>
            </w:r>
          </w:p>
        </w:tc>
        <w:tc>
          <w:tcPr>
            <w:tcW w:w="1842" w:type="dxa"/>
          </w:tcPr>
          <w:p w:rsidR="006523E7" w:rsidRDefault="006523E7" w:rsidP="00300B59">
            <w:pPr>
              <w:tabs>
                <w:tab w:val="left" w:pos="1725"/>
              </w:tabs>
              <w:rPr>
                <w:sz w:val="28"/>
                <w:szCs w:val="28"/>
              </w:rPr>
            </w:pPr>
            <w:r>
              <w:rPr>
                <w:sz w:val="28"/>
                <w:szCs w:val="28"/>
              </w:rPr>
              <w:t>Српски језик и к.</w:t>
            </w:r>
          </w:p>
        </w:tc>
        <w:tc>
          <w:tcPr>
            <w:tcW w:w="1815" w:type="dxa"/>
          </w:tcPr>
          <w:p w:rsidR="006523E7" w:rsidRDefault="006523E7" w:rsidP="00300B59">
            <w:pPr>
              <w:tabs>
                <w:tab w:val="left" w:pos="1725"/>
              </w:tabs>
              <w:rPr>
                <w:sz w:val="28"/>
                <w:szCs w:val="28"/>
              </w:rPr>
            </w:pPr>
            <w:r>
              <w:rPr>
                <w:sz w:val="28"/>
                <w:szCs w:val="28"/>
              </w:rPr>
              <w:t>Српски језик и к</w:t>
            </w:r>
          </w:p>
        </w:tc>
        <w:tc>
          <w:tcPr>
            <w:tcW w:w="2013" w:type="dxa"/>
          </w:tcPr>
          <w:p w:rsidR="006523E7" w:rsidRDefault="006523E7" w:rsidP="00300B59">
            <w:pPr>
              <w:tabs>
                <w:tab w:val="left" w:pos="1725"/>
              </w:tabs>
              <w:rPr>
                <w:sz w:val="28"/>
                <w:szCs w:val="28"/>
              </w:rPr>
            </w:pPr>
            <w:r>
              <w:rPr>
                <w:sz w:val="28"/>
                <w:szCs w:val="28"/>
              </w:rPr>
              <w:t>Географија</w:t>
            </w:r>
          </w:p>
        </w:tc>
      </w:tr>
      <w:tr w:rsidR="006523E7" w:rsidTr="006523E7">
        <w:tc>
          <w:tcPr>
            <w:tcW w:w="426" w:type="dxa"/>
          </w:tcPr>
          <w:p w:rsidR="006523E7" w:rsidRDefault="006523E7" w:rsidP="00300B59">
            <w:pPr>
              <w:tabs>
                <w:tab w:val="left" w:pos="1725"/>
              </w:tabs>
              <w:rPr>
                <w:sz w:val="28"/>
                <w:szCs w:val="28"/>
              </w:rPr>
            </w:pPr>
            <w:r>
              <w:rPr>
                <w:sz w:val="28"/>
                <w:szCs w:val="28"/>
              </w:rPr>
              <w:t>3</w:t>
            </w:r>
          </w:p>
        </w:tc>
        <w:tc>
          <w:tcPr>
            <w:tcW w:w="1985" w:type="dxa"/>
          </w:tcPr>
          <w:p w:rsidR="006523E7" w:rsidRDefault="006523E7" w:rsidP="00300B59">
            <w:pPr>
              <w:tabs>
                <w:tab w:val="left" w:pos="1725"/>
              </w:tabs>
              <w:rPr>
                <w:sz w:val="28"/>
                <w:szCs w:val="28"/>
              </w:rPr>
            </w:pPr>
            <w:r>
              <w:rPr>
                <w:sz w:val="28"/>
                <w:szCs w:val="28"/>
              </w:rPr>
              <w:t>Географија</w:t>
            </w:r>
          </w:p>
        </w:tc>
        <w:tc>
          <w:tcPr>
            <w:tcW w:w="2410" w:type="dxa"/>
          </w:tcPr>
          <w:p w:rsidR="006523E7" w:rsidRDefault="006523E7" w:rsidP="00300B59">
            <w:pPr>
              <w:tabs>
                <w:tab w:val="left" w:pos="1725"/>
              </w:tabs>
              <w:rPr>
                <w:sz w:val="28"/>
                <w:szCs w:val="28"/>
              </w:rPr>
            </w:pPr>
            <w:r>
              <w:rPr>
                <w:sz w:val="28"/>
                <w:szCs w:val="28"/>
              </w:rPr>
              <w:t>Хемија</w:t>
            </w:r>
          </w:p>
        </w:tc>
        <w:tc>
          <w:tcPr>
            <w:tcW w:w="1842" w:type="dxa"/>
          </w:tcPr>
          <w:p w:rsidR="006523E7" w:rsidRDefault="006523E7" w:rsidP="00300B59">
            <w:pPr>
              <w:tabs>
                <w:tab w:val="left" w:pos="1725"/>
              </w:tabs>
              <w:rPr>
                <w:sz w:val="28"/>
                <w:szCs w:val="28"/>
              </w:rPr>
            </w:pPr>
            <w:r>
              <w:rPr>
                <w:sz w:val="28"/>
                <w:szCs w:val="28"/>
              </w:rPr>
              <w:t>Енглески језик</w:t>
            </w:r>
          </w:p>
        </w:tc>
        <w:tc>
          <w:tcPr>
            <w:tcW w:w="1815" w:type="dxa"/>
          </w:tcPr>
          <w:p w:rsidR="006523E7" w:rsidRDefault="006523E7" w:rsidP="00300B59">
            <w:pPr>
              <w:tabs>
                <w:tab w:val="left" w:pos="1725"/>
              </w:tabs>
              <w:rPr>
                <w:sz w:val="28"/>
                <w:szCs w:val="28"/>
              </w:rPr>
            </w:pPr>
            <w:r>
              <w:rPr>
                <w:sz w:val="28"/>
                <w:szCs w:val="28"/>
              </w:rPr>
              <w:t>Физичко и з. вас.</w:t>
            </w:r>
          </w:p>
        </w:tc>
        <w:tc>
          <w:tcPr>
            <w:tcW w:w="2013" w:type="dxa"/>
          </w:tcPr>
          <w:p w:rsidR="006523E7" w:rsidRDefault="006523E7" w:rsidP="00300B59">
            <w:pPr>
              <w:tabs>
                <w:tab w:val="left" w:pos="1725"/>
              </w:tabs>
              <w:rPr>
                <w:sz w:val="28"/>
                <w:szCs w:val="28"/>
              </w:rPr>
            </w:pPr>
            <w:r>
              <w:rPr>
                <w:sz w:val="28"/>
                <w:szCs w:val="28"/>
              </w:rPr>
              <w:t>Техника итехн.</w:t>
            </w:r>
          </w:p>
        </w:tc>
      </w:tr>
      <w:tr w:rsidR="006523E7" w:rsidTr="006523E7">
        <w:tc>
          <w:tcPr>
            <w:tcW w:w="426" w:type="dxa"/>
          </w:tcPr>
          <w:p w:rsidR="006523E7" w:rsidRDefault="006523E7" w:rsidP="00300B59">
            <w:pPr>
              <w:tabs>
                <w:tab w:val="left" w:pos="1725"/>
              </w:tabs>
              <w:rPr>
                <w:sz w:val="28"/>
                <w:szCs w:val="28"/>
              </w:rPr>
            </w:pPr>
            <w:r>
              <w:rPr>
                <w:sz w:val="28"/>
                <w:szCs w:val="28"/>
              </w:rPr>
              <w:t>4</w:t>
            </w:r>
          </w:p>
        </w:tc>
        <w:tc>
          <w:tcPr>
            <w:tcW w:w="1985" w:type="dxa"/>
          </w:tcPr>
          <w:p w:rsidR="006523E7" w:rsidRDefault="006523E7" w:rsidP="00300B59">
            <w:pPr>
              <w:tabs>
                <w:tab w:val="left" w:pos="1725"/>
              </w:tabs>
              <w:rPr>
                <w:sz w:val="28"/>
                <w:szCs w:val="28"/>
              </w:rPr>
            </w:pPr>
            <w:r>
              <w:rPr>
                <w:sz w:val="28"/>
                <w:szCs w:val="28"/>
              </w:rPr>
              <w:t>Математика</w:t>
            </w:r>
          </w:p>
        </w:tc>
        <w:tc>
          <w:tcPr>
            <w:tcW w:w="2410" w:type="dxa"/>
          </w:tcPr>
          <w:p w:rsidR="006523E7" w:rsidRDefault="006523E7" w:rsidP="00300B59">
            <w:pPr>
              <w:tabs>
                <w:tab w:val="left" w:pos="1725"/>
              </w:tabs>
              <w:rPr>
                <w:sz w:val="28"/>
                <w:szCs w:val="28"/>
              </w:rPr>
            </w:pPr>
            <w:r>
              <w:rPr>
                <w:sz w:val="28"/>
                <w:szCs w:val="28"/>
              </w:rPr>
              <w:t>Хемија</w:t>
            </w:r>
          </w:p>
        </w:tc>
        <w:tc>
          <w:tcPr>
            <w:tcW w:w="1842" w:type="dxa"/>
          </w:tcPr>
          <w:p w:rsidR="006523E7" w:rsidRDefault="006523E7" w:rsidP="00300B59">
            <w:pPr>
              <w:tabs>
                <w:tab w:val="left" w:pos="1725"/>
              </w:tabs>
              <w:rPr>
                <w:sz w:val="28"/>
                <w:szCs w:val="28"/>
              </w:rPr>
            </w:pPr>
            <w:r>
              <w:rPr>
                <w:sz w:val="28"/>
                <w:szCs w:val="28"/>
              </w:rPr>
              <w:t>Физичко и з. вас.</w:t>
            </w:r>
          </w:p>
        </w:tc>
        <w:tc>
          <w:tcPr>
            <w:tcW w:w="1815" w:type="dxa"/>
          </w:tcPr>
          <w:p w:rsidR="006523E7" w:rsidRDefault="006523E7" w:rsidP="00300B59">
            <w:pPr>
              <w:tabs>
                <w:tab w:val="left" w:pos="1725"/>
              </w:tabs>
              <w:rPr>
                <w:sz w:val="28"/>
                <w:szCs w:val="28"/>
              </w:rPr>
            </w:pPr>
            <w:r>
              <w:rPr>
                <w:sz w:val="28"/>
                <w:szCs w:val="28"/>
              </w:rPr>
              <w:t>Енглески језик</w:t>
            </w:r>
          </w:p>
        </w:tc>
        <w:tc>
          <w:tcPr>
            <w:tcW w:w="2013" w:type="dxa"/>
          </w:tcPr>
          <w:p w:rsidR="006523E7" w:rsidRDefault="006523E7" w:rsidP="00300B59">
            <w:pPr>
              <w:tabs>
                <w:tab w:val="left" w:pos="1725"/>
              </w:tabs>
              <w:rPr>
                <w:sz w:val="28"/>
                <w:szCs w:val="28"/>
              </w:rPr>
            </w:pPr>
            <w:r>
              <w:rPr>
                <w:sz w:val="28"/>
                <w:szCs w:val="28"/>
              </w:rPr>
              <w:t>Техника и техн.</w:t>
            </w:r>
          </w:p>
        </w:tc>
      </w:tr>
      <w:tr w:rsidR="006523E7" w:rsidTr="006523E7">
        <w:tc>
          <w:tcPr>
            <w:tcW w:w="426" w:type="dxa"/>
          </w:tcPr>
          <w:p w:rsidR="006523E7" w:rsidRDefault="006523E7" w:rsidP="00300B59">
            <w:pPr>
              <w:tabs>
                <w:tab w:val="left" w:pos="1725"/>
              </w:tabs>
              <w:rPr>
                <w:sz w:val="28"/>
                <w:szCs w:val="28"/>
              </w:rPr>
            </w:pPr>
            <w:r>
              <w:rPr>
                <w:sz w:val="28"/>
                <w:szCs w:val="28"/>
              </w:rPr>
              <w:t>5</w:t>
            </w:r>
          </w:p>
        </w:tc>
        <w:tc>
          <w:tcPr>
            <w:tcW w:w="1985" w:type="dxa"/>
          </w:tcPr>
          <w:p w:rsidR="006523E7" w:rsidRDefault="006523E7" w:rsidP="00300B59">
            <w:pPr>
              <w:tabs>
                <w:tab w:val="left" w:pos="1725"/>
              </w:tabs>
              <w:rPr>
                <w:sz w:val="28"/>
                <w:szCs w:val="28"/>
              </w:rPr>
            </w:pPr>
            <w:r>
              <w:rPr>
                <w:sz w:val="28"/>
                <w:szCs w:val="28"/>
              </w:rPr>
              <w:t>Музичка култура</w:t>
            </w:r>
          </w:p>
        </w:tc>
        <w:tc>
          <w:tcPr>
            <w:tcW w:w="2410" w:type="dxa"/>
          </w:tcPr>
          <w:p w:rsidR="006523E7" w:rsidRDefault="006523E7" w:rsidP="00300B59">
            <w:pPr>
              <w:tabs>
                <w:tab w:val="left" w:pos="1725"/>
              </w:tabs>
              <w:rPr>
                <w:sz w:val="28"/>
                <w:szCs w:val="28"/>
              </w:rPr>
            </w:pPr>
            <w:r>
              <w:rPr>
                <w:sz w:val="28"/>
                <w:szCs w:val="28"/>
              </w:rPr>
              <w:t>Физика</w:t>
            </w:r>
          </w:p>
        </w:tc>
        <w:tc>
          <w:tcPr>
            <w:tcW w:w="1842" w:type="dxa"/>
          </w:tcPr>
          <w:p w:rsidR="006523E7" w:rsidRDefault="006523E7" w:rsidP="00300B59">
            <w:pPr>
              <w:tabs>
                <w:tab w:val="left" w:pos="1725"/>
              </w:tabs>
              <w:rPr>
                <w:sz w:val="28"/>
                <w:szCs w:val="28"/>
              </w:rPr>
            </w:pPr>
            <w:r>
              <w:rPr>
                <w:sz w:val="28"/>
                <w:szCs w:val="28"/>
              </w:rPr>
              <w:t>Физичко и з. вас.</w:t>
            </w:r>
          </w:p>
        </w:tc>
        <w:tc>
          <w:tcPr>
            <w:tcW w:w="1815" w:type="dxa"/>
          </w:tcPr>
          <w:p w:rsidR="006523E7" w:rsidRDefault="006523E7" w:rsidP="00300B59">
            <w:pPr>
              <w:tabs>
                <w:tab w:val="left" w:pos="1725"/>
              </w:tabs>
              <w:rPr>
                <w:sz w:val="28"/>
                <w:szCs w:val="28"/>
              </w:rPr>
            </w:pPr>
            <w:r>
              <w:rPr>
                <w:sz w:val="28"/>
                <w:szCs w:val="28"/>
              </w:rPr>
              <w:t>Историја</w:t>
            </w:r>
          </w:p>
        </w:tc>
        <w:tc>
          <w:tcPr>
            <w:tcW w:w="2013" w:type="dxa"/>
          </w:tcPr>
          <w:p w:rsidR="006523E7" w:rsidRDefault="006523E7" w:rsidP="00300B59">
            <w:pPr>
              <w:tabs>
                <w:tab w:val="left" w:pos="1725"/>
              </w:tabs>
              <w:rPr>
                <w:sz w:val="28"/>
                <w:szCs w:val="28"/>
              </w:rPr>
            </w:pPr>
            <w:r>
              <w:rPr>
                <w:sz w:val="28"/>
                <w:szCs w:val="28"/>
              </w:rPr>
              <w:t>Српски језик и к.</w:t>
            </w:r>
          </w:p>
        </w:tc>
      </w:tr>
      <w:tr w:rsidR="006523E7" w:rsidTr="006523E7">
        <w:tc>
          <w:tcPr>
            <w:tcW w:w="426" w:type="dxa"/>
          </w:tcPr>
          <w:p w:rsidR="006523E7" w:rsidRDefault="006523E7" w:rsidP="00300B59">
            <w:pPr>
              <w:tabs>
                <w:tab w:val="left" w:pos="1725"/>
              </w:tabs>
              <w:rPr>
                <w:sz w:val="28"/>
                <w:szCs w:val="28"/>
              </w:rPr>
            </w:pPr>
            <w:r>
              <w:rPr>
                <w:sz w:val="28"/>
                <w:szCs w:val="28"/>
              </w:rPr>
              <w:t>6</w:t>
            </w:r>
          </w:p>
        </w:tc>
        <w:tc>
          <w:tcPr>
            <w:tcW w:w="1985" w:type="dxa"/>
          </w:tcPr>
          <w:p w:rsidR="006523E7" w:rsidRDefault="006523E7" w:rsidP="00300B59">
            <w:pPr>
              <w:tabs>
                <w:tab w:val="left" w:pos="1725"/>
              </w:tabs>
              <w:rPr>
                <w:sz w:val="28"/>
                <w:szCs w:val="28"/>
              </w:rPr>
            </w:pPr>
          </w:p>
        </w:tc>
        <w:tc>
          <w:tcPr>
            <w:tcW w:w="2410" w:type="dxa"/>
          </w:tcPr>
          <w:p w:rsidR="006523E7" w:rsidRDefault="006523E7" w:rsidP="00300B59">
            <w:pPr>
              <w:tabs>
                <w:tab w:val="left" w:pos="1725"/>
              </w:tabs>
              <w:rPr>
                <w:sz w:val="28"/>
                <w:szCs w:val="28"/>
              </w:rPr>
            </w:pPr>
            <w:r>
              <w:rPr>
                <w:sz w:val="28"/>
                <w:szCs w:val="28"/>
              </w:rPr>
              <w:t>Физика</w:t>
            </w:r>
          </w:p>
        </w:tc>
        <w:tc>
          <w:tcPr>
            <w:tcW w:w="1842" w:type="dxa"/>
          </w:tcPr>
          <w:p w:rsidR="006523E7" w:rsidRDefault="006523E7" w:rsidP="00300B59">
            <w:pPr>
              <w:tabs>
                <w:tab w:val="left" w:pos="1725"/>
              </w:tabs>
              <w:rPr>
                <w:sz w:val="28"/>
                <w:szCs w:val="28"/>
              </w:rPr>
            </w:pPr>
            <w:r>
              <w:rPr>
                <w:sz w:val="28"/>
                <w:szCs w:val="28"/>
              </w:rPr>
              <w:t>Историја</w:t>
            </w:r>
          </w:p>
        </w:tc>
        <w:tc>
          <w:tcPr>
            <w:tcW w:w="1815" w:type="dxa"/>
          </w:tcPr>
          <w:p w:rsidR="006523E7" w:rsidRDefault="006523E7" w:rsidP="00300B59">
            <w:pPr>
              <w:tabs>
                <w:tab w:val="left" w:pos="1725"/>
              </w:tabs>
              <w:rPr>
                <w:sz w:val="28"/>
                <w:szCs w:val="28"/>
              </w:rPr>
            </w:pPr>
            <w:r>
              <w:rPr>
                <w:sz w:val="28"/>
                <w:szCs w:val="28"/>
              </w:rPr>
              <w:t>ЧОС</w:t>
            </w:r>
          </w:p>
        </w:tc>
        <w:tc>
          <w:tcPr>
            <w:tcW w:w="2013" w:type="dxa"/>
          </w:tcPr>
          <w:p w:rsidR="006523E7" w:rsidRDefault="006523E7" w:rsidP="00300B59">
            <w:pPr>
              <w:tabs>
                <w:tab w:val="left" w:pos="1725"/>
              </w:tabs>
              <w:rPr>
                <w:sz w:val="28"/>
                <w:szCs w:val="28"/>
              </w:rPr>
            </w:pPr>
            <w:r>
              <w:rPr>
                <w:sz w:val="28"/>
                <w:szCs w:val="28"/>
              </w:rPr>
              <w:t>Информатика и рач.</w:t>
            </w:r>
            <w:bookmarkStart w:id="44" w:name="_GoBack"/>
            <w:bookmarkEnd w:id="44"/>
          </w:p>
        </w:tc>
      </w:tr>
      <w:tr w:rsidR="006523E7" w:rsidTr="006523E7">
        <w:tblPrEx>
          <w:tblLook w:val="0000"/>
        </w:tblPrEx>
        <w:trPr>
          <w:trHeight w:val="420"/>
        </w:trPr>
        <w:tc>
          <w:tcPr>
            <w:tcW w:w="426" w:type="dxa"/>
          </w:tcPr>
          <w:p w:rsidR="006523E7" w:rsidRDefault="006523E7" w:rsidP="00300B59">
            <w:pPr>
              <w:tabs>
                <w:tab w:val="left" w:pos="1725"/>
              </w:tabs>
              <w:rPr>
                <w:sz w:val="28"/>
                <w:szCs w:val="28"/>
              </w:rPr>
            </w:pPr>
            <w:r>
              <w:rPr>
                <w:sz w:val="28"/>
                <w:szCs w:val="28"/>
              </w:rPr>
              <w:t>7</w:t>
            </w:r>
          </w:p>
        </w:tc>
        <w:tc>
          <w:tcPr>
            <w:tcW w:w="1985" w:type="dxa"/>
          </w:tcPr>
          <w:p w:rsidR="006523E7" w:rsidRDefault="006523E7" w:rsidP="00300B59">
            <w:pPr>
              <w:tabs>
                <w:tab w:val="left" w:pos="1725"/>
              </w:tabs>
              <w:rPr>
                <w:sz w:val="28"/>
                <w:szCs w:val="28"/>
              </w:rPr>
            </w:pPr>
          </w:p>
        </w:tc>
        <w:tc>
          <w:tcPr>
            <w:tcW w:w="2410" w:type="dxa"/>
          </w:tcPr>
          <w:p w:rsidR="006523E7" w:rsidRDefault="006523E7" w:rsidP="00300B59">
            <w:pPr>
              <w:tabs>
                <w:tab w:val="left" w:pos="1725"/>
              </w:tabs>
              <w:rPr>
                <w:sz w:val="28"/>
                <w:szCs w:val="28"/>
              </w:rPr>
            </w:pPr>
            <w:r>
              <w:rPr>
                <w:sz w:val="28"/>
                <w:szCs w:val="28"/>
              </w:rPr>
              <w:t>Руски језик</w:t>
            </w:r>
          </w:p>
        </w:tc>
        <w:tc>
          <w:tcPr>
            <w:tcW w:w="1842" w:type="dxa"/>
          </w:tcPr>
          <w:p w:rsidR="006523E7" w:rsidRDefault="006523E7" w:rsidP="00300B59">
            <w:pPr>
              <w:tabs>
                <w:tab w:val="left" w:pos="1725"/>
              </w:tabs>
              <w:rPr>
                <w:sz w:val="28"/>
                <w:szCs w:val="28"/>
              </w:rPr>
            </w:pPr>
            <w:r>
              <w:rPr>
                <w:sz w:val="28"/>
                <w:szCs w:val="28"/>
              </w:rPr>
              <w:t>Руски језик</w:t>
            </w:r>
          </w:p>
        </w:tc>
        <w:tc>
          <w:tcPr>
            <w:tcW w:w="1815" w:type="dxa"/>
          </w:tcPr>
          <w:p w:rsidR="006523E7" w:rsidRDefault="006523E7" w:rsidP="00300B59">
            <w:pPr>
              <w:tabs>
                <w:tab w:val="left" w:pos="1725"/>
              </w:tabs>
              <w:rPr>
                <w:sz w:val="28"/>
                <w:szCs w:val="28"/>
              </w:rPr>
            </w:pPr>
          </w:p>
        </w:tc>
        <w:tc>
          <w:tcPr>
            <w:tcW w:w="2013" w:type="dxa"/>
          </w:tcPr>
          <w:p w:rsidR="006523E7" w:rsidRDefault="006523E7" w:rsidP="00300B59">
            <w:pPr>
              <w:tabs>
                <w:tab w:val="left" w:pos="1725"/>
              </w:tabs>
              <w:rPr>
                <w:sz w:val="28"/>
                <w:szCs w:val="28"/>
              </w:rPr>
            </w:pPr>
          </w:p>
        </w:tc>
      </w:tr>
    </w:tbl>
    <w:p w:rsidR="007A0E9F" w:rsidRPr="007A0E9F" w:rsidRDefault="007A0E9F" w:rsidP="004740DE"/>
    <w:p w:rsidR="007A0E9F" w:rsidRPr="007A0E9F" w:rsidRDefault="007A0E9F" w:rsidP="004740DE"/>
    <w:p w:rsidR="001653D4" w:rsidRDefault="001653D4" w:rsidP="001653D4">
      <w:pPr>
        <w:rPr>
          <w:b/>
          <w:bCs/>
          <w:szCs w:val="24"/>
        </w:rPr>
      </w:pPr>
    </w:p>
    <w:p w:rsidR="003F7E99" w:rsidRPr="003F7E99" w:rsidRDefault="003F7E99" w:rsidP="001653D4">
      <w:pPr>
        <w:rPr>
          <w:b/>
          <w:bCs/>
          <w:szCs w:val="24"/>
        </w:rPr>
      </w:pPr>
    </w:p>
    <w:p w:rsidR="00300B59" w:rsidRDefault="00300B59" w:rsidP="003F7E99">
      <w:pPr>
        <w:rPr>
          <w:b/>
          <w:bCs/>
          <w:szCs w:val="24"/>
          <w:lang/>
        </w:rPr>
      </w:pPr>
    </w:p>
    <w:p w:rsidR="00300B59" w:rsidRDefault="00300B59" w:rsidP="003F7E99">
      <w:pPr>
        <w:rPr>
          <w:b/>
          <w:bCs/>
          <w:szCs w:val="24"/>
          <w:lang/>
        </w:rPr>
      </w:pPr>
    </w:p>
    <w:p w:rsidR="00300B59" w:rsidRDefault="00300B59" w:rsidP="003F7E99">
      <w:pPr>
        <w:rPr>
          <w:b/>
          <w:bCs/>
          <w:szCs w:val="24"/>
          <w:lang/>
        </w:rPr>
      </w:pPr>
    </w:p>
    <w:p w:rsidR="00300B59" w:rsidRDefault="00300B59" w:rsidP="003F7E99">
      <w:pPr>
        <w:rPr>
          <w:b/>
          <w:bCs/>
          <w:szCs w:val="24"/>
          <w:lang/>
        </w:rPr>
      </w:pPr>
    </w:p>
    <w:p w:rsidR="00300B59" w:rsidRDefault="00300B59" w:rsidP="003F7E99">
      <w:pPr>
        <w:rPr>
          <w:b/>
          <w:bCs/>
          <w:szCs w:val="24"/>
          <w:lang/>
        </w:rPr>
      </w:pPr>
    </w:p>
    <w:p w:rsidR="003F7E99" w:rsidRPr="00D10D39" w:rsidRDefault="003F7E99" w:rsidP="003F7E99">
      <w:pPr>
        <w:rPr>
          <w:b/>
          <w:bCs/>
          <w:szCs w:val="24"/>
        </w:rPr>
      </w:pPr>
      <w:r w:rsidRPr="00D10D39">
        <w:rPr>
          <w:b/>
          <w:bCs/>
          <w:szCs w:val="24"/>
        </w:rPr>
        <w:t>РАСПОРЕД ЧАСОВА       8.Р.</w:t>
      </w:r>
    </w:p>
    <w:tbl>
      <w:tblPr>
        <w:tblStyle w:val="TableGrid"/>
        <w:tblW w:w="9209" w:type="dxa"/>
        <w:tblLook w:val="04A0"/>
      </w:tblPr>
      <w:tblGrid>
        <w:gridCol w:w="495"/>
        <w:gridCol w:w="1808"/>
        <w:gridCol w:w="1718"/>
        <w:gridCol w:w="1714"/>
        <w:gridCol w:w="1658"/>
        <w:gridCol w:w="1816"/>
      </w:tblGrid>
      <w:tr w:rsidR="003F7E99" w:rsidRPr="00D10D39" w:rsidTr="00300B59">
        <w:tc>
          <w:tcPr>
            <w:tcW w:w="2303" w:type="dxa"/>
            <w:gridSpan w:val="2"/>
          </w:tcPr>
          <w:p w:rsidR="003F7E99" w:rsidRPr="00D10D39" w:rsidRDefault="003F7E99" w:rsidP="00300B59">
            <w:pPr>
              <w:rPr>
                <w:b/>
                <w:bCs/>
                <w:szCs w:val="24"/>
              </w:rPr>
            </w:pPr>
            <w:r w:rsidRPr="00D10D39">
              <w:rPr>
                <w:b/>
                <w:bCs/>
                <w:szCs w:val="24"/>
              </w:rPr>
              <w:t xml:space="preserve">          ПОНЕДЕЉАК</w:t>
            </w:r>
          </w:p>
        </w:tc>
        <w:tc>
          <w:tcPr>
            <w:tcW w:w="1718" w:type="dxa"/>
          </w:tcPr>
          <w:p w:rsidR="003F7E99" w:rsidRPr="00D10D39" w:rsidRDefault="003F7E99" w:rsidP="00300B59">
            <w:pPr>
              <w:rPr>
                <w:b/>
                <w:bCs/>
                <w:szCs w:val="24"/>
              </w:rPr>
            </w:pPr>
            <w:r w:rsidRPr="00D10D39">
              <w:rPr>
                <w:b/>
                <w:bCs/>
                <w:szCs w:val="24"/>
              </w:rPr>
              <w:t>УТОРАК</w:t>
            </w:r>
          </w:p>
        </w:tc>
        <w:tc>
          <w:tcPr>
            <w:tcW w:w="1714" w:type="dxa"/>
          </w:tcPr>
          <w:p w:rsidR="003F7E99" w:rsidRPr="00D10D39" w:rsidRDefault="003F7E99" w:rsidP="00300B59">
            <w:pPr>
              <w:rPr>
                <w:b/>
                <w:bCs/>
                <w:szCs w:val="24"/>
              </w:rPr>
            </w:pPr>
            <w:r w:rsidRPr="00D10D39">
              <w:rPr>
                <w:b/>
                <w:bCs/>
                <w:szCs w:val="24"/>
              </w:rPr>
              <w:t>СРЕДА</w:t>
            </w:r>
          </w:p>
        </w:tc>
        <w:tc>
          <w:tcPr>
            <w:tcW w:w="1658" w:type="dxa"/>
          </w:tcPr>
          <w:p w:rsidR="003F7E99" w:rsidRPr="00D10D39" w:rsidRDefault="003F7E99" w:rsidP="00300B59">
            <w:pPr>
              <w:rPr>
                <w:b/>
                <w:bCs/>
                <w:szCs w:val="24"/>
              </w:rPr>
            </w:pPr>
            <w:r w:rsidRPr="00D10D39">
              <w:rPr>
                <w:b/>
                <w:bCs/>
                <w:szCs w:val="24"/>
              </w:rPr>
              <w:t>ЧЕТВРТАК</w:t>
            </w:r>
          </w:p>
        </w:tc>
        <w:tc>
          <w:tcPr>
            <w:tcW w:w="1816" w:type="dxa"/>
          </w:tcPr>
          <w:p w:rsidR="003F7E99" w:rsidRPr="00D10D39" w:rsidRDefault="003F7E99" w:rsidP="00300B59">
            <w:pPr>
              <w:rPr>
                <w:b/>
                <w:bCs/>
                <w:szCs w:val="24"/>
              </w:rPr>
            </w:pPr>
            <w:r w:rsidRPr="00D10D39">
              <w:rPr>
                <w:b/>
                <w:bCs/>
                <w:szCs w:val="24"/>
              </w:rPr>
              <w:t>ПЕТАК</w:t>
            </w:r>
          </w:p>
        </w:tc>
      </w:tr>
      <w:tr w:rsidR="003F7E99" w:rsidRPr="00D10D39" w:rsidTr="00300B59">
        <w:tc>
          <w:tcPr>
            <w:tcW w:w="495" w:type="dxa"/>
          </w:tcPr>
          <w:p w:rsidR="003F7E99" w:rsidRPr="00D10D39" w:rsidRDefault="003F7E99" w:rsidP="00300B59">
            <w:pPr>
              <w:rPr>
                <w:b/>
                <w:bCs/>
                <w:szCs w:val="24"/>
              </w:rPr>
            </w:pPr>
            <w:r w:rsidRPr="00D10D39">
              <w:rPr>
                <w:b/>
                <w:bCs/>
                <w:szCs w:val="24"/>
              </w:rPr>
              <w:t>1.</w:t>
            </w:r>
          </w:p>
        </w:tc>
        <w:tc>
          <w:tcPr>
            <w:tcW w:w="1808" w:type="dxa"/>
          </w:tcPr>
          <w:p w:rsidR="003F7E99" w:rsidRPr="00D10D39" w:rsidRDefault="003F7E99" w:rsidP="00300B59">
            <w:pPr>
              <w:rPr>
                <w:b/>
                <w:bCs/>
                <w:szCs w:val="24"/>
              </w:rPr>
            </w:pPr>
            <w:r w:rsidRPr="00D10D39">
              <w:rPr>
                <w:b/>
                <w:bCs/>
                <w:szCs w:val="24"/>
              </w:rPr>
              <w:t>Географија</w:t>
            </w:r>
          </w:p>
        </w:tc>
        <w:tc>
          <w:tcPr>
            <w:tcW w:w="1718" w:type="dxa"/>
          </w:tcPr>
          <w:p w:rsidR="003F7E99" w:rsidRPr="00D10D39" w:rsidRDefault="003F7E99" w:rsidP="00300B59">
            <w:pPr>
              <w:rPr>
                <w:b/>
                <w:bCs/>
                <w:szCs w:val="24"/>
              </w:rPr>
            </w:pPr>
            <w:r w:rsidRPr="00D10D39">
              <w:rPr>
                <w:b/>
                <w:bCs/>
                <w:szCs w:val="24"/>
              </w:rPr>
              <w:t>Математика</w:t>
            </w:r>
          </w:p>
        </w:tc>
        <w:tc>
          <w:tcPr>
            <w:tcW w:w="1714" w:type="dxa"/>
          </w:tcPr>
          <w:p w:rsidR="003F7E99" w:rsidRPr="00D10D39" w:rsidRDefault="003F7E99" w:rsidP="00300B59">
            <w:pPr>
              <w:rPr>
                <w:b/>
                <w:bCs/>
                <w:szCs w:val="24"/>
              </w:rPr>
            </w:pPr>
            <w:r w:rsidRPr="00D10D39">
              <w:rPr>
                <w:b/>
                <w:bCs/>
                <w:color w:val="495057"/>
                <w:szCs w:val="24"/>
                <w:shd w:val="clear" w:color="auto" w:fill="FFFFFF"/>
              </w:rPr>
              <w:t>Енглески језик (1. страни језик)</w:t>
            </w:r>
          </w:p>
        </w:tc>
        <w:tc>
          <w:tcPr>
            <w:tcW w:w="1658" w:type="dxa"/>
          </w:tcPr>
          <w:p w:rsidR="003F7E99" w:rsidRPr="00D10D39" w:rsidRDefault="003F7E99" w:rsidP="00300B59">
            <w:pPr>
              <w:rPr>
                <w:b/>
                <w:bCs/>
                <w:szCs w:val="24"/>
              </w:rPr>
            </w:pPr>
            <w:r w:rsidRPr="00D10D39">
              <w:rPr>
                <w:b/>
                <w:bCs/>
                <w:color w:val="495057"/>
                <w:szCs w:val="24"/>
                <w:shd w:val="clear" w:color="auto" w:fill="FFFFFF"/>
              </w:rPr>
              <w:t>Физичко и здравствено васпитање</w:t>
            </w:r>
          </w:p>
        </w:tc>
        <w:tc>
          <w:tcPr>
            <w:tcW w:w="1816" w:type="dxa"/>
          </w:tcPr>
          <w:p w:rsidR="003F7E99" w:rsidRPr="00D10D39" w:rsidRDefault="003F7E99" w:rsidP="00300B59">
            <w:pPr>
              <w:rPr>
                <w:b/>
                <w:bCs/>
                <w:szCs w:val="24"/>
              </w:rPr>
            </w:pPr>
            <w:r w:rsidRPr="00D10D39">
              <w:rPr>
                <w:b/>
                <w:bCs/>
                <w:szCs w:val="24"/>
              </w:rPr>
              <w:t>Српски језик и књижевност</w:t>
            </w:r>
          </w:p>
        </w:tc>
      </w:tr>
      <w:tr w:rsidR="003F7E99" w:rsidRPr="00D10D39" w:rsidTr="00300B59">
        <w:tc>
          <w:tcPr>
            <w:tcW w:w="495" w:type="dxa"/>
          </w:tcPr>
          <w:p w:rsidR="003F7E99" w:rsidRPr="00D10D39" w:rsidRDefault="003F7E99" w:rsidP="00300B59">
            <w:pPr>
              <w:rPr>
                <w:b/>
                <w:bCs/>
                <w:szCs w:val="24"/>
              </w:rPr>
            </w:pPr>
            <w:r w:rsidRPr="00D10D39">
              <w:rPr>
                <w:b/>
                <w:bCs/>
                <w:szCs w:val="24"/>
              </w:rPr>
              <w:t>2.</w:t>
            </w:r>
          </w:p>
        </w:tc>
        <w:tc>
          <w:tcPr>
            <w:tcW w:w="1808" w:type="dxa"/>
          </w:tcPr>
          <w:p w:rsidR="003F7E99" w:rsidRPr="00D10D39" w:rsidRDefault="003F7E99" w:rsidP="00300B59">
            <w:pPr>
              <w:rPr>
                <w:b/>
                <w:bCs/>
                <w:szCs w:val="24"/>
              </w:rPr>
            </w:pPr>
            <w:r w:rsidRPr="00D10D39">
              <w:rPr>
                <w:b/>
                <w:bCs/>
                <w:szCs w:val="24"/>
              </w:rPr>
              <w:t>Музичка к.</w:t>
            </w:r>
          </w:p>
        </w:tc>
        <w:tc>
          <w:tcPr>
            <w:tcW w:w="1718" w:type="dxa"/>
          </w:tcPr>
          <w:p w:rsidR="003F7E99" w:rsidRPr="00D10D39" w:rsidRDefault="003F7E99" w:rsidP="00300B59">
            <w:pPr>
              <w:rPr>
                <w:b/>
                <w:bCs/>
                <w:szCs w:val="24"/>
              </w:rPr>
            </w:pPr>
            <w:r w:rsidRPr="00D10D39">
              <w:rPr>
                <w:b/>
                <w:bCs/>
                <w:szCs w:val="24"/>
              </w:rPr>
              <w:t>Биологија</w:t>
            </w:r>
          </w:p>
        </w:tc>
        <w:tc>
          <w:tcPr>
            <w:tcW w:w="1714" w:type="dxa"/>
          </w:tcPr>
          <w:p w:rsidR="003F7E99" w:rsidRPr="00D10D39" w:rsidRDefault="003F7E99" w:rsidP="00300B59">
            <w:pPr>
              <w:rPr>
                <w:b/>
                <w:bCs/>
                <w:szCs w:val="24"/>
              </w:rPr>
            </w:pPr>
            <w:r w:rsidRPr="00D10D39">
              <w:rPr>
                <w:b/>
                <w:bCs/>
                <w:szCs w:val="24"/>
              </w:rPr>
              <w:t>Математика</w:t>
            </w:r>
          </w:p>
        </w:tc>
        <w:tc>
          <w:tcPr>
            <w:tcW w:w="1658" w:type="dxa"/>
          </w:tcPr>
          <w:p w:rsidR="003F7E99" w:rsidRPr="00D10D39" w:rsidRDefault="003F7E99" w:rsidP="00300B59">
            <w:pPr>
              <w:rPr>
                <w:b/>
                <w:bCs/>
                <w:szCs w:val="24"/>
              </w:rPr>
            </w:pPr>
            <w:r w:rsidRPr="00D10D39">
              <w:rPr>
                <w:b/>
                <w:bCs/>
                <w:szCs w:val="24"/>
              </w:rPr>
              <w:t>Српски језик и књижевност</w:t>
            </w:r>
          </w:p>
        </w:tc>
        <w:tc>
          <w:tcPr>
            <w:tcW w:w="1816" w:type="dxa"/>
          </w:tcPr>
          <w:p w:rsidR="003F7E99" w:rsidRPr="00D10D39" w:rsidRDefault="003F7E99" w:rsidP="00300B59">
            <w:pPr>
              <w:rPr>
                <w:b/>
                <w:bCs/>
                <w:szCs w:val="24"/>
              </w:rPr>
            </w:pPr>
            <w:r w:rsidRPr="00D10D39">
              <w:rPr>
                <w:b/>
                <w:bCs/>
                <w:color w:val="495057"/>
                <w:szCs w:val="24"/>
                <w:shd w:val="clear" w:color="auto" w:fill="FFFFFF"/>
              </w:rPr>
              <w:t>Информатика и рачунарство</w:t>
            </w:r>
          </w:p>
        </w:tc>
      </w:tr>
      <w:tr w:rsidR="003F7E99" w:rsidRPr="00D10D39" w:rsidTr="00300B59">
        <w:tc>
          <w:tcPr>
            <w:tcW w:w="495" w:type="dxa"/>
          </w:tcPr>
          <w:p w:rsidR="003F7E99" w:rsidRPr="00D10D39" w:rsidRDefault="003F7E99" w:rsidP="00300B59">
            <w:pPr>
              <w:rPr>
                <w:b/>
                <w:bCs/>
                <w:szCs w:val="24"/>
              </w:rPr>
            </w:pPr>
            <w:r w:rsidRPr="00D10D39">
              <w:rPr>
                <w:b/>
                <w:bCs/>
                <w:szCs w:val="24"/>
              </w:rPr>
              <w:t>3.</w:t>
            </w:r>
          </w:p>
        </w:tc>
        <w:tc>
          <w:tcPr>
            <w:tcW w:w="1808" w:type="dxa"/>
          </w:tcPr>
          <w:p w:rsidR="003F7E99" w:rsidRPr="00D10D39" w:rsidRDefault="003F7E99" w:rsidP="00300B59">
            <w:pPr>
              <w:rPr>
                <w:b/>
                <w:bCs/>
                <w:szCs w:val="24"/>
              </w:rPr>
            </w:pPr>
            <w:r w:rsidRPr="00D10D39">
              <w:rPr>
                <w:b/>
                <w:bCs/>
                <w:color w:val="495057"/>
                <w:szCs w:val="24"/>
                <w:shd w:val="clear" w:color="auto" w:fill="FFFFFF"/>
              </w:rPr>
              <w:t>Српски језик и књижевност</w:t>
            </w:r>
          </w:p>
        </w:tc>
        <w:tc>
          <w:tcPr>
            <w:tcW w:w="1718" w:type="dxa"/>
          </w:tcPr>
          <w:p w:rsidR="003F7E99" w:rsidRPr="00D10D39" w:rsidRDefault="003F7E99" w:rsidP="00300B59">
            <w:pPr>
              <w:rPr>
                <w:b/>
                <w:bCs/>
                <w:szCs w:val="24"/>
              </w:rPr>
            </w:pPr>
            <w:r w:rsidRPr="00D10D39">
              <w:rPr>
                <w:b/>
                <w:bCs/>
                <w:color w:val="495057"/>
                <w:szCs w:val="24"/>
                <w:shd w:val="clear" w:color="auto" w:fill="FFFFFF"/>
              </w:rPr>
              <w:t>Техника и технологија</w:t>
            </w:r>
          </w:p>
        </w:tc>
        <w:tc>
          <w:tcPr>
            <w:tcW w:w="1714" w:type="dxa"/>
          </w:tcPr>
          <w:p w:rsidR="003F7E99" w:rsidRPr="00D10D39" w:rsidRDefault="003F7E99" w:rsidP="00300B59">
            <w:pPr>
              <w:rPr>
                <w:b/>
                <w:bCs/>
                <w:szCs w:val="24"/>
              </w:rPr>
            </w:pPr>
            <w:r w:rsidRPr="00D10D39">
              <w:rPr>
                <w:b/>
                <w:bCs/>
                <w:szCs w:val="24"/>
              </w:rPr>
              <w:t>Српски језик и књижевност</w:t>
            </w:r>
          </w:p>
        </w:tc>
        <w:tc>
          <w:tcPr>
            <w:tcW w:w="1658" w:type="dxa"/>
          </w:tcPr>
          <w:p w:rsidR="003F7E99" w:rsidRPr="00D10D39" w:rsidRDefault="003F7E99" w:rsidP="00300B59">
            <w:pPr>
              <w:rPr>
                <w:b/>
                <w:bCs/>
                <w:szCs w:val="24"/>
              </w:rPr>
            </w:pPr>
            <w:r>
              <w:rPr>
                <w:b/>
                <w:bCs/>
                <w:szCs w:val="24"/>
              </w:rPr>
              <w:t>Историја</w:t>
            </w:r>
          </w:p>
        </w:tc>
        <w:tc>
          <w:tcPr>
            <w:tcW w:w="1816" w:type="dxa"/>
          </w:tcPr>
          <w:p w:rsidR="003F7E99" w:rsidRPr="00D10D39" w:rsidRDefault="003F7E99" w:rsidP="00300B59">
            <w:pPr>
              <w:rPr>
                <w:b/>
                <w:bCs/>
                <w:szCs w:val="24"/>
              </w:rPr>
            </w:pPr>
            <w:r w:rsidRPr="00D10D39">
              <w:rPr>
                <w:b/>
                <w:bCs/>
                <w:szCs w:val="24"/>
              </w:rPr>
              <w:t>Биологија</w:t>
            </w:r>
          </w:p>
        </w:tc>
      </w:tr>
      <w:tr w:rsidR="003F7E99" w:rsidRPr="00D10D39" w:rsidTr="00300B59">
        <w:tc>
          <w:tcPr>
            <w:tcW w:w="495" w:type="dxa"/>
          </w:tcPr>
          <w:p w:rsidR="003F7E99" w:rsidRPr="00D10D39" w:rsidRDefault="003F7E99" w:rsidP="00300B59">
            <w:pPr>
              <w:rPr>
                <w:b/>
                <w:bCs/>
                <w:szCs w:val="24"/>
              </w:rPr>
            </w:pPr>
            <w:r w:rsidRPr="00D10D39">
              <w:rPr>
                <w:b/>
                <w:bCs/>
                <w:szCs w:val="24"/>
              </w:rPr>
              <w:t>4.</w:t>
            </w:r>
          </w:p>
        </w:tc>
        <w:tc>
          <w:tcPr>
            <w:tcW w:w="1808" w:type="dxa"/>
          </w:tcPr>
          <w:p w:rsidR="003F7E99" w:rsidRPr="00D10D39" w:rsidRDefault="003F7E99" w:rsidP="00300B59">
            <w:pPr>
              <w:rPr>
                <w:b/>
                <w:bCs/>
                <w:szCs w:val="24"/>
              </w:rPr>
            </w:pPr>
            <w:r>
              <w:rPr>
                <w:b/>
                <w:bCs/>
                <w:color w:val="495057"/>
                <w:szCs w:val="24"/>
                <w:shd w:val="clear" w:color="auto" w:fill="FFFFFF"/>
              </w:rPr>
              <w:t>Математика</w:t>
            </w:r>
          </w:p>
        </w:tc>
        <w:tc>
          <w:tcPr>
            <w:tcW w:w="1718" w:type="dxa"/>
          </w:tcPr>
          <w:p w:rsidR="003F7E99" w:rsidRPr="00D10D39" w:rsidRDefault="003F7E99" w:rsidP="00300B59">
            <w:pPr>
              <w:rPr>
                <w:b/>
                <w:bCs/>
                <w:szCs w:val="24"/>
              </w:rPr>
            </w:pPr>
            <w:r w:rsidRPr="00D10D39">
              <w:rPr>
                <w:b/>
                <w:bCs/>
                <w:color w:val="495057"/>
                <w:szCs w:val="24"/>
                <w:shd w:val="clear" w:color="auto" w:fill="FFFFFF"/>
              </w:rPr>
              <w:t>Техника и технологија</w:t>
            </w:r>
          </w:p>
        </w:tc>
        <w:tc>
          <w:tcPr>
            <w:tcW w:w="1714" w:type="dxa"/>
          </w:tcPr>
          <w:p w:rsidR="003F7E99" w:rsidRPr="00D10D39" w:rsidRDefault="003F7E99" w:rsidP="00300B59">
            <w:pPr>
              <w:rPr>
                <w:b/>
                <w:bCs/>
                <w:szCs w:val="24"/>
              </w:rPr>
            </w:pPr>
            <w:r w:rsidRPr="00D10D39">
              <w:rPr>
                <w:b/>
                <w:bCs/>
                <w:color w:val="495057"/>
                <w:szCs w:val="24"/>
                <w:shd w:val="clear" w:color="auto" w:fill="FFFFFF"/>
              </w:rPr>
              <w:t>Руски језик (2. страни језик)</w:t>
            </w:r>
          </w:p>
        </w:tc>
        <w:tc>
          <w:tcPr>
            <w:tcW w:w="1658" w:type="dxa"/>
          </w:tcPr>
          <w:p w:rsidR="003F7E99" w:rsidRPr="00D10D39" w:rsidRDefault="003F7E99" w:rsidP="00300B59">
            <w:pPr>
              <w:rPr>
                <w:b/>
                <w:bCs/>
                <w:szCs w:val="24"/>
              </w:rPr>
            </w:pPr>
            <w:r w:rsidRPr="00D10D39">
              <w:rPr>
                <w:b/>
                <w:bCs/>
                <w:color w:val="495057"/>
                <w:szCs w:val="24"/>
                <w:shd w:val="clear" w:color="auto" w:fill="FFFFFF"/>
              </w:rPr>
              <w:t>Математика</w:t>
            </w:r>
          </w:p>
        </w:tc>
        <w:tc>
          <w:tcPr>
            <w:tcW w:w="1816" w:type="dxa"/>
          </w:tcPr>
          <w:p w:rsidR="003F7E99" w:rsidRPr="00D10D39" w:rsidRDefault="003F7E99" w:rsidP="00300B59">
            <w:pPr>
              <w:rPr>
                <w:b/>
                <w:bCs/>
                <w:szCs w:val="24"/>
              </w:rPr>
            </w:pPr>
            <w:r w:rsidRPr="00D10D39">
              <w:rPr>
                <w:b/>
                <w:bCs/>
                <w:szCs w:val="24"/>
              </w:rPr>
              <w:t>Географија</w:t>
            </w:r>
          </w:p>
        </w:tc>
      </w:tr>
      <w:tr w:rsidR="003F7E99" w:rsidRPr="00D10D39" w:rsidTr="00300B59">
        <w:tc>
          <w:tcPr>
            <w:tcW w:w="495" w:type="dxa"/>
          </w:tcPr>
          <w:p w:rsidR="003F7E99" w:rsidRPr="00D10D39" w:rsidRDefault="003F7E99" w:rsidP="00300B59">
            <w:pPr>
              <w:rPr>
                <w:b/>
                <w:bCs/>
                <w:szCs w:val="24"/>
              </w:rPr>
            </w:pPr>
            <w:r w:rsidRPr="00D10D39">
              <w:rPr>
                <w:b/>
                <w:bCs/>
                <w:szCs w:val="24"/>
              </w:rPr>
              <w:t>5.</w:t>
            </w:r>
          </w:p>
        </w:tc>
        <w:tc>
          <w:tcPr>
            <w:tcW w:w="1808" w:type="dxa"/>
          </w:tcPr>
          <w:p w:rsidR="003F7E99" w:rsidRPr="00D10D39" w:rsidRDefault="003F7E99" w:rsidP="00300B59">
            <w:pPr>
              <w:rPr>
                <w:b/>
                <w:bCs/>
                <w:szCs w:val="24"/>
              </w:rPr>
            </w:pPr>
            <w:r w:rsidRPr="00D10D39">
              <w:rPr>
                <w:b/>
                <w:bCs/>
                <w:color w:val="495057"/>
                <w:szCs w:val="24"/>
                <w:shd w:val="clear" w:color="auto" w:fill="FFFFFF"/>
              </w:rPr>
              <w:t>Физичко и здравствено васпитање</w:t>
            </w:r>
          </w:p>
        </w:tc>
        <w:tc>
          <w:tcPr>
            <w:tcW w:w="1718" w:type="dxa"/>
          </w:tcPr>
          <w:p w:rsidR="003F7E99" w:rsidRPr="00D10D39" w:rsidRDefault="003F7E99" w:rsidP="00300B59">
            <w:pPr>
              <w:rPr>
                <w:b/>
                <w:bCs/>
                <w:szCs w:val="24"/>
              </w:rPr>
            </w:pPr>
            <w:r w:rsidRPr="00D10D39">
              <w:rPr>
                <w:b/>
                <w:bCs/>
                <w:szCs w:val="24"/>
              </w:rPr>
              <w:t>Хемија</w:t>
            </w:r>
          </w:p>
        </w:tc>
        <w:tc>
          <w:tcPr>
            <w:tcW w:w="1714" w:type="dxa"/>
          </w:tcPr>
          <w:p w:rsidR="003F7E99" w:rsidRPr="00D10D39" w:rsidRDefault="003F7E99" w:rsidP="00300B59">
            <w:pPr>
              <w:rPr>
                <w:b/>
                <w:bCs/>
                <w:szCs w:val="24"/>
              </w:rPr>
            </w:pPr>
            <w:r w:rsidRPr="00D10D39">
              <w:rPr>
                <w:b/>
                <w:bCs/>
                <w:color w:val="495057"/>
                <w:szCs w:val="24"/>
                <w:shd w:val="clear" w:color="auto" w:fill="FFFFFF"/>
              </w:rPr>
              <w:t>Физичко и здравствено васпитање</w:t>
            </w:r>
          </w:p>
        </w:tc>
        <w:tc>
          <w:tcPr>
            <w:tcW w:w="1658" w:type="dxa"/>
          </w:tcPr>
          <w:p w:rsidR="003F7E99" w:rsidRPr="00D10D39" w:rsidRDefault="003F7E99" w:rsidP="00300B59">
            <w:pPr>
              <w:rPr>
                <w:b/>
                <w:bCs/>
                <w:szCs w:val="24"/>
              </w:rPr>
            </w:pPr>
            <w:r w:rsidRPr="00D10D39">
              <w:rPr>
                <w:b/>
                <w:bCs/>
                <w:color w:val="495057"/>
                <w:szCs w:val="24"/>
                <w:shd w:val="clear" w:color="auto" w:fill="FFFFFF"/>
              </w:rPr>
              <w:t>Енглески језик (1. страни језик</w:t>
            </w:r>
          </w:p>
        </w:tc>
        <w:tc>
          <w:tcPr>
            <w:tcW w:w="1816" w:type="dxa"/>
          </w:tcPr>
          <w:p w:rsidR="003F7E99" w:rsidRPr="00D10D39" w:rsidRDefault="003F7E99" w:rsidP="00300B59">
            <w:pPr>
              <w:rPr>
                <w:b/>
                <w:bCs/>
                <w:szCs w:val="24"/>
              </w:rPr>
            </w:pPr>
            <w:r w:rsidRPr="00D10D39">
              <w:rPr>
                <w:b/>
                <w:bCs/>
                <w:color w:val="495057"/>
                <w:szCs w:val="24"/>
                <w:shd w:val="clear" w:color="auto" w:fill="FFFFFF"/>
              </w:rPr>
              <w:t>Физика</w:t>
            </w:r>
          </w:p>
        </w:tc>
      </w:tr>
      <w:tr w:rsidR="003F7E99" w:rsidRPr="00D10D39" w:rsidTr="00300B59">
        <w:tc>
          <w:tcPr>
            <w:tcW w:w="495" w:type="dxa"/>
          </w:tcPr>
          <w:p w:rsidR="003F7E99" w:rsidRPr="00D10D39" w:rsidRDefault="003F7E99" w:rsidP="00300B59">
            <w:pPr>
              <w:rPr>
                <w:b/>
                <w:bCs/>
                <w:szCs w:val="24"/>
              </w:rPr>
            </w:pPr>
            <w:r w:rsidRPr="00D10D39">
              <w:rPr>
                <w:b/>
                <w:bCs/>
                <w:szCs w:val="24"/>
              </w:rPr>
              <w:t>6.</w:t>
            </w:r>
          </w:p>
        </w:tc>
        <w:tc>
          <w:tcPr>
            <w:tcW w:w="1808" w:type="dxa"/>
          </w:tcPr>
          <w:p w:rsidR="003F7E99" w:rsidRPr="00D60AE7" w:rsidRDefault="003F7E99" w:rsidP="00300B59">
            <w:pPr>
              <w:rPr>
                <w:b/>
                <w:bCs/>
                <w:szCs w:val="24"/>
              </w:rPr>
            </w:pPr>
            <w:r>
              <w:rPr>
                <w:b/>
                <w:bCs/>
                <w:color w:val="495057"/>
                <w:szCs w:val="24"/>
                <w:shd w:val="clear" w:color="auto" w:fill="FFFFFF"/>
              </w:rPr>
              <w:t>Ликовна култура</w:t>
            </w:r>
          </w:p>
        </w:tc>
        <w:tc>
          <w:tcPr>
            <w:tcW w:w="1718" w:type="dxa"/>
          </w:tcPr>
          <w:p w:rsidR="003F7E99" w:rsidRPr="00D10D39" w:rsidRDefault="003F7E99" w:rsidP="00300B59">
            <w:pPr>
              <w:rPr>
                <w:b/>
                <w:bCs/>
                <w:szCs w:val="24"/>
              </w:rPr>
            </w:pPr>
            <w:r w:rsidRPr="00D10D39">
              <w:rPr>
                <w:b/>
                <w:bCs/>
                <w:color w:val="495057"/>
                <w:szCs w:val="24"/>
                <w:shd w:val="clear" w:color="auto" w:fill="FFFFFF"/>
              </w:rPr>
              <w:t xml:space="preserve">Руски језик (2. страни језик) </w:t>
            </w:r>
          </w:p>
        </w:tc>
        <w:tc>
          <w:tcPr>
            <w:tcW w:w="1714" w:type="dxa"/>
          </w:tcPr>
          <w:p w:rsidR="003F7E99" w:rsidRPr="00D60AE7" w:rsidRDefault="003F7E99" w:rsidP="00300B59">
            <w:pPr>
              <w:rPr>
                <w:b/>
                <w:bCs/>
                <w:szCs w:val="24"/>
              </w:rPr>
            </w:pPr>
            <w:r>
              <w:rPr>
                <w:b/>
                <w:bCs/>
                <w:color w:val="495057"/>
                <w:szCs w:val="24"/>
                <w:shd w:val="clear" w:color="auto" w:fill="FFFFFF"/>
              </w:rPr>
              <w:t>Историја</w:t>
            </w:r>
          </w:p>
        </w:tc>
        <w:tc>
          <w:tcPr>
            <w:tcW w:w="1658" w:type="dxa"/>
          </w:tcPr>
          <w:p w:rsidR="003F7E99" w:rsidRPr="00D10D39" w:rsidRDefault="003F7E99" w:rsidP="00300B59">
            <w:pPr>
              <w:rPr>
                <w:b/>
                <w:bCs/>
                <w:szCs w:val="24"/>
              </w:rPr>
            </w:pPr>
            <w:r w:rsidRPr="00D10D39">
              <w:rPr>
                <w:b/>
                <w:bCs/>
                <w:color w:val="495057"/>
                <w:szCs w:val="24"/>
                <w:shd w:val="clear" w:color="auto" w:fill="FFFFFF"/>
              </w:rPr>
              <w:t>Грађанско васпитање</w:t>
            </w:r>
          </w:p>
        </w:tc>
        <w:tc>
          <w:tcPr>
            <w:tcW w:w="1816" w:type="dxa"/>
          </w:tcPr>
          <w:p w:rsidR="003F7E99" w:rsidRPr="00D10D39" w:rsidRDefault="003F7E99" w:rsidP="00300B59">
            <w:pPr>
              <w:rPr>
                <w:b/>
                <w:bCs/>
                <w:szCs w:val="24"/>
              </w:rPr>
            </w:pPr>
            <w:r w:rsidRPr="00D10D39">
              <w:rPr>
                <w:b/>
                <w:bCs/>
                <w:szCs w:val="24"/>
              </w:rPr>
              <w:t>Физика</w:t>
            </w:r>
          </w:p>
        </w:tc>
      </w:tr>
      <w:tr w:rsidR="003F7E99" w:rsidRPr="00D10D39" w:rsidTr="00300B59">
        <w:tc>
          <w:tcPr>
            <w:tcW w:w="495" w:type="dxa"/>
          </w:tcPr>
          <w:p w:rsidR="003F7E99" w:rsidRPr="00D10D39" w:rsidRDefault="003F7E99" w:rsidP="00300B59">
            <w:pPr>
              <w:rPr>
                <w:b/>
                <w:bCs/>
                <w:szCs w:val="24"/>
              </w:rPr>
            </w:pPr>
            <w:r w:rsidRPr="00D10D39">
              <w:rPr>
                <w:b/>
                <w:bCs/>
                <w:szCs w:val="24"/>
              </w:rPr>
              <w:t>7.</w:t>
            </w:r>
          </w:p>
        </w:tc>
        <w:tc>
          <w:tcPr>
            <w:tcW w:w="1808" w:type="dxa"/>
          </w:tcPr>
          <w:p w:rsidR="003F7E99" w:rsidRPr="00D10D39" w:rsidRDefault="003F7E99" w:rsidP="00300B59">
            <w:pPr>
              <w:rPr>
                <w:b/>
                <w:bCs/>
                <w:szCs w:val="24"/>
              </w:rPr>
            </w:pPr>
          </w:p>
        </w:tc>
        <w:tc>
          <w:tcPr>
            <w:tcW w:w="1718" w:type="dxa"/>
          </w:tcPr>
          <w:p w:rsidR="003F7E99" w:rsidRPr="00D10D39" w:rsidRDefault="003F7E99" w:rsidP="00300B59">
            <w:pPr>
              <w:rPr>
                <w:b/>
                <w:bCs/>
                <w:szCs w:val="24"/>
              </w:rPr>
            </w:pPr>
            <w:r w:rsidRPr="00D10D39">
              <w:rPr>
                <w:b/>
                <w:bCs/>
                <w:szCs w:val="24"/>
              </w:rPr>
              <w:t>Хемија</w:t>
            </w:r>
          </w:p>
        </w:tc>
        <w:tc>
          <w:tcPr>
            <w:tcW w:w="1714" w:type="dxa"/>
          </w:tcPr>
          <w:p w:rsidR="003F7E99" w:rsidRPr="00D10D39" w:rsidRDefault="003F7E99" w:rsidP="00300B59">
            <w:pPr>
              <w:rPr>
                <w:b/>
                <w:bCs/>
                <w:szCs w:val="24"/>
              </w:rPr>
            </w:pPr>
          </w:p>
        </w:tc>
        <w:tc>
          <w:tcPr>
            <w:tcW w:w="1658" w:type="dxa"/>
          </w:tcPr>
          <w:p w:rsidR="003F7E99" w:rsidRPr="00D10D39" w:rsidRDefault="003F7E99" w:rsidP="00300B59">
            <w:pPr>
              <w:rPr>
                <w:b/>
                <w:bCs/>
                <w:szCs w:val="24"/>
              </w:rPr>
            </w:pPr>
          </w:p>
        </w:tc>
        <w:tc>
          <w:tcPr>
            <w:tcW w:w="1816" w:type="dxa"/>
          </w:tcPr>
          <w:p w:rsidR="003F7E99" w:rsidRPr="00D10D39" w:rsidRDefault="003F7E99" w:rsidP="00300B59">
            <w:pPr>
              <w:rPr>
                <w:b/>
                <w:bCs/>
                <w:szCs w:val="24"/>
              </w:rPr>
            </w:pPr>
            <w:r w:rsidRPr="00D10D39">
              <w:rPr>
                <w:b/>
                <w:bCs/>
                <w:szCs w:val="24"/>
              </w:rPr>
              <w:t>ЧОС</w:t>
            </w:r>
          </w:p>
        </w:tc>
      </w:tr>
      <w:tr w:rsidR="003F7E99" w:rsidRPr="00D10D39" w:rsidTr="00300B59">
        <w:tc>
          <w:tcPr>
            <w:tcW w:w="495" w:type="dxa"/>
          </w:tcPr>
          <w:p w:rsidR="003F7E99" w:rsidRPr="00D10D39" w:rsidRDefault="003F7E99" w:rsidP="00300B59">
            <w:pPr>
              <w:rPr>
                <w:b/>
                <w:bCs/>
                <w:szCs w:val="24"/>
              </w:rPr>
            </w:pPr>
          </w:p>
          <w:p w:rsidR="003F7E99" w:rsidRPr="00D10D39" w:rsidRDefault="003F7E99" w:rsidP="00300B59">
            <w:pPr>
              <w:rPr>
                <w:b/>
                <w:bCs/>
                <w:szCs w:val="24"/>
              </w:rPr>
            </w:pPr>
            <w:r w:rsidRPr="00D10D39">
              <w:rPr>
                <w:b/>
                <w:bCs/>
                <w:szCs w:val="24"/>
              </w:rPr>
              <w:t>8.</w:t>
            </w:r>
          </w:p>
        </w:tc>
        <w:tc>
          <w:tcPr>
            <w:tcW w:w="1808" w:type="dxa"/>
          </w:tcPr>
          <w:p w:rsidR="003F7E99" w:rsidRPr="00D10D39" w:rsidRDefault="003F7E99" w:rsidP="00300B59">
            <w:pPr>
              <w:rPr>
                <w:b/>
                <w:bCs/>
                <w:szCs w:val="24"/>
              </w:rPr>
            </w:pPr>
            <w:r w:rsidRPr="00D10D39">
              <w:rPr>
                <w:b/>
                <w:bCs/>
                <w:szCs w:val="24"/>
              </w:rPr>
              <w:t>Мађарски језик са елем.нац. култ.</w:t>
            </w:r>
          </w:p>
        </w:tc>
        <w:tc>
          <w:tcPr>
            <w:tcW w:w="1718" w:type="dxa"/>
          </w:tcPr>
          <w:p w:rsidR="003F7E99" w:rsidRPr="00D10D39" w:rsidRDefault="003F7E99" w:rsidP="00300B59">
            <w:pPr>
              <w:rPr>
                <w:b/>
                <w:bCs/>
                <w:szCs w:val="24"/>
              </w:rPr>
            </w:pPr>
            <w:r>
              <w:rPr>
                <w:b/>
                <w:bCs/>
                <w:szCs w:val="24"/>
              </w:rPr>
              <w:t>Верска настава</w:t>
            </w:r>
          </w:p>
        </w:tc>
        <w:tc>
          <w:tcPr>
            <w:tcW w:w="1714" w:type="dxa"/>
          </w:tcPr>
          <w:p w:rsidR="003F7E99" w:rsidRPr="00D10D39" w:rsidRDefault="003F7E99" w:rsidP="00300B59">
            <w:pPr>
              <w:rPr>
                <w:b/>
                <w:bCs/>
                <w:color w:val="495057"/>
                <w:szCs w:val="24"/>
                <w:shd w:val="clear" w:color="auto" w:fill="FFFFFF"/>
              </w:rPr>
            </w:pPr>
          </w:p>
        </w:tc>
        <w:tc>
          <w:tcPr>
            <w:tcW w:w="1658" w:type="dxa"/>
          </w:tcPr>
          <w:p w:rsidR="003F7E99" w:rsidRPr="00D10D39" w:rsidRDefault="003F7E99" w:rsidP="00300B59">
            <w:pPr>
              <w:rPr>
                <w:b/>
                <w:bCs/>
                <w:szCs w:val="24"/>
              </w:rPr>
            </w:pPr>
          </w:p>
        </w:tc>
        <w:tc>
          <w:tcPr>
            <w:tcW w:w="1816" w:type="dxa"/>
          </w:tcPr>
          <w:p w:rsidR="003F7E99" w:rsidRPr="00D10D39" w:rsidRDefault="003F7E99" w:rsidP="00300B59">
            <w:pPr>
              <w:rPr>
                <w:b/>
                <w:bCs/>
                <w:szCs w:val="24"/>
              </w:rPr>
            </w:pPr>
            <w:r w:rsidRPr="00D10D39">
              <w:rPr>
                <w:b/>
                <w:bCs/>
                <w:szCs w:val="24"/>
              </w:rPr>
              <w:t>Домаћинство</w:t>
            </w:r>
          </w:p>
        </w:tc>
      </w:tr>
      <w:tr w:rsidR="003F7E99" w:rsidRPr="00D10D39" w:rsidTr="00300B59">
        <w:tc>
          <w:tcPr>
            <w:tcW w:w="495" w:type="dxa"/>
          </w:tcPr>
          <w:p w:rsidR="003F7E99" w:rsidRPr="00D10D39" w:rsidRDefault="003F7E99" w:rsidP="00300B59">
            <w:pPr>
              <w:rPr>
                <w:b/>
                <w:bCs/>
                <w:szCs w:val="24"/>
              </w:rPr>
            </w:pPr>
            <w:r w:rsidRPr="00D10D39">
              <w:rPr>
                <w:b/>
                <w:bCs/>
                <w:szCs w:val="24"/>
              </w:rPr>
              <w:t>9.</w:t>
            </w:r>
          </w:p>
        </w:tc>
        <w:tc>
          <w:tcPr>
            <w:tcW w:w="1808" w:type="dxa"/>
          </w:tcPr>
          <w:p w:rsidR="003F7E99" w:rsidRPr="00D10D39" w:rsidRDefault="003F7E99" w:rsidP="00300B59">
            <w:pPr>
              <w:rPr>
                <w:b/>
                <w:bCs/>
                <w:szCs w:val="24"/>
              </w:rPr>
            </w:pPr>
            <w:r w:rsidRPr="00D10D39">
              <w:rPr>
                <w:b/>
                <w:bCs/>
                <w:szCs w:val="24"/>
              </w:rPr>
              <w:t>Мађарски језик са елем.нац. култ.</w:t>
            </w:r>
          </w:p>
        </w:tc>
        <w:tc>
          <w:tcPr>
            <w:tcW w:w="1718" w:type="dxa"/>
          </w:tcPr>
          <w:p w:rsidR="003F7E99" w:rsidRPr="00D10D39" w:rsidRDefault="003F7E99" w:rsidP="00300B59">
            <w:pPr>
              <w:rPr>
                <w:b/>
                <w:bCs/>
                <w:szCs w:val="24"/>
              </w:rPr>
            </w:pPr>
          </w:p>
        </w:tc>
        <w:tc>
          <w:tcPr>
            <w:tcW w:w="1714" w:type="dxa"/>
          </w:tcPr>
          <w:p w:rsidR="003F7E99" w:rsidRPr="00D10D39" w:rsidRDefault="003F7E99" w:rsidP="00300B59">
            <w:pPr>
              <w:rPr>
                <w:b/>
                <w:bCs/>
                <w:color w:val="495057"/>
                <w:szCs w:val="24"/>
                <w:shd w:val="clear" w:color="auto" w:fill="FFFFFF"/>
              </w:rPr>
            </w:pPr>
          </w:p>
        </w:tc>
        <w:tc>
          <w:tcPr>
            <w:tcW w:w="1658" w:type="dxa"/>
          </w:tcPr>
          <w:p w:rsidR="003F7E99" w:rsidRPr="00D10D39" w:rsidRDefault="003F7E99" w:rsidP="00300B59">
            <w:pPr>
              <w:rPr>
                <w:b/>
                <w:bCs/>
                <w:szCs w:val="24"/>
              </w:rPr>
            </w:pPr>
          </w:p>
        </w:tc>
        <w:tc>
          <w:tcPr>
            <w:tcW w:w="1816" w:type="dxa"/>
          </w:tcPr>
          <w:p w:rsidR="003F7E99" w:rsidRPr="00D10D39" w:rsidRDefault="003F7E99" w:rsidP="00300B59">
            <w:pPr>
              <w:rPr>
                <w:b/>
                <w:bCs/>
                <w:szCs w:val="24"/>
              </w:rPr>
            </w:pPr>
          </w:p>
        </w:tc>
      </w:tr>
    </w:tbl>
    <w:p w:rsidR="003F7E99" w:rsidRPr="00D10D39" w:rsidRDefault="003F7E99" w:rsidP="003F7E99">
      <w:pPr>
        <w:rPr>
          <w:b/>
          <w:bCs/>
          <w:szCs w:val="24"/>
        </w:rPr>
      </w:pPr>
    </w:p>
    <w:p w:rsidR="007369E0" w:rsidRPr="00E15EAD" w:rsidRDefault="007369E0" w:rsidP="004740DE">
      <w:pPr>
        <w:rPr>
          <w:lang w:val="ru-RU"/>
        </w:rPr>
      </w:pPr>
    </w:p>
    <w:sectPr w:rsidR="007369E0" w:rsidRPr="00E15EAD" w:rsidSect="00E96387">
      <w:footerReference w:type="even" r:id="rId19"/>
      <w:footerReference w:type="default" r:id="rId20"/>
      <w:footerReference w:type="first" r:id="rId21"/>
      <w:pgSz w:w="11907" w:h="16840" w:code="9"/>
      <w:pgMar w:top="993" w:right="851" w:bottom="851" w:left="1134" w:header="709" w:footer="85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05B" w:rsidRDefault="000B105B">
      <w:r>
        <w:separator/>
      </w:r>
    </w:p>
  </w:endnote>
  <w:endnote w:type="continuationSeparator" w:id="1">
    <w:p w:rsidR="000B105B" w:rsidRDefault="000B10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 Swiss">
    <w:altName w:val="Courier New"/>
    <w:charset w:val="00"/>
    <w:family w:val="swiss"/>
    <w:pitch w:val="variable"/>
    <w:sig w:usb0="00000003" w:usb1="00000000" w:usb2="00000000" w:usb3="00000000" w:csb0="00000001"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T E 2608 7 B 0t 00">
    <w:altName w:val="Times New Roman"/>
    <w:panose1 w:val="00000000000000000000"/>
    <w:charset w:val="CC"/>
    <w:family w:val="auto"/>
    <w:notTrueType/>
    <w:pitch w:val="default"/>
    <w:sig w:usb0="00000201" w:usb1="00000000" w:usb2="00000000" w:usb3="00000000" w:csb0="00000004" w:csb1="00000000"/>
  </w:font>
  <w:font w:name="Cirilica Times">
    <w:altName w:val="Arial"/>
    <w:charset w:val="00"/>
    <w:family w:val="swiss"/>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59" w:rsidRDefault="00300B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0B59" w:rsidRDefault="00300B5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59" w:rsidRDefault="00300B59">
    <w:pPr>
      <w:pStyle w:val="Footer"/>
      <w:jc w:val="right"/>
    </w:pPr>
    <w:fldSimple w:instr=" PAGE   \* MERGEFORMAT ">
      <w:r w:rsidR="00154FF5">
        <w:rPr>
          <w:noProof/>
        </w:rPr>
        <w:t>109</w:t>
      </w:r>
    </w:fldSimple>
  </w:p>
  <w:p w:rsidR="00300B59" w:rsidRPr="00736CFC" w:rsidRDefault="00300B59" w:rsidP="00736CFC">
    <w:pPr>
      <w:pStyle w:val="Footer"/>
      <w:jc w:val="cente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59" w:rsidRDefault="00300B59">
    <w:pPr>
      <w:pStyle w:val="Footer"/>
      <w:pBdr>
        <w:top w:val="single" w:sz="4" w:space="1" w:color="D9D9D9"/>
      </w:pBdr>
      <w:rPr>
        <w:b/>
      </w:rPr>
    </w:pPr>
    <w:fldSimple w:instr=" PAGE   \* MERGEFORMAT ">
      <w:r w:rsidRPr="00E41D4F">
        <w:rPr>
          <w:b/>
          <w:noProof/>
        </w:rPr>
        <w:t>1</w:t>
      </w:r>
    </w:fldSimple>
    <w:r>
      <w:rPr>
        <w:b/>
      </w:rPr>
      <w:t xml:space="preserve"> | </w:t>
    </w:r>
    <w:r>
      <w:rPr>
        <w:color w:val="7F7F7F"/>
        <w:spacing w:val="60"/>
      </w:rPr>
      <w:t>Page</w:t>
    </w:r>
  </w:p>
  <w:p w:rsidR="00300B59" w:rsidRDefault="00300B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05B" w:rsidRDefault="000B105B">
      <w:r>
        <w:separator/>
      </w:r>
    </w:p>
  </w:footnote>
  <w:footnote w:type="continuationSeparator" w:id="1">
    <w:p w:rsidR="000B105B" w:rsidRDefault="000B10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7BEA"/>
    <w:multiLevelType w:val="hybridMultilevel"/>
    <w:tmpl w:val="264CB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21BE0"/>
    <w:multiLevelType w:val="hybridMultilevel"/>
    <w:tmpl w:val="D78C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25325"/>
    <w:multiLevelType w:val="hybridMultilevel"/>
    <w:tmpl w:val="DC9C0E78"/>
    <w:lvl w:ilvl="0" w:tplc="6C882696">
      <w:numFmt w:val="bullet"/>
      <w:lvlText w:val="-"/>
      <w:lvlJc w:val="left"/>
      <w:pPr>
        <w:ind w:left="1080" w:hanging="360"/>
      </w:pPr>
      <w:rPr>
        <w:rFonts w:ascii="Georgia" w:eastAsia="Times New Roman" w:hAnsi="Georgia"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0CD20A28"/>
    <w:multiLevelType w:val="hybridMultilevel"/>
    <w:tmpl w:val="AA343696"/>
    <w:lvl w:ilvl="0" w:tplc="36362CFC">
      <w:start w:val="1"/>
      <w:numFmt w:val="decimal"/>
      <w:lvlText w:val="%1."/>
      <w:lvlJc w:val="left"/>
      <w:pPr>
        <w:tabs>
          <w:tab w:val="num" w:pos="480"/>
        </w:tabs>
        <w:ind w:left="48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
    <w:nsid w:val="0F7D5FF9"/>
    <w:multiLevelType w:val="hybridMultilevel"/>
    <w:tmpl w:val="25D007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1227A1"/>
    <w:multiLevelType w:val="hybridMultilevel"/>
    <w:tmpl w:val="D396BF34"/>
    <w:lvl w:ilvl="0" w:tplc="4B6CDC2A">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4A1692"/>
    <w:multiLevelType w:val="hybridMultilevel"/>
    <w:tmpl w:val="32E0154E"/>
    <w:lvl w:ilvl="0" w:tplc="D318C73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055F5A"/>
    <w:multiLevelType w:val="hybridMultilevel"/>
    <w:tmpl w:val="B97E9632"/>
    <w:lvl w:ilvl="0" w:tplc="241A000D">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38504BD"/>
    <w:multiLevelType w:val="hybridMultilevel"/>
    <w:tmpl w:val="36CA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B64E9A"/>
    <w:multiLevelType w:val="hybridMultilevel"/>
    <w:tmpl w:val="716C9E34"/>
    <w:lvl w:ilvl="0" w:tplc="36362CFC">
      <w:start w:val="1"/>
      <w:numFmt w:val="decimal"/>
      <w:lvlText w:val="%1."/>
      <w:lvlJc w:val="left"/>
      <w:pPr>
        <w:tabs>
          <w:tab w:val="num" w:pos="480"/>
        </w:tabs>
        <w:ind w:left="48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0">
    <w:nsid w:val="13CC30C5"/>
    <w:multiLevelType w:val="hybridMultilevel"/>
    <w:tmpl w:val="6588B2E2"/>
    <w:lvl w:ilvl="0" w:tplc="24F8A1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181EF0"/>
    <w:multiLevelType w:val="hybridMultilevel"/>
    <w:tmpl w:val="E850E0F4"/>
    <w:lvl w:ilvl="0" w:tplc="145EB04C">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15116CF9"/>
    <w:multiLevelType w:val="hybridMultilevel"/>
    <w:tmpl w:val="B8CE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8948E3"/>
    <w:multiLevelType w:val="hybridMultilevel"/>
    <w:tmpl w:val="F788A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120BCD"/>
    <w:multiLevelType w:val="hybridMultilevel"/>
    <w:tmpl w:val="C1C654DC"/>
    <w:lvl w:ilvl="0" w:tplc="24F8A1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03710D9"/>
    <w:multiLevelType w:val="multilevel"/>
    <w:tmpl w:val="1264C29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17B11DD"/>
    <w:multiLevelType w:val="hybridMultilevel"/>
    <w:tmpl w:val="ECB0DABC"/>
    <w:lvl w:ilvl="0" w:tplc="36362CFC">
      <w:start w:val="1"/>
      <w:numFmt w:val="decimal"/>
      <w:lvlText w:val="%1."/>
      <w:lvlJc w:val="left"/>
      <w:pPr>
        <w:tabs>
          <w:tab w:val="num" w:pos="480"/>
        </w:tabs>
        <w:ind w:left="48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7">
    <w:nsid w:val="217C574A"/>
    <w:multiLevelType w:val="hybridMultilevel"/>
    <w:tmpl w:val="91980D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0C5D07"/>
    <w:multiLevelType w:val="hybridMultilevel"/>
    <w:tmpl w:val="5FAA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402B50"/>
    <w:multiLevelType w:val="hybridMultilevel"/>
    <w:tmpl w:val="B434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0E601A"/>
    <w:multiLevelType w:val="multilevel"/>
    <w:tmpl w:val="780CEB8E"/>
    <w:lvl w:ilvl="0">
      <w:start w:val="1"/>
      <w:numFmt w:val="decimal"/>
      <w:lvlText w:val="%1."/>
      <w:lvlJc w:val="left"/>
      <w:pPr>
        <w:ind w:left="810" w:hanging="360"/>
      </w:pPr>
    </w:lvl>
    <w:lvl w:ilvl="1">
      <w:start w:val="2"/>
      <w:numFmt w:val="decimal"/>
      <w:isLgl/>
      <w:lvlText w:val="%1.%2."/>
      <w:lvlJc w:val="left"/>
      <w:pPr>
        <w:ind w:left="1170" w:hanging="720"/>
      </w:pPr>
      <w:rPr>
        <w:rFonts w:hint="default"/>
      </w:rPr>
    </w:lvl>
    <w:lvl w:ilvl="2">
      <w:start w:val="8"/>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21">
    <w:nsid w:val="25AD1AD1"/>
    <w:multiLevelType w:val="hybridMultilevel"/>
    <w:tmpl w:val="7786C0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6BF298F"/>
    <w:multiLevelType w:val="multilevel"/>
    <w:tmpl w:val="190A0638"/>
    <w:lvl w:ilvl="0">
      <w:start w:val="7"/>
      <w:numFmt w:val="decimal"/>
      <w:lvlText w:val="%1"/>
      <w:lvlJc w:val="left"/>
      <w:pPr>
        <w:ind w:left="432" w:hanging="432"/>
      </w:pPr>
      <w:rPr>
        <w:rFonts w:hint="default"/>
      </w:rPr>
    </w:lvl>
    <w:lvl w:ilvl="1">
      <w:start w:val="10"/>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9532107"/>
    <w:multiLevelType w:val="hybridMultilevel"/>
    <w:tmpl w:val="08DC3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D0079B"/>
    <w:multiLevelType w:val="hybridMultilevel"/>
    <w:tmpl w:val="C6043AC8"/>
    <w:lvl w:ilvl="0" w:tplc="6C882696">
      <w:numFmt w:val="bullet"/>
      <w:lvlText w:val="-"/>
      <w:lvlJc w:val="left"/>
      <w:pPr>
        <w:ind w:left="1080" w:hanging="360"/>
      </w:pPr>
      <w:rPr>
        <w:rFonts w:ascii="Georgia" w:eastAsia="Times New Roman" w:hAnsi="Georgia"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2F626C35"/>
    <w:multiLevelType w:val="hybridMultilevel"/>
    <w:tmpl w:val="3738E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61071B"/>
    <w:multiLevelType w:val="hybridMultilevel"/>
    <w:tmpl w:val="AD7E3E7E"/>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3932682F"/>
    <w:multiLevelType w:val="hybridMultilevel"/>
    <w:tmpl w:val="E72E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9B46E47"/>
    <w:multiLevelType w:val="multilevel"/>
    <w:tmpl w:val="F21CB576"/>
    <w:lvl w:ilvl="0">
      <w:start w:val="1"/>
      <w:numFmt w:val="decimal"/>
      <w:lvlText w:val="%1."/>
      <w:lvlJc w:val="left"/>
      <w:pPr>
        <w:tabs>
          <w:tab w:val="num" w:pos="960"/>
        </w:tabs>
        <w:ind w:left="960" w:hanging="360"/>
      </w:pPr>
    </w:lvl>
    <w:lvl w:ilvl="1">
      <w:start w:val="1"/>
      <w:numFmt w:val="decimal"/>
      <w:isLgl/>
      <w:lvlText w:val="%1.%2."/>
      <w:lvlJc w:val="left"/>
      <w:pPr>
        <w:ind w:left="1320" w:hanging="720"/>
      </w:pPr>
      <w:rPr>
        <w:rFonts w:hint="default"/>
      </w:rPr>
    </w:lvl>
    <w:lvl w:ilvl="2">
      <w:start w:val="3"/>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29">
    <w:nsid w:val="3B4036BB"/>
    <w:multiLevelType w:val="hybridMultilevel"/>
    <w:tmpl w:val="E0C69E76"/>
    <w:lvl w:ilvl="0" w:tplc="36362CFC">
      <w:start w:val="1"/>
      <w:numFmt w:val="decimal"/>
      <w:lvlText w:val="%1."/>
      <w:lvlJc w:val="left"/>
      <w:pPr>
        <w:tabs>
          <w:tab w:val="num" w:pos="480"/>
        </w:tabs>
        <w:ind w:left="48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0">
    <w:nsid w:val="3BF55ADC"/>
    <w:multiLevelType w:val="hybridMultilevel"/>
    <w:tmpl w:val="F610470E"/>
    <w:lvl w:ilvl="0" w:tplc="36362CFC">
      <w:start w:val="1"/>
      <w:numFmt w:val="decimal"/>
      <w:lvlText w:val="%1."/>
      <w:lvlJc w:val="left"/>
      <w:pPr>
        <w:tabs>
          <w:tab w:val="num" w:pos="480"/>
        </w:tabs>
        <w:ind w:left="48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1">
    <w:nsid w:val="3D4C4133"/>
    <w:multiLevelType w:val="hybridMultilevel"/>
    <w:tmpl w:val="1C9ABE6A"/>
    <w:lvl w:ilvl="0" w:tplc="36362CFC">
      <w:start w:val="1"/>
      <w:numFmt w:val="decimal"/>
      <w:lvlText w:val="%1."/>
      <w:lvlJc w:val="left"/>
      <w:pPr>
        <w:tabs>
          <w:tab w:val="num" w:pos="480"/>
        </w:tabs>
        <w:ind w:left="48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2">
    <w:nsid w:val="3EB26F08"/>
    <w:multiLevelType w:val="hybridMultilevel"/>
    <w:tmpl w:val="CFFE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F7120FA"/>
    <w:multiLevelType w:val="hybridMultilevel"/>
    <w:tmpl w:val="C7ACB0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8828BC"/>
    <w:multiLevelType w:val="hybridMultilevel"/>
    <w:tmpl w:val="F20AE8C8"/>
    <w:lvl w:ilvl="0" w:tplc="36362CFC">
      <w:start w:val="1"/>
      <w:numFmt w:val="decimal"/>
      <w:lvlText w:val="%1."/>
      <w:lvlJc w:val="left"/>
      <w:pPr>
        <w:tabs>
          <w:tab w:val="num" w:pos="480"/>
        </w:tabs>
        <w:ind w:left="48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5">
    <w:nsid w:val="44471879"/>
    <w:multiLevelType w:val="hybridMultilevel"/>
    <w:tmpl w:val="2D1AA1D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6">
    <w:nsid w:val="44A95C0A"/>
    <w:multiLevelType w:val="hybridMultilevel"/>
    <w:tmpl w:val="61EAC812"/>
    <w:lvl w:ilvl="0" w:tplc="6C882696">
      <w:numFmt w:val="bullet"/>
      <w:lvlText w:val="-"/>
      <w:lvlJc w:val="left"/>
      <w:pPr>
        <w:ind w:left="1080" w:hanging="360"/>
      </w:pPr>
      <w:rPr>
        <w:rFonts w:ascii="Georgia" w:eastAsia="Times New Roman" w:hAnsi="Georgia"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46277CE7"/>
    <w:multiLevelType w:val="hybridMultilevel"/>
    <w:tmpl w:val="F3CA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83550DF"/>
    <w:multiLevelType w:val="hybridMultilevel"/>
    <w:tmpl w:val="3C6423A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nsid w:val="4CE245FB"/>
    <w:multiLevelType w:val="hybridMultilevel"/>
    <w:tmpl w:val="1BE4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EBD7137"/>
    <w:multiLevelType w:val="hybridMultilevel"/>
    <w:tmpl w:val="3CAE7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34B26BC"/>
    <w:multiLevelType w:val="hybridMultilevel"/>
    <w:tmpl w:val="02FE38E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nsid w:val="550E4776"/>
    <w:multiLevelType w:val="hybridMultilevel"/>
    <w:tmpl w:val="04186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5F271ED"/>
    <w:multiLevelType w:val="hybridMultilevel"/>
    <w:tmpl w:val="1A4E68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nsid w:val="57FE690D"/>
    <w:multiLevelType w:val="hybridMultilevel"/>
    <w:tmpl w:val="D1CAEB3C"/>
    <w:lvl w:ilvl="0" w:tplc="36362CFC">
      <w:start w:val="1"/>
      <w:numFmt w:val="decimal"/>
      <w:lvlText w:val="%1."/>
      <w:lvlJc w:val="left"/>
      <w:pPr>
        <w:tabs>
          <w:tab w:val="num" w:pos="480"/>
        </w:tabs>
        <w:ind w:left="48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5">
    <w:nsid w:val="5D332F09"/>
    <w:multiLevelType w:val="hybridMultilevel"/>
    <w:tmpl w:val="69788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D3B7638"/>
    <w:multiLevelType w:val="multilevel"/>
    <w:tmpl w:val="BDA630B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5D9E4D2D"/>
    <w:multiLevelType w:val="hybridMultilevel"/>
    <w:tmpl w:val="DE9E16F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8">
    <w:nsid w:val="650969CF"/>
    <w:multiLevelType w:val="hybridMultilevel"/>
    <w:tmpl w:val="CC9E85B8"/>
    <w:lvl w:ilvl="0" w:tplc="6C882696">
      <w:numFmt w:val="bullet"/>
      <w:lvlText w:val="-"/>
      <w:lvlJc w:val="left"/>
      <w:pPr>
        <w:ind w:left="1080" w:hanging="360"/>
      </w:pPr>
      <w:rPr>
        <w:rFonts w:ascii="Georgia" w:eastAsia="Times New Roman" w:hAnsi="Georgia"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9">
    <w:nsid w:val="68817C0F"/>
    <w:multiLevelType w:val="hybridMultilevel"/>
    <w:tmpl w:val="47B0B68A"/>
    <w:lvl w:ilvl="0" w:tplc="36362CFC">
      <w:start w:val="1"/>
      <w:numFmt w:val="decimal"/>
      <w:lvlText w:val="%1."/>
      <w:lvlJc w:val="left"/>
      <w:pPr>
        <w:tabs>
          <w:tab w:val="num" w:pos="480"/>
        </w:tabs>
        <w:ind w:left="48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0">
    <w:nsid w:val="69134D37"/>
    <w:multiLevelType w:val="hybridMultilevel"/>
    <w:tmpl w:val="ED0CABA8"/>
    <w:lvl w:ilvl="0" w:tplc="6C882696">
      <w:numFmt w:val="bullet"/>
      <w:lvlText w:val="-"/>
      <w:lvlJc w:val="left"/>
      <w:pPr>
        <w:ind w:left="1080" w:hanging="360"/>
      </w:pPr>
      <w:rPr>
        <w:rFonts w:ascii="Georgia" w:eastAsia="Times New Roman" w:hAnsi="Georgia"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nsid w:val="6A5048C4"/>
    <w:multiLevelType w:val="hybridMultilevel"/>
    <w:tmpl w:val="8FD0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AC85510"/>
    <w:multiLevelType w:val="hybridMultilevel"/>
    <w:tmpl w:val="129C563C"/>
    <w:lvl w:ilvl="0" w:tplc="6C882696">
      <w:numFmt w:val="bullet"/>
      <w:lvlText w:val="-"/>
      <w:lvlJc w:val="left"/>
      <w:pPr>
        <w:ind w:left="1080" w:hanging="360"/>
      </w:pPr>
      <w:rPr>
        <w:rFonts w:ascii="Georgia" w:eastAsia="Times New Roman" w:hAnsi="Georgia"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3">
    <w:nsid w:val="6F9E583E"/>
    <w:multiLevelType w:val="hybridMultilevel"/>
    <w:tmpl w:val="FC3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1367B9F"/>
    <w:multiLevelType w:val="hybridMultilevel"/>
    <w:tmpl w:val="5900D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347410D"/>
    <w:multiLevelType w:val="hybridMultilevel"/>
    <w:tmpl w:val="A192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88D00BE"/>
    <w:multiLevelType w:val="hybridMultilevel"/>
    <w:tmpl w:val="3F3C591C"/>
    <w:lvl w:ilvl="0" w:tplc="24F8A1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B721F0A"/>
    <w:multiLevelType w:val="hybridMultilevel"/>
    <w:tmpl w:val="EBB03E18"/>
    <w:lvl w:ilvl="0" w:tplc="36362CFC">
      <w:start w:val="1"/>
      <w:numFmt w:val="decimal"/>
      <w:lvlText w:val="%1."/>
      <w:lvlJc w:val="left"/>
      <w:pPr>
        <w:tabs>
          <w:tab w:val="num" w:pos="480"/>
        </w:tabs>
        <w:ind w:left="48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8">
    <w:nsid w:val="7D090AA9"/>
    <w:multiLevelType w:val="hybridMultilevel"/>
    <w:tmpl w:val="956CB8F0"/>
    <w:lvl w:ilvl="0" w:tplc="677EDB7E">
      <w:start w:val="1"/>
      <w:numFmt w:val="bullet"/>
      <w:lvlText w:val="−"/>
      <w:lvlJc w:val="righ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55"/>
  </w:num>
  <w:num w:numId="3">
    <w:abstractNumId w:val="1"/>
  </w:num>
  <w:num w:numId="4">
    <w:abstractNumId w:val="7"/>
  </w:num>
  <w:num w:numId="5">
    <w:abstractNumId w:val="6"/>
  </w:num>
  <w:num w:numId="6">
    <w:abstractNumId w:val="37"/>
  </w:num>
  <w:num w:numId="7">
    <w:abstractNumId w:val="52"/>
  </w:num>
  <w:num w:numId="8">
    <w:abstractNumId w:val="38"/>
  </w:num>
  <w:num w:numId="9">
    <w:abstractNumId w:val="58"/>
  </w:num>
  <w:num w:numId="10">
    <w:abstractNumId w:val="48"/>
  </w:num>
  <w:num w:numId="11">
    <w:abstractNumId w:val="50"/>
  </w:num>
  <w:num w:numId="12">
    <w:abstractNumId w:val="24"/>
  </w:num>
  <w:num w:numId="13">
    <w:abstractNumId w:val="36"/>
  </w:num>
  <w:num w:numId="14">
    <w:abstractNumId w:val="2"/>
  </w:num>
  <w:num w:numId="15">
    <w:abstractNumId w:val="41"/>
  </w:num>
  <w:num w:numId="16">
    <w:abstractNumId w:val="22"/>
  </w:num>
  <w:num w:numId="17">
    <w:abstractNumId w:val="15"/>
  </w:num>
  <w:num w:numId="18">
    <w:abstractNumId w:val="45"/>
  </w:num>
  <w:num w:numId="19">
    <w:abstractNumId w:val="25"/>
  </w:num>
  <w:num w:numId="20">
    <w:abstractNumId w:val="42"/>
  </w:num>
  <w:num w:numId="21">
    <w:abstractNumId w:val="12"/>
  </w:num>
  <w:num w:numId="22">
    <w:abstractNumId w:val="8"/>
  </w:num>
  <w:num w:numId="23">
    <w:abstractNumId w:val="32"/>
  </w:num>
  <w:num w:numId="24">
    <w:abstractNumId w:val="51"/>
  </w:num>
  <w:num w:numId="25">
    <w:abstractNumId w:val="40"/>
  </w:num>
  <w:num w:numId="26">
    <w:abstractNumId w:val="26"/>
  </w:num>
  <w:num w:numId="27">
    <w:abstractNumId w:val="33"/>
  </w:num>
  <w:num w:numId="28">
    <w:abstractNumId w:val="5"/>
  </w:num>
  <w:num w:numId="29">
    <w:abstractNumId w:val="47"/>
  </w:num>
  <w:num w:numId="30">
    <w:abstractNumId w:val="35"/>
  </w:num>
  <w:num w:numId="31">
    <w:abstractNumId w:val="13"/>
  </w:num>
  <w:num w:numId="32">
    <w:abstractNumId w:val="27"/>
  </w:num>
  <w:num w:numId="33">
    <w:abstractNumId w:val="39"/>
  </w:num>
  <w:num w:numId="34">
    <w:abstractNumId w:val="28"/>
  </w:num>
  <w:num w:numId="35">
    <w:abstractNumId w:val="10"/>
  </w:num>
  <w:num w:numId="36">
    <w:abstractNumId w:val="14"/>
  </w:num>
  <w:num w:numId="37">
    <w:abstractNumId w:val="56"/>
  </w:num>
  <w:num w:numId="38">
    <w:abstractNumId w:val="54"/>
  </w:num>
  <w:num w:numId="39">
    <w:abstractNumId w:val="19"/>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num>
  <w:num w:numId="42">
    <w:abstractNumId w:val="53"/>
  </w:num>
  <w:num w:numId="43">
    <w:abstractNumId w:val="21"/>
  </w:num>
  <w:num w:numId="44">
    <w:abstractNumId w:val="16"/>
  </w:num>
  <w:num w:numId="45">
    <w:abstractNumId w:val="57"/>
  </w:num>
  <w:num w:numId="46">
    <w:abstractNumId w:val="44"/>
  </w:num>
  <w:num w:numId="47">
    <w:abstractNumId w:val="3"/>
  </w:num>
  <w:num w:numId="48">
    <w:abstractNumId w:val="34"/>
  </w:num>
  <w:num w:numId="49">
    <w:abstractNumId w:val="49"/>
  </w:num>
  <w:num w:numId="50">
    <w:abstractNumId w:val="9"/>
  </w:num>
  <w:num w:numId="51">
    <w:abstractNumId w:val="11"/>
  </w:num>
  <w:num w:numId="52">
    <w:abstractNumId w:val="30"/>
  </w:num>
  <w:num w:numId="53">
    <w:abstractNumId w:val="31"/>
  </w:num>
  <w:num w:numId="54">
    <w:abstractNumId w:val="29"/>
  </w:num>
  <w:num w:numId="55">
    <w:abstractNumId w:val="0"/>
  </w:num>
  <w:num w:numId="56">
    <w:abstractNumId w:val="17"/>
  </w:num>
  <w:num w:numId="57">
    <w:abstractNumId w:val="23"/>
  </w:num>
  <w:num w:numId="58">
    <w:abstractNumId w:val="18"/>
  </w:num>
  <w:num w:numId="59">
    <w:abstractNumId w:val="4"/>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hideSpellingErrors/>
  <w:hideGrammaticalErrors/>
  <w:stylePaneFormatFilter w:val="3F01"/>
  <w:defaultTabStop w:val="720"/>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45D47"/>
    <w:rsid w:val="0000024E"/>
    <w:rsid w:val="000024A3"/>
    <w:rsid w:val="00002910"/>
    <w:rsid w:val="0000486C"/>
    <w:rsid w:val="00005462"/>
    <w:rsid w:val="00010E16"/>
    <w:rsid w:val="00011AAB"/>
    <w:rsid w:val="0001222D"/>
    <w:rsid w:val="00013045"/>
    <w:rsid w:val="000142E0"/>
    <w:rsid w:val="0001474E"/>
    <w:rsid w:val="00016AFC"/>
    <w:rsid w:val="00022DC1"/>
    <w:rsid w:val="00024949"/>
    <w:rsid w:val="00025C94"/>
    <w:rsid w:val="000266C7"/>
    <w:rsid w:val="00026D40"/>
    <w:rsid w:val="00031BBE"/>
    <w:rsid w:val="00031DD8"/>
    <w:rsid w:val="00032426"/>
    <w:rsid w:val="000344B9"/>
    <w:rsid w:val="00034722"/>
    <w:rsid w:val="0003771F"/>
    <w:rsid w:val="00037751"/>
    <w:rsid w:val="00037FE7"/>
    <w:rsid w:val="00040996"/>
    <w:rsid w:val="00042434"/>
    <w:rsid w:val="00043664"/>
    <w:rsid w:val="000438D9"/>
    <w:rsid w:val="00044364"/>
    <w:rsid w:val="00045E4F"/>
    <w:rsid w:val="00046C66"/>
    <w:rsid w:val="000502C5"/>
    <w:rsid w:val="00050B48"/>
    <w:rsid w:val="00051F5C"/>
    <w:rsid w:val="00053321"/>
    <w:rsid w:val="00057BE7"/>
    <w:rsid w:val="000601E6"/>
    <w:rsid w:val="00060275"/>
    <w:rsid w:val="00061101"/>
    <w:rsid w:val="0006329C"/>
    <w:rsid w:val="0006440A"/>
    <w:rsid w:val="00066761"/>
    <w:rsid w:val="00067BF3"/>
    <w:rsid w:val="0007144A"/>
    <w:rsid w:val="0007331D"/>
    <w:rsid w:val="00073D1D"/>
    <w:rsid w:val="00074BEC"/>
    <w:rsid w:val="0007523E"/>
    <w:rsid w:val="00076B7D"/>
    <w:rsid w:val="000776FD"/>
    <w:rsid w:val="00080695"/>
    <w:rsid w:val="000903FB"/>
    <w:rsid w:val="00090659"/>
    <w:rsid w:val="00093E02"/>
    <w:rsid w:val="000941E0"/>
    <w:rsid w:val="00094968"/>
    <w:rsid w:val="000A059B"/>
    <w:rsid w:val="000A314C"/>
    <w:rsid w:val="000A4272"/>
    <w:rsid w:val="000A4588"/>
    <w:rsid w:val="000A4DD9"/>
    <w:rsid w:val="000A5CEF"/>
    <w:rsid w:val="000A618A"/>
    <w:rsid w:val="000A6F21"/>
    <w:rsid w:val="000A7CC8"/>
    <w:rsid w:val="000B105B"/>
    <w:rsid w:val="000B48CF"/>
    <w:rsid w:val="000C215B"/>
    <w:rsid w:val="000C3338"/>
    <w:rsid w:val="000C4A79"/>
    <w:rsid w:val="000C62E8"/>
    <w:rsid w:val="000C63C9"/>
    <w:rsid w:val="000C683F"/>
    <w:rsid w:val="000D28B8"/>
    <w:rsid w:val="000D449C"/>
    <w:rsid w:val="000D4DBB"/>
    <w:rsid w:val="000D5196"/>
    <w:rsid w:val="000D56C3"/>
    <w:rsid w:val="000D7B0D"/>
    <w:rsid w:val="000E05D2"/>
    <w:rsid w:val="000E0F87"/>
    <w:rsid w:val="000E1137"/>
    <w:rsid w:val="000E1E11"/>
    <w:rsid w:val="000E346E"/>
    <w:rsid w:val="000E3790"/>
    <w:rsid w:val="000E4A79"/>
    <w:rsid w:val="000E5628"/>
    <w:rsid w:val="000E63FD"/>
    <w:rsid w:val="000E670E"/>
    <w:rsid w:val="000E747A"/>
    <w:rsid w:val="000F047D"/>
    <w:rsid w:val="000F04B4"/>
    <w:rsid w:val="000F11EB"/>
    <w:rsid w:val="000F25CC"/>
    <w:rsid w:val="000F3C66"/>
    <w:rsid w:val="000F455A"/>
    <w:rsid w:val="000F4989"/>
    <w:rsid w:val="000F5482"/>
    <w:rsid w:val="000F78B2"/>
    <w:rsid w:val="00101D63"/>
    <w:rsid w:val="00101DF7"/>
    <w:rsid w:val="00102551"/>
    <w:rsid w:val="0010261B"/>
    <w:rsid w:val="00102862"/>
    <w:rsid w:val="0010533A"/>
    <w:rsid w:val="00105A7F"/>
    <w:rsid w:val="00107A78"/>
    <w:rsid w:val="00111492"/>
    <w:rsid w:val="0011320D"/>
    <w:rsid w:val="00113444"/>
    <w:rsid w:val="00117C86"/>
    <w:rsid w:val="00117E31"/>
    <w:rsid w:val="001238F7"/>
    <w:rsid w:val="00123A97"/>
    <w:rsid w:val="0012426E"/>
    <w:rsid w:val="001256A7"/>
    <w:rsid w:val="001257C0"/>
    <w:rsid w:val="00125C36"/>
    <w:rsid w:val="00126605"/>
    <w:rsid w:val="001276D8"/>
    <w:rsid w:val="0013551C"/>
    <w:rsid w:val="00135A8E"/>
    <w:rsid w:val="001372DA"/>
    <w:rsid w:val="00137611"/>
    <w:rsid w:val="00137DBD"/>
    <w:rsid w:val="001401B9"/>
    <w:rsid w:val="00141284"/>
    <w:rsid w:val="001420F2"/>
    <w:rsid w:val="00144A7E"/>
    <w:rsid w:val="001453F6"/>
    <w:rsid w:val="00145C89"/>
    <w:rsid w:val="00145EEA"/>
    <w:rsid w:val="001468F4"/>
    <w:rsid w:val="001507A2"/>
    <w:rsid w:val="00154F70"/>
    <w:rsid w:val="00154FF5"/>
    <w:rsid w:val="00155141"/>
    <w:rsid w:val="00156FA6"/>
    <w:rsid w:val="001601AC"/>
    <w:rsid w:val="00160EF7"/>
    <w:rsid w:val="001612AE"/>
    <w:rsid w:val="00164BB6"/>
    <w:rsid w:val="001653D4"/>
    <w:rsid w:val="00165D0D"/>
    <w:rsid w:val="0016645F"/>
    <w:rsid w:val="00167900"/>
    <w:rsid w:val="001703D8"/>
    <w:rsid w:val="00171C6F"/>
    <w:rsid w:val="00173705"/>
    <w:rsid w:val="00174D62"/>
    <w:rsid w:val="0017639D"/>
    <w:rsid w:val="00176573"/>
    <w:rsid w:val="001779D1"/>
    <w:rsid w:val="00177F90"/>
    <w:rsid w:val="00180A88"/>
    <w:rsid w:val="0018252A"/>
    <w:rsid w:val="00182E1D"/>
    <w:rsid w:val="0018578E"/>
    <w:rsid w:val="00186ACC"/>
    <w:rsid w:val="00186E81"/>
    <w:rsid w:val="00193DF1"/>
    <w:rsid w:val="00194704"/>
    <w:rsid w:val="00196756"/>
    <w:rsid w:val="001A05F0"/>
    <w:rsid w:val="001A1C21"/>
    <w:rsid w:val="001A30E0"/>
    <w:rsid w:val="001A42C7"/>
    <w:rsid w:val="001A4A97"/>
    <w:rsid w:val="001A4AA0"/>
    <w:rsid w:val="001A56F8"/>
    <w:rsid w:val="001A574A"/>
    <w:rsid w:val="001A7D38"/>
    <w:rsid w:val="001B1485"/>
    <w:rsid w:val="001B166A"/>
    <w:rsid w:val="001B2DA6"/>
    <w:rsid w:val="001B2EC8"/>
    <w:rsid w:val="001B3E40"/>
    <w:rsid w:val="001B72C9"/>
    <w:rsid w:val="001B769D"/>
    <w:rsid w:val="001C0459"/>
    <w:rsid w:val="001C1098"/>
    <w:rsid w:val="001C1AA3"/>
    <w:rsid w:val="001C20BE"/>
    <w:rsid w:val="001C3065"/>
    <w:rsid w:val="001C77F2"/>
    <w:rsid w:val="001D01C4"/>
    <w:rsid w:val="001D0E99"/>
    <w:rsid w:val="001D22DF"/>
    <w:rsid w:val="001D2A03"/>
    <w:rsid w:val="001D3A8B"/>
    <w:rsid w:val="001D575F"/>
    <w:rsid w:val="001D754B"/>
    <w:rsid w:val="001D7A26"/>
    <w:rsid w:val="001E0876"/>
    <w:rsid w:val="001E14E2"/>
    <w:rsid w:val="001E14E8"/>
    <w:rsid w:val="001E3986"/>
    <w:rsid w:val="001E4BC5"/>
    <w:rsid w:val="001E5935"/>
    <w:rsid w:val="001E63E3"/>
    <w:rsid w:val="001E7342"/>
    <w:rsid w:val="001E7937"/>
    <w:rsid w:val="001F0973"/>
    <w:rsid w:val="001F1635"/>
    <w:rsid w:val="001F277D"/>
    <w:rsid w:val="001F5247"/>
    <w:rsid w:val="001F59E8"/>
    <w:rsid w:val="001F67F0"/>
    <w:rsid w:val="001F75B1"/>
    <w:rsid w:val="00201F63"/>
    <w:rsid w:val="002025DD"/>
    <w:rsid w:val="00202B0D"/>
    <w:rsid w:val="002045FB"/>
    <w:rsid w:val="00205392"/>
    <w:rsid w:val="00205C2E"/>
    <w:rsid w:val="00206119"/>
    <w:rsid w:val="00207872"/>
    <w:rsid w:val="00212113"/>
    <w:rsid w:val="00212825"/>
    <w:rsid w:val="002134BD"/>
    <w:rsid w:val="0021363A"/>
    <w:rsid w:val="002149A0"/>
    <w:rsid w:val="00215C6F"/>
    <w:rsid w:val="00216EDA"/>
    <w:rsid w:val="00217019"/>
    <w:rsid w:val="002174E7"/>
    <w:rsid w:val="002176DC"/>
    <w:rsid w:val="002209C5"/>
    <w:rsid w:val="00221732"/>
    <w:rsid w:val="002217B6"/>
    <w:rsid w:val="00221D26"/>
    <w:rsid w:val="002233C1"/>
    <w:rsid w:val="00225DB9"/>
    <w:rsid w:val="002268DB"/>
    <w:rsid w:val="002273F4"/>
    <w:rsid w:val="00227C32"/>
    <w:rsid w:val="00227C70"/>
    <w:rsid w:val="00227CF1"/>
    <w:rsid w:val="00235E1E"/>
    <w:rsid w:val="00237358"/>
    <w:rsid w:val="00237918"/>
    <w:rsid w:val="00237F6E"/>
    <w:rsid w:val="0024007D"/>
    <w:rsid w:val="00241616"/>
    <w:rsid w:val="002426EB"/>
    <w:rsid w:val="00243E73"/>
    <w:rsid w:val="0024460E"/>
    <w:rsid w:val="0024513C"/>
    <w:rsid w:val="0024602B"/>
    <w:rsid w:val="002463B3"/>
    <w:rsid w:val="00246FF3"/>
    <w:rsid w:val="00250026"/>
    <w:rsid w:val="00253DA0"/>
    <w:rsid w:val="00254C5E"/>
    <w:rsid w:val="00254C66"/>
    <w:rsid w:val="00256EEE"/>
    <w:rsid w:val="002603A4"/>
    <w:rsid w:val="00260ECC"/>
    <w:rsid w:val="00261DDD"/>
    <w:rsid w:val="002627D8"/>
    <w:rsid w:val="0026504A"/>
    <w:rsid w:val="00265289"/>
    <w:rsid w:val="00265737"/>
    <w:rsid w:val="00266AF8"/>
    <w:rsid w:val="00266D5F"/>
    <w:rsid w:val="00267809"/>
    <w:rsid w:val="00270C7E"/>
    <w:rsid w:val="002730A1"/>
    <w:rsid w:val="00273A77"/>
    <w:rsid w:val="00273FE9"/>
    <w:rsid w:val="00275835"/>
    <w:rsid w:val="002762B8"/>
    <w:rsid w:val="002767B2"/>
    <w:rsid w:val="00276CB1"/>
    <w:rsid w:val="00277EE0"/>
    <w:rsid w:val="00281999"/>
    <w:rsid w:val="00281F6C"/>
    <w:rsid w:val="00284310"/>
    <w:rsid w:val="002845DD"/>
    <w:rsid w:val="00284C85"/>
    <w:rsid w:val="00285E65"/>
    <w:rsid w:val="00285F1B"/>
    <w:rsid w:val="00286665"/>
    <w:rsid w:val="0028753A"/>
    <w:rsid w:val="0029080F"/>
    <w:rsid w:val="00291D4C"/>
    <w:rsid w:val="002939CD"/>
    <w:rsid w:val="0029580A"/>
    <w:rsid w:val="002A061E"/>
    <w:rsid w:val="002A1265"/>
    <w:rsid w:val="002A41FF"/>
    <w:rsid w:val="002A4A9A"/>
    <w:rsid w:val="002A5A9F"/>
    <w:rsid w:val="002A5BF6"/>
    <w:rsid w:val="002A6B23"/>
    <w:rsid w:val="002A74AE"/>
    <w:rsid w:val="002A75CC"/>
    <w:rsid w:val="002A78B4"/>
    <w:rsid w:val="002B0469"/>
    <w:rsid w:val="002B2C3A"/>
    <w:rsid w:val="002B34FD"/>
    <w:rsid w:val="002B3A2F"/>
    <w:rsid w:val="002B3EF7"/>
    <w:rsid w:val="002B4E5B"/>
    <w:rsid w:val="002B5A0F"/>
    <w:rsid w:val="002B7D10"/>
    <w:rsid w:val="002B7FC8"/>
    <w:rsid w:val="002C1C59"/>
    <w:rsid w:val="002C40AD"/>
    <w:rsid w:val="002C5739"/>
    <w:rsid w:val="002C61B0"/>
    <w:rsid w:val="002C700D"/>
    <w:rsid w:val="002C7893"/>
    <w:rsid w:val="002D081F"/>
    <w:rsid w:val="002D0B79"/>
    <w:rsid w:val="002D2C07"/>
    <w:rsid w:val="002E19B0"/>
    <w:rsid w:val="002E5305"/>
    <w:rsid w:val="002E5A5A"/>
    <w:rsid w:val="002E5AC1"/>
    <w:rsid w:val="002E5AD0"/>
    <w:rsid w:val="002E5DA5"/>
    <w:rsid w:val="002E6588"/>
    <w:rsid w:val="002E6943"/>
    <w:rsid w:val="002E7B89"/>
    <w:rsid w:val="002F0A85"/>
    <w:rsid w:val="002F28A7"/>
    <w:rsid w:val="002F2C69"/>
    <w:rsid w:val="002F5690"/>
    <w:rsid w:val="002F5D31"/>
    <w:rsid w:val="002F6D91"/>
    <w:rsid w:val="0030045B"/>
    <w:rsid w:val="003005AE"/>
    <w:rsid w:val="00300B59"/>
    <w:rsid w:val="003017BF"/>
    <w:rsid w:val="00301812"/>
    <w:rsid w:val="00301B2D"/>
    <w:rsid w:val="0030238A"/>
    <w:rsid w:val="00304F07"/>
    <w:rsid w:val="00305A3A"/>
    <w:rsid w:val="00306330"/>
    <w:rsid w:val="003069D7"/>
    <w:rsid w:val="003107DA"/>
    <w:rsid w:val="00311589"/>
    <w:rsid w:val="00315059"/>
    <w:rsid w:val="003156CC"/>
    <w:rsid w:val="00316048"/>
    <w:rsid w:val="00316BAF"/>
    <w:rsid w:val="0031741E"/>
    <w:rsid w:val="00317DF5"/>
    <w:rsid w:val="00321943"/>
    <w:rsid w:val="00321D1A"/>
    <w:rsid w:val="00323EE6"/>
    <w:rsid w:val="00325614"/>
    <w:rsid w:val="00325BBB"/>
    <w:rsid w:val="00326560"/>
    <w:rsid w:val="00326FCD"/>
    <w:rsid w:val="0032763C"/>
    <w:rsid w:val="00330493"/>
    <w:rsid w:val="00330BDE"/>
    <w:rsid w:val="003311BC"/>
    <w:rsid w:val="003315A2"/>
    <w:rsid w:val="00331FB5"/>
    <w:rsid w:val="00332EAB"/>
    <w:rsid w:val="00335550"/>
    <w:rsid w:val="003440EA"/>
    <w:rsid w:val="00345B47"/>
    <w:rsid w:val="003463CD"/>
    <w:rsid w:val="003467AB"/>
    <w:rsid w:val="00347036"/>
    <w:rsid w:val="00347CBA"/>
    <w:rsid w:val="00347E53"/>
    <w:rsid w:val="003525CE"/>
    <w:rsid w:val="00352D39"/>
    <w:rsid w:val="00355284"/>
    <w:rsid w:val="003565A4"/>
    <w:rsid w:val="0035689F"/>
    <w:rsid w:val="00357A72"/>
    <w:rsid w:val="00362BA9"/>
    <w:rsid w:val="00363DEF"/>
    <w:rsid w:val="00365C7A"/>
    <w:rsid w:val="00367BE2"/>
    <w:rsid w:val="00370548"/>
    <w:rsid w:val="00370D68"/>
    <w:rsid w:val="00370E53"/>
    <w:rsid w:val="0037170E"/>
    <w:rsid w:val="00371771"/>
    <w:rsid w:val="00372492"/>
    <w:rsid w:val="0037337B"/>
    <w:rsid w:val="00376DAE"/>
    <w:rsid w:val="003776B1"/>
    <w:rsid w:val="00377E31"/>
    <w:rsid w:val="003816F2"/>
    <w:rsid w:val="003845CE"/>
    <w:rsid w:val="00386070"/>
    <w:rsid w:val="003863BB"/>
    <w:rsid w:val="00386FDD"/>
    <w:rsid w:val="003908AE"/>
    <w:rsid w:val="0039115B"/>
    <w:rsid w:val="00395099"/>
    <w:rsid w:val="00395551"/>
    <w:rsid w:val="0039610C"/>
    <w:rsid w:val="003961F1"/>
    <w:rsid w:val="00396D89"/>
    <w:rsid w:val="00397D4B"/>
    <w:rsid w:val="003A1DA6"/>
    <w:rsid w:val="003A33D7"/>
    <w:rsid w:val="003A342C"/>
    <w:rsid w:val="003A4A14"/>
    <w:rsid w:val="003A5B77"/>
    <w:rsid w:val="003B0CCF"/>
    <w:rsid w:val="003B1AD9"/>
    <w:rsid w:val="003B3D15"/>
    <w:rsid w:val="003B6588"/>
    <w:rsid w:val="003C1ED8"/>
    <w:rsid w:val="003C1F32"/>
    <w:rsid w:val="003C2F02"/>
    <w:rsid w:val="003C34A7"/>
    <w:rsid w:val="003C622D"/>
    <w:rsid w:val="003C6B6A"/>
    <w:rsid w:val="003D1582"/>
    <w:rsid w:val="003D20E5"/>
    <w:rsid w:val="003D3248"/>
    <w:rsid w:val="003D3653"/>
    <w:rsid w:val="003D3D15"/>
    <w:rsid w:val="003D54E9"/>
    <w:rsid w:val="003D578B"/>
    <w:rsid w:val="003D7438"/>
    <w:rsid w:val="003D754A"/>
    <w:rsid w:val="003E01C4"/>
    <w:rsid w:val="003E2AAF"/>
    <w:rsid w:val="003E39EF"/>
    <w:rsid w:val="003E3CC7"/>
    <w:rsid w:val="003F01F4"/>
    <w:rsid w:val="003F0437"/>
    <w:rsid w:val="003F1C6D"/>
    <w:rsid w:val="003F6BD3"/>
    <w:rsid w:val="003F7868"/>
    <w:rsid w:val="003F7E99"/>
    <w:rsid w:val="004013BC"/>
    <w:rsid w:val="00402B75"/>
    <w:rsid w:val="004033F0"/>
    <w:rsid w:val="004039BC"/>
    <w:rsid w:val="00403FDD"/>
    <w:rsid w:val="0040407C"/>
    <w:rsid w:val="00405A15"/>
    <w:rsid w:val="00405F83"/>
    <w:rsid w:val="004060D1"/>
    <w:rsid w:val="0040638E"/>
    <w:rsid w:val="00410026"/>
    <w:rsid w:val="004107F3"/>
    <w:rsid w:val="00412164"/>
    <w:rsid w:val="00412299"/>
    <w:rsid w:val="0041249B"/>
    <w:rsid w:val="00415BFB"/>
    <w:rsid w:val="004211A4"/>
    <w:rsid w:val="0042153F"/>
    <w:rsid w:val="00422009"/>
    <w:rsid w:val="0042204C"/>
    <w:rsid w:val="004230C4"/>
    <w:rsid w:val="00424BB1"/>
    <w:rsid w:val="0042544B"/>
    <w:rsid w:val="00425BAD"/>
    <w:rsid w:val="00425EC2"/>
    <w:rsid w:val="00426438"/>
    <w:rsid w:val="0043023E"/>
    <w:rsid w:val="00430C78"/>
    <w:rsid w:val="00430FB4"/>
    <w:rsid w:val="004338B5"/>
    <w:rsid w:val="00433CD7"/>
    <w:rsid w:val="00434BEA"/>
    <w:rsid w:val="004350FA"/>
    <w:rsid w:val="00435B46"/>
    <w:rsid w:val="00435C9B"/>
    <w:rsid w:val="00436411"/>
    <w:rsid w:val="00442762"/>
    <w:rsid w:val="004429F8"/>
    <w:rsid w:val="00443F94"/>
    <w:rsid w:val="00444EA6"/>
    <w:rsid w:val="00445048"/>
    <w:rsid w:val="00447332"/>
    <w:rsid w:val="004479FE"/>
    <w:rsid w:val="004506A0"/>
    <w:rsid w:val="0045586E"/>
    <w:rsid w:val="00456CBF"/>
    <w:rsid w:val="0045732D"/>
    <w:rsid w:val="00457E4A"/>
    <w:rsid w:val="00460FE2"/>
    <w:rsid w:val="00463F50"/>
    <w:rsid w:val="004647D1"/>
    <w:rsid w:val="0046481B"/>
    <w:rsid w:val="004651FE"/>
    <w:rsid w:val="004670C8"/>
    <w:rsid w:val="00470B17"/>
    <w:rsid w:val="00470F4D"/>
    <w:rsid w:val="00472F66"/>
    <w:rsid w:val="00473B54"/>
    <w:rsid w:val="004740DE"/>
    <w:rsid w:val="00474BDA"/>
    <w:rsid w:val="004761BA"/>
    <w:rsid w:val="00476A39"/>
    <w:rsid w:val="004770FF"/>
    <w:rsid w:val="004778F7"/>
    <w:rsid w:val="00477F6D"/>
    <w:rsid w:val="00481F50"/>
    <w:rsid w:val="00482E53"/>
    <w:rsid w:val="0048535B"/>
    <w:rsid w:val="00485758"/>
    <w:rsid w:val="0048583F"/>
    <w:rsid w:val="00486BC2"/>
    <w:rsid w:val="00491E78"/>
    <w:rsid w:val="004937D2"/>
    <w:rsid w:val="00495568"/>
    <w:rsid w:val="0049644F"/>
    <w:rsid w:val="004A1E56"/>
    <w:rsid w:val="004A2C56"/>
    <w:rsid w:val="004A33A4"/>
    <w:rsid w:val="004A3453"/>
    <w:rsid w:val="004A5000"/>
    <w:rsid w:val="004A7E40"/>
    <w:rsid w:val="004B2215"/>
    <w:rsid w:val="004B2685"/>
    <w:rsid w:val="004B2B5E"/>
    <w:rsid w:val="004B2F82"/>
    <w:rsid w:val="004B3683"/>
    <w:rsid w:val="004B4618"/>
    <w:rsid w:val="004B4ABA"/>
    <w:rsid w:val="004B4ABC"/>
    <w:rsid w:val="004C2543"/>
    <w:rsid w:val="004C39E4"/>
    <w:rsid w:val="004C5316"/>
    <w:rsid w:val="004C6829"/>
    <w:rsid w:val="004C7599"/>
    <w:rsid w:val="004D25BC"/>
    <w:rsid w:val="004D2D11"/>
    <w:rsid w:val="004D4085"/>
    <w:rsid w:val="004E222F"/>
    <w:rsid w:val="004E4EB5"/>
    <w:rsid w:val="004E5D50"/>
    <w:rsid w:val="004E633E"/>
    <w:rsid w:val="004E64EE"/>
    <w:rsid w:val="004E6D32"/>
    <w:rsid w:val="004E6F9C"/>
    <w:rsid w:val="004E730B"/>
    <w:rsid w:val="004E7733"/>
    <w:rsid w:val="004E7B8B"/>
    <w:rsid w:val="004F0E52"/>
    <w:rsid w:val="004F2604"/>
    <w:rsid w:val="004F2F41"/>
    <w:rsid w:val="004F57F0"/>
    <w:rsid w:val="00500F88"/>
    <w:rsid w:val="00503904"/>
    <w:rsid w:val="00504F21"/>
    <w:rsid w:val="00505F24"/>
    <w:rsid w:val="00507416"/>
    <w:rsid w:val="00507676"/>
    <w:rsid w:val="00507AA0"/>
    <w:rsid w:val="0051072A"/>
    <w:rsid w:val="005120F7"/>
    <w:rsid w:val="00513F60"/>
    <w:rsid w:val="00514579"/>
    <w:rsid w:val="00514B68"/>
    <w:rsid w:val="00514EDB"/>
    <w:rsid w:val="00515492"/>
    <w:rsid w:val="00520075"/>
    <w:rsid w:val="0052026E"/>
    <w:rsid w:val="0052388D"/>
    <w:rsid w:val="00524F25"/>
    <w:rsid w:val="0052537F"/>
    <w:rsid w:val="0052635A"/>
    <w:rsid w:val="00526AB6"/>
    <w:rsid w:val="00526C99"/>
    <w:rsid w:val="00527DF7"/>
    <w:rsid w:val="00530E97"/>
    <w:rsid w:val="0053112A"/>
    <w:rsid w:val="00531168"/>
    <w:rsid w:val="00532355"/>
    <w:rsid w:val="005325B6"/>
    <w:rsid w:val="00532752"/>
    <w:rsid w:val="005338CD"/>
    <w:rsid w:val="00533A80"/>
    <w:rsid w:val="00534D51"/>
    <w:rsid w:val="00535D01"/>
    <w:rsid w:val="00535F78"/>
    <w:rsid w:val="0053674F"/>
    <w:rsid w:val="005401A6"/>
    <w:rsid w:val="0054253C"/>
    <w:rsid w:val="00542D92"/>
    <w:rsid w:val="00543391"/>
    <w:rsid w:val="0054372B"/>
    <w:rsid w:val="00544043"/>
    <w:rsid w:val="00546DB5"/>
    <w:rsid w:val="00550B57"/>
    <w:rsid w:val="00550F47"/>
    <w:rsid w:val="00551305"/>
    <w:rsid w:val="005516FB"/>
    <w:rsid w:val="005517B4"/>
    <w:rsid w:val="00552182"/>
    <w:rsid w:val="00552B02"/>
    <w:rsid w:val="00553086"/>
    <w:rsid w:val="0055312E"/>
    <w:rsid w:val="005541C1"/>
    <w:rsid w:val="00560663"/>
    <w:rsid w:val="00561D35"/>
    <w:rsid w:val="0056524B"/>
    <w:rsid w:val="005664BE"/>
    <w:rsid w:val="00566B2C"/>
    <w:rsid w:val="00570D3E"/>
    <w:rsid w:val="00571117"/>
    <w:rsid w:val="005715B9"/>
    <w:rsid w:val="00571C8B"/>
    <w:rsid w:val="0057224A"/>
    <w:rsid w:val="005801E0"/>
    <w:rsid w:val="00580342"/>
    <w:rsid w:val="005806F8"/>
    <w:rsid w:val="005817B8"/>
    <w:rsid w:val="0058185E"/>
    <w:rsid w:val="00582F0F"/>
    <w:rsid w:val="00582F76"/>
    <w:rsid w:val="00584D22"/>
    <w:rsid w:val="00586A78"/>
    <w:rsid w:val="0058770B"/>
    <w:rsid w:val="00587C98"/>
    <w:rsid w:val="005903D2"/>
    <w:rsid w:val="00590490"/>
    <w:rsid w:val="00591955"/>
    <w:rsid w:val="00591CBE"/>
    <w:rsid w:val="00592810"/>
    <w:rsid w:val="00592952"/>
    <w:rsid w:val="00593B39"/>
    <w:rsid w:val="00593FA7"/>
    <w:rsid w:val="00595152"/>
    <w:rsid w:val="00595500"/>
    <w:rsid w:val="00595B7A"/>
    <w:rsid w:val="00596361"/>
    <w:rsid w:val="005967D2"/>
    <w:rsid w:val="005969DF"/>
    <w:rsid w:val="00596FAF"/>
    <w:rsid w:val="005A0F55"/>
    <w:rsid w:val="005A2315"/>
    <w:rsid w:val="005A2424"/>
    <w:rsid w:val="005A2FD7"/>
    <w:rsid w:val="005A4CFF"/>
    <w:rsid w:val="005A7981"/>
    <w:rsid w:val="005B0397"/>
    <w:rsid w:val="005B0AC0"/>
    <w:rsid w:val="005B199B"/>
    <w:rsid w:val="005B26EA"/>
    <w:rsid w:val="005B2AED"/>
    <w:rsid w:val="005B2F8B"/>
    <w:rsid w:val="005B3B10"/>
    <w:rsid w:val="005B5A7A"/>
    <w:rsid w:val="005B6EDC"/>
    <w:rsid w:val="005C214C"/>
    <w:rsid w:val="005C6EBE"/>
    <w:rsid w:val="005D05D3"/>
    <w:rsid w:val="005D0819"/>
    <w:rsid w:val="005D150E"/>
    <w:rsid w:val="005D202E"/>
    <w:rsid w:val="005D2938"/>
    <w:rsid w:val="005D46E1"/>
    <w:rsid w:val="005D4CA5"/>
    <w:rsid w:val="005D5BEE"/>
    <w:rsid w:val="005D7D7B"/>
    <w:rsid w:val="005E58DE"/>
    <w:rsid w:val="005E5CFC"/>
    <w:rsid w:val="005F3327"/>
    <w:rsid w:val="005F3367"/>
    <w:rsid w:val="005F76BA"/>
    <w:rsid w:val="00600DE4"/>
    <w:rsid w:val="00601EC1"/>
    <w:rsid w:val="006031D0"/>
    <w:rsid w:val="00604AF4"/>
    <w:rsid w:val="00606A88"/>
    <w:rsid w:val="00610B8A"/>
    <w:rsid w:val="006112DE"/>
    <w:rsid w:val="00611E86"/>
    <w:rsid w:val="0061479C"/>
    <w:rsid w:val="006153BF"/>
    <w:rsid w:val="006156B7"/>
    <w:rsid w:val="00616A6D"/>
    <w:rsid w:val="00617885"/>
    <w:rsid w:val="006178D4"/>
    <w:rsid w:val="00620D11"/>
    <w:rsid w:val="006214A5"/>
    <w:rsid w:val="00621AE4"/>
    <w:rsid w:val="006220FB"/>
    <w:rsid w:val="0062514B"/>
    <w:rsid w:val="00632155"/>
    <w:rsid w:val="00634C20"/>
    <w:rsid w:val="00636BC1"/>
    <w:rsid w:val="00637A29"/>
    <w:rsid w:val="0064015F"/>
    <w:rsid w:val="006403C3"/>
    <w:rsid w:val="00642009"/>
    <w:rsid w:val="00645571"/>
    <w:rsid w:val="00647E33"/>
    <w:rsid w:val="0065048E"/>
    <w:rsid w:val="0065193E"/>
    <w:rsid w:val="006523E7"/>
    <w:rsid w:val="00652F65"/>
    <w:rsid w:val="006538FD"/>
    <w:rsid w:val="00653A5B"/>
    <w:rsid w:val="006542D6"/>
    <w:rsid w:val="00654527"/>
    <w:rsid w:val="006550D2"/>
    <w:rsid w:val="00655B8B"/>
    <w:rsid w:val="00655F74"/>
    <w:rsid w:val="006568E3"/>
    <w:rsid w:val="00657384"/>
    <w:rsid w:val="0066044B"/>
    <w:rsid w:val="00665786"/>
    <w:rsid w:val="00665F86"/>
    <w:rsid w:val="00666C43"/>
    <w:rsid w:val="00674967"/>
    <w:rsid w:val="00674EB7"/>
    <w:rsid w:val="00676B3F"/>
    <w:rsid w:val="00681B73"/>
    <w:rsid w:val="0068221B"/>
    <w:rsid w:val="006825C2"/>
    <w:rsid w:val="00683918"/>
    <w:rsid w:val="00683F8A"/>
    <w:rsid w:val="00684C83"/>
    <w:rsid w:val="0068588F"/>
    <w:rsid w:val="006860E7"/>
    <w:rsid w:val="00686ABE"/>
    <w:rsid w:val="00687CAC"/>
    <w:rsid w:val="00691B5C"/>
    <w:rsid w:val="006939ED"/>
    <w:rsid w:val="00693FCF"/>
    <w:rsid w:val="00694BD0"/>
    <w:rsid w:val="006965F7"/>
    <w:rsid w:val="006A1726"/>
    <w:rsid w:val="006A29A5"/>
    <w:rsid w:val="006A3B28"/>
    <w:rsid w:val="006A452C"/>
    <w:rsid w:val="006A6C68"/>
    <w:rsid w:val="006B1B0B"/>
    <w:rsid w:val="006B271B"/>
    <w:rsid w:val="006B35EC"/>
    <w:rsid w:val="006B43CD"/>
    <w:rsid w:val="006B5AF8"/>
    <w:rsid w:val="006B70E5"/>
    <w:rsid w:val="006C1319"/>
    <w:rsid w:val="006C188B"/>
    <w:rsid w:val="006C3D8B"/>
    <w:rsid w:val="006C4ABE"/>
    <w:rsid w:val="006C4F50"/>
    <w:rsid w:val="006D08B3"/>
    <w:rsid w:val="006D3029"/>
    <w:rsid w:val="006D4146"/>
    <w:rsid w:val="006E0492"/>
    <w:rsid w:val="006E363B"/>
    <w:rsid w:val="006E458E"/>
    <w:rsid w:val="006E498C"/>
    <w:rsid w:val="006F05A6"/>
    <w:rsid w:val="006F17A7"/>
    <w:rsid w:val="006F19BD"/>
    <w:rsid w:val="006F1A34"/>
    <w:rsid w:val="006F28A6"/>
    <w:rsid w:val="006F3316"/>
    <w:rsid w:val="006F469A"/>
    <w:rsid w:val="006F4927"/>
    <w:rsid w:val="006F5355"/>
    <w:rsid w:val="006F7170"/>
    <w:rsid w:val="006F7F27"/>
    <w:rsid w:val="00700C9D"/>
    <w:rsid w:val="007030FD"/>
    <w:rsid w:val="0070349C"/>
    <w:rsid w:val="00706A2A"/>
    <w:rsid w:val="0070719E"/>
    <w:rsid w:val="00707273"/>
    <w:rsid w:val="007110AD"/>
    <w:rsid w:val="00711220"/>
    <w:rsid w:val="0071261A"/>
    <w:rsid w:val="00713B45"/>
    <w:rsid w:val="007154AD"/>
    <w:rsid w:val="00715FBB"/>
    <w:rsid w:val="00716E0F"/>
    <w:rsid w:val="00717ABB"/>
    <w:rsid w:val="007219E1"/>
    <w:rsid w:val="0072263E"/>
    <w:rsid w:val="00722B23"/>
    <w:rsid w:val="007235CC"/>
    <w:rsid w:val="0073082A"/>
    <w:rsid w:val="00730EC9"/>
    <w:rsid w:val="00730F10"/>
    <w:rsid w:val="007319B4"/>
    <w:rsid w:val="00734400"/>
    <w:rsid w:val="00735171"/>
    <w:rsid w:val="007351D9"/>
    <w:rsid w:val="0073586B"/>
    <w:rsid w:val="007369E0"/>
    <w:rsid w:val="00736CFC"/>
    <w:rsid w:val="007417CF"/>
    <w:rsid w:val="007427FD"/>
    <w:rsid w:val="00742BD3"/>
    <w:rsid w:val="007438EB"/>
    <w:rsid w:val="00746FF5"/>
    <w:rsid w:val="007475FF"/>
    <w:rsid w:val="007500D1"/>
    <w:rsid w:val="0075179D"/>
    <w:rsid w:val="007517F7"/>
    <w:rsid w:val="00752EBF"/>
    <w:rsid w:val="00760F9F"/>
    <w:rsid w:val="00762986"/>
    <w:rsid w:val="0076565B"/>
    <w:rsid w:val="0076747D"/>
    <w:rsid w:val="00770285"/>
    <w:rsid w:val="007719FF"/>
    <w:rsid w:val="00773941"/>
    <w:rsid w:val="00774FEA"/>
    <w:rsid w:val="00777184"/>
    <w:rsid w:val="00780475"/>
    <w:rsid w:val="0078070D"/>
    <w:rsid w:val="00781B4F"/>
    <w:rsid w:val="00783A92"/>
    <w:rsid w:val="00783EF8"/>
    <w:rsid w:val="0078446B"/>
    <w:rsid w:val="007862B8"/>
    <w:rsid w:val="0079168B"/>
    <w:rsid w:val="00791A45"/>
    <w:rsid w:val="00791BC0"/>
    <w:rsid w:val="00792621"/>
    <w:rsid w:val="00792D02"/>
    <w:rsid w:val="00794996"/>
    <w:rsid w:val="00794ADE"/>
    <w:rsid w:val="00794F62"/>
    <w:rsid w:val="00795F5F"/>
    <w:rsid w:val="00796F62"/>
    <w:rsid w:val="00797AD3"/>
    <w:rsid w:val="00797B29"/>
    <w:rsid w:val="00797BF3"/>
    <w:rsid w:val="00797ECE"/>
    <w:rsid w:val="007A0E9F"/>
    <w:rsid w:val="007A1448"/>
    <w:rsid w:val="007A1F76"/>
    <w:rsid w:val="007A2E88"/>
    <w:rsid w:val="007A3D42"/>
    <w:rsid w:val="007A5B91"/>
    <w:rsid w:val="007A6808"/>
    <w:rsid w:val="007A7457"/>
    <w:rsid w:val="007B0984"/>
    <w:rsid w:val="007B1469"/>
    <w:rsid w:val="007B358A"/>
    <w:rsid w:val="007B5DCC"/>
    <w:rsid w:val="007B69F6"/>
    <w:rsid w:val="007C1B8C"/>
    <w:rsid w:val="007C1BE0"/>
    <w:rsid w:val="007C2659"/>
    <w:rsid w:val="007C5410"/>
    <w:rsid w:val="007C745A"/>
    <w:rsid w:val="007C75A8"/>
    <w:rsid w:val="007D067D"/>
    <w:rsid w:val="007D078C"/>
    <w:rsid w:val="007D2BD9"/>
    <w:rsid w:val="007D30A1"/>
    <w:rsid w:val="007D3D95"/>
    <w:rsid w:val="007D4408"/>
    <w:rsid w:val="007D4D77"/>
    <w:rsid w:val="007D5C0B"/>
    <w:rsid w:val="007D5C24"/>
    <w:rsid w:val="007D65BB"/>
    <w:rsid w:val="007D7118"/>
    <w:rsid w:val="007E1B3E"/>
    <w:rsid w:val="007E255D"/>
    <w:rsid w:val="007E5DB9"/>
    <w:rsid w:val="007E5EC0"/>
    <w:rsid w:val="007E7E03"/>
    <w:rsid w:val="007E7F94"/>
    <w:rsid w:val="007F095D"/>
    <w:rsid w:val="007F0FD5"/>
    <w:rsid w:val="007F48B0"/>
    <w:rsid w:val="007F5B88"/>
    <w:rsid w:val="007F773C"/>
    <w:rsid w:val="007F78DF"/>
    <w:rsid w:val="0080009B"/>
    <w:rsid w:val="008036DA"/>
    <w:rsid w:val="00807D43"/>
    <w:rsid w:val="00814A2E"/>
    <w:rsid w:val="00815279"/>
    <w:rsid w:val="00816761"/>
    <w:rsid w:val="00816DEC"/>
    <w:rsid w:val="00816E8B"/>
    <w:rsid w:val="008202DF"/>
    <w:rsid w:val="00820C30"/>
    <w:rsid w:val="00820FDE"/>
    <w:rsid w:val="00821F8B"/>
    <w:rsid w:val="00822417"/>
    <w:rsid w:val="00824AF3"/>
    <w:rsid w:val="00827B6E"/>
    <w:rsid w:val="008305C8"/>
    <w:rsid w:val="008305F7"/>
    <w:rsid w:val="00832047"/>
    <w:rsid w:val="00833D5B"/>
    <w:rsid w:val="0083472F"/>
    <w:rsid w:val="008357B2"/>
    <w:rsid w:val="008366C4"/>
    <w:rsid w:val="00837EAA"/>
    <w:rsid w:val="00843062"/>
    <w:rsid w:val="008431F3"/>
    <w:rsid w:val="00843996"/>
    <w:rsid w:val="00844D77"/>
    <w:rsid w:val="00845873"/>
    <w:rsid w:val="00845BDA"/>
    <w:rsid w:val="008472D2"/>
    <w:rsid w:val="00847346"/>
    <w:rsid w:val="00850D36"/>
    <w:rsid w:val="008529C9"/>
    <w:rsid w:val="0085473E"/>
    <w:rsid w:val="00854A1D"/>
    <w:rsid w:val="00857B7E"/>
    <w:rsid w:val="0086287E"/>
    <w:rsid w:val="008649FA"/>
    <w:rsid w:val="00864AA6"/>
    <w:rsid w:val="00871116"/>
    <w:rsid w:val="008711CB"/>
    <w:rsid w:val="00872FAB"/>
    <w:rsid w:val="00874199"/>
    <w:rsid w:val="008745F8"/>
    <w:rsid w:val="00874F18"/>
    <w:rsid w:val="00875CBC"/>
    <w:rsid w:val="00876A46"/>
    <w:rsid w:val="0088270F"/>
    <w:rsid w:val="00882787"/>
    <w:rsid w:val="00882F51"/>
    <w:rsid w:val="00883472"/>
    <w:rsid w:val="00883649"/>
    <w:rsid w:val="008853CD"/>
    <w:rsid w:val="00885A03"/>
    <w:rsid w:val="0089022C"/>
    <w:rsid w:val="0089030B"/>
    <w:rsid w:val="0089310E"/>
    <w:rsid w:val="00893C75"/>
    <w:rsid w:val="00894EAD"/>
    <w:rsid w:val="008950C9"/>
    <w:rsid w:val="00895C17"/>
    <w:rsid w:val="00895D37"/>
    <w:rsid w:val="008A48C0"/>
    <w:rsid w:val="008A5943"/>
    <w:rsid w:val="008A5F48"/>
    <w:rsid w:val="008A6F1B"/>
    <w:rsid w:val="008A7EB2"/>
    <w:rsid w:val="008B0A5F"/>
    <w:rsid w:val="008B10B5"/>
    <w:rsid w:val="008B1FE5"/>
    <w:rsid w:val="008B3932"/>
    <w:rsid w:val="008B4009"/>
    <w:rsid w:val="008B4590"/>
    <w:rsid w:val="008B4BC3"/>
    <w:rsid w:val="008C0351"/>
    <w:rsid w:val="008C2CA6"/>
    <w:rsid w:val="008C57C9"/>
    <w:rsid w:val="008C6775"/>
    <w:rsid w:val="008C6852"/>
    <w:rsid w:val="008C7C4F"/>
    <w:rsid w:val="008D48DA"/>
    <w:rsid w:val="008D643C"/>
    <w:rsid w:val="008D678D"/>
    <w:rsid w:val="008E02D3"/>
    <w:rsid w:val="008E3CD9"/>
    <w:rsid w:val="008E3DF2"/>
    <w:rsid w:val="008E51E8"/>
    <w:rsid w:val="008E6FCD"/>
    <w:rsid w:val="008E7D12"/>
    <w:rsid w:val="008F0EE8"/>
    <w:rsid w:val="008F4F2D"/>
    <w:rsid w:val="008F53D5"/>
    <w:rsid w:val="008F602B"/>
    <w:rsid w:val="008F66E1"/>
    <w:rsid w:val="008F6D7E"/>
    <w:rsid w:val="008F6F17"/>
    <w:rsid w:val="008F7A1D"/>
    <w:rsid w:val="0090094A"/>
    <w:rsid w:val="00902443"/>
    <w:rsid w:val="00902D03"/>
    <w:rsid w:val="00904B57"/>
    <w:rsid w:val="00906296"/>
    <w:rsid w:val="00913820"/>
    <w:rsid w:val="00915065"/>
    <w:rsid w:val="009175F8"/>
    <w:rsid w:val="009215D0"/>
    <w:rsid w:val="00921BE1"/>
    <w:rsid w:val="00921C1C"/>
    <w:rsid w:val="0092345A"/>
    <w:rsid w:val="00923DAA"/>
    <w:rsid w:val="00925EC5"/>
    <w:rsid w:val="00925F4B"/>
    <w:rsid w:val="00931A49"/>
    <w:rsid w:val="00932538"/>
    <w:rsid w:val="00932927"/>
    <w:rsid w:val="009343A0"/>
    <w:rsid w:val="0093454B"/>
    <w:rsid w:val="00935A0F"/>
    <w:rsid w:val="00937F05"/>
    <w:rsid w:val="009404B3"/>
    <w:rsid w:val="009405AF"/>
    <w:rsid w:val="009424F4"/>
    <w:rsid w:val="00943851"/>
    <w:rsid w:val="009459E6"/>
    <w:rsid w:val="00945AD6"/>
    <w:rsid w:val="00946186"/>
    <w:rsid w:val="00947A6E"/>
    <w:rsid w:val="0095065C"/>
    <w:rsid w:val="009512E0"/>
    <w:rsid w:val="009519EF"/>
    <w:rsid w:val="009529DB"/>
    <w:rsid w:val="00952A9C"/>
    <w:rsid w:val="009531AE"/>
    <w:rsid w:val="00954B50"/>
    <w:rsid w:val="00954FFB"/>
    <w:rsid w:val="00963608"/>
    <w:rsid w:val="0096411E"/>
    <w:rsid w:val="00964E5D"/>
    <w:rsid w:val="00964EDF"/>
    <w:rsid w:val="00965195"/>
    <w:rsid w:val="00966412"/>
    <w:rsid w:val="00966429"/>
    <w:rsid w:val="009668D5"/>
    <w:rsid w:val="00967211"/>
    <w:rsid w:val="00967BBC"/>
    <w:rsid w:val="009705CA"/>
    <w:rsid w:val="00971A71"/>
    <w:rsid w:val="009725D6"/>
    <w:rsid w:val="00973885"/>
    <w:rsid w:val="00973E9A"/>
    <w:rsid w:val="00974090"/>
    <w:rsid w:val="009773DF"/>
    <w:rsid w:val="009779BB"/>
    <w:rsid w:val="00977D30"/>
    <w:rsid w:val="00977D8B"/>
    <w:rsid w:val="009819D5"/>
    <w:rsid w:val="00983CCB"/>
    <w:rsid w:val="00986D40"/>
    <w:rsid w:val="00991B69"/>
    <w:rsid w:val="0099332B"/>
    <w:rsid w:val="00994536"/>
    <w:rsid w:val="00994B87"/>
    <w:rsid w:val="00996EFD"/>
    <w:rsid w:val="00997AEA"/>
    <w:rsid w:val="009A09A0"/>
    <w:rsid w:val="009A1282"/>
    <w:rsid w:val="009A1663"/>
    <w:rsid w:val="009A35EA"/>
    <w:rsid w:val="009B0614"/>
    <w:rsid w:val="009B10B0"/>
    <w:rsid w:val="009B13D8"/>
    <w:rsid w:val="009B280B"/>
    <w:rsid w:val="009B38E4"/>
    <w:rsid w:val="009B42DF"/>
    <w:rsid w:val="009B6BB3"/>
    <w:rsid w:val="009B7215"/>
    <w:rsid w:val="009C0078"/>
    <w:rsid w:val="009C0D27"/>
    <w:rsid w:val="009C2BCB"/>
    <w:rsid w:val="009C360F"/>
    <w:rsid w:val="009C4E12"/>
    <w:rsid w:val="009C53CB"/>
    <w:rsid w:val="009C5EEE"/>
    <w:rsid w:val="009C6354"/>
    <w:rsid w:val="009C67A2"/>
    <w:rsid w:val="009C6B4D"/>
    <w:rsid w:val="009D0A69"/>
    <w:rsid w:val="009D3340"/>
    <w:rsid w:val="009D5DEB"/>
    <w:rsid w:val="009D5E2A"/>
    <w:rsid w:val="009D6A31"/>
    <w:rsid w:val="009E2DB2"/>
    <w:rsid w:val="009E5875"/>
    <w:rsid w:val="009E5EB5"/>
    <w:rsid w:val="009E6AB4"/>
    <w:rsid w:val="009F092B"/>
    <w:rsid w:val="009F3345"/>
    <w:rsid w:val="009F3969"/>
    <w:rsid w:val="009F44E5"/>
    <w:rsid w:val="009F5B5F"/>
    <w:rsid w:val="009F5B80"/>
    <w:rsid w:val="009F7DC1"/>
    <w:rsid w:val="00A03909"/>
    <w:rsid w:val="00A05861"/>
    <w:rsid w:val="00A05E28"/>
    <w:rsid w:val="00A06A15"/>
    <w:rsid w:val="00A06BF8"/>
    <w:rsid w:val="00A1053D"/>
    <w:rsid w:val="00A120DA"/>
    <w:rsid w:val="00A14AA7"/>
    <w:rsid w:val="00A204B8"/>
    <w:rsid w:val="00A24496"/>
    <w:rsid w:val="00A265B4"/>
    <w:rsid w:val="00A273CE"/>
    <w:rsid w:val="00A27FFE"/>
    <w:rsid w:val="00A300FC"/>
    <w:rsid w:val="00A33D59"/>
    <w:rsid w:val="00A359BB"/>
    <w:rsid w:val="00A36B1E"/>
    <w:rsid w:val="00A37C6E"/>
    <w:rsid w:val="00A4058C"/>
    <w:rsid w:val="00A40A7E"/>
    <w:rsid w:val="00A40F63"/>
    <w:rsid w:val="00A41177"/>
    <w:rsid w:val="00A41496"/>
    <w:rsid w:val="00A447C1"/>
    <w:rsid w:val="00A4481A"/>
    <w:rsid w:val="00A4489C"/>
    <w:rsid w:val="00A45DD5"/>
    <w:rsid w:val="00A4715B"/>
    <w:rsid w:val="00A52496"/>
    <w:rsid w:val="00A54AE3"/>
    <w:rsid w:val="00A5502A"/>
    <w:rsid w:val="00A555A6"/>
    <w:rsid w:val="00A55C1A"/>
    <w:rsid w:val="00A56C4D"/>
    <w:rsid w:val="00A57974"/>
    <w:rsid w:val="00A600B9"/>
    <w:rsid w:val="00A607B8"/>
    <w:rsid w:val="00A61108"/>
    <w:rsid w:val="00A6149B"/>
    <w:rsid w:val="00A6170D"/>
    <w:rsid w:val="00A63370"/>
    <w:rsid w:val="00A674D1"/>
    <w:rsid w:val="00A714E2"/>
    <w:rsid w:val="00A723B7"/>
    <w:rsid w:val="00A72C2A"/>
    <w:rsid w:val="00A72CFB"/>
    <w:rsid w:val="00A7514B"/>
    <w:rsid w:val="00A752B3"/>
    <w:rsid w:val="00A758E4"/>
    <w:rsid w:val="00A76074"/>
    <w:rsid w:val="00A769C9"/>
    <w:rsid w:val="00A77055"/>
    <w:rsid w:val="00A7780E"/>
    <w:rsid w:val="00A8476A"/>
    <w:rsid w:val="00A857A4"/>
    <w:rsid w:val="00A85A7C"/>
    <w:rsid w:val="00A86481"/>
    <w:rsid w:val="00A86C03"/>
    <w:rsid w:val="00A87132"/>
    <w:rsid w:val="00A943E9"/>
    <w:rsid w:val="00A95F71"/>
    <w:rsid w:val="00A97858"/>
    <w:rsid w:val="00A97C13"/>
    <w:rsid w:val="00AA2049"/>
    <w:rsid w:val="00AA4BD1"/>
    <w:rsid w:val="00AA5E79"/>
    <w:rsid w:val="00AA63A9"/>
    <w:rsid w:val="00AB0039"/>
    <w:rsid w:val="00AB08FC"/>
    <w:rsid w:val="00AB0A85"/>
    <w:rsid w:val="00AB144A"/>
    <w:rsid w:val="00AB16F3"/>
    <w:rsid w:val="00AB2F9B"/>
    <w:rsid w:val="00AB422E"/>
    <w:rsid w:val="00AC0149"/>
    <w:rsid w:val="00AC1588"/>
    <w:rsid w:val="00AC1B2D"/>
    <w:rsid w:val="00AC1D0B"/>
    <w:rsid w:val="00AC3754"/>
    <w:rsid w:val="00AC6879"/>
    <w:rsid w:val="00AC7326"/>
    <w:rsid w:val="00AD076A"/>
    <w:rsid w:val="00AD0A36"/>
    <w:rsid w:val="00AD0A59"/>
    <w:rsid w:val="00AD1B41"/>
    <w:rsid w:val="00AD248B"/>
    <w:rsid w:val="00AD2C43"/>
    <w:rsid w:val="00AD3F81"/>
    <w:rsid w:val="00AD51B5"/>
    <w:rsid w:val="00AD5531"/>
    <w:rsid w:val="00AD6C63"/>
    <w:rsid w:val="00AD7322"/>
    <w:rsid w:val="00AE046F"/>
    <w:rsid w:val="00AE3F2D"/>
    <w:rsid w:val="00AE431F"/>
    <w:rsid w:val="00AE51E2"/>
    <w:rsid w:val="00AE629D"/>
    <w:rsid w:val="00AF3F9D"/>
    <w:rsid w:val="00AF42E7"/>
    <w:rsid w:val="00AF4BAA"/>
    <w:rsid w:val="00AF53CA"/>
    <w:rsid w:val="00AF5464"/>
    <w:rsid w:val="00AF6EF3"/>
    <w:rsid w:val="00AF706B"/>
    <w:rsid w:val="00B0030B"/>
    <w:rsid w:val="00B0036C"/>
    <w:rsid w:val="00B01E34"/>
    <w:rsid w:val="00B03705"/>
    <w:rsid w:val="00B04269"/>
    <w:rsid w:val="00B11F3E"/>
    <w:rsid w:val="00B1298B"/>
    <w:rsid w:val="00B13460"/>
    <w:rsid w:val="00B15D3B"/>
    <w:rsid w:val="00B16224"/>
    <w:rsid w:val="00B16BE8"/>
    <w:rsid w:val="00B173C3"/>
    <w:rsid w:val="00B21596"/>
    <w:rsid w:val="00B235AF"/>
    <w:rsid w:val="00B24793"/>
    <w:rsid w:val="00B27226"/>
    <w:rsid w:val="00B27375"/>
    <w:rsid w:val="00B302C9"/>
    <w:rsid w:val="00B307A3"/>
    <w:rsid w:val="00B3385B"/>
    <w:rsid w:val="00B35BA5"/>
    <w:rsid w:val="00B35E52"/>
    <w:rsid w:val="00B40FCA"/>
    <w:rsid w:val="00B419A3"/>
    <w:rsid w:val="00B42166"/>
    <w:rsid w:val="00B43468"/>
    <w:rsid w:val="00B462D6"/>
    <w:rsid w:val="00B4665C"/>
    <w:rsid w:val="00B4780E"/>
    <w:rsid w:val="00B52F93"/>
    <w:rsid w:val="00B53496"/>
    <w:rsid w:val="00B540F6"/>
    <w:rsid w:val="00B554BA"/>
    <w:rsid w:val="00B57777"/>
    <w:rsid w:val="00B613DD"/>
    <w:rsid w:val="00B614CA"/>
    <w:rsid w:val="00B6225B"/>
    <w:rsid w:val="00B63960"/>
    <w:rsid w:val="00B64C0A"/>
    <w:rsid w:val="00B66651"/>
    <w:rsid w:val="00B667A1"/>
    <w:rsid w:val="00B66BAB"/>
    <w:rsid w:val="00B7139C"/>
    <w:rsid w:val="00B72185"/>
    <w:rsid w:val="00B724FD"/>
    <w:rsid w:val="00B72893"/>
    <w:rsid w:val="00B72BA6"/>
    <w:rsid w:val="00B7458F"/>
    <w:rsid w:val="00B74916"/>
    <w:rsid w:val="00B826D3"/>
    <w:rsid w:val="00B82CAE"/>
    <w:rsid w:val="00B853F4"/>
    <w:rsid w:val="00B864FA"/>
    <w:rsid w:val="00B867C9"/>
    <w:rsid w:val="00B8760D"/>
    <w:rsid w:val="00B92468"/>
    <w:rsid w:val="00B93A71"/>
    <w:rsid w:val="00B93C85"/>
    <w:rsid w:val="00B96686"/>
    <w:rsid w:val="00B9735F"/>
    <w:rsid w:val="00BA05D4"/>
    <w:rsid w:val="00BA1715"/>
    <w:rsid w:val="00BA1B88"/>
    <w:rsid w:val="00BA43E6"/>
    <w:rsid w:val="00BA44FD"/>
    <w:rsid w:val="00BA519B"/>
    <w:rsid w:val="00BA53AD"/>
    <w:rsid w:val="00BA5F20"/>
    <w:rsid w:val="00BA62EA"/>
    <w:rsid w:val="00BA63C9"/>
    <w:rsid w:val="00BB01A4"/>
    <w:rsid w:val="00BB20A7"/>
    <w:rsid w:val="00BB2E85"/>
    <w:rsid w:val="00BB40DC"/>
    <w:rsid w:val="00BB478F"/>
    <w:rsid w:val="00BB4F31"/>
    <w:rsid w:val="00BB5F2A"/>
    <w:rsid w:val="00BC28F0"/>
    <w:rsid w:val="00BC607D"/>
    <w:rsid w:val="00BC6444"/>
    <w:rsid w:val="00BC681D"/>
    <w:rsid w:val="00BC6834"/>
    <w:rsid w:val="00BC7E0D"/>
    <w:rsid w:val="00BD1600"/>
    <w:rsid w:val="00BD1C7F"/>
    <w:rsid w:val="00BD3F12"/>
    <w:rsid w:val="00BD403C"/>
    <w:rsid w:val="00BD4387"/>
    <w:rsid w:val="00BD4FBB"/>
    <w:rsid w:val="00BD5951"/>
    <w:rsid w:val="00BD6704"/>
    <w:rsid w:val="00BD7F2C"/>
    <w:rsid w:val="00BE0E87"/>
    <w:rsid w:val="00BE1C3C"/>
    <w:rsid w:val="00BE28B5"/>
    <w:rsid w:val="00BE2DEB"/>
    <w:rsid w:val="00BE39EC"/>
    <w:rsid w:val="00BE53E7"/>
    <w:rsid w:val="00BE5649"/>
    <w:rsid w:val="00BF236B"/>
    <w:rsid w:val="00BF2CD3"/>
    <w:rsid w:val="00BF3726"/>
    <w:rsid w:val="00BF37AB"/>
    <w:rsid w:val="00BF4E34"/>
    <w:rsid w:val="00BF6213"/>
    <w:rsid w:val="00C006A7"/>
    <w:rsid w:val="00C00C7E"/>
    <w:rsid w:val="00C024F3"/>
    <w:rsid w:val="00C02715"/>
    <w:rsid w:val="00C0284E"/>
    <w:rsid w:val="00C04880"/>
    <w:rsid w:val="00C05404"/>
    <w:rsid w:val="00C10F1D"/>
    <w:rsid w:val="00C12511"/>
    <w:rsid w:val="00C14CF1"/>
    <w:rsid w:val="00C1511D"/>
    <w:rsid w:val="00C15A5A"/>
    <w:rsid w:val="00C15BE9"/>
    <w:rsid w:val="00C15C82"/>
    <w:rsid w:val="00C21893"/>
    <w:rsid w:val="00C21BBF"/>
    <w:rsid w:val="00C22D10"/>
    <w:rsid w:val="00C23907"/>
    <w:rsid w:val="00C23B1A"/>
    <w:rsid w:val="00C242BA"/>
    <w:rsid w:val="00C2501A"/>
    <w:rsid w:val="00C25431"/>
    <w:rsid w:val="00C277AF"/>
    <w:rsid w:val="00C30188"/>
    <w:rsid w:val="00C312B7"/>
    <w:rsid w:val="00C32D9F"/>
    <w:rsid w:val="00C35430"/>
    <w:rsid w:val="00C40626"/>
    <w:rsid w:val="00C42517"/>
    <w:rsid w:val="00C42C6A"/>
    <w:rsid w:val="00C454CE"/>
    <w:rsid w:val="00C46E8E"/>
    <w:rsid w:val="00C46FD6"/>
    <w:rsid w:val="00C53594"/>
    <w:rsid w:val="00C543F2"/>
    <w:rsid w:val="00C55001"/>
    <w:rsid w:val="00C56574"/>
    <w:rsid w:val="00C61735"/>
    <w:rsid w:val="00C6316F"/>
    <w:rsid w:val="00C64481"/>
    <w:rsid w:val="00C64588"/>
    <w:rsid w:val="00C64FD2"/>
    <w:rsid w:val="00C651E9"/>
    <w:rsid w:val="00C65FE7"/>
    <w:rsid w:val="00C6754E"/>
    <w:rsid w:val="00C67E4B"/>
    <w:rsid w:val="00C71F67"/>
    <w:rsid w:val="00C733F5"/>
    <w:rsid w:val="00C75655"/>
    <w:rsid w:val="00C76739"/>
    <w:rsid w:val="00C775B6"/>
    <w:rsid w:val="00C8094F"/>
    <w:rsid w:val="00C80992"/>
    <w:rsid w:val="00C81314"/>
    <w:rsid w:val="00C81ABC"/>
    <w:rsid w:val="00C863BE"/>
    <w:rsid w:val="00C86E95"/>
    <w:rsid w:val="00C90A9E"/>
    <w:rsid w:val="00C9107B"/>
    <w:rsid w:val="00C914AB"/>
    <w:rsid w:val="00C92A5A"/>
    <w:rsid w:val="00C933D3"/>
    <w:rsid w:val="00C93897"/>
    <w:rsid w:val="00C946B0"/>
    <w:rsid w:val="00C96E49"/>
    <w:rsid w:val="00C97724"/>
    <w:rsid w:val="00CA1AA3"/>
    <w:rsid w:val="00CA455C"/>
    <w:rsid w:val="00CA47BC"/>
    <w:rsid w:val="00CA6707"/>
    <w:rsid w:val="00CA70C9"/>
    <w:rsid w:val="00CB1701"/>
    <w:rsid w:val="00CB1900"/>
    <w:rsid w:val="00CB3840"/>
    <w:rsid w:val="00CB3EB0"/>
    <w:rsid w:val="00CB521F"/>
    <w:rsid w:val="00CB5BB3"/>
    <w:rsid w:val="00CC0B12"/>
    <w:rsid w:val="00CC2CF7"/>
    <w:rsid w:val="00CC2E39"/>
    <w:rsid w:val="00CC6E5D"/>
    <w:rsid w:val="00CC7E4D"/>
    <w:rsid w:val="00CD0648"/>
    <w:rsid w:val="00CD121C"/>
    <w:rsid w:val="00CD279E"/>
    <w:rsid w:val="00CD35B7"/>
    <w:rsid w:val="00CD432C"/>
    <w:rsid w:val="00CD503F"/>
    <w:rsid w:val="00CD50F8"/>
    <w:rsid w:val="00CD6524"/>
    <w:rsid w:val="00CD6A30"/>
    <w:rsid w:val="00CD6CBB"/>
    <w:rsid w:val="00CE4F67"/>
    <w:rsid w:val="00CE5632"/>
    <w:rsid w:val="00CE59F5"/>
    <w:rsid w:val="00CE6EAE"/>
    <w:rsid w:val="00CF1334"/>
    <w:rsid w:val="00CF2985"/>
    <w:rsid w:val="00CF3FA6"/>
    <w:rsid w:val="00CF5775"/>
    <w:rsid w:val="00CF691B"/>
    <w:rsid w:val="00CF6E6F"/>
    <w:rsid w:val="00CF7AC1"/>
    <w:rsid w:val="00D006C3"/>
    <w:rsid w:val="00D01B19"/>
    <w:rsid w:val="00D04062"/>
    <w:rsid w:val="00D04713"/>
    <w:rsid w:val="00D0564D"/>
    <w:rsid w:val="00D06F6C"/>
    <w:rsid w:val="00D071A6"/>
    <w:rsid w:val="00D0745F"/>
    <w:rsid w:val="00D07B66"/>
    <w:rsid w:val="00D10E91"/>
    <w:rsid w:val="00D144D3"/>
    <w:rsid w:val="00D15209"/>
    <w:rsid w:val="00D20A71"/>
    <w:rsid w:val="00D221E2"/>
    <w:rsid w:val="00D22243"/>
    <w:rsid w:val="00D23B7D"/>
    <w:rsid w:val="00D244F0"/>
    <w:rsid w:val="00D25533"/>
    <w:rsid w:val="00D25E6E"/>
    <w:rsid w:val="00D26559"/>
    <w:rsid w:val="00D266F4"/>
    <w:rsid w:val="00D26796"/>
    <w:rsid w:val="00D26B2E"/>
    <w:rsid w:val="00D27ECA"/>
    <w:rsid w:val="00D32A9D"/>
    <w:rsid w:val="00D33601"/>
    <w:rsid w:val="00D33947"/>
    <w:rsid w:val="00D33BD7"/>
    <w:rsid w:val="00D340FB"/>
    <w:rsid w:val="00D354F6"/>
    <w:rsid w:val="00D378F6"/>
    <w:rsid w:val="00D40565"/>
    <w:rsid w:val="00D417FF"/>
    <w:rsid w:val="00D420C3"/>
    <w:rsid w:val="00D423B0"/>
    <w:rsid w:val="00D431CE"/>
    <w:rsid w:val="00D4379C"/>
    <w:rsid w:val="00D452FA"/>
    <w:rsid w:val="00D46FC2"/>
    <w:rsid w:val="00D47C80"/>
    <w:rsid w:val="00D515A2"/>
    <w:rsid w:val="00D551D1"/>
    <w:rsid w:val="00D6222C"/>
    <w:rsid w:val="00D64331"/>
    <w:rsid w:val="00D655C9"/>
    <w:rsid w:val="00D733D2"/>
    <w:rsid w:val="00D744DD"/>
    <w:rsid w:val="00D7465A"/>
    <w:rsid w:val="00D819C9"/>
    <w:rsid w:val="00D81A70"/>
    <w:rsid w:val="00D81D2D"/>
    <w:rsid w:val="00D8217C"/>
    <w:rsid w:val="00D82E4F"/>
    <w:rsid w:val="00D8606B"/>
    <w:rsid w:val="00D87C45"/>
    <w:rsid w:val="00D925B3"/>
    <w:rsid w:val="00D94599"/>
    <w:rsid w:val="00D95C43"/>
    <w:rsid w:val="00D96217"/>
    <w:rsid w:val="00D973EA"/>
    <w:rsid w:val="00D97CC5"/>
    <w:rsid w:val="00DA14B2"/>
    <w:rsid w:val="00DA38A5"/>
    <w:rsid w:val="00DA3998"/>
    <w:rsid w:val="00DA5389"/>
    <w:rsid w:val="00DA5F3D"/>
    <w:rsid w:val="00DA63E9"/>
    <w:rsid w:val="00DA6E9C"/>
    <w:rsid w:val="00DA7805"/>
    <w:rsid w:val="00DB0197"/>
    <w:rsid w:val="00DB1B1C"/>
    <w:rsid w:val="00DB4B27"/>
    <w:rsid w:val="00DB55B9"/>
    <w:rsid w:val="00DB5DA5"/>
    <w:rsid w:val="00DB71D3"/>
    <w:rsid w:val="00DB7454"/>
    <w:rsid w:val="00DC1375"/>
    <w:rsid w:val="00DC1C4E"/>
    <w:rsid w:val="00DC66DD"/>
    <w:rsid w:val="00DC75C1"/>
    <w:rsid w:val="00DC7B94"/>
    <w:rsid w:val="00DD00B9"/>
    <w:rsid w:val="00DD0A20"/>
    <w:rsid w:val="00DD1377"/>
    <w:rsid w:val="00DD2B49"/>
    <w:rsid w:val="00DD3D7A"/>
    <w:rsid w:val="00DD44AA"/>
    <w:rsid w:val="00DD63A2"/>
    <w:rsid w:val="00DD67E7"/>
    <w:rsid w:val="00DD69AC"/>
    <w:rsid w:val="00DE37AF"/>
    <w:rsid w:val="00DE4B8E"/>
    <w:rsid w:val="00DE5B67"/>
    <w:rsid w:val="00DE74F3"/>
    <w:rsid w:val="00DE7FC0"/>
    <w:rsid w:val="00DF167F"/>
    <w:rsid w:val="00DF3050"/>
    <w:rsid w:val="00DF341B"/>
    <w:rsid w:val="00DF35ED"/>
    <w:rsid w:val="00E010C8"/>
    <w:rsid w:val="00E019D3"/>
    <w:rsid w:val="00E01C54"/>
    <w:rsid w:val="00E02615"/>
    <w:rsid w:val="00E03380"/>
    <w:rsid w:val="00E03C38"/>
    <w:rsid w:val="00E0450E"/>
    <w:rsid w:val="00E05EEF"/>
    <w:rsid w:val="00E05F84"/>
    <w:rsid w:val="00E07BA2"/>
    <w:rsid w:val="00E114E5"/>
    <w:rsid w:val="00E153EF"/>
    <w:rsid w:val="00E15EAD"/>
    <w:rsid w:val="00E16523"/>
    <w:rsid w:val="00E223BB"/>
    <w:rsid w:val="00E24358"/>
    <w:rsid w:val="00E24885"/>
    <w:rsid w:val="00E24B9D"/>
    <w:rsid w:val="00E274AE"/>
    <w:rsid w:val="00E27631"/>
    <w:rsid w:val="00E27C91"/>
    <w:rsid w:val="00E3028E"/>
    <w:rsid w:val="00E308DB"/>
    <w:rsid w:val="00E309B2"/>
    <w:rsid w:val="00E30E7C"/>
    <w:rsid w:val="00E34759"/>
    <w:rsid w:val="00E35B75"/>
    <w:rsid w:val="00E36B47"/>
    <w:rsid w:val="00E378C9"/>
    <w:rsid w:val="00E41D4F"/>
    <w:rsid w:val="00E43990"/>
    <w:rsid w:val="00E442C8"/>
    <w:rsid w:val="00E45E00"/>
    <w:rsid w:val="00E4605B"/>
    <w:rsid w:val="00E460F2"/>
    <w:rsid w:val="00E47601"/>
    <w:rsid w:val="00E47EC0"/>
    <w:rsid w:val="00E5055A"/>
    <w:rsid w:val="00E521ED"/>
    <w:rsid w:val="00E54630"/>
    <w:rsid w:val="00E54C07"/>
    <w:rsid w:val="00E5725F"/>
    <w:rsid w:val="00E575B1"/>
    <w:rsid w:val="00E60079"/>
    <w:rsid w:val="00E60B7F"/>
    <w:rsid w:val="00E63060"/>
    <w:rsid w:val="00E640C4"/>
    <w:rsid w:val="00E648D4"/>
    <w:rsid w:val="00E649EF"/>
    <w:rsid w:val="00E64D5A"/>
    <w:rsid w:val="00E6785E"/>
    <w:rsid w:val="00E70145"/>
    <w:rsid w:val="00E71230"/>
    <w:rsid w:val="00E71E88"/>
    <w:rsid w:val="00E72612"/>
    <w:rsid w:val="00E72D19"/>
    <w:rsid w:val="00E749AE"/>
    <w:rsid w:val="00E7557F"/>
    <w:rsid w:val="00E75C9C"/>
    <w:rsid w:val="00E7720D"/>
    <w:rsid w:val="00E77C0D"/>
    <w:rsid w:val="00E80F4E"/>
    <w:rsid w:val="00E81794"/>
    <w:rsid w:val="00E81A9E"/>
    <w:rsid w:val="00E82CBE"/>
    <w:rsid w:val="00E8521B"/>
    <w:rsid w:val="00E857CF"/>
    <w:rsid w:val="00E86290"/>
    <w:rsid w:val="00E8661D"/>
    <w:rsid w:val="00E878E1"/>
    <w:rsid w:val="00E87D7C"/>
    <w:rsid w:val="00E90523"/>
    <w:rsid w:val="00E90E2A"/>
    <w:rsid w:val="00E91651"/>
    <w:rsid w:val="00E9375A"/>
    <w:rsid w:val="00E95D38"/>
    <w:rsid w:val="00E96387"/>
    <w:rsid w:val="00E96505"/>
    <w:rsid w:val="00E96C5B"/>
    <w:rsid w:val="00EA1D62"/>
    <w:rsid w:val="00EA6BF5"/>
    <w:rsid w:val="00EA7A05"/>
    <w:rsid w:val="00EB067B"/>
    <w:rsid w:val="00EB0DBD"/>
    <w:rsid w:val="00EB1087"/>
    <w:rsid w:val="00EB165B"/>
    <w:rsid w:val="00EB26C7"/>
    <w:rsid w:val="00EB5FF0"/>
    <w:rsid w:val="00EB70AC"/>
    <w:rsid w:val="00EC2CDA"/>
    <w:rsid w:val="00EC4444"/>
    <w:rsid w:val="00EC6811"/>
    <w:rsid w:val="00ED1086"/>
    <w:rsid w:val="00ED2BE5"/>
    <w:rsid w:val="00ED47F9"/>
    <w:rsid w:val="00ED5A37"/>
    <w:rsid w:val="00EE043A"/>
    <w:rsid w:val="00EE2A1A"/>
    <w:rsid w:val="00EE429A"/>
    <w:rsid w:val="00EE60C4"/>
    <w:rsid w:val="00EF0775"/>
    <w:rsid w:val="00EF0A94"/>
    <w:rsid w:val="00EF3A24"/>
    <w:rsid w:val="00EF59BA"/>
    <w:rsid w:val="00F02E25"/>
    <w:rsid w:val="00F030D2"/>
    <w:rsid w:val="00F03672"/>
    <w:rsid w:val="00F042FF"/>
    <w:rsid w:val="00F04D6A"/>
    <w:rsid w:val="00F05081"/>
    <w:rsid w:val="00F06492"/>
    <w:rsid w:val="00F06E0F"/>
    <w:rsid w:val="00F07AD9"/>
    <w:rsid w:val="00F07D37"/>
    <w:rsid w:val="00F10888"/>
    <w:rsid w:val="00F11645"/>
    <w:rsid w:val="00F11B33"/>
    <w:rsid w:val="00F12871"/>
    <w:rsid w:val="00F1764A"/>
    <w:rsid w:val="00F2003A"/>
    <w:rsid w:val="00F20F89"/>
    <w:rsid w:val="00F24F0D"/>
    <w:rsid w:val="00F25B3F"/>
    <w:rsid w:val="00F26D95"/>
    <w:rsid w:val="00F26F2F"/>
    <w:rsid w:val="00F27AC2"/>
    <w:rsid w:val="00F3131B"/>
    <w:rsid w:val="00F3168D"/>
    <w:rsid w:val="00F32C2B"/>
    <w:rsid w:val="00F33219"/>
    <w:rsid w:val="00F35B44"/>
    <w:rsid w:val="00F37178"/>
    <w:rsid w:val="00F43F53"/>
    <w:rsid w:val="00F4471D"/>
    <w:rsid w:val="00F45D47"/>
    <w:rsid w:val="00F50A5E"/>
    <w:rsid w:val="00F50AD9"/>
    <w:rsid w:val="00F51558"/>
    <w:rsid w:val="00F530F7"/>
    <w:rsid w:val="00F55438"/>
    <w:rsid w:val="00F566B4"/>
    <w:rsid w:val="00F57F9B"/>
    <w:rsid w:val="00F61C6D"/>
    <w:rsid w:val="00F6302C"/>
    <w:rsid w:val="00F6419B"/>
    <w:rsid w:val="00F6460E"/>
    <w:rsid w:val="00F64CA2"/>
    <w:rsid w:val="00F66305"/>
    <w:rsid w:val="00F66FEC"/>
    <w:rsid w:val="00F672B8"/>
    <w:rsid w:val="00F71EDA"/>
    <w:rsid w:val="00F74CF1"/>
    <w:rsid w:val="00F756E6"/>
    <w:rsid w:val="00F76179"/>
    <w:rsid w:val="00F76183"/>
    <w:rsid w:val="00F77726"/>
    <w:rsid w:val="00F80091"/>
    <w:rsid w:val="00F80F6B"/>
    <w:rsid w:val="00F81900"/>
    <w:rsid w:val="00F824D0"/>
    <w:rsid w:val="00F82905"/>
    <w:rsid w:val="00F830FD"/>
    <w:rsid w:val="00F85D33"/>
    <w:rsid w:val="00F86102"/>
    <w:rsid w:val="00F869D4"/>
    <w:rsid w:val="00F87080"/>
    <w:rsid w:val="00F9036D"/>
    <w:rsid w:val="00F92C92"/>
    <w:rsid w:val="00F93FBE"/>
    <w:rsid w:val="00F94B16"/>
    <w:rsid w:val="00F94E0B"/>
    <w:rsid w:val="00F94EEB"/>
    <w:rsid w:val="00F9631F"/>
    <w:rsid w:val="00F9676B"/>
    <w:rsid w:val="00FA2A65"/>
    <w:rsid w:val="00FA2AC8"/>
    <w:rsid w:val="00FA2EA9"/>
    <w:rsid w:val="00FA4264"/>
    <w:rsid w:val="00FA4615"/>
    <w:rsid w:val="00FA486E"/>
    <w:rsid w:val="00FA74FC"/>
    <w:rsid w:val="00FA79AF"/>
    <w:rsid w:val="00FB07D5"/>
    <w:rsid w:val="00FB07F5"/>
    <w:rsid w:val="00FB4041"/>
    <w:rsid w:val="00FB516E"/>
    <w:rsid w:val="00FB7089"/>
    <w:rsid w:val="00FB7BFB"/>
    <w:rsid w:val="00FC070A"/>
    <w:rsid w:val="00FC077E"/>
    <w:rsid w:val="00FC1961"/>
    <w:rsid w:val="00FC35B4"/>
    <w:rsid w:val="00FC42E2"/>
    <w:rsid w:val="00FC4A52"/>
    <w:rsid w:val="00FC7792"/>
    <w:rsid w:val="00FD1250"/>
    <w:rsid w:val="00FD1483"/>
    <w:rsid w:val="00FD456C"/>
    <w:rsid w:val="00FD513C"/>
    <w:rsid w:val="00FD5BB1"/>
    <w:rsid w:val="00FE099B"/>
    <w:rsid w:val="00FE0C2D"/>
    <w:rsid w:val="00FE0D43"/>
    <w:rsid w:val="00FE0DB3"/>
    <w:rsid w:val="00FE1600"/>
    <w:rsid w:val="00FE4363"/>
    <w:rsid w:val="00FE4A44"/>
    <w:rsid w:val="00FE4D1F"/>
    <w:rsid w:val="00FE5D78"/>
    <w:rsid w:val="00FF0442"/>
    <w:rsid w:val="00FF062A"/>
    <w:rsid w:val="00FF0A16"/>
    <w:rsid w:val="00FF0A5E"/>
    <w:rsid w:val="00FF25CD"/>
    <w:rsid w:val="00FF2D70"/>
    <w:rsid w:val="00FF6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2C9"/>
    <w:rPr>
      <w:sz w:val="24"/>
    </w:rPr>
  </w:style>
  <w:style w:type="paragraph" w:styleId="Heading1">
    <w:name w:val="heading 1"/>
    <w:basedOn w:val="Normal"/>
    <w:next w:val="Normal"/>
    <w:link w:val="Heading1Char"/>
    <w:qFormat/>
    <w:rsid w:val="001257C0"/>
    <w:pPr>
      <w:keepNext/>
      <w:outlineLvl w:val="0"/>
    </w:pPr>
    <w:rPr>
      <w:rFonts w:ascii="C Swiss" w:hAnsi="C Swiss"/>
      <w:sz w:val="32"/>
    </w:rPr>
  </w:style>
  <w:style w:type="paragraph" w:styleId="Heading2">
    <w:name w:val="heading 2"/>
    <w:basedOn w:val="Normal"/>
    <w:next w:val="Normal"/>
    <w:link w:val="Heading2Char"/>
    <w:qFormat/>
    <w:rsid w:val="001257C0"/>
    <w:pPr>
      <w:keepNext/>
      <w:outlineLvl w:val="1"/>
    </w:pPr>
    <w:rPr>
      <w:rFonts w:ascii="C Swiss" w:hAnsi="C Swiss"/>
      <w:sz w:val="48"/>
    </w:rPr>
  </w:style>
  <w:style w:type="paragraph" w:styleId="Heading3">
    <w:name w:val="heading 3"/>
    <w:basedOn w:val="Normal"/>
    <w:next w:val="Normal"/>
    <w:link w:val="Heading3Char"/>
    <w:qFormat/>
    <w:rsid w:val="001257C0"/>
    <w:pPr>
      <w:keepNext/>
      <w:jc w:val="center"/>
      <w:outlineLvl w:val="2"/>
    </w:pPr>
    <w:rPr>
      <w:rFonts w:ascii="C Swiss" w:hAnsi="C Swiss"/>
      <w:b/>
      <w:sz w:val="32"/>
    </w:rPr>
  </w:style>
  <w:style w:type="paragraph" w:styleId="Heading4">
    <w:name w:val="heading 4"/>
    <w:basedOn w:val="Normal"/>
    <w:next w:val="Normal"/>
    <w:link w:val="Heading4Char"/>
    <w:uiPriority w:val="9"/>
    <w:qFormat/>
    <w:rsid w:val="001257C0"/>
    <w:pPr>
      <w:keepNext/>
      <w:jc w:val="center"/>
      <w:outlineLvl w:val="3"/>
    </w:pPr>
    <w:rPr>
      <w:rFonts w:ascii="C Swiss" w:hAnsi="C Swiss"/>
      <w:sz w:val="36"/>
    </w:rPr>
  </w:style>
  <w:style w:type="paragraph" w:styleId="Heading5">
    <w:name w:val="heading 5"/>
    <w:basedOn w:val="Normal"/>
    <w:next w:val="Normal"/>
    <w:link w:val="Heading5Char"/>
    <w:qFormat/>
    <w:rsid w:val="001257C0"/>
    <w:pPr>
      <w:keepNext/>
      <w:jc w:val="center"/>
      <w:outlineLvl w:val="4"/>
    </w:pPr>
    <w:rPr>
      <w:rFonts w:ascii="C Swiss" w:hAnsi="C Swiss"/>
      <w:b/>
    </w:rPr>
  </w:style>
  <w:style w:type="paragraph" w:styleId="Heading6">
    <w:name w:val="heading 6"/>
    <w:basedOn w:val="Normal"/>
    <w:next w:val="Normal"/>
    <w:link w:val="Heading6Char"/>
    <w:qFormat/>
    <w:rsid w:val="00F77726"/>
    <w:pPr>
      <w:keepNext/>
      <w:spacing w:after="120"/>
      <w:outlineLvl w:val="5"/>
    </w:pPr>
    <w:rPr>
      <w:b/>
      <w:sz w:val="32"/>
      <w:lang w:val="sr-Cyrl-CS"/>
    </w:rPr>
  </w:style>
  <w:style w:type="paragraph" w:styleId="Heading7">
    <w:name w:val="heading 7"/>
    <w:basedOn w:val="Normal"/>
    <w:next w:val="Normal"/>
    <w:link w:val="Heading7Char"/>
    <w:qFormat/>
    <w:rsid w:val="00F77726"/>
    <w:pPr>
      <w:keepNext/>
      <w:spacing w:after="120"/>
      <w:ind w:firstLine="720"/>
      <w:outlineLvl w:val="6"/>
    </w:pPr>
    <w:rPr>
      <w:rFonts w:ascii="CTimesRoman" w:hAnsi="CTimesRoman"/>
      <w:b/>
      <w:lang w:val="sr-Cyrl-CS"/>
    </w:rPr>
  </w:style>
  <w:style w:type="paragraph" w:styleId="Heading8">
    <w:name w:val="heading 8"/>
    <w:basedOn w:val="Normal"/>
    <w:next w:val="Normal"/>
    <w:link w:val="Heading8Char"/>
    <w:qFormat/>
    <w:rsid w:val="00F77726"/>
    <w:pPr>
      <w:keepNext/>
      <w:spacing w:after="120"/>
      <w:jc w:val="center"/>
      <w:outlineLvl w:val="7"/>
    </w:pPr>
    <w:rPr>
      <w:b/>
      <w:i/>
      <w:sz w:val="28"/>
    </w:rPr>
  </w:style>
  <w:style w:type="paragraph" w:styleId="Heading9">
    <w:name w:val="heading 9"/>
    <w:basedOn w:val="Normal"/>
    <w:next w:val="Normal"/>
    <w:link w:val="Heading9Char"/>
    <w:qFormat/>
    <w:rsid w:val="00F77726"/>
    <w:pPr>
      <w:keepNext/>
      <w:spacing w:after="12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257C0"/>
    <w:pPr>
      <w:jc w:val="center"/>
    </w:pPr>
    <w:rPr>
      <w:rFonts w:ascii="C Swiss" w:hAnsi="C Swiss"/>
    </w:rPr>
  </w:style>
  <w:style w:type="paragraph" w:styleId="Header">
    <w:name w:val="header"/>
    <w:basedOn w:val="Normal"/>
    <w:link w:val="HeaderChar"/>
    <w:rsid w:val="001257C0"/>
    <w:pPr>
      <w:tabs>
        <w:tab w:val="center" w:pos="4320"/>
        <w:tab w:val="right" w:pos="8640"/>
      </w:tabs>
    </w:pPr>
  </w:style>
  <w:style w:type="paragraph" w:styleId="Footer">
    <w:name w:val="footer"/>
    <w:basedOn w:val="Normal"/>
    <w:link w:val="FooterChar"/>
    <w:uiPriority w:val="99"/>
    <w:rsid w:val="001257C0"/>
    <w:pPr>
      <w:tabs>
        <w:tab w:val="center" w:pos="4320"/>
        <w:tab w:val="right" w:pos="8640"/>
      </w:tabs>
    </w:pPr>
  </w:style>
  <w:style w:type="character" w:styleId="PageNumber">
    <w:name w:val="page number"/>
    <w:basedOn w:val="DefaultParagraphFont"/>
    <w:rsid w:val="001257C0"/>
  </w:style>
  <w:style w:type="paragraph" w:styleId="BodyText2">
    <w:name w:val="Body Text 2"/>
    <w:basedOn w:val="Normal"/>
    <w:link w:val="BodyText2Char"/>
    <w:rsid w:val="001257C0"/>
    <w:pPr>
      <w:jc w:val="both"/>
    </w:pPr>
    <w:rPr>
      <w:szCs w:val="24"/>
      <w:lang w:val="sr-Cyrl-CS"/>
    </w:rPr>
  </w:style>
  <w:style w:type="paragraph" w:styleId="NormalWeb">
    <w:name w:val="Normal (Web)"/>
    <w:basedOn w:val="Normal"/>
    <w:rsid w:val="004B3683"/>
    <w:pPr>
      <w:spacing w:before="100" w:beforeAutospacing="1" w:after="115"/>
    </w:pPr>
    <w:rPr>
      <w:szCs w:val="24"/>
      <w:lang w:val="sr-Latn-CS" w:eastAsia="sr-Latn-CS"/>
    </w:rPr>
  </w:style>
  <w:style w:type="paragraph" w:styleId="Title">
    <w:name w:val="Title"/>
    <w:basedOn w:val="Normal"/>
    <w:link w:val="TitleChar"/>
    <w:qFormat/>
    <w:rsid w:val="00F77726"/>
    <w:pPr>
      <w:jc w:val="center"/>
    </w:pPr>
    <w:rPr>
      <w:rFonts w:ascii="CTimesRoman" w:hAnsi="CTimesRoman"/>
      <w:b/>
      <w:lang w:val="sr-Cyrl-CS"/>
    </w:rPr>
  </w:style>
  <w:style w:type="character" w:styleId="Hyperlink">
    <w:name w:val="Hyperlink"/>
    <w:rsid w:val="00F77726"/>
    <w:rPr>
      <w:color w:val="0000FF"/>
      <w:u w:val="single"/>
    </w:rPr>
  </w:style>
  <w:style w:type="paragraph" w:styleId="FootnoteText">
    <w:name w:val="footnote text"/>
    <w:basedOn w:val="Normal"/>
    <w:link w:val="FootnoteTextChar"/>
    <w:uiPriority w:val="99"/>
    <w:rsid w:val="00F77726"/>
    <w:pPr>
      <w:spacing w:after="120"/>
    </w:pPr>
    <w:rPr>
      <w:sz w:val="20"/>
      <w:lang w:val="sr-Cyrl-CS"/>
    </w:rPr>
  </w:style>
  <w:style w:type="paragraph" w:styleId="BodyTextIndent">
    <w:name w:val="Body Text Indent"/>
    <w:basedOn w:val="Normal"/>
    <w:link w:val="BodyTextIndentChar"/>
    <w:rsid w:val="00F77726"/>
    <w:pPr>
      <w:spacing w:after="120"/>
      <w:ind w:left="720"/>
    </w:pPr>
  </w:style>
  <w:style w:type="paragraph" w:styleId="BodyTextIndent2">
    <w:name w:val="Body Text Indent 2"/>
    <w:basedOn w:val="Normal"/>
    <w:link w:val="BodyTextIndent2Char"/>
    <w:rsid w:val="00F77726"/>
    <w:pPr>
      <w:spacing w:after="120"/>
      <w:ind w:firstLine="720"/>
    </w:pPr>
  </w:style>
  <w:style w:type="paragraph" w:styleId="BodyTextIndent3">
    <w:name w:val="Body Text Indent 3"/>
    <w:basedOn w:val="Normal"/>
    <w:rsid w:val="00F77726"/>
    <w:pPr>
      <w:spacing w:after="120"/>
      <w:ind w:firstLine="720"/>
      <w:jc w:val="both"/>
    </w:pPr>
  </w:style>
  <w:style w:type="character" w:styleId="FollowedHyperlink">
    <w:name w:val="FollowedHyperlink"/>
    <w:rsid w:val="00F77726"/>
    <w:rPr>
      <w:color w:val="800080"/>
      <w:u w:val="single"/>
    </w:rPr>
  </w:style>
  <w:style w:type="table" w:styleId="TableGrid">
    <w:name w:val="Table Grid"/>
    <w:basedOn w:val="TableNormal"/>
    <w:uiPriority w:val="59"/>
    <w:rsid w:val="00BE1C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F03672"/>
    <w:pPr>
      <w:ind w:left="720"/>
    </w:p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locked/>
    <w:rsid w:val="00902443"/>
    <w:rPr>
      <w:sz w:val="24"/>
    </w:rPr>
  </w:style>
  <w:style w:type="paragraph" w:styleId="NoSpacing">
    <w:name w:val="No Spacing"/>
    <w:uiPriority w:val="1"/>
    <w:qFormat/>
    <w:rsid w:val="00BD1600"/>
    <w:rPr>
      <w:rFonts w:ascii="Calibri" w:eastAsia="Calibri" w:hAnsi="Calibri"/>
      <w:sz w:val="22"/>
      <w:szCs w:val="22"/>
    </w:rPr>
  </w:style>
  <w:style w:type="paragraph" w:customStyle="1" w:styleId="Normal1">
    <w:name w:val="Normal1"/>
    <w:basedOn w:val="Normal"/>
    <w:rsid w:val="008B3932"/>
    <w:pPr>
      <w:suppressAutoHyphens/>
      <w:spacing w:before="280" w:after="280"/>
    </w:pPr>
    <w:rPr>
      <w:szCs w:val="24"/>
      <w:lang w:eastAsia="zh-CN"/>
    </w:rPr>
  </w:style>
  <w:style w:type="paragraph" w:customStyle="1" w:styleId="Default">
    <w:name w:val="Default"/>
    <w:rsid w:val="00D8217C"/>
    <w:pPr>
      <w:autoSpaceDE w:val="0"/>
      <w:autoSpaceDN w:val="0"/>
      <w:adjustRightInd w:val="0"/>
    </w:pPr>
    <w:rPr>
      <w:rFonts w:ascii="Arial" w:eastAsia="Calibri" w:hAnsi="Arial" w:cs="Arial"/>
      <w:color w:val="000000"/>
      <w:sz w:val="24"/>
      <w:szCs w:val="24"/>
    </w:rPr>
  </w:style>
  <w:style w:type="character" w:customStyle="1" w:styleId="Heading1Char">
    <w:name w:val="Heading 1 Char"/>
    <w:link w:val="Heading1"/>
    <w:rsid w:val="00A120DA"/>
    <w:rPr>
      <w:rFonts w:ascii="C Swiss" w:hAnsi="C Swiss"/>
      <w:sz w:val="32"/>
    </w:rPr>
  </w:style>
  <w:style w:type="character" w:customStyle="1" w:styleId="Heading2Char">
    <w:name w:val="Heading 2 Char"/>
    <w:link w:val="Heading2"/>
    <w:rsid w:val="00A120DA"/>
    <w:rPr>
      <w:rFonts w:ascii="C Swiss" w:hAnsi="C Swiss"/>
      <w:sz w:val="48"/>
    </w:rPr>
  </w:style>
  <w:style w:type="character" w:customStyle="1" w:styleId="Heading3Char">
    <w:name w:val="Heading 3 Char"/>
    <w:link w:val="Heading3"/>
    <w:rsid w:val="00A120DA"/>
    <w:rPr>
      <w:rFonts w:ascii="C Swiss" w:hAnsi="C Swiss"/>
      <w:b/>
      <w:sz w:val="32"/>
    </w:rPr>
  </w:style>
  <w:style w:type="character" w:customStyle="1" w:styleId="Heading4Char">
    <w:name w:val="Heading 4 Char"/>
    <w:link w:val="Heading4"/>
    <w:uiPriority w:val="9"/>
    <w:rsid w:val="00A120DA"/>
    <w:rPr>
      <w:rFonts w:ascii="C Swiss" w:hAnsi="C Swiss"/>
      <w:sz w:val="36"/>
    </w:rPr>
  </w:style>
  <w:style w:type="character" w:customStyle="1" w:styleId="Heading5Char">
    <w:name w:val="Heading 5 Char"/>
    <w:link w:val="Heading5"/>
    <w:rsid w:val="00A120DA"/>
    <w:rPr>
      <w:rFonts w:ascii="C Swiss" w:hAnsi="C Swiss"/>
      <w:b/>
      <w:sz w:val="24"/>
    </w:rPr>
  </w:style>
  <w:style w:type="character" w:customStyle="1" w:styleId="Heading6Char">
    <w:name w:val="Heading 6 Char"/>
    <w:link w:val="Heading6"/>
    <w:rsid w:val="00A120DA"/>
    <w:rPr>
      <w:b/>
      <w:sz w:val="32"/>
      <w:lang w:val="sr-Cyrl-CS"/>
    </w:rPr>
  </w:style>
  <w:style w:type="character" w:customStyle="1" w:styleId="Heading7Char">
    <w:name w:val="Heading 7 Char"/>
    <w:link w:val="Heading7"/>
    <w:rsid w:val="00A120DA"/>
    <w:rPr>
      <w:rFonts w:ascii="CTimesRoman" w:hAnsi="CTimesRoman"/>
      <w:b/>
      <w:sz w:val="24"/>
      <w:lang w:val="sr-Cyrl-CS"/>
    </w:rPr>
  </w:style>
  <w:style w:type="character" w:customStyle="1" w:styleId="Heading8Char">
    <w:name w:val="Heading 8 Char"/>
    <w:link w:val="Heading8"/>
    <w:rsid w:val="00A120DA"/>
    <w:rPr>
      <w:b/>
      <w:i/>
      <w:sz w:val="28"/>
    </w:rPr>
  </w:style>
  <w:style w:type="character" w:customStyle="1" w:styleId="Heading9Char">
    <w:name w:val="Heading 9 Char"/>
    <w:link w:val="Heading9"/>
    <w:rsid w:val="00A120DA"/>
    <w:rPr>
      <w:b/>
      <w:sz w:val="28"/>
    </w:rPr>
  </w:style>
  <w:style w:type="numbering" w:customStyle="1" w:styleId="NoList1">
    <w:name w:val="No List1"/>
    <w:next w:val="NoList"/>
    <w:uiPriority w:val="99"/>
    <w:semiHidden/>
    <w:unhideWhenUsed/>
    <w:rsid w:val="00A120DA"/>
  </w:style>
  <w:style w:type="character" w:customStyle="1" w:styleId="FooterChar">
    <w:name w:val="Footer Char"/>
    <w:link w:val="Footer"/>
    <w:uiPriority w:val="99"/>
    <w:rsid w:val="00A120DA"/>
    <w:rPr>
      <w:sz w:val="24"/>
    </w:rPr>
  </w:style>
  <w:style w:type="paragraph" w:styleId="BalloonText">
    <w:name w:val="Balloon Text"/>
    <w:basedOn w:val="Normal"/>
    <w:link w:val="BalloonTextChar"/>
    <w:uiPriority w:val="99"/>
    <w:unhideWhenUsed/>
    <w:rsid w:val="00A120DA"/>
    <w:rPr>
      <w:rFonts w:ascii="Tahoma" w:hAnsi="Tahoma"/>
      <w:sz w:val="16"/>
      <w:szCs w:val="16"/>
      <w:lang w:val="sr-Cyrl-CS"/>
    </w:rPr>
  </w:style>
  <w:style w:type="character" w:customStyle="1" w:styleId="BalloonTextChar">
    <w:name w:val="Balloon Text Char"/>
    <w:link w:val="BalloonText"/>
    <w:uiPriority w:val="99"/>
    <w:rsid w:val="00A120DA"/>
    <w:rPr>
      <w:rFonts w:ascii="Tahoma" w:hAnsi="Tahoma" w:cs="Tahoma"/>
      <w:sz w:val="16"/>
      <w:szCs w:val="16"/>
      <w:lang w:val="sr-Cyrl-CS"/>
    </w:rPr>
  </w:style>
  <w:style w:type="character" w:customStyle="1" w:styleId="HeaderChar">
    <w:name w:val="Header Char"/>
    <w:link w:val="Header"/>
    <w:rsid w:val="00A120DA"/>
    <w:rPr>
      <w:sz w:val="24"/>
    </w:rPr>
  </w:style>
  <w:style w:type="table" w:customStyle="1" w:styleId="TableGrid31">
    <w:name w:val="Table Grid31"/>
    <w:basedOn w:val="TableNormal"/>
    <w:next w:val="TableGrid"/>
    <w:uiPriority w:val="59"/>
    <w:rsid w:val="00A120D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A120DA"/>
  </w:style>
  <w:style w:type="numbering" w:customStyle="1" w:styleId="NoList111">
    <w:name w:val="No List111"/>
    <w:next w:val="NoList"/>
    <w:semiHidden/>
    <w:unhideWhenUsed/>
    <w:rsid w:val="00A120DA"/>
  </w:style>
  <w:style w:type="character" w:customStyle="1" w:styleId="BodyTextChar">
    <w:name w:val="Body Text Char"/>
    <w:link w:val="BodyText"/>
    <w:rsid w:val="00A120DA"/>
    <w:rPr>
      <w:rFonts w:ascii="C Swiss" w:hAnsi="C Swiss"/>
      <w:sz w:val="24"/>
    </w:rPr>
  </w:style>
  <w:style w:type="table" w:styleId="TableSimple1">
    <w:name w:val="Table Simple 1"/>
    <w:basedOn w:val="TableNormal"/>
    <w:rsid w:val="00A120D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1">
    <w:name w:val="Table Grid1"/>
    <w:basedOn w:val="TableNormal"/>
    <w:next w:val="TableGrid"/>
    <w:rsid w:val="00A12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A120DA"/>
    <w:rPr>
      <w:rFonts w:ascii="Calibri" w:hAnsi="Calibri"/>
      <w:sz w:val="22"/>
      <w:szCs w:val="22"/>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cimalAligned">
    <w:name w:val="Decimal Aligned"/>
    <w:basedOn w:val="Normal"/>
    <w:uiPriority w:val="40"/>
    <w:qFormat/>
    <w:rsid w:val="00A120DA"/>
    <w:pPr>
      <w:tabs>
        <w:tab w:val="decimal" w:pos="360"/>
      </w:tabs>
      <w:spacing w:after="200" w:line="276" w:lineRule="auto"/>
    </w:pPr>
    <w:rPr>
      <w:rFonts w:ascii="Calibri" w:hAnsi="Calibri"/>
      <w:sz w:val="22"/>
      <w:szCs w:val="22"/>
      <w:lang w:val="sr-Cyrl-CS"/>
    </w:rPr>
  </w:style>
  <w:style w:type="character" w:customStyle="1" w:styleId="FootnoteTextChar">
    <w:name w:val="Footnote Text Char"/>
    <w:link w:val="FootnoteText"/>
    <w:uiPriority w:val="99"/>
    <w:rsid w:val="00A120DA"/>
    <w:rPr>
      <w:lang w:val="sr-Cyrl-CS"/>
    </w:rPr>
  </w:style>
  <w:style w:type="character" w:styleId="SubtleEmphasis">
    <w:name w:val="Subtle Emphasis"/>
    <w:uiPriority w:val="19"/>
    <w:qFormat/>
    <w:rsid w:val="00A120DA"/>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A120DA"/>
    <w:rPr>
      <w:rFonts w:ascii="Calibri" w:hAnsi="Calibri"/>
      <w:color w:val="365F91"/>
      <w:sz w:val="22"/>
      <w:szCs w:val="22"/>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leNormal"/>
    <w:uiPriority w:val="61"/>
    <w:rsid w:val="00A120D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A120DA"/>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Shading2-Accent2">
    <w:name w:val="Medium Shading 2 Accent 2"/>
    <w:basedOn w:val="TableNormal"/>
    <w:uiPriority w:val="64"/>
    <w:rsid w:val="00A120D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A120DA"/>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List-Accent2">
    <w:name w:val="Colorful List Accent 2"/>
    <w:basedOn w:val="TableNormal"/>
    <w:uiPriority w:val="72"/>
    <w:rsid w:val="00A120DA"/>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Grid-Accent2">
    <w:name w:val="Colorful Grid Accent 2"/>
    <w:basedOn w:val="TableNormal"/>
    <w:uiPriority w:val="73"/>
    <w:rsid w:val="00A120DA"/>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List1-Accent2">
    <w:name w:val="Medium List 1 Accent 2"/>
    <w:basedOn w:val="TableNormal"/>
    <w:uiPriority w:val="65"/>
    <w:rsid w:val="00A120DA"/>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Wingdings-Regular" w:eastAsia="Times New Roman" w:hAnsi="Wingdings-Regular"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6">
    <w:name w:val="Light Shading Accent 6"/>
    <w:basedOn w:val="TableNormal"/>
    <w:uiPriority w:val="60"/>
    <w:rsid w:val="00A120DA"/>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Shading-Accent2">
    <w:name w:val="Light Shading Accent 2"/>
    <w:basedOn w:val="TableNormal"/>
    <w:uiPriority w:val="60"/>
    <w:rsid w:val="00A120DA"/>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ableList3">
    <w:name w:val="Table List 3"/>
    <w:basedOn w:val="TableNormal"/>
    <w:rsid w:val="00A120D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1">
    <w:name w:val="Table List 1"/>
    <w:basedOn w:val="TableNormal"/>
    <w:rsid w:val="00A120D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120D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120D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lassic2">
    <w:name w:val="Table Classic 2"/>
    <w:basedOn w:val="TableNormal"/>
    <w:rsid w:val="00A120D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BodyTextIndent2Char">
    <w:name w:val="Body Text Indent 2 Char"/>
    <w:link w:val="BodyTextIndent2"/>
    <w:rsid w:val="00A120DA"/>
    <w:rPr>
      <w:sz w:val="24"/>
    </w:rPr>
  </w:style>
  <w:style w:type="character" w:customStyle="1" w:styleId="BodyText2Char">
    <w:name w:val="Body Text 2 Char"/>
    <w:link w:val="BodyText2"/>
    <w:rsid w:val="00A120DA"/>
    <w:rPr>
      <w:sz w:val="24"/>
      <w:szCs w:val="24"/>
      <w:lang w:val="sr-Cyrl-CS"/>
    </w:rPr>
  </w:style>
  <w:style w:type="paragraph" w:styleId="BodyText3">
    <w:name w:val="Body Text 3"/>
    <w:basedOn w:val="Normal"/>
    <w:link w:val="BodyText3Char"/>
    <w:rsid w:val="00A120DA"/>
    <w:pPr>
      <w:jc w:val="center"/>
    </w:pPr>
    <w:rPr>
      <w:rFonts w:ascii="Arial" w:hAnsi="Arial"/>
      <w:color w:val="000000"/>
      <w:sz w:val="20"/>
      <w:lang w:val="sr-Cyrl-CS"/>
    </w:rPr>
  </w:style>
  <w:style w:type="character" w:customStyle="1" w:styleId="BodyText3Char">
    <w:name w:val="Body Text 3 Char"/>
    <w:link w:val="BodyText3"/>
    <w:rsid w:val="00A120DA"/>
    <w:rPr>
      <w:rFonts w:ascii="Arial" w:hAnsi="Arial"/>
      <w:color w:val="000000"/>
      <w:lang w:val="sr-Cyrl-CS"/>
    </w:rPr>
  </w:style>
  <w:style w:type="character" w:customStyle="1" w:styleId="BodyTextIndentChar">
    <w:name w:val="Body Text Indent Char"/>
    <w:link w:val="BodyTextIndent"/>
    <w:rsid w:val="00A120DA"/>
    <w:rPr>
      <w:sz w:val="24"/>
    </w:rPr>
  </w:style>
  <w:style w:type="character" w:customStyle="1" w:styleId="TitleChar">
    <w:name w:val="Title Char"/>
    <w:link w:val="Title"/>
    <w:rsid w:val="00A120DA"/>
    <w:rPr>
      <w:rFonts w:ascii="CTimesRoman" w:hAnsi="CTimesRoman"/>
      <w:b/>
      <w:sz w:val="24"/>
      <w:lang w:val="sr-Cyrl-CS"/>
    </w:rPr>
  </w:style>
  <w:style w:type="paragraph" w:customStyle="1" w:styleId="CM1">
    <w:name w:val="CM1"/>
    <w:basedOn w:val="Default"/>
    <w:next w:val="Default"/>
    <w:rsid w:val="00A120DA"/>
    <w:pPr>
      <w:widowControl w:val="0"/>
      <w:spacing w:line="276" w:lineRule="atLeast"/>
    </w:pPr>
    <w:rPr>
      <w:rFonts w:ascii="TT E 2608 7 B 0t 00" w:eastAsia="Times New Roman" w:hAnsi="TT E 2608 7 B 0t 00" w:cs="Times New Roman"/>
      <w:color w:val="auto"/>
    </w:rPr>
  </w:style>
  <w:style w:type="paragraph" w:customStyle="1" w:styleId="CM6">
    <w:name w:val="CM6"/>
    <w:basedOn w:val="Default"/>
    <w:next w:val="Default"/>
    <w:rsid w:val="00A120DA"/>
    <w:pPr>
      <w:widowControl w:val="0"/>
      <w:spacing w:after="550"/>
    </w:pPr>
    <w:rPr>
      <w:rFonts w:ascii="TT E 2608 7 B 0t 00" w:eastAsia="Times New Roman" w:hAnsi="TT E 2608 7 B 0t 00" w:cs="Times New Roman"/>
      <w:color w:val="auto"/>
    </w:rPr>
  </w:style>
  <w:style w:type="table" w:styleId="LightGrid-Accent2">
    <w:name w:val="Light Grid Accent 2"/>
    <w:basedOn w:val="TableNormal"/>
    <w:uiPriority w:val="62"/>
    <w:rsid w:val="00A120DA"/>
    <w:rPr>
      <w:rFonts w:ascii="Calibri" w:eastAsia="Calibri" w:hAnsi="Calibri"/>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Wingdings-Regular" w:eastAsia="Times New Roman" w:hAnsi="Wingdings-Regular"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Wingdings-Regular" w:eastAsia="Times New Roman" w:hAnsi="Wingdings-Regular"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Regular" w:eastAsia="Times New Roman" w:hAnsi="Wingdings-Regular" w:cs="Times New Roman"/>
        <w:b/>
        <w:bCs/>
      </w:rPr>
    </w:tblStylePr>
    <w:tblStylePr w:type="lastCol">
      <w:rPr>
        <w:rFonts w:ascii="Wingdings-Regular" w:eastAsia="Times New Roman" w:hAnsi="Wingdings-Regula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Strong">
    <w:name w:val="Strong"/>
    <w:uiPriority w:val="22"/>
    <w:qFormat/>
    <w:rsid w:val="00A120DA"/>
    <w:rPr>
      <w:b/>
      <w:bCs/>
    </w:rPr>
  </w:style>
  <w:style w:type="table" w:customStyle="1" w:styleId="TableGrid2">
    <w:name w:val="Table Grid2"/>
    <w:basedOn w:val="TableNormal"/>
    <w:next w:val="TableGrid"/>
    <w:rsid w:val="00A12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A120DA"/>
    <w:rPr>
      <w:rFonts w:ascii="Cirilica Times" w:hAnsi="Cirilica Times"/>
      <w:sz w:val="18"/>
      <w:vertAlign w:val="superscript"/>
    </w:rPr>
  </w:style>
  <w:style w:type="table" w:customStyle="1" w:styleId="TableGrid3">
    <w:name w:val="Table Grid3"/>
    <w:basedOn w:val="TableNormal"/>
    <w:next w:val="TableGrid"/>
    <w:uiPriority w:val="59"/>
    <w:rsid w:val="00A120D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120DA"/>
  </w:style>
  <w:style w:type="table" w:customStyle="1" w:styleId="TableGrid4">
    <w:name w:val="Table Grid4"/>
    <w:basedOn w:val="TableNormal"/>
    <w:next w:val="TableGrid"/>
    <w:rsid w:val="00A12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A120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12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A120D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A12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A12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A120DA"/>
  </w:style>
  <w:style w:type="table" w:customStyle="1" w:styleId="TableGrid10">
    <w:name w:val="Table Grid10"/>
    <w:basedOn w:val="TableNormal"/>
    <w:next w:val="TableGrid"/>
    <w:uiPriority w:val="59"/>
    <w:rsid w:val="00A120D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A120D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A120DA"/>
  </w:style>
  <w:style w:type="numbering" w:customStyle="1" w:styleId="NoList112">
    <w:name w:val="No List112"/>
    <w:next w:val="NoList"/>
    <w:semiHidden/>
    <w:unhideWhenUsed/>
    <w:rsid w:val="00A120DA"/>
  </w:style>
  <w:style w:type="table" w:customStyle="1" w:styleId="TableSimple11">
    <w:name w:val="Table Simple 11"/>
    <w:basedOn w:val="TableNormal"/>
    <w:next w:val="TableSimple1"/>
    <w:rsid w:val="00A120D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11">
    <w:name w:val="Table Grid11"/>
    <w:basedOn w:val="TableNormal"/>
    <w:next w:val="TableGrid"/>
    <w:rsid w:val="00A12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1">
    <w:name w:val="Light List - Accent 31"/>
    <w:basedOn w:val="TableNormal"/>
    <w:next w:val="LightList-Accent3"/>
    <w:uiPriority w:val="61"/>
    <w:rsid w:val="00A120DA"/>
    <w:rPr>
      <w:rFonts w:ascii="Calibri" w:hAnsi="Calibri"/>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111">
    <w:name w:val="Light Shading - Accent 111"/>
    <w:basedOn w:val="TableNormal"/>
    <w:uiPriority w:val="60"/>
    <w:rsid w:val="00A120DA"/>
    <w:rPr>
      <w:rFonts w:ascii="Calibri" w:hAnsi="Calibri"/>
      <w:color w:val="365F91"/>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1">
    <w:name w:val="Light List - Accent 111"/>
    <w:basedOn w:val="TableNormal"/>
    <w:uiPriority w:val="61"/>
    <w:rsid w:val="00A120D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A120DA"/>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2-Accent21">
    <w:name w:val="Medium Shading 2 - Accent 21"/>
    <w:basedOn w:val="TableNormal"/>
    <w:next w:val="MediumShading2-Accent2"/>
    <w:uiPriority w:val="64"/>
    <w:rsid w:val="00A120D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61">
    <w:name w:val="Medium Shading 1 - Accent 61"/>
    <w:basedOn w:val="TableNormal"/>
    <w:next w:val="MediumShading1-Accent6"/>
    <w:uiPriority w:val="63"/>
    <w:rsid w:val="00A120DA"/>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ColorfulList-Accent21">
    <w:name w:val="Colorful List - Accent 21"/>
    <w:basedOn w:val="TableNormal"/>
    <w:next w:val="ColorfulList-Accent2"/>
    <w:uiPriority w:val="72"/>
    <w:rsid w:val="00A120DA"/>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Grid-Accent21">
    <w:name w:val="Colorful Grid - Accent 21"/>
    <w:basedOn w:val="TableNormal"/>
    <w:next w:val="ColorfulGrid-Accent2"/>
    <w:uiPriority w:val="73"/>
    <w:rsid w:val="00A120DA"/>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MediumList1-Accent21">
    <w:name w:val="Medium List 1 - Accent 21"/>
    <w:basedOn w:val="TableNormal"/>
    <w:next w:val="MediumList1-Accent2"/>
    <w:uiPriority w:val="65"/>
    <w:rsid w:val="00A120DA"/>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Wingdings-Regular" w:eastAsia="Times New Roman" w:hAnsi="Wingdings-Regular"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ghtShading-Accent61">
    <w:name w:val="Light Shading - Accent 61"/>
    <w:basedOn w:val="TableNormal"/>
    <w:next w:val="LightShading-Accent6"/>
    <w:uiPriority w:val="60"/>
    <w:rsid w:val="00A120DA"/>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Accent21">
    <w:name w:val="Light Shading - Accent 21"/>
    <w:basedOn w:val="TableNormal"/>
    <w:next w:val="LightShading-Accent2"/>
    <w:uiPriority w:val="60"/>
    <w:rsid w:val="00A120DA"/>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List31">
    <w:name w:val="Table List 31"/>
    <w:basedOn w:val="TableNormal"/>
    <w:next w:val="TableList3"/>
    <w:rsid w:val="00A120D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A120D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rsid w:val="00A120D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A120D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A120D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LightGrid-Accent21">
    <w:name w:val="Light Grid - Accent 21"/>
    <w:basedOn w:val="TableNormal"/>
    <w:next w:val="LightGrid-Accent2"/>
    <w:uiPriority w:val="62"/>
    <w:rsid w:val="00A120DA"/>
    <w:rPr>
      <w:rFonts w:ascii="Calibri" w:eastAsia="Calibri" w:hAnsi="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Wingdings-Regular" w:eastAsia="Times New Roman" w:hAnsi="Wingdings-Regular"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Wingdings-Regular" w:eastAsia="Times New Roman" w:hAnsi="Wingdings-Regular"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Regular" w:eastAsia="Times New Roman" w:hAnsi="Wingdings-Regular" w:cs="Times New Roman"/>
        <w:b/>
        <w:bCs/>
      </w:rPr>
    </w:tblStylePr>
    <w:tblStylePr w:type="lastCol">
      <w:rPr>
        <w:rFonts w:ascii="Wingdings-Regular" w:eastAsia="Times New Roman" w:hAnsi="Wingdings-Regula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12">
    <w:name w:val="Table Grid12"/>
    <w:basedOn w:val="TableNormal"/>
    <w:next w:val="TableGrid"/>
    <w:rsid w:val="00A12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A120D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120DA"/>
    <w:pPr>
      <w:widowControl w:val="0"/>
      <w:suppressAutoHyphens/>
      <w:autoSpaceDN w:val="0"/>
    </w:pPr>
    <w:rPr>
      <w:rFonts w:eastAsia="Andale Sans UI" w:cs="Tahoma"/>
      <w:kern w:val="3"/>
      <w:sz w:val="24"/>
      <w:szCs w:val="24"/>
    </w:rPr>
  </w:style>
  <w:style w:type="table" w:customStyle="1" w:styleId="TableGrid14">
    <w:name w:val="Table Grid14"/>
    <w:basedOn w:val="TableNormal"/>
    <w:next w:val="TableGrid"/>
    <w:uiPriority w:val="39"/>
    <w:rsid w:val="00A120D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A120DA"/>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A120D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A120D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A120D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A120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A120D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A120DA"/>
    <w:pPr>
      <w:jc w:val="both"/>
    </w:pPr>
    <w:rPr>
      <w:rFonts w:eastAsia="Calibri"/>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A120D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A120D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A120D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A120D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A120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A120D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A120DA"/>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A120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A120DA"/>
    <w:pPr>
      <w:widowControl w:val="0"/>
      <w:autoSpaceDE w:val="0"/>
      <w:autoSpaceDN w:val="0"/>
    </w:pPr>
    <w:rPr>
      <w:sz w:val="22"/>
      <w:szCs w:val="22"/>
      <w:lang w:bidi="en-US"/>
    </w:rPr>
  </w:style>
  <w:style w:type="character" w:styleId="BookTitle">
    <w:name w:val="Book Title"/>
    <w:uiPriority w:val="33"/>
    <w:qFormat/>
    <w:rsid w:val="00A120DA"/>
    <w:rPr>
      <w:b/>
      <w:bCs/>
      <w:i/>
      <w:iCs/>
      <w:spacing w:val="5"/>
    </w:rPr>
  </w:style>
  <w:style w:type="paragraph" w:styleId="TOCHeading">
    <w:name w:val="TOC Heading"/>
    <w:basedOn w:val="Heading1"/>
    <w:next w:val="Normal"/>
    <w:uiPriority w:val="39"/>
    <w:semiHidden/>
    <w:unhideWhenUsed/>
    <w:qFormat/>
    <w:rsid w:val="00A120DA"/>
    <w:pPr>
      <w:keepLines/>
      <w:spacing w:before="480" w:line="276" w:lineRule="auto"/>
      <w:outlineLvl w:val="9"/>
    </w:pPr>
    <w:rPr>
      <w:rFonts w:ascii="Cambria" w:hAnsi="Cambria"/>
      <w:b/>
      <w:bCs/>
      <w:color w:val="365F91"/>
      <w:sz w:val="28"/>
      <w:szCs w:val="28"/>
    </w:rPr>
  </w:style>
  <w:style w:type="paragraph" w:styleId="TOC1">
    <w:name w:val="toc 1"/>
    <w:basedOn w:val="Normal"/>
    <w:next w:val="Normal"/>
    <w:autoRedefine/>
    <w:uiPriority w:val="39"/>
    <w:unhideWhenUsed/>
    <w:rsid w:val="00A120DA"/>
    <w:pPr>
      <w:spacing w:after="100" w:line="276" w:lineRule="auto"/>
    </w:pPr>
    <w:rPr>
      <w:rFonts w:ascii="Calibri" w:hAnsi="Calibri"/>
      <w:sz w:val="22"/>
      <w:szCs w:val="22"/>
    </w:rPr>
  </w:style>
  <w:style w:type="paragraph" w:styleId="TOC2">
    <w:name w:val="toc 2"/>
    <w:basedOn w:val="Normal"/>
    <w:next w:val="Normal"/>
    <w:autoRedefine/>
    <w:uiPriority w:val="39"/>
    <w:unhideWhenUsed/>
    <w:rsid w:val="00A120DA"/>
    <w:pPr>
      <w:spacing w:after="100" w:line="276" w:lineRule="auto"/>
      <w:ind w:left="220"/>
    </w:pPr>
    <w:rPr>
      <w:rFonts w:ascii="Calibri" w:hAnsi="Calibri"/>
      <w:sz w:val="22"/>
      <w:szCs w:val="22"/>
    </w:rPr>
  </w:style>
  <w:style w:type="paragraph" w:styleId="TOC3">
    <w:name w:val="toc 3"/>
    <w:basedOn w:val="Normal"/>
    <w:next w:val="Normal"/>
    <w:autoRedefine/>
    <w:uiPriority w:val="39"/>
    <w:unhideWhenUsed/>
    <w:rsid w:val="00A120DA"/>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A120DA"/>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A120DA"/>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A120DA"/>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A120DA"/>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A120DA"/>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A120DA"/>
    <w:pPr>
      <w:spacing w:after="100" w:line="276" w:lineRule="auto"/>
      <w:ind w:left="1760"/>
    </w:pPr>
    <w:rPr>
      <w:rFonts w:ascii="Calibri" w:hAnsi="Calibri"/>
      <w:sz w:val="22"/>
      <w:szCs w:val="22"/>
    </w:rPr>
  </w:style>
  <w:style w:type="paragraph" w:customStyle="1" w:styleId="clanovi">
    <w:name w:val="clanovi"/>
    <w:basedOn w:val="Normal"/>
    <w:autoRedefine/>
    <w:rsid w:val="00A120DA"/>
    <w:pPr>
      <w:jc w:val="center"/>
    </w:pPr>
    <w:rPr>
      <w:spacing w:val="-4"/>
      <w:sz w:val="22"/>
      <w:szCs w:val="22"/>
      <w:lang w:val="sr-Cyrl-CS"/>
    </w:rPr>
  </w:style>
</w:styles>
</file>

<file path=word/webSettings.xml><?xml version="1.0" encoding="utf-8"?>
<w:webSettings xmlns:r="http://schemas.openxmlformats.org/officeDocument/2006/relationships" xmlns:w="http://schemas.openxmlformats.org/wordprocessingml/2006/main">
  <w:divs>
    <w:div w:id="564803203">
      <w:bodyDiv w:val="1"/>
      <w:marLeft w:val="0"/>
      <w:marRight w:val="0"/>
      <w:marTop w:val="0"/>
      <w:marBottom w:val="0"/>
      <w:divBdr>
        <w:top w:val="none" w:sz="0" w:space="0" w:color="auto"/>
        <w:left w:val="none" w:sz="0" w:space="0" w:color="auto"/>
        <w:bottom w:val="none" w:sz="0" w:space="0" w:color="auto"/>
        <w:right w:val="none" w:sz="0" w:space="0" w:color="auto"/>
      </w:divBdr>
    </w:div>
    <w:div w:id="1130171115">
      <w:bodyDiv w:val="1"/>
      <w:marLeft w:val="0"/>
      <w:marRight w:val="0"/>
      <w:marTop w:val="0"/>
      <w:marBottom w:val="0"/>
      <w:divBdr>
        <w:top w:val="none" w:sz="0" w:space="0" w:color="auto"/>
        <w:left w:val="none" w:sz="0" w:space="0" w:color="auto"/>
        <w:bottom w:val="none" w:sz="0" w:space="0" w:color="auto"/>
        <w:right w:val="none" w:sz="0" w:space="0" w:color="auto"/>
      </w:divBdr>
    </w:div>
    <w:div w:id="1236012730">
      <w:bodyDiv w:val="1"/>
      <w:marLeft w:val="0"/>
      <w:marRight w:val="0"/>
      <w:marTop w:val="0"/>
      <w:marBottom w:val="0"/>
      <w:divBdr>
        <w:top w:val="none" w:sz="0" w:space="0" w:color="auto"/>
        <w:left w:val="none" w:sz="0" w:space="0" w:color="auto"/>
        <w:bottom w:val="none" w:sz="0" w:space="0" w:color="auto"/>
        <w:right w:val="none" w:sz="0" w:space="0" w:color="auto"/>
      </w:divBdr>
    </w:div>
    <w:div w:id="1435586775">
      <w:bodyDiv w:val="1"/>
      <w:marLeft w:val="0"/>
      <w:marRight w:val="0"/>
      <w:marTop w:val="0"/>
      <w:marBottom w:val="0"/>
      <w:divBdr>
        <w:top w:val="none" w:sz="0" w:space="0" w:color="auto"/>
        <w:left w:val="none" w:sz="0" w:space="0" w:color="auto"/>
        <w:bottom w:val="none" w:sz="0" w:space="0" w:color="auto"/>
        <w:right w:val="none" w:sz="0" w:space="0" w:color="auto"/>
      </w:divBdr>
    </w:div>
    <w:div w:id="1690109395">
      <w:bodyDiv w:val="1"/>
      <w:marLeft w:val="0"/>
      <w:marRight w:val="0"/>
      <w:marTop w:val="0"/>
      <w:marBottom w:val="0"/>
      <w:divBdr>
        <w:top w:val="none" w:sz="0" w:space="0" w:color="auto"/>
        <w:left w:val="none" w:sz="0" w:space="0" w:color="auto"/>
        <w:bottom w:val="none" w:sz="0" w:space="0" w:color="auto"/>
        <w:right w:val="none" w:sz="0" w:space="0" w:color="auto"/>
      </w:divBdr>
    </w:div>
    <w:div w:id="190463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ridjica@ravangrad.net" TargetMode="External"/><Relationship Id="rId13" Type="http://schemas.openxmlformats.org/officeDocument/2006/relationships/hyperlink" Target="https://www.pravno-informacioni-sistem.rs/SlGlasnikPortal/reg/viewAct/81d05ee0-52de-41ce-bebc-4508a8eb5987"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ospetarkocic@open.telekom.rs" TargetMode="External"/><Relationship Id="rId12" Type="http://schemas.openxmlformats.org/officeDocument/2006/relationships/hyperlink" Target="https://www.pravno-informacioni-sistem.rs/SlGlasnikPortal/reg/viewAct/e1c8fc9f-7d65-42cf-9eac-38f7faa0b1c4" TargetMode="External"/><Relationship Id="rId17" Type="http://schemas.openxmlformats.org/officeDocument/2006/relationships/hyperlink" Target="https://www.pravno-informacioni-sistem.rs/SlGlasnikPortal/reg/viewAct/cd9aeb71-5c30-4c7e-a387-dd51894c433a" TargetMode="External"/><Relationship Id="rId2" Type="http://schemas.openxmlformats.org/officeDocument/2006/relationships/styles" Target="styles.xml"/><Relationship Id="rId16" Type="http://schemas.openxmlformats.org/officeDocument/2006/relationships/hyperlink" Target="mailto:ospetarkocic@open.telekom.r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avno-informacioni-sistem.rs/SlGlasnikPortal/reg/viewAct/5f0c1872-89e6-41cf-82fa-d85f5a76292e" TargetMode="External"/><Relationship Id="rId5" Type="http://schemas.openxmlformats.org/officeDocument/2006/relationships/footnotes" Target="footnotes.xml"/><Relationship Id="rId15" Type="http://schemas.openxmlformats.org/officeDocument/2006/relationships/hyperlink" Target="https://www.pravno-informacioni-sistem.rs/SlGlasnikPortal/reg/viewAct/49e05696-b6d9-49a6-a53b-f11cafc11b47" TargetMode="External"/><Relationship Id="rId23" Type="http://schemas.openxmlformats.org/officeDocument/2006/relationships/theme" Target="theme/theme1.xml"/><Relationship Id="rId10" Type="http://schemas.openxmlformats.org/officeDocument/2006/relationships/hyperlink" Target="https://www.pravno-informacioni-sistem.rs/SlGlasnikPortal/reg/viewAct/c3b8b3b5-9f65-4164-8eab-e0830813e4a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ravno-informacioni-sistem.rs/SlGlasnikPortal/reg/viewAct/cd9aeb71-5c30-4c7e-a387-dd51894c433a" TargetMode="External"/><Relationship Id="rId14" Type="http://schemas.openxmlformats.org/officeDocument/2006/relationships/hyperlink" Target="https://www.pravno-informacioni-sistem.rs/SlGlasnikPortal/reg/viewAct/ae631263-d704-4e18-81e1-24f40c58bc0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5029</TotalTime>
  <Pages>109</Pages>
  <Words>28236</Words>
  <Characters>160949</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На основу члана 81</vt:lpstr>
    </vt:vector>
  </TitlesOfParts>
  <Company/>
  <LinksUpToDate>false</LinksUpToDate>
  <CharactersWithSpaces>188808</CharactersWithSpaces>
  <SharedDoc>false</SharedDoc>
  <HLinks>
    <vt:vector size="66" baseType="variant">
      <vt:variant>
        <vt:i4>2359345</vt:i4>
      </vt:variant>
      <vt:variant>
        <vt:i4>30</vt:i4>
      </vt:variant>
      <vt:variant>
        <vt:i4>0</vt:i4>
      </vt:variant>
      <vt:variant>
        <vt:i4>5</vt:i4>
      </vt:variant>
      <vt:variant>
        <vt:lpwstr>https://www.pravno-informacioni-sistem.rs/SlGlasnikPortal/reg/viewAct/cd9aeb71-5c30-4c7e-a387-dd51894c433a</vt:lpwstr>
      </vt:variant>
      <vt:variant>
        <vt:lpwstr/>
      </vt:variant>
      <vt:variant>
        <vt:i4>5177395</vt:i4>
      </vt:variant>
      <vt:variant>
        <vt:i4>27</vt:i4>
      </vt:variant>
      <vt:variant>
        <vt:i4>0</vt:i4>
      </vt:variant>
      <vt:variant>
        <vt:i4>5</vt:i4>
      </vt:variant>
      <vt:variant>
        <vt:lpwstr>mailto:ospetarkocic@open.telekom.rs</vt:lpwstr>
      </vt:variant>
      <vt:variant>
        <vt:lpwstr/>
      </vt:variant>
      <vt:variant>
        <vt:i4>7602231</vt:i4>
      </vt:variant>
      <vt:variant>
        <vt:i4>24</vt:i4>
      </vt:variant>
      <vt:variant>
        <vt:i4>0</vt:i4>
      </vt:variant>
      <vt:variant>
        <vt:i4>5</vt:i4>
      </vt:variant>
      <vt:variant>
        <vt:lpwstr>https://www.pravno-informacioni-sistem.rs/SlGlasnikPortal/reg/viewAct/49e05696-b6d9-49a6-a53b-f11cafc11b47</vt:lpwstr>
      </vt:variant>
      <vt:variant>
        <vt:lpwstr/>
      </vt:variant>
      <vt:variant>
        <vt:i4>7929954</vt:i4>
      </vt:variant>
      <vt:variant>
        <vt:i4>21</vt:i4>
      </vt:variant>
      <vt:variant>
        <vt:i4>0</vt:i4>
      </vt:variant>
      <vt:variant>
        <vt:i4>5</vt:i4>
      </vt:variant>
      <vt:variant>
        <vt:lpwstr>https://www.pravno-informacioni-sistem.rs/SlGlasnikPortal/reg/viewAct/ae631263-d704-4e18-81e1-24f40c58bc04</vt:lpwstr>
      </vt:variant>
      <vt:variant>
        <vt:lpwstr/>
      </vt:variant>
      <vt:variant>
        <vt:i4>8257584</vt:i4>
      </vt:variant>
      <vt:variant>
        <vt:i4>18</vt:i4>
      </vt:variant>
      <vt:variant>
        <vt:i4>0</vt:i4>
      </vt:variant>
      <vt:variant>
        <vt:i4>5</vt:i4>
      </vt:variant>
      <vt:variant>
        <vt:lpwstr>https://www.pravno-informacioni-sistem.rs/SlGlasnikPortal/reg/viewAct/81d05ee0-52de-41ce-bebc-4508a8eb5987</vt:lpwstr>
      </vt:variant>
      <vt:variant>
        <vt:lpwstr/>
      </vt:variant>
      <vt:variant>
        <vt:i4>2883645</vt:i4>
      </vt:variant>
      <vt:variant>
        <vt:i4>15</vt:i4>
      </vt:variant>
      <vt:variant>
        <vt:i4>0</vt:i4>
      </vt:variant>
      <vt:variant>
        <vt:i4>5</vt:i4>
      </vt:variant>
      <vt:variant>
        <vt:lpwstr>https://www.pravno-informacioni-sistem.rs/SlGlasnikPortal/reg/viewAct/e1c8fc9f-7d65-42cf-9eac-38f7faa0b1c4</vt:lpwstr>
      </vt:variant>
      <vt:variant>
        <vt:lpwstr/>
      </vt:variant>
      <vt:variant>
        <vt:i4>7864428</vt:i4>
      </vt:variant>
      <vt:variant>
        <vt:i4>12</vt:i4>
      </vt:variant>
      <vt:variant>
        <vt:i4>0</vt:i4>
      </vt:variant>
      <vt:variant>
        <vt:i4>5</vt:i4>
      </vt:variant>
      <vt:variant>
        <vt:lpwstr>https://www.pravno-informacioni-sistem.rs/SlGlasnikPortal/reg/viewAct/5f0c1872-89e6-41cf-82fa-d85f5a76292e</vt:lpwstr>
      </vt:variant>
      <vt:variant>
        <vt:lpwstr/>
      </vt:variant>
      <vt:variant>
        <vt:i4>2162744</vt:i4>
      </vt:variant>
      <vt:variant>
        <vt:i4>9</vt:i4>
      </vt:variant>
      <vt:variant>
        <vt:i4>0</vt:i4>
      </vt:variant>
      <vt:variant>
        <vt:i4>5</vt:i4>
      </vt:variant>
      <vt:variant>
        <vt:lpwstr>https://www.pravno-informacioni-sistem.rs/SlGlasnikPortal/reg/viewAct/c3b8b3b5-9f65-4164-8eab-e0830813e4a5</vt:lpwstr>
      </vt:variant>
      <vt:variant>
        <vt:lpwstr/>
      </vt:variant>
      <vt:variant>
        <vt:i4>2359345</vt:i4>
      </vt:variant>
      <vt:variant>
        <vt:i4>6</vt:i4>
      </vt:variant>
      <vt:variant>
        <vt:i4>0</vt:i4>
      </vt:variant>
      <vt:variant>
        <vt:i4>5</vt:i4>
      </vt:variant>
      <vt:variant>
        <vt:lpwstr>https://www.pravno-informacioni-sistem.rs/SlGlasnikPortal/reg/viewAct/cd9aeb71-5c30-4c7e-a387-dd51894c433a</vt:lpwstr>
      </vt:variant>
      <vt:variant>
        <vt:lpwstr/>
      </vt:variant>
      <vt:variant>
        <vt:i4>7667796</vt:i4>
      </vt:variant>
      <vt:variant>
        <vt:i4>3</vt:i4>
      </vt:variant>
      <vt:variant>
        <vt:i4>0</vt:i4>
      </vt:variant>
      <vt:variant>
        <vt:i4>5</vt:i4>
      </vt:variant>
      <vt:variant>
        <vt:lpwstr>mailto:osridjica@ravangrad.net</vt:lpwstr>
      </vt:variant>
      <vt:variant>
        <vt:lpwstr/>
      </vt:variant>
      <vt:variant>
        <vt:i4>5177395</vt:i4>
      </vt:variant>
      <vt:variant>
        <vt:i4>0</vt:i4>
      </vt:variant>
      <vt:variant>
        <vt:i4>0</vt:i4>
      </vt:variant>
      <vt:variant>
        <vt:i4>5</vt:i4>
      </vt:variant>
      <vt:variant>
        <vt:lpwstr>mailto:ospetarkocic@open.telekom.rs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81</dc:title>
  <dc:creator>Skola</dc:creator>
  <cp:lastModifiedBy>korisnik</cp:lastModifiedBy>
  <cp:revision>27</cp:revision>
  <cp:lastPrinted>2023-06-28T08:59:00Z</cp:lastPrinted>
  <dcterms:created xsi:type="dcterms:W3CDTF">2013-04-02T12:07:00Z</dcterms:created>
  <dcterms:modified xsi:type="dcterms:W3CDTF">2023-09-15T09:54:00Z</dcterms:modified>
</cp:coreProperties>
</file>